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434CD" w14:textId="1F02CB7A" w:rsidR="004348CF" w:rsidRPr="00AF4261" w:rsidRDefault="00A73D65" w:rsidP="004348CF">
      <w:pPr>
        <w:ind w:left="142"/>
        <w:jc w:val="center"/>
        <w:rPr>
          <w:rFonts w:ascii="Noto Sans" w:hAnsi="Noto Sans" w:cs="Noto Sans"/>
          <w:b/>
          <w:bCs/>
        </w:rPr>
      </w:pPr>
      <w:r w:rsidRPr="00007681">
        <w:rPr>
          <w:rFonts w:ascii="Geomanist" w:hAnsi="Geomanist"/>
          <w:sz w:val="21"/>
          <w:szCs w:val="21"/>
          <w:lang w:val="es-MX"/>
        </w:rPr>
        <w:t xml:space="preserve"> </w:t>
      </w:r>
      <w:r w:rsidR="00EA3C47" w:rsidRPr="00AF4261">
        <w:rPr>
          <w:rFonts w:ascii="Noto Sans" w:hAnsi="Noto Sans" w:cs="Noto Sans"/>
          <w:b/>
          <w:bCs/>
        </w:rPr>
        <w:t>SISTEMA PARA LA ADMINISTRACIÓN DE RIESGOS FINANCIEROS DE MERCADO, CRÉDITO Y LIQU</w:t>
      </w:r>
      <w:r w:rsidR="00446466">
        <w:rPr>
          <w:rFonts w:ascii="Noto Sans" w:hAnsi="Noto Sans" w:cs="Noto Sans"/>
          <w:b/>
          <w:bCs/>
        </w:rPr>
        <w:t>I</w:t>
      </w:r>
      <w:r w:rsidR="00EA3C47" w:rsidRPr="00AF4261">
        <w:rPr>
          <w:rFonts w:ascii="Noto Sans" w:hAnsi="Noto Sans" w:cs="Noto Sans"/>
          <w:b/>
          <w:bCs/>
        </w:rPr>
        <w:t>DEZ</w:t>
      </w:r>
    </w:p>
    <w:p w14:paraId="5DDC1FFA" w14:textId="77777777" w:rsidR="00EA3C47" w:rsidRPr="00AF4261" w:rsidRDefault="00EA3C47" w:rsidP="00EA3C47">
      <w:pPr>
        <w:jc w:val="center"/>
        <w:rPr>
          <w:rFonts w:ascii="Noto Sans" w:hAnsi="Noto Sans" w:cs="Noto Sans"/>
          <w:b/>
          <w:bCs/>
        </w:rPr>
      </w:pPr>
    </w:p>
    <w:p w14:paraId="60C39B27" w14:textId="4059EEA0" w:rsidR="00EA3C47" w:rsidRDefault="00EA3C47" w:rsidP="00EA3C47">
      <w:pPr>
        <w:jc w:val="center"/>
        <w:rPr>
          <w:rFonts w:ascii="Noto Sans" w:hAnsi="Noto Sans" w:cs="Noto Sans"/>
          <w:b/>
          <w:bCs/>
        </w:rPr>
      </w:pPr>
      <w:r w:rsidRPr="00AF4261">
        <w:rPr>
          <w:rFonts w:ascii="Noto Sans" w:hAnsi="Noto Sans" w:cs="Noto Sans"/>
          <w:b/>
          <w:bCs/>
        </w:rPr>
        <w:t xml:space="preserve">ANEXO </w:t>
      </w:r>
      <w:r w:rsidR="001F7494">
        <w:rPr>
          <w:rFonts w:ascii="Noto Sans" w:hAnsi="Noto Sans" w:cs="Noto Sans"/>
          <w:b/>
          <w:bCs/>
        </w:rPr>
        <w:t>3.1</w:t>
      </w:r>
    </w:p>
    <w:p w14:paraId="5FE99F69" w14:textId="77777777" w:rsidR="001C1A21" w:rsidRPr="001C1A21" w:rsidRDefault="001C1A21" w:rsidP="001C1A21">
      <w:pPr>
        <w:jc w:val="center"/>
        <w:rPr>
          <w:rFonts w:ascii="Noto Sans" w:hAnsi="Noto Sans" w:cs="Noto Sans"/>
          <w:b/>
          <w:bCs/>
        </w:rPr>
      </w:pPr>
      <w:r w:rsidRPr="001C1A21">
        <w:rPr>
          <w:rFonts w:ascii="Noto Sans" w:hAnsi="Noto Sans" w:cs="Noto Sans"/>
          <w:b/>
          <w:bCs/>
        </w:rPr>
        <w:t>METODOLOGÍAS DE RIESGO DE MERCADO</w:t>
      </w:r>
    </w:p>
    <w:p w14:paraId="6A30B1E7" w14:textId="77777777" w:rsidR="00F25B9E" w:rsidRPr="00C15541" w:rsidRDefault="00F25B9E" w:rsidP="002E3F9B">
      <w:pPr>
        <w:jc w:val="center"/>
        <w:rPr>
          <w:rFonts w:ascii="Montserrat" w:hAnsi="Montserrat" w:cs="Arial"/>
          <w:b/>
          <w:bCs/>
          <w:sz w:val="22"/>
          <w:szCs w:val="22"/>
        </w:rPr>
      </w:pPr>
    </w:p>
    <w:p w14:paraId="0E701BEE" w14:textId="77777777" w:rsidR="00C02226" w:rsidRPr="004C6479" w:rsidRDefault="00C02226" w:rsidP="00EA3C47">
      <w:pPr>
        <w:jc w:val="center"/>
        <w:rPr>
          <w:rFonts w:ascii="Noto Sans" w:hAnsi="Noto Sans" w:cs="Noto Sans"/>
          <w:b/>
          <w:bCs/>
          <w:sz w:val="22"/>
          <w:szCs w:val="22"/>
        </w:rPr>
      </w:pPr>
    </w:p>
    <w:p w14:paraId="6A32E9A7" w14:textId="77777777" w:rsidR="0082780F" w:rsidRDefault="0082780F" w:rsidP="0082780F">
      <w:pPr>
        <w:contextualSpacing/>
        <w:jc w:val="both"/>
        <w:rPr>
          <w:rFonts w:ascii="Noto Sans" w:eastAsia="Times New Roman" w:hAnsi="Noto Sans" w:cs="Noto Sans"/>
          <w:bCs/>
          <w:sz w:val="22"/>
          <w:szCs w:val="22"/>
          <w:lang w:eastAsia="ar-SA"/>
        </w:rPr>
      </w:pPr>
      <w:r w:rsidRPr="0082780F">
        <w:rPr>
          <w:rFonts w:ascii="Noto Sans" w:eastAsia="Times New Roman" w:hAnsi="Noto Sans" w:cs="Noto Sans"/>
          <w:bCs/>
          <w:sz w:val="22"/>
          <w:szCs w:val="22"/>
          <w:lang w:eastAsia="ar-SA"/>
        </w:rPr>
        <w:t>Para estimar las métricas de riesgos el sistema deberá ser flexible en la parametrización y configuración de los siguientes parámetros:</w:t>
      </w:r>
    </w:p>
    <w:p w14:paraId="00596623" w14:textId="77777777" w:rsidR="006C4F17" w:rsidRPr="006C4F17" w:rsidRDefault="006C4F17" w:rsidP="0082780F">
      <w:pPr>
        <w:contextualSpacing/>
        <w:jc w:val="both"/>
        <w:rPr>
          <w:rFonts w:ascii="Noto Sans" w:eastAsia="Times New Roman" w:hAnsi="Noto Sans" w:cs="Noto Sans"/>
          <w:bCs/>
          <w:sz w:val="22"/>
          <w:szCs w:val="22"/>
          <w:lang w:eastAsia="ar-SA"/>
        </w:rPr>
      </w:pPr>
    </w:p>
    <w:p w14:paraId="56A551B6" w14:textId="77777777" w:rsidR="006C4F17" w:rsidRPr="006C4F17" w:rsidRDefault="006C4F17" w:rsidP="00331F52">
      <w:pPr>
        <w:pStyle w:val="Prrafodelista"/>
        <w:numPr>
          <w:ilvl w:val="0"/>
          <w:numId w:val="1"/>
        </w:numPr>
        <w:suppressAutoHyphens/>
        <w:ind w:left="567" w:hanging="283"/>
        <w:contextualSpacing w:val="0"/>
        <w:jc w:val="both"/>
        <w:rPr>
          <w:rFonts w:ascii="Noto Sans" w:hAnsi="Noto Sans" w:cs="Noto Sans"/>
          <w:sz w:val="22"/>
          <w:szCs w:val="22"/>
        </w:rPr>
      </w:pPr>
      <w:r w:rsidRPr="006C4F17">
        <w:rPr>
          <w:rFonts w:ascii="Noto Sans" w:hAnsi="Noto Sans" w:cs="Noto Sans"/>
          <w:sz w:val="22"/>
          <w:szCs w:val="22"/>
        </w:rPr>
        <w:t>Nivel de confianza.</w:t>
      </w:r>
    </w:p>
    <w:p w14:paraId="1F3C9068" w14:textId="77777777" w:rsidR="006C4F17" w:rsidRPr="006C4F17" w:rsidRDefault="006C4F17" w:rsidP="00331F52">
      <w:pPr>
        <w:pStyle w:val="Prrafodelista"/>
        <w:numPr>
          <w:ilvl w:val="0"/>
          <w:numId w:val="1"/>
        </w:numPr>
        <w:suppressAutoHyphens/>
        <w:ind w:left="567" w:hanging="283"/>
        <w:contextualSpacing w:val="0"/>
        <w:jc w:val="both"/>
        <w:rPr>
          <w:rFonts w:ascii="Noto Sans" w:hAnsi="Noto Sans" w:cs="Noto Sans"/>
          <w:sz w:val="22"/>
          <w:szCs w:val="22"/>
        </w:rPr>
      </w:pPr>
      <w:r w:rsidRPr="006C4F17">
        <w:rPr>
          <w:rFonts w:ascii="Noto Sans" w:hAnsi="Noto Sans" w:cs="Noto Sans"/>
          <w:sz w:val="22"/>
          <w:szCs w:val="22"/>
        </w:rPr>
        <w:t>Número de escenarios.</w:t>
      </w:r>
    </w:p>
    <w:p w14:paraId="717C9EB9" w14:textId="77777777" w:rsidR="006C4F17" w:rsidRPr="006C4F17" w:rsidRDefault="006C4F17" w:rsidP="00331F52">
      <w:pPr>
        <w:pStyle w:val="Prrafodelista"/>
        <w:numPr>
          <w:ilvl w:val="0"/>
          <w:numId w:val="1"/>
        </w:numPr>
        <w:suppressAutoHyphens/>
        <w:ind w:left="567" w:hanging="283"/>
        <w:contextualSpacing w:val="0"/>
        <w:jc w:val="both"/>
        <w:rPr>
          <w:rFonts w:ascii="Noto Sans" w:hAnsi="Noto Sans" w:cs="Noto Sans"/>
          <w:sz w:val="22"/>
          <w:szCs w:val="22"/>
        </w:rPr>
      </w:pPr>
      <w:r w:rsidRPr="006C4F17">
        <w:rPr>
          <w:rFonts w:ascii="Noto Sans" w:hAnsi="Noto Sans" w:cs="Noto Sans"/>
          <w:sz w:val="22"/>
          <w:szCs w:val="22"/>
        </w:rPr>
        <w:t>Horizonte temporal.</w:t>
      </w:r>
    </w:p>
    <w:p w14:paraId="3C5E809C" w14:textId="77777777" w:rsidR="009A5B17" w:rsidRDefault="009A5B17" w:rsidP="004639C0">
      <w:pPr>
        <w:jc w:val="both"/>
        <w:rPr>
          <w:rFonts w:ascii="Montserrat" w:hAnsi="Montserrat" w:cs="Arial"/>
          <w:bCs/>
          <w:sz w:val="22"/>
          <w:szCs w:val="22"/>
          <w:lang w:val="es-MX"/>
        </w:rPr>
      </w:pPr>
    </w:p>
    <w:p w14:paraId="452577DF" w14:textId="77777777" w:rsidR="00681683" w:rsidRPr="005F23E0" w:rsidRDefault="00681683" w:rsidP="00681683">
      <w:pPr>
        <w:contextualSpacing/>
        <w:jc w:val="both"/>
        <w:rPr>
          <w:rFonts w:ascii="Montserrat" w:hAnsi="Montserrat" w:cs="Arial"/>
          <w:bCs/>
          <w:sz w:val="22"/>
          <w:szCs w:val="22"/>
        </w:rPr>
      </w:pPr>
    </w:p>
    <w:p w14:paraId="49747031" w14:textId="77777777" w:rsidR="00681683" w:rsidRPr="00942ED3" w:rsidRDefault="00681683" w:rsidP="00331F52">
      <w:pPr>
        <w:pStyle w:val="Textoindependiente"/>
        <w:numPr>
          <w:ilvl w:val="0"/>
          <w:numId w:val="2"/>
        </w:numPr>
        <w:suppressAutoHyphens/>
        <w:spacing w:after="0" w:line="240" w:lineRule="auto"/>
        <w:ind w:left="284" w:hanging="142"/>
        <w:jc w:val="both"/>
        <w:rPr>
          <w:rFonts w:ascii="Noto Sans" w:hAnsi="Noto Sans" w:cs="Noto Sans"/>
          <w:b/>
        </w:rPr>
      </w:pPr>
      <w:r w:rsidRPr="00942ED3">
        <w:rPr>
          <w:rFonts w:ascii="Noto Sans" w:hAnsi="Noto Sans" w:cs="Noto Sans"/>
          <w:b/>
        </w:rPr>
        <w:t>Riesgo de mercado</w:t>
      </w:r>
    </w:p>
    <w:p w14:paraId="1300DAE6" w14:textId="77777777" w:rsidR="00681683" w:rsidRDefault="00681683" w:rsidP="00681683">
      <w:pPr>
        <w:jc w:val="both"/>
        <w:rPr>
          <w:rFonts w:ascii="Montserrat" w:hAnsi="Montserrat" w:cs="Arial"/>
          <w:sz w:val="22"/>
          <w:szCs w:val="22"/>
        </w:rPr>
      </w:pPr>
    </w:p>
    <w:p w14:paraId="22DA6DE4" w14:textId="77777777" w:rsidR="00681683" w:rsidRPr="007E025B" w:rsidRDefault="00681683" w:rsidP="00331F52">
      <w:pPr>
        <w:pStyle w:val="Prrafodelista"/>
        <w:numPr>
          <w:ilvl w:val="0"/>
          <w:numId w:val="3"/>
        </w:numPr>
        <w:ind w:left="284" w:hanging="284"/>
        <w:jc w:val="both"/>
        <w:rPr>
          <w:rFonts w:ascii="Noto Sans" w:hAnsi="Noto Sans" w:cs="Noto Sans"/>
          <w:b/>
          <w:sz w:val="22"/>
          <w:szCs w:val="22"/>
        </w:rPr>
      </w:pPr>
      <w:r w:rsidRPr="007E025B">
        <w:rPr>
          <w:rFonts w:ascii="Noto Sans" w:hAnsi="Noto Sans" w:cs="Noto Sans"/>
          <w:b/>
          <w:bCs/>
          <w:sz w:val="22"/>
          <w:szCs w:val="22"/>
        </w:rPr>
        <w:t>VaR Paramétrico Delta-Gama</w:t>
      </w:r>
    </w:p>
    <w:p w14:paraId="30B6907B" w14:textId="77777777" w:rsidR="00681683" w:rsidRPr="007F31AD" w:rsidRDefault="00681683" w:rsidP="00681683">
      <w:pPr>
        <w:pStyle w:val="Prrafodelista"/>
        <w:ind w:left="284"/>
        <w:jc w:val="both"/>
        <w:rPr>
          <w:rFonts w:ascii="Montserrat" w:hAnsi="Montserrat"/>
          <w:b/>
          <w:highlight w:val="yellow"/>
        </w:rPr>
      </w:pPr>
    </w:p>
    <w:p w14:paraId="66D1918D" w14:textId="77777777" w:rsidR="00681683" w:rsidRPr="00681683" w:rsidRDefault="00681683" w:rsidP="00681683">
      <w:pPr>
        <w:contextualSpacing/>
        <w:jc w:val="both"/>
        <w:rPr>
          <w:rFonts w:ascii="Noto Sans" w:eastAsia="Times New Roman" w:hAnsi="Noto Sans" w:cs="Noto Sans"/>
          <w:bCs/>
          <w:sz w:val="22"/>
          <w:szCs w:val="22"/>
          <w:lang w:eastAsia="ar-SA"/>
        </w:rPr>
      </w:pPr>
      <w:r w:rsidRPr="00681683">
        <w:rPr>
          <w:rFonts w:ascii="Noto Sans" w:eastAsia="Times New Roman" w:hAnsi="Noto Sans" w:cs="Noto Sans"/>
          <w:bCs/>
          <w:sz w:val="22"/>
          <w:szCs w:val="22"/>
          <w:lang w:eastAsia="ar-SA"/>
        </w:rPr>
        <w:t xml:space="preserve">Este método utiliza el supuesto de que los rendimientos del portafolio se distribuyen de manera normal, los cuales se construyen considerando la siguiente fórmula: </w:t>
      </w:r>
    </w:p>
    <w:p w14:paraId="10C9CA62" w14:textId="77777777" w:rsidR="00681683" w:rsidRPr="00D95187" w:rsidRDefault="00681683" w:rsidP="00681683">
      <w:pPr>
        <w:autoSpaceDE w:val="0"/>
        <w:autoSpaceDN w:val="0"/>
        <w:adjustRightInd w:val="0"/>
        <w:rPr>
          <w:rFonts w:ascii="Montserrat" w:hAnsi="Montserrat" w:cs="Arial"/>
          <w:color w:val="000000"/>
          <w:sz w:val="22"/>
          <w:szCs w:val="22"/>
          <w:lang w:eastAsia="es-MX"/>
        </w:rPr>
      </w:pPr>
    </w:p>
    <w:p w14:paraId="2865C441" w14:textId="77777777" w:rsidR="00681683" w:rsidRPr="00D95187" w:rsidRDefault="00BF1452" w:rsidP="00681683">
      <w:pPr>
        <w:autoSpaceDE w:val="0"/>
        <w:autoSpaceDN w:val="0"/>
        <w:adjustRightInd w:val="0"/>
        <w:rPr>
          <w:rFonts w:ascii="Montserrat" w:hAnsi="Montserrat" w:cs="Arial"/>
          <w:color w:val="000000"/>
          <w:sz w:val="22"/>
          <w:szCs w:val="22"/>
          <w:lang w:eastAsia="es-MX"/>
        </w:rPr>
      </w:pPr>
      <m:oMathPara>
        <m:oMath>
          <m:sSubSup>
            <m:sSubSupPr>
              <m:ctrlPr>
                <w:rPr>
                  <w:rFonts w:ascii="Cambria Math" w:hAnsi="Cambria Math" w:cs="Arial"/>
                  <w:i/>
                  <w:color w:val="000000"/>
                  <w:sz w:val="22"/>
                  <w:szCs w:val="22"/>
                  <w:lang w:eastAsia="es-MX"/>
                </w:rPr>
              </m:ctrlPr>
            </m:sSubSupPr>
            <m:e>
              <m:r>
                <w:rPr>
                  <w:rFonts w:ascii="Cambria Math" w:hAnsi="Cambria Math" w:cs="Arial"/>
                  <w:color w:val="000000"/>
                  <w:sz w:val="22"/>
                  <w:szCs w:val="22"/>
                  <w:lang w:eastAsia="es-MX"/>
                </w:rPr>
                <m:t>R</m:t>
              </m:r>
            </m:e>
            <m:sub>
              <m:r>
                <w:rPr>
                  <w:rFonts w:ascii="Cambria Math" w:hAnsi="Cambria Math" w:cs="Arial"/>
                  <w:color w:val="000000"/>
                  <w:sz w:val="22"/>
                  <w:szCs w:val="22"/>
                  <w:lang w:eastAsia="es-MX"/>
                </w:rPr>
                <m:t>t</m:t>
              </m:r>
            </m:sub>
            <m:sup>
              <m:r>
                <w:rPr>
                  <w:rFonts w:ascii="Cambria Math" w:hAnsi="Cambria Math" w:cs="Arial"/>
                  <w:color w:val="000000"/>
                  <w:sz w:val="22"/>
                  <w:szCs w:val="22"/>
                  <w:lang w:eastAsia="es-MX"/>
                </w:rPr>
                <m:t>FR</m:t>
              </m:r>
            </m:sup>
          </m:sSubSup>
          <m:r>
            <w:rPr>
              <w:rFonts w:ascii="Cambria Math" w:hAnsi="Cambria Math" w:cs="Arial"/>
              <w:color w:val="000000"/>
              <w:sz w:val="22"/>
              <w:szCs w:val="22"/>
              <w:lang w:eastAsia="es-MX"/>
            </w:rPr>
            <m:t>=</m:t>
          </m:r>
          <m:f>
            <m:fPr>
              <m:ctrlPr>
                <w:rPr>
                  <w:rFonts w:ascii="Cambria Math" w:hAnsi="Cambria Math" w:cs="Arial"/>
                  <w:i/>
                  <w:color w:val="000000"/>
                  <w:sz w:val="22"/>
                  <w:szCs w:val="22"/>
                  <w:lang w:eastAsia="es-MX"/>
                </w:rPr>
              </m:ctrlPr>
            </m:fPr>
            <m:num>
              <m:sSub>
                <m:sSubPr>
                  <m:ctrlPr>
                    <w:rPr>
                      <w:rFonts w:ascii="Cambria Math" w:hAnsi="Cambria Math" w:cs="Arial"/>
                      <w:i/>
                      <w:color w:val="000000"/>
                      <w:sz w:val="22"/>
                      <w:szCs w:val="22"/>
                      <w:lang w:eastAsia="es-MX"/>
                    </w:rPr>
                  </m:ctrlPr>
                </m:sSubPr>
                <m:e>
                  <m:r>
                    <w:rPr>
                      <w:rFonts w:ascii="Cambria Math" w:hAnsi="Cambria Math" w:cs="Arial"/>
                      <w:color w:val="000000"/>
                      <w:sz w:val="22"/>
                      <w:szCs w:val="22"/>
                      <w:lang w:eastAsia="es-MX"/>
                    </w:rPr>
                    <m:t>FR</m:t>
                  </m:r>
                </m:e>
                <m:sub>
                  <m:r>
                    <w:rPr>
                      <w:rFonts w:ascii="Cambria Math" w:hAnsi="Cambria Math" w:cs="Arial"/>
                      <w:color w:val="000000"/>
                      <w:sz w:val="22"/>
                      <w:szCs w:val="22"/>
                      <w:lang w:eastAsia="es-MX"/>
                    </w:rPr>
                    <m:t>t</m:t>
                  </m:r>
                </m:sub>
              </m:sSub>
            </m:num>
            <m:den>
              <m:sSub>
                <m:sSubPr>
                  <m:ctrlPr>
                    <w:rPr>
                      <w:rFonts w:ascii="Cambria Math" w:hAnsi="Cambria Math" w:cs="Arial"/>
                      <w:i/>
                      <w:color w:val="000000"/>
                      <w:sz w:val="22"/>
                      <w:szCs w:val="22"/>
                      <w:lang w:eastAsia="es-MX"/>
                    </w:rPr>
                  </m:ctrlPr>
                </m:sSubPr>
                <m:e>
                  <m:r>
                    <w:rPr>
                      <w:rFonts w:ascii="Cambria Math" w:hAnsi="Cambria Math" w:cs="Arial"/>
                      <w:color w:val="000000"/>
                      <w:sz w:val="22"/>
                      <w:szCs w:val="22"/>
                      <w:lang w:eastAsia="es-MX"/>
                    </w:rPr>
                    <m:t>FR</m:t>
                  </m:r>
                </m:e>
                <m:sub>
                  <m:r>
                    <w:rPr>
                      <w:rFonts w:ascii="Cambria Math" w:hAnsi="Cambria Math" w:cs="Arial"/>
                      <w:color w:val="000000"/>
                      <w:sz w:val="22"/>
                      <w:szCs w:val="22"/>
                      <w:lang w:eastAsia="es-MX"/>
                    </w:rPr>
                    <m:t>t</m:t>
                  </m:r>
                  <m:r>
                    <w:rPr>
                      <w:rFonts w:ascii="Cambria Math" w:hAnsi="Cambria Math" w:cs="Arial"/>
                      <w:color w:val="000000"/>
                      <w:sz w:val="22"/>
                      <w:szCs w:val="22"/>
                      <w:lang w:eastAsia="es-MX"/>
                    </w:rPr>
                    <m:t>-</m:t>
                  </m:r>
                  <m:r>
                    <w:rPr>
                      <w:rFonts w:ascii="Cambria Math" w:hAnsi="Cambria Math" w:cs="Arial"/>
                      <w:color w:val="000000"/>
                      <w:sz w:val="22"/>
                      <w:szCs w:val="22"/>
                      <w:lang w:eastAsia="es-MX"/>
                    </w:rPr>
                    <m:t>1</m:t>
                  </m:r>
                </m:sub>
              </m:sSub>
            </m:den>
          </m:f>
          <m:r>
            <w:rPr>
              <w:rFonts w:ascii="Cambria Math" w:hAnsi="Cambria Math" w:cs="Arial"/>
              <w:color w:val="000000"/>
              <w:sz w:val="22"/>
              <w:szCs w:val="22"/>
              <w:lang w:eastAsia="es-MX"/>
            </w:rPr>
            <m:t>-</m:t>
          </m:r>
          <m:r>
            <w:rPr>
              <w:rFonts w:ascii="Cambria Math" w:hAnsi="Cambria Math" w:cs="Arial"/>
              <w:color w:val="000000"/>
              <w:sz w:val="22"/>
              <w:szCs w:val="22"/>
              <w:lang w:eastAsia="es-MX"/>
            </w:rPr>
            <m:t>1</m:t>
          </m:r>
        </m:oMath>
      </m:oMathPara>
    </w:p>
    <w:p w14:paraId="6326C35C" w14:textId="77777777" w:rsidR="00681683" w:rsidRPr="00D95187" w:rsidRDefault="00681683" w:rsidP="00681683">
      <w:pPr>
        <w:autoSpaceDE w:val="0"/>
        <w:autoSpaceDN w:val="0"/>
        <w:adjustRightInd w:val="0"/>
        <w:rPr>
          <w:rFonts w:ascii="Montserrat" w:hAnsi="Montserrat" w:cs="Cambria Math"/>
          <w:color w:val="000000"/>
          <w:sz w:val="22"/>
          <w:szCs w:val="22"/>
          <w:lang w:eastAsia="es-MX"/>
        </w:rPr>
      </w:pPr>
    </w:p>
    <w:p w14:paraId="612180C7" w14:textId="77777777" w:rsidR="00681683" w:rsidRPr="007E025B" w:rsidRDefault="00681683" w:rsidP="00681683">
      <w:pPr>
        <w:autoSpaceDE w:val="0"/>
        <w:autoSpaceDN w:val="0"/>
        <w:adjustRightInd w:val="0"/>
        <w:ind w:right="-93"/>
        <w:rPr>
          <w:rFonts w:ascii="Noto Sans" w:eastAsia="Calibri" w:hAnsi="Noto Sans" w:cs="Noto Sans"/>
          <w:sz w:val="22"/>
          <w:szCs w:val="22"/>
        </w:rPr>
      </w:pPr>
      <w:r w:rsidRPr="007E025B">
        <w:rPr>
          <w:rFonts w:ascii="Noto Sans" w:eastAsia="Calibri" w:hAnsi="Noto Sans" w:cs="Noto Sans"/>
          <w:sz w:val="22"/>
          <w:szCs w:val="22"/>
        </w:rPr>
        <w:t>Donde:</w:t>
      </w:r>
    </w:p>
    <w:p w14:paraId="5D5642C2" w14:textId="77777777" w:rsidR="00681683" w:rsidRPr="00D95187" w:rsidRDefault="00BF1452" w:rsidP="00681683">
      <w:pPr>
        <w:autoSpaceDE w:val="0"/>
        <w:autoSpaceDN w:val="0"/>
        <w:adjustRightInd w:val="0"/>
        <w:ind w:left="709" w:right="-93" w:hanging="709"/>
        <w:jc w:val="both"/>
        <w:rPr>
          <w:rFonts w:asciiTheme="majorHAnsi" w:hAnsiTheme="majorHAnsi" w:cs="Arial"/>
          <w:i/>
          <w:sz w:val="22"/>
          <w:szCs w:val="22"/>
        </w:rPr>
      </w:pPr>
      <m:oMath>
        <m:sSub>
          <m:sSubPr>
            <m:ctrlPr>
              <w:rPr>
                <w:rFonts w:ascii="Cambria Math" w:hAnsi="Cambria Math" w:cs="Arial"/>
                <w:i/>
                <w:sz w:val="22"/>
                <w:szCs w:val="22"/>
              </w:rPr>
            </m:ctrlPr>
          </m:sSubPr>
          <m:e>
            <m:sSubSup>
              <m:sSubSupPr>
                <m:ctrlPr>
                  <w:rPr>
                    <w:rFonts w:ascii="Cambria Math" w:hAnsi="Cambria Math" w:cs="Arial"/>
                    <w:i/>
                    <w:sz w:val="22"/>
                    <w:szCs w:val="22"/>
                  </w:rPr>
                </m:ctrlPr>
              </m:sSubSupPr>
              <m:e>
                <m:r>
                  <w:rPr>
                    <w:rFonts w:ascii="Cambria Math" w:hAnsi="Cambria Math" w:cs="Arial"/>
                    <w:sz w:val="22"/>
                    <w:szCs w:val="22"/>
                  </w:rPr>
                  <m:t>R</m:t>
                </m:r>
              </m:e>
              <m:sub>
                <m:r>
                  <w:rPr>
                    <w:rFonts w:ascii="Cambria Math" w:hAnsi="Cambria Math" w:cs="Arial"/>
                    <w:sz w:val="22"/>
                    <w:szCs w:val="22"/>
                  </w:rPr>
                  <m:t>t</m:t>
                </m:r>
              </m:sub>
              <m:sup>
                <m:r>
                  <w:rPr>
                    <w:rFonts w:ascii="Cambria Math" w:hAnsi="Cambria Math" w:cs="Arial"/>
                    <w:sz w:val="22"/>
                    <w:szCs w:val="22"/>
                  </w:rPr>
                  <m:t>FR</m:t>
                </m:r>
              </m:sup>
            </m:sSubSup>
          </m:e>
          <m:sub>
            <m:r>
              <w:rPr>
                <w:rFonts w:ascii="Cambria Math" w:hAnsi="Cambria Math" w:cs="Arial"/>
                <w:sz w:val="22"/>
                <w:szCs w:val="22"/>
              </w:rPr>
              <m:t xml:space="preserve"> </m:t>
            </m:r>
          </m:sub>
        </m:sSub>
      </m:oMath>
      <w:r w:rsidR="00681683">
        <w:rPr>
          <w:rFonts w:asciiTheme="majorHAnsi" w:hAnsiTheme="majorHAnsi" w:cs="Arial"/>
          <w:i/>
          <w:sz w:val="22"/>
          <w:szCs w:val="22"/>
        </w:rPr>
        <w:t>:</w:t>
      </w:r>
      <w:r w:rsidR="00681683" w:rsidRPr="00C10D53">
        <w:rPr>
          <w:rFonts w:asciiTheme="majorHAnsi" w:hAnsiTheme="majorHAnsi" w:cs="Arial"/>
          <w:i/>
          <w:sz w:val="22"/>
          <w:szCs w:val="22"/>
        </w:rPr>
        <w:tab/>
      </w:r>
      <w:r w:rsidR="00681683" w:rsidRPr="00D95187">
        <w:rPr>
          <w:rFonts w:asciiTheme="majorHAnsi" w:hAnsiTheme="majorHAnsi" w:cs="Arial"/>
          <w:i/>
          <w:sz w:val="22"/>
          <w:szCs w:val="22"/>
        </w:rPr>
        <w:t>Rendimiento t-</w:t>
      </w:r>
      <w:proofErr w:type="spellStart"/>
      <w:r w:rsidR="00681683" w:rsidRPr="00D95187">
        <w:rPr>
          <w:rFonts w:asciiTheme="majorHAnsi" w:hAnsiTheme="majorHAnsi" w:cs="Arial"/>
          <w:i/>
          <w:sz w:val="22"/>
          <w:szCs w:val="22"/>
        </w:rPr>
        <w:t>ésimo</w:t>
      </w:r>
      <w:proofErr w:type="spellEnd"/>
      <w:r w:rsidR="00681683" w:rsidRPr="00D95187">
        <w:rPr>
          <w:rFonts w:asciiTheme="majorHAnsi" w:hAnsiTheme="majorHAnsi" w:cs="Arial"/>
          <w:i/>
          <w:sz w:val="22"/>
          <w:szCs w:val="22"/>
        </w:rPr>
        <w:t xml:space="preserve"> del factor de riesgo FR,</w:t>
      </w:r>
    </w:p>
    <w:p w14:paraId="514BFEF7" w14:textId="77777777" w:rsidR="00681683" w:rsidRPr="00D95187" w:rsidRDefault="00BF1452" w:rsidP="00681683">
      <w:pPr>
        <w:autoSpaceDE w:val="0"/>
        <w:autoSpaceDN w:val="0"/>
        <w:adjustRightInd w:val="0"/>
        <w:ind w:right="-93"/>
        <w:jc w:val="both"/>
        <w:rPr>
          <w:rFonts w:asciiTheme="majorHAnsi" w:eastAsia="Calibri" w:hAnsiTheme="majorHAnsi"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FR</m:t>
            </m:r>
          </m:e>
          <m:sub>
            <m:r>
              <w:rPr>
                <w:rFonts w:ascii="Cambria Math" w:hAnsi="Cambria Math" w:cs="Arial"/>
                <w:sz w:val="22"/>
                <w:szCs w:val="22"/>
              </w:rPr>
              <m:t>t</m:t>
            </m:r>
          </m:sub>
        </m:sSub>
      </m:oMath>
      <w:r w:rsidR="00681683">
        <w:rPr>
          <w:rFonts w:asciiTheme="majorHAnsi" w:eastAsia="Calibri" w:hAnsiTheme="majorHAnsi" w:cs="Arial"/>
          <w:i/>
          <w:sz w:val="22"/>
          <w:szCs w:val="22"/>
        </w:rPr>
        <w:t>:</w:t>
      </w:r>
      <w:r w:rsidR="00681683" w:rsidRPr="00D95187">
        <w:rPr>
          <w:rFonts w:asciiTheme="majorHAnsi" w:eastAsia="Calibri" w:hAnsiTheme="majorHAnsi" w:cs="Arial"/>
          <w:i/>
          <w:sz w:val="22"/>
          <w:szCs w:val="22"/>
        </w:rPr>
        <w:tab/>
        <w:t>Factor de riesgo FR en la fecha t, y</w:t>
      </w:r>
    </w:p>
    <w:p w14:paraId="6B81388C" w14:textId="77777777" w:rsidR="00681683" w:rsidRPr="00D95187" w:rsidRDefault="00BF1452" w:rsidP="00681683">
      <w:pPr>
        <w:autoSpaceDE w:val="0"/>
        <w:autoSpaceDN w:val="0"/>
        <w:adjustRightInd w:val="0"/>
        <w:ind w:left="705" w:right="-93" w:hanging="705"/>
        <w:jc w:val="both"/>
        <w:rPr>
          <w:rFonts w:asciiTheme="majorHAnsi" w:eastAsia="Calibri" w:hAnsiTheme="majorHAnsi" w:cs="Arial"/>
          <w:i/>
          <w:sz w:val="22"/>
          <w:szCs w:val="22"/>
        </w:rPr>
      </w:pPr>
      <m:oMath>
        <m:sSub>
          <m:sSubPr>
            <m:ctrlPr>
              <w:rPr>
                <w:rFonts w:ascii="Cambria Math" w:eastAsia="Calibri" w:hAnsi="Cambria Math" w:cs="Arial"/>
                <w:i/>
                <w:sz w:val="22"/>
                <w:szCs w:val="22"/>
              </w:rPr>
            </m:ctrlPr>
          </m:sSubPr>
          <m:e>
            <m:r>
              <w:rPr>
                <w:rFonts w:ascii="Cambria Math" w:eastAsia="Calibri" w:hAnsi="Cambria Math" w:cs="Arial"/>
                <w:sz w:val="22"/>
                <w:szCs w:val="22"/>
              </w:rPr>
              <m:t>FR</m:t>
            </m:r>
          </m:e>
          <m:sub>
            <m:r>
              <w:rPr>
                <w:rFonts w:ascii="Cambria Math" w:eastAsia="Calibri" w:hAnsi="Cambria Math" w:cs="Arial"/>
                <w:sz w:val="22"/>
                <w:szCs w:val="22"/>
              </w:rPr>
              <m:t>t</m:t>
            </m:r>
            <m:r>
              <w:rPr>
                <w:rFonts w:ascii="Cambria Math" w:eastAsia="Calibri" w:hAnsi="Cambria Math" w:cs="Arial"/>
                <w:sz w:val="22"/>
                <w:szCs w:val="22"/>
              </w:rPr>
              <m:t>-</m:t>
            </m:r>
            <m:r>
              <w:rPr>
                <w:rFonts w:ascii="Cambria Math" w:eastAsia="Calibri" w:hAnsi="Cambria Math" w:cs="Arial"/>
                <w:sz w:val="22"/>
                <w:szCs w:val="22"/>
              </w:rPr>
              <m:t>1</m:t>
            </m:r>
          </m:sub>
        </m:sSub>
      </m:oMath>
      <w:r w:rsidR="00681683">
        <w:rPr>
          <w:rFonts w:asciiTheme="majorHAnsi" w:eastAsia="Calibri" w:hAnsiTheme="majorHAnsi" w:cs="Arial"/>
          <w:i/>
          <w:sz w:val="22"/>
          <w:szCs w:val="22"/>
        </w:rPr>
        <w:t>:</w:t>
      </w:r>
      <w:r w:rsidR="00681683" w:rsidRPr="00D95187">
        <w:rPr>
          <w:rFonts w:asciiTheme="majorHAnsi" w:eastAsia="Calibri" w:hAnsiTheme="majorHAnsi" w:cs="Arial"/>
          <w:i/>
          <w:sz w:val="22"/>
          <w:szCs w:val="22"/>
        </w:rPr>
        <w:tab/>
        <w:t>Factor de riesgo FR en la fecha t-1.</w:t>
      </w:r>
    </w:p>
    <w:p w14:paraId="57634580" w14:textId="77777777" w:rsidR="00681683" w:rsidRPr="00D95187" w:rsidRDefault="00681683" w:rsidP="00681683">
      <w:pPr>
        <w:autoSpaceDE w:val="0"/>
        <w:autoSpaceDN w:val="0"/>
        <w:adjustRightInd w:val="0"/>
        <w:rPr>
          <w:rFonts w:ascii="Montserrat" w:hAnsi="Montserrat" w:cs="Cambria Math"/>
          <w:color w:val="000000"/>
          <w:sz w:val="22"/>
          <w:szCs w:val="22"/>
          <w:lang w:eastAsia="es-MX"/>
        </w:rPr>
      </w:pPr>
    </w:p>
    <w:p w14:paraId="29404036" w14:textId="77777777" w:rsidR="00026CD9" w:rsidRPr="00026CD9" w:rsidRDefault="00026CD9" w:rsidP="00026CD9">
      <w:pPr>
        <w:autoSpaceDE w:val="0"/>
        <w:autoSpaceDN w:val="0"/>
        <w:adjustRightInd w:val="0"/>
        <w:rPr>
          <w:rFonts w:ascii="Noto Sans" w:hAnsi="Noto Sans" w:cs="Noto Sans"/>
          <w:b/>
          <w:bCs/>
          <w:color w:val="000000"/>
          <w:sz w:val="22"/>
          <w:szCs w:val="22"/>
          <w:lang w:eastAsia="es-MX"/>
        </w:rPr>
      </w:pPr>
      <w:r w:rsidRPr="00026CD9">
        <w:rPr>
          <w:rFonts w:ascii="Noto Sans" w:hAnsi="Noto Sans" w:cs="Noto Sans"/>
          <w:b/>
          <w:bCs/>
          <w:color w:val="000000"/>
          <w:sz w:val="22"/>
          <w:szCs w:val="22"/>
          <w:lang w:eastAsia="es-MX"/>
        </w:rPr>
        <w:t xml:space="preserve">Volatilidad de los Factores de Riesgo </w:t>
      </w:r>
    </w:p>
    <w:p w14:paraId="20EC1AAE" w14:textId="77777777" w:rsidR="00026CD9" w:rsidRPr="00D95187" w:rsidRDefault="00026CD9" w:rsidP="00026CD9">
      <w:pPr>
        <w:autoSpaceDE w:val="0"/>
        <w:autoSpaceDN w:val="0"/>
        <w:adjustRightInd w:val="0"/>
        <w:rPr>
          <w:rFonts w:ascii="Montserrat" w:hAnsi="Montserrat" w:cs="Arial"/>
          <w:color w:val="000000"/>
          <w:sz w:val="22"/>
          <w:szCs w:val="22"/>
          <w:lang w:eastAsia="es-MX"/>
        </w:rPr>
      </w:pPr>
    </w:p>
    <w:p w14:paraId="1CC84E7E" w14:textId="77777777" w:rsidR="00026CD9" w:rsidRPr="00026CD9" w:rsidRDefault="00026CD9" w:rsidP="00026CD9">
      <w:pPr>
        <w:autoSpaceDE w:val="0"/>
        <w:autoSpaceDN w:val="0"/>
        <w:adjustRightInd w:val="0"/>
        <w:jc w:val="both"/>
        <w:rPr>
          <w:rFonts w:ascii="Noto Sans" w:hAnsi="Noto Sans" w:cs="Noto Sans"/>
          <w:color w:val="000000"/>
          <w:sz w:val="22"/>
          <w:szCs w:val="22"/>
          <w:lang w:eastAsia="es-MX"/>
        </w:rPr>
      </w:pPr>
      <w:r w:rsidRPr="00026CD9">
        <w:rPr>
          <w:rFonts w:ascii="Noto Sans" w:hAnsi="Noto Sans" w:cs="Noto Sans"/>
          <w:color w:val="000000"/>
          <w:sz w:val="22"/>
          <w:szCs w:val="22"/>
          <w:lang w:eastAsia="es-MX"/>
        </w:rPr>
        <w:t xml:space="preserve">Esta metodología utiliza la volatilidad de los factores de riesgo para cada activo, calculando la desviación estándar de las pérdidas y ganancias de precios, tasas, sobretasas o tipos de cambio; según sea el caso con la siguiente fórmula. </w:t>
      </w:r>
    </w:p>
    <w:p w14:paraId="4B7803FA" w14:textId="77777777" w:rsidR="00026CD9" w:rsidRPr="00D95187" w:rsidRDefault="00026CD9" w:rsidP="00026CD9">
      <w:pPr>
        <w:autoSpaceDE w:val="0"/>
        <w:autoSpaceDN w:val="0"/>
        <w:adjustRightInd w:val="0"/>
        <w:jc w:val="both"/>
        <w:rPr>
          <w:rFonts w:ascii="Montserrat" w:hAnsi="Montserrat" w:cs="Arial"/>
          <w:color w:val="000000"/>
          <w:sz w:val="22"/>
          <w:szCs w:val="22"/>
          <w:lang w:eastAsia="es-MX"/>
        </w:rPr>
      </w:pPr>
    </w:p>
    <w:p w14:paraId="563D5D3E" w14:textId="77777777" w:rsidR="00026CD9" w:rsidRPr="00D95187" w:rsidRDefault="00BF1452" w:rsidP="00026CD9">
      <w:pPr>
        <w:autoSpaceDE w:val="0"/>
        <w:autoSpaceDN w:val="0"/>
        <w:adjustRightInd w:val="0"/>
        <w:jc w:val="both"/>
        <w:rPr>
          <w:rFonts w:ascii="Montserrat" w:hAnsi="Montserrat" w:cs="Arial"/>
          <w:color w:val="000000"/>
          <w:sz w:val="22"/>
          <w:szCs w:val="22"/>
          <w:lang w:eastAsia="es-MX"/>
        </w:rPr>
      </w:pPr>
      <m:oMathPara>
        <m:oMath>
          <m:sSub>
            <m:sSubPr>
              <m:ctrlPr>
                <w:rPr>
                  <w:rFonts w:ascii="Cambria Math" w:hAnsi="Cambria Math" w:cs="Arial"/>
                  <w:i/>
                  <w:color w:val="000000"/>
                  <w:sz w:val="22"/>
                  <w:szCs w:val="22"/>
                  <w:lang w:eastAsia="es-MX"/>
                </w:rPr>
              </m:ctrlPr>
            </m:sSubPr>
            <m:e>
              <m:r>
                <w:rPr>
                  <w:rFonts w:ascii="Cambria Math" w:hAnsi="Cambria Math" w:cs="Arial"/>
                  <w:color w:val="000000"/>
                  <w:sz w:val="22"/>
                  <w:szCs w:val="22"/>
                  <w:lang w:eastAsia="es-MX"/>
                </w:rPr>
                <m:t>σ</m:t>
              </m:r>
            </m:e>
            <m:sub>
              <m:r>
                <w:rPr>
                  <w:rFonts w:ascii="Cambria Math" w:hAnsi="Cambria Math" w:cs="Arial"/>
                  <w:color w:val="000000"/>
                  <w:sz w:val="22"/>
                  <w:szCs w:val="22"/>
                  <w:lang w:eastAsia="es-MX"/>
                </w:rPr>
                <m:t>FR</m:t>
              </m:r>
            </m:sub>
          </m:sSub>
          <m:r>
            <w:rPr>
              <w:rFonts w:ascii="Cambria Math" w:hAnsi="Cambria Math" w:cs="Arial"/>
              <w:color w:val="000000"/>
              <w:sz w:val="22"/>
              <w:szCs w:val="22"/>
              <w:lang w:eastAsia="es-MX"/>
            </w:rPr>
            <m:t>=</m:t>
          </m:r>
          <m:rad>
            <m:radPr>
              <m:degHide m:val="1"/>
              <m:ctrlPr>
                <w:rPr>
                  <w:rFonts w:ascii="Cambria Math" w:hAnsi="Cambria Math" w:cs="Arial"/>
                  <w:i/>
                  <w:color w:val="000000"/>
                  <w:sz w:val="22"/>
                  <w:szCs w:val="22"/>
                  <w:lang w:eastAsia="es-MX"/>
                </w:rPr>
              </m:ctrlPr>
            </m:radPr>
            <m:deg/>
            <m:e>
              <m:nary>
                <m:naryPr>
                  <m:chr m:val="∑"/>
                  <m:limLoc m:val="undOvr"/>
                  <m:ctrlPr>
                    <w:rPr>
                      <w:rFonts w:ascii="Cambria Math" w:hAnsi="Cambria Math" w:cs="Arial"/>
                      <w:i/>
                      <w:color w:val="000000"/>
                      <w:sz w:val="22"/>
                      <w:szCs w:val="22"/>
                      <w:lang w:eastAsia="es-MX"/>
                    </w:rPr>
                  </m:ctrlPr>
                </m:naryPr>
                <m:sub>
                  <m:r>
                    <w:rPr>
                      <w:rFonts w:ascii="Cambria Math" w:hAnsi="Cambria Math" w:cs="Arial"/>
                      <w:color w:val="000000"/>
                      <w:sz w:val="22"/>
                      <w:szCs w:val="22"/>
                      <w:lang w:eastAsia="es-MX"/>
                    </w:rPr>
                    <m:t>t</m:t>
                  </m:r>
                  <m:r>
                    <w:rPr>
                      <w:rFonts w:ascii="Cambria Math" w:hAnsi="Cambria Math" w:cs="Arial"/>
                      <w:color w:val="000000"/>
                      <w:sz w:val="22"/>
                      <w:szCs w:val="22"/>
                      <w:lang w:eastAsia="es-MX"/>
                    </w:rPr>
                    <m:t>=1</m:t>
                  </m:r>
                </m:sub>
                <m:sup>
                  <m:r>
                    <w:rPr>
                      <w:rFonts w:ascii="Cambria Math" w:hAnsi="Cambria Math" w:cs="Arial"/>
                      <w:color w:val="000000"/>
                      <w:sz w:val="22"/>
                      <w:szCs w:val="22"/>
                      <w:lang w:eastAsia="es-MX"/>
                    </w:rPr>
                    <m:t>n</m:t>
                  </m:r>
                </m:sup>
                <m:e>
                  <m:sSubSup>
                    <m:sSubSupPr>
                      <m:ctrlPr>
                        <w:rPr>
                          <w:rFonts w:ascii="Cambria Math" w:hAnsi="Cambria Math" w:cs="Arial"/>
                          <w:i/>
                          <w:color w:val="000000"/>
                          <w:sz w:val="22"/>
                          <w:szCs w:val="22"/>
                          <w:lang w:eastAsia="es-MX"/>
                        </w:rPr>
                      </m:ctrlPr>
                    </m:sSubSupPr>
                    <m:e>
                      <m:r>
                        <w:rPr>
                          <w:rFonts w:ascii="Cambria Math" w:hAnsi="Cambria Math" w:cs="Arial"/>
                          <w:color w:val="000000"/>
                          <w:sz w:val="22"/>
                          <w:szCs w:val="22"/>
                          <w:lang w:eastAsia="es-MX"/>
                        </w:rPr>
                        <m:t>DE</m:t>
                      </m:r>
                    </m:e>
                    <m:sub>
                      <m:r>
                        <w:rPr>
                          <w:rFonts w:ascii="Cambria Math" w:hAnsi="Cambria Math" w:cs="Arial"/>
                          <w:color w:val="000000"/>
                          <w:sz w:val="22"/>
                          <w:szCs w:val="22"/>
                          <w:lang w:eastAsia="es-MX"/>
                        </w:rPr>
                        <m:t>t</m:t>
                      </m:r>
                    </m:sub>
                    <m:sup>
                      <m:r>
                        <m:rPr>
                          <m:sty m:val="p"/>
                        </m:rPr>
                        <w:rPr>
                          <w:rFonts w:ascii="Cambria Math" w:hAnsi="Cambria Math"/>
                          <w:sz w:val="22"/>
                          <w:szCs w:val="22"/>
                        </w:rPr>
                        <m:t>λ</m:t>
                      </m:r>
                    </m:sup>
                  </m:sSubSup>
                  <m:r>
                    <w:rPr>
                      <w:rFonts w:ascii="Cambria Math" w:hAnsi="Cambria Math" w:cs="Arial"/>
                      <w:color w:val="000000"/>
                      <w:sz w:val="22"/>
                      <w:szCs w:val="22"/>
                      <w:lang w:eastAsia="es-MX"/>
                    </w:rPr>
                    <m:t>*</m:t>
                  </m:r>
                  <m:sSup>
                    <m:sSupPr>
                      <m:ctrlPr>
                        <w:rPr>
                          <w:rFonts w:ascii="Cambria Math" w:hAnsi="Cambria Math" w:cs="Arial"/>
                          <w:i/>
                          <w:color w:val="000000"/>
                          <w:sz w:val="22"/>
                          <w:szCs w:val="22"/>
                          <w:lang w:eastAsia="es-MX"/>
                        </w:rPr>
                      </m:ctrlPr>
                    </m:sSupPr>
                    <m:e>
                      <m:r>
                        <w:rPr>
                          <w:rFonts w:ascii="Cambria Math" w:hAnsi="Cambria Math" w:cs="Arial"/>
                          <w:color w:val="000000"/>
                          <w:sz w:val="22"/>
                          <w:szCs w:val="22"/>
                          <w:lang w:eastAsia="es-MX"/>
                        </w:rPr>
                        <m:t>(</m:t>
                      </m:r>
                      <m:sSubSup>
                        <m:sSubSupPr>
                          <m:ctrlPr>
                            <w:rPr>
                              <w:rFonts w:ascii="Cambria Math" w:hAnsi="Cambria Math" w:cs="Arial"/>
                              <w:i/>
                              <w:color w:val="000000"/>
                              <w:sz w:val="22"/>
                              <w:szCs w:val="22"/>
                              <w:lang w:eastAsia="es-MX"/>
                            </w:rPr>
                          </m:ctrlPr>
                        </m:sSubSupPr>
                        <m:e>
                          <m:r>
                            <w:rPr>
                              <w:rFonts w:ascii="Cambria Math" w:hAnsi="Cambria Math" w:cs="Arial"/>
                              <w:color w:val="000000"/>
                              <w:sz w:val="22"/>
                              <w:szCs w:val="22"/>
                              <w:lang w:eastAsia="es-MX"/>
                            </w:rPr>
                            <m:t>R</m:t>
                          </m:r>
                        </m:e>
                        <m:sub>
                          <m:r>
                            <w:rPr>
                              <w:rFonts w:ascii="Cambria Math" w:hAnsi="Cambria Math" w:cs="Arial"/>
                              <w:color w:val="000000"/>
                              <w:sz w:val="22"/>
                              <w:szCs w:val="22"/>
                              <w:lang w:eastAsia="es-MX"/>
                            </w:rPr>
                            <m:t>t</m:t>
                          </m:r>
                        </m:sub>
                        <m:sup>
                          <m:r>
                            <w:rPr>
                              <w:rFonts w:ascii="Cambria Math" w:hAnsi="Cambria Math" w:cs="Arial"/>
                              <w:color w:val="000000"/>
                              <w:sz w:val="22"/>
                              <w:szCs w:val="22"/>
                              <w:lang w:eastAsia="es-MX"/>
                            </w:rPr>
                            <m:t>FR</m:t>
                          </m:r>
                        </m:sup>
                      </m:sSubSup>
                      <m:r>
                        <w:rPr>
                          <w:rFonts w:ascii="Cambria Math" w:hAnsi="Cambria Math" w:cs="Arial"/>
                          <w:color w:val="000000"/>
                          <w:sz w:val="22"/>
                          <w:szCs w:val="22"/>
                          <w:lang w:eastAsia="es-MX"/>
                        </w:rPr>
                        <m:t>-</m:t>
                      </m:r>
                      <m:sSup>
                        <m:sSupPr>
                          <m:ctrlPr>
                            <w:rPr>
                              <w:rFonts w:ascii="Cambria Math" w:hAnsi="Cambria Math" w:cs="Arial"/>
                              <w:i/>
                              <w:color w:val="000000"/>
                              <w:sz w:val="22"/>
                              <w:szCs w:val="22"/>
                              <w:lang w:eastAsia="es-MX"/>
                            </w:rPr>
                          </m:ctrlPr>
                        </m:sSupPr>
                        <m:e>
                          <m:r>
                            <w:rPr>
                              <w:rFonts w:ascii="Cambria Math" w:hAnsi="Cambria Math" w:cs="Arial"/>
                              <w:color w:val="000000"/>
                              <w:sz w:val="22"/>
                              <w:szCs w:val="22"/>
                              <w:lang w:eastAsia="es-MX"/>
                            </w:rPr>
                            <m:t>μ</m:t>
                          </m:r>
                        </m:e>
                        <m:sup>
                          <m:r>
                            <w:rPr>
                              <w:rFonts w:ascii="Cambria Math" w:hAnsi="Cambria Math" w:cs="Arial"/>
                              <w:color w:val="000000"/>
                              <w:sz w:val="22"/>
                              <w:szCs w:val="22"/>
                              <w:lang w:eastAsia="es-MX"/>
                            </w:rPr>
                            <m:t>FR</m:t>
                          </m:r>
                        </m:sup>
                      </m:sSup>
                      <m:r>
                        <w:rPr>
                          <w:rFonts w:ascii="Cambria Math" w:hAnsi="Cambria Math" w:cs="Arial"/>
                          <w:color w:val="000000"/>
                          <w:sz w:val="22"/>
                          <w:szCs w:val="22"/>
                          <w:lang w:eastAsia="es-MX"/>
                        </w:rPr>
                        <m:t>)</m:t>
                      </m:r>
                    </m:e>
                    <m:sup>
                      <m:r>
                        <w:rPr>
                          <w:rFonts w:ascii="Cambria Math" w:hAnsi="Cambria Math" w:cs="Arial"/>
                          <w:color w:val="000000"/>
                          <w:sz w:val="22"/>
                          <w:szCs w:val="22"/>
                          <w:lang w:eastAsia="es-MX"/>
                        </w:rPr>
                        <m:t>2</m:t>
                      </m:r>
                    </m:sup>
                  </m:sSup>
                </m:e>
              </m:nary>
            </m:e>
          </m:rad>
        </m:oMath>
      </m:oMathPara>
    </w:p>
    <w:p w14:paraId="0B2F020C" w14:textId="77777777" w:rsidR="00026CD9" w:rsidRPr="00D95187" w:rsidRDefault="00026CD9" w:rsidP="00026CD9">
      <w:pPr>
        <w:autoSpaceDE w:val="0"/>
        <w:autoSpaceDN w:val="0"/>
        <w:adjustRightInd w:val="0"/>
        <w:rPr>
          <w:rFonts w:ascii="Montserrat" w:hAnsi="Montserrat" w:cs="Calibri"/>
          <w:color w:val="000000"/>
          <w:sz w:val="22"/>
          <w:szCs w:val="22"/>
          <w:lang w:eastAsia="es-MX"/>
        </w:rPr>
      </w:pPr>
    </w:p>
    <w:p w14:paraId="256E36C4" w14:textId="77777777" w:rsidR="00026CD9" w:rsidRPr="00E00650" w:rsidRDefault="00026CD9" w:rsidP="00026CD9">
      <w:pPr>
        <w:autoSpaceDE w:val="0"/>
        <w:autoSpaceDN w:val="0"/>
        <w:adjustRightInd w:val="0"/>
        <w:rPr>
          <w:rFonts w:ascii="Noto Sans" w:hAnsi="Noto Sans" w:cs="Noto Sans"/>
          <w:color w:val="000000"/>
          <w:sz w:val="22"/>
          <w:szCs w:val="22"/>
          <w:lang w:eastAsia="es-MX"/>
        </w:rPr>
      </w:pPr>
      <w:r w:rsidRPr="00E00650">
        <w:rPr>
          <w:rFonts w:ascii="Noto Sans" w:hAnsi="Noto Sans" w:cs="Noto Sans"/>
          <w:color w:val="000000"/>
          <w:sz w:val="22"/>
          <w:szCs w:val="22"/>
          <w:lang w:eastAsia="es-MX"/>
        </w:rPr>
        <w:t xml:space="preserve">Donde: </w:t>
      </w:r>
    </w:p>
    <w:p w14:paraId="1037BDB8" w14:textId="77777777" w:rsidR="00026CD9" w:rsidRPr="00D95187" w:rsidRDefault="00BF1452" w:rsidP="00026CD9">
      <w:pPr>
        <w:autoSpaceDE w:val="0"/>
        <w:autoSpaceDN w:val="0"/>
        <w:adjustRightInd w:val="0"/>
        <w:ind w:left="709" w:right="-93" w:hanging="709"/>
        <w:jc w:val="both"/>
        <w:rPr>
          <w:rFonts w:asciiTheme="majorHAnsi" w:hAnsiTheme="majorHAnsi"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σ</m:t>
            </m:r>
          </m:e>
          <m:sub>
            <m:r>
              <w:rPr>
                <w:rFonts w:ascii="Cambria Math" w:hAnsi="Cambria Math" w:cs="Arial"/>
                <w:sz w:val="22"/>
                <w:szCs w:val="22"/>
              </w:rPr>
              <m:t>FR</m:t>
            </m:r>
            <m:r>
              <w:rPr>
                <w:rFonts w:ascii="Cambria Math" w:hAnsi="Cambria Math" w:cs="Arial"/>
                <w:sz w:val="22"/>
                <w:szCs w:val="22"/>
              </w:rPr>
              <m:t xml:space="preserve"> </m:t>
            </m:r>
          </m:sub>
        </m:sSub>
      </m:oMath>
      <w:r w:rsidR="00026CD9">
        <w:rPr>
          <w:rFonts w:asciiTheme="majorHAnsi" w:hAnsiTheme="majorHAnsi" w:cs="Arial"/>
          <w:i/>
          <w:sz w:val="22"/>
          <w:szCs w:val="22"/>
        </w:rPr>
        <w:t>:</w:t>
      </w:r>
      <w:r w:rsidR="00026CD9" w:rsidRPr="00C10D53">
        <w:rPr>
          <w:rFonts w:asciiTheme="majorHAnsi" w:hAnsiTheme="majorHAnsi" w:cs="Arial"/>
          <w:i/>
          <w:sz w:val="22"/>
          <w:szCs w:val="22"/>
        </w:rPr>
        <w:tab/>
      </w:r>
      <w:r w:rsidR="00026CD9" w:rsidRPr="00D95187">
        <w:rPr>
          <w:rFonts w:asciiTheme="majorHAnsi" w:hAnsiTheme="majorHAnsi" w:cs="Arial"/>
          <w:i/>
          <w:sz w:val="22"/>
          <w:szCs w:val="22"/>
        </w:rPr>
        <w:t>Volatilidad –desviación estándar- de los rendimientos del factor de riesgo FR;</w:t>
      </w:r>
    </w:p>
    <w:p w14:paraId="4575FE61" w14:textId="77777777" w:rsidR="00026CD9" w:rsidRPr="00D95187" w:rsidRDefault="00BF1452" w:rsidP="00026CD9">
      <w:pPr>
        <w:autoSpaceDE w:val="0"/>
        <w:autoSpaceDN w:val="0"/>
        <w:adjustRightInd w:val="0"/>
        <w:ind w:right="-93"/>
        <w:jc w:val="both"/>
        <w:rPr>
          <w:rFonts w:asciiTheme="majorHAnsi" w:eastAsia="Calibri" w:hAnsiTheme="majorHAnsi"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n</m:t>
            </m:r>
          </m:e>
          <m:sub>
            <m:r>
              <w:rPr>
                <w:rFonts w:ascii="Cambria Math" w:hAnsi="Cambria Math" w:cs="Arial"/>
                <w:sz w:val="22"/>
                <w:szCs w:val="22"/>
              </w:rPr>
              <m:t xml:space="preserve"> </m:t>
            </m:r>
          </m:sub>
        </m:sSub>
      </m:oMath>
      <w:r w:rsidR="00026CD9">
        <w:rPr>
          <w:rFonts w:asciiTheme="majorHAnsi" w:eastAsia="Calibri" w:hAnsiTheme="majorHAnsi" w:cs="Arial"/>
          <w:i/>
          <w:sz w:val="22"/>
          <w:szCs w:val="22"/>
        </w:rPr>
        <w:t>:</w:t>
      </w:r>
      <w:r w:rsidR="00026CD9" w:rsidRPr="00D95187">
        <w:rPr>
          <w:rFonts w:asciiTheme="majorHAnsi" w:eastAsia="Calibri" w:hAnsiTheme="majorHAnsi" w:cs="Arial"/>
          <w:i/>
          <w:sz w:val="22"/>
          <w:szCs w:val="22"/>
        </w:rPr>
        <w:tab/>
        <w:t>Número de rendimientos observados;</w:t>
      </w:r>
    </w:p>
    <w:p w14:paraId="5AACB477" w14:textId="77777777" w:rsidR="00026CD9" w:rsidRPr="00D95187" w:rsidRDefault="00BF1452" w:rsidP="00026CD9">
      <w:pPr>
        <w:autoSpaceDE w:val="0"/>
        <w:autoSpaceDN w:val="0"/>
        <w:adjustRightInd w:val="0"/>
        <w:ind w:left="705" w:right="-93" w:hanging="705"/>
        <w:jc w:val="both"/>
        <w:rPr>
          <w:rFonts w:asciiTheme="majorHAnsi" w:eastAsia="Calibri" w:hAnsiTheme="majorHAnsi" w:cs="Arial"/>
          <w:i/>
          <w:sz w:val="22"/>
          <w:szCs w:val="22"/>
        </w:rPr>
      </w:pPr>
      <m:oMath>
        <m:sSub>
          <m:sSubPr>
            <m:ctrlPr>
              <w:rPr>
                <w:rFonts w:ascii="Cambria Math" w:eastAsia="Calibri" w:hAnsi="Cambria Math" w:cs="Arial"/>
                <w:i/>
                <w:sz w:val="22"/>
                <w:szCs w:val="22"/>
              </w:rPr>
            </m:ctrlPr>
          </m:sSubPr>
          <m:e>
            <m:sSubSup>
              <m:sSubSupPr>
                <m:ctrlPr>
                  <w:rPr>
                    <w:rFonts w:ascii="Cambria Math" w:eastAsia="Calibri" w:hAnsi="Cambria Math" w:cs="Arial"/>
                    <w:i/>
                    <w:sz w:val="22"/>
                    <w:szCs w:val="22"/>
                  </w:rPr>
                </m:ctrlPr>
              </m:sSubSupPr>
              <m:e>
                <m:r>
                  <w:rPr>
                    <w:rFonts w:ascii="Cambria Math" w:eastAsia="Calibri" w:hAnsi="Cambria Math" w:cs="Arial"/>
                    <w:sz w:val="22"/>
                    <w:szCs w:val="22"/>
                  </w:rPr>
                  <m:t>R</m:t>
                </m:r>
              </m:e>
              <m:sub>
                <m:r>
                  <w:rPr>
                    <w:rFonts w:ascii="Cambria Math" w:eastAsia="Calibri" w:hAnsi="Cambria Math" w:cs="Arial"/>
                    <w:sz w:val="22"/>
                    <w:szCs w:val="22"/>
                  </w:rPr>
                  <m:t>t</m:t>
                </m:r>
              </m:sub>
              <m:sup>
                <m:r>
                  <w:rPr>
                    <w:rFonts w:ascii="Cambria Math" w:eastAsia="Calibri" w:hAnsi="Cambria Math" w:cs="Arial"/>
                    <w:sz w:val="22"/>
                    <w:szCs w:val="22"/>
                  </w:rPr>
                  <m:t>FR</m:t>
                </m:r>
              </m:sup>
            </m:sSubSup>
          </m:e>
          <m:sub>
            <m:r>
              <w:rPr>
                <w:rFonts w:ascii="Cambria Math" w:eastAsia="Calibri" w:hAnsi="Cambria Math" w:cs="Arial"/>
                <w:sz w:val="22"/>
                <w:szCs w:val="22"/>
              </w:rPr>
              <m:t xml:space="preserve"> </m:t>
            </m:r>
          </m:sub>
        </m:sSub>
      </m:oMath>
      <w:r w:rsidR="00026CD9">
        <w:rPr>
          <w:rFonts w:asciiTheme="majorHAnsi" w:eastAsia="Calibri" w:hAnsiTheme="majorHAnsi" w:cs="Arial"/>
          <w:i/>
          <w:sz w:val="22"/>
          <w:szCs w:val="22"/>
        </w:rPr>
        <w:t>:</w:t>
      </w:r>
      <w:r w:rsidR="00026CD9" w:rsidRPr="00D95187">
        <w:rPr>
          <w:rFonts w:asciiTheme="majorHAnsi" w:eastAsia="Calibri" w:hAnsiTheme="majorHAnsi" w:cs="Arial"/>
          <w:i/>
          <w:sz w:val="22"/>
          <w:szCs w:val="22"/>
        </w:rPr>
        <w:tab/>
        <w:t>Rendimiento t-</w:t>
      </w:r>
      <w:proofErr w:type="spellStart"/>
      <w:r w:rsidR="00026CD9" w:rsidRPr="00D95187">
        <w:rPr>
          <w:rFonts w:asciiTheme="majorHAnsi" w:eastAsia="Calibri" w:hAnsiTheme="majorHAnsi" w:cs="Arial"/>
          <w:i/>
          <w:sz w:val="22"/>
          <w:szCs w:val="22"/>
        </w:rPr>
        <w:t>ésimo</w:t>
      </w:r>
      <w:proofErr w:type="spellEnd"/>
      <w:r w:rsidR="00026CD9" w:rsidRPr="00D95187">
        <w:rPr>
          <w:rFonts w:asciiTheme="majorHAnsi" w:eastAsia="Calibri" w:hAnsiTheme="majorHAnsi" w:cs="Arial"/>
          <w:i/>
          <w:sz w:val="22"/>
          <w:szCs w:val="22"/>
        </w:rPr>
        <w:t xml:space="preserve"> del factor de riesgo FR para la fecha t.</w:t>
      </w:r>
    </w:p>
    <w:p w14:paraId="2E942248" w14:textId="77777777" w:rsidR="00026CD9" w:rsidRPr="00D95187" w:rsidRDefault="00BF1452" w:rsidP="00026CD9">
      <w:pPr>
        <w:autoSpaceDE w:val="0"/>
        <w:autoSpaceDN w:val="0"/>
        <w:adjustRightInd w:val="0"/>
        <w:ind w:left="705" w:right="-93" w:hanging="705"/>
        <w:jc w:val="both"/>
        <w:rPr>
          <w:rFonts w:asciiTheme="majorHAnsi" w:eastAsia="Calibri" w:hAnsiTheme="majorHAnsi" w:cs="Arial"/>
          <w:i/>
          <w:sz w:val="22"/>
          <w:szCs w:val="22"/>
        </w:rPr>
      </w:pPr>
      <m:oMath>
        <m:sSub>
          <m:sSubPr>
            <m:ctrlPr>
              <w:rPr>
                <w:rFonts w:ascii="Cambria Math" w:eastAsia="Calibri" w:hAnsi="Cambria Math" w:cs="Arial"/>
                <w:i/>
                <w:sz w:val="22"/>
                <w:szCs w:val="22"/>
              </w:rPr>
            </m:ctrlPr>
          </m:sSubPr>
          <m:e>
            <m:sSubSup>
              <m:sSubSupPr>
                <m:ctrlPr>
                  <w:rPr>
                    <w:rFonts w:ascii="Cambria Math" w:eastAsia="Calibri" w:hAnsi="Cambria Math" w:cs="Arial"/>
                    <w:i/>
                    <w:sz w:val="22"/>
                    <w:szCs w:val="22"/>
                  </w:rPr>
                </m:ctrlPr>
              </m:sSubSupPr>
              <m:e>
                <m:r>
                  <w:rPr>
                    <w:rFonts w:ascii="Cambria Math" w:eastAsia="Calibri" w:hAnsi="Cambria Math" w:cs="Arial"/>
                    <w:sz w:val="22"/>
                    <w:szCs w:val="22"/>
                  </w:rPr>
                  <m:t>μ</m:t>
                </m:r>
              </m:e>
              <m:sub>
                <m:r>
                  <w:rPr>
                    <w:rFonts w:ascii="Cambria Math" w:eastAsia="Calibri" w:hAnsi="Cambria Math" w:cs="Arial"/>
                    <w:sz w:val="22"/>
                    <w:szCs w:val="22"/>
                  </w:rPr>
                  <m:t xml:space="preserve"> </m:t>
                </m:r>
              </m:sub>
              <m:sup>
                <m:r>
                  <w:rPr>
                    <w:rFonts w:ascii="Cambria Math" w:eastAsia="Calibri" w:hAnsi="Cambria Math" w:cs="Arial"/>
                    <w:sz w:val="22"/>
                    <w:szCs w:val="22"/>
                  </w:rPr>
                  <m:t>FR</m:t>
                </m:r>
              </m:sup>
            </m:sSubSup>
          </m:e>
          <m:sub>
            <m:r>
              <w:rPr>
                <w:rFonts w:ascii="Cambria Math" w:eastAsia="Calibri" w:hAnsi="Cambria Math" w:cs="Arial"/>
                <w:sz w:val="22"/>
                <w:szCs w:val="22"/>
              </w:rPr>
              <m:t xml:space="preserve"> </m:t>
            </m:r>
          </m:sub>
        </m:sSub>
      </m:oMath>
      <w:r w:rsidR="00026CD9">
        <w:rPr>
          <w:rFonts w:asciiTheme="majorHAnsi" w:eastAsia="Calibri" w:hAnsiTheme="majorHAnsi" w:cs="Arial"/>
          <w:i/>
          <w:sz w:val="22"/>
          <w:szCs w:val="22"/>
        </w:rPr>
        <w:t>:</w:t>
      </w:r>
      <w:r w:rsidR="00026CD9" w:rsidRPr="00D95187">
        <w:rPr>
          <w:rFonts w:asciiTheme="majorHAnsi" w:eastAsia="Calibri" w:hAnsiTheme="majorHAnsi" w:cs="Arial"/>
          <w:i/>
          <w:sz w:val="22"/>
          <w:szCs w:val="22"/>
        </w:rPr>
        <w:tab/>
        <w:t>Valor esperado de los rendimientos del factor de riesgo FR, calculado como:</w:t>
      </w:r>
    </w:p>
    <w:p w14:paraId="03F3F0F6" w14:textId="77777777" w:rsidR="00026CD9" w:rsidRPr="00D95187" w:rsidRDefault="00BF1452" w:rsidP="00026CD9">
      <w:pPr>
        <w:autoSpaceDE w:val="0"/>
        <w:autoSpaceDN w:val="0"/>
        <w:adjustRightInd w:val="0"/>
        <w:ind w:left="705" w:right="-93" w:hanging="705"/>
        <w:jc w:val="both"/>
        <w:rPr>
          <w:rFonts w:asciiTheme="majorHAnsi" w:eastAsia="Calibri" w:hAnsiTheme="majorHAnsi" w:cs="Arial"/>
          <w:sz w:val="22"/>
          <w:szCs w:val="22"/>
        </w:rPr>
      </w:pPr>
      <m:oMathPara>
        <m:oMath>
          <m:sSup>
            <m:sSupPr>
              <m:ctrlPr>
                <w:rPr>
                  <w:rFonts w:ascii="Cambria Math" w:eastAsia="Calibri" w:hAnsi="Cambria Math" w:cs="Arial"/>
                  <w:i/>
                  <w:sz w:val="22"/>
                  <w:szCs w:val="22"/>
                </w:rPr>
              </m:ctrlPr>
            </m:sSupPr>
            <m:e>
              <m:r>
                <w:rPr>
                  <w:rFonts w:ascii="Cambria Math" w:eastAsia="Calibri" w:hAnsi="Cambria Math" w:cs="Arial"/>
                  <w:sz w:val="22"/>
                  <w:szCs w:val="22"/>
                </w:rPr>
                <m:t>μ</m:t>
              </m:r>
            </m:e>
            <m:sup>
              <m:r>
                <w:rPr>
                  <w:rFonts w:ascii="Cambria Math" w:eastAsia="Calibri" w:hAnsi="Cambria Math" w:cs="Arial"/>
                  <w:sz w:val="22"/>
                  <w:szCs w:val="22"/>
                </w:rPr>
                <m:t>FR</m:t>
              </m:r>
            </m:sup>
          </m:sSup>
          <m:r>
            <w:rPr>
              <w:rFonts w:ascii="Cambria Math" w:eastAsia="Calibri" w:hAnsi="Cambria Math" w:cs="Arial"/>
              <w:sz w:val="22"/>
              <w:szCs w:val="22"/>
            </w:rPr>
            <m:t>=</m:t>
          </m:r>
          <m:nary>
            <m:naryPr>
              <m:chr m:val="∑"/>
              <m:limLoc m:val="undOvr"/>
              <m:ctrlPr>
                <w:rPr>
                  <w:rFonts w:ascii="Cambria Math" w:eastAsia="Calibri" w:hAnsi="Cambria Math" w:cs="Arial"/>
                  <w:i/>
                  <w:sz w:val="22"/>
                  <w:szCs w:val="22"/>
                </w:rPr>
              </m:ctrlPr>
            </m:naryPr>
            <m:sub>
              <m:r>
                <w:rPr>
                  <w:rFonts w:ascii="Cambria Math" w:eastAsia="Calibri" w:hAnsi="Cambria Math" w:cs="Arial"/>
                  <w:sz w:val="22"/>
                  <w:szCs w:val="22"/>
                </w:rPr>
                <m:t>1</m:t>
              </m:r>
            </m:sub>
            <m:sup>
              <m:r>
                <w:rPr>
                  <w:rFonts w:ascii="Cambria Math" w:eastAsia="Calibri" w:hAnsi="Cambria Math" w:cs="Arial"/>
                  <w:sz w:val="22"/>
                  <w:szCs w:val="22"/>
                </w:rPr>
                <m:t>n</m:t>
              </m:r>
            </m:sup>
            <m:e>
              <m:f>
                <m:fPr>
                  <m:ctrlPr>
                    <w:rPr>
                      <w:rFonts w:ascii="Cambria Math" w:eastAsia="Calibri" w:hAnsi="Cambria Math" w:cs="Arial"/>
                      <w:i/>
                      <w:sz w:val="22"/>
                      <w:szCs w:val="22"/>
                    </w:rPr>
                  </m:ctrlPr>
                </m:fPr>
                <m:num>
                  <m:sSubSup>
                    <m:sSubSupPr>
                      <m:ctrlPr>
                        <w:rPr>
                          <w:rFonts w:ascii="Cambria Math" w:eastAsia="Calibri" w:hAnsi="Cambria Math" w:cs="Arial"/>
                          <w:i/>
                          <w:sz w:val="22"/>
                          <w:szCs w:val="22"/>
                        </w:rPr>
                      </m:ctrlPr>
                    </m:sSubSupPr>
                    <m:e>
                      <m:r>
                        <w:rPr>
                          <w:rFonts w:ascii="Cambria Math" w:eastAsia="Calibri" w:hAnsi="Cambria Math" w:cs="Arial"/>
                          <w:sz w:val="22"/>
                          <w:szCs w:val="22"/>
                        </w:rPr>
                        <m:t>R</m:t>
                      </m:r>
                    </m:e>
                    <m:sub>
                      <m:r>
                        <w:rPr>
                          <w:rFonts w:ascii="Cambria Math" w:eastAsia="Calibri" w:hAnsi="Cambria Math" w:cs="Arial"/>
                          <w:sz w:val="22"/>
                          <w:szCs w:val="22"/>
                        </w:rPr>
                        <m:t>t</m:t>
                      </m:r>
                    </m:sub>
                    <m:sup>
                      <m:r>
                        <w:rPr>
                          <w:rFonts w:ascii="Cambria Math" w:eastAsia="Calibri" w:hAnsi="Cambria Math" w:cs="Arial"/>
                          <w:sz w:val="22"/>
                          <w:szCs w:val="22"/>
                        </w:rPr>
                        <m:t>FR</m:t>
                      </m:r>
                    </m:sup>
                  </m:sSubSup>
                </m:num>
                <m:den>
                  <m:r>
                    <w:rPr>
                      <w:rFonts w:ascii="Cambria Math" w:eastAsia="Calibri" w:hAnsi="Cambria Math" w:cs="Arial"/>
                      <w:sz w:val="22"/>
                      <w:szCs w:val="22"/>
                    </w:rPr>
                    <m:t>n</m:t>
                  </m:r>
                </m:den>
              </m:f>
            </m:e>
          </m:nary>
        </m:oMath>
      </m:oMathPara>
    </w:p>
    <w:p w14:paraId="406FC7D0" w14:textId="77777777" w:rsidR="00026CD9" w:rsidRPr="00D95187" w:rsidRDefault="00BF1452" w:rsidP="00026CD9">
      <w:pPr>
        <w:autoSpaceDE w:val="0"/>
        <w:autoSpaceDN w:val="0"/>
        <w:adjustRightInd w:val="0"/>
        <w:ind w:left="705" w:right="-93" w:hanging="705"/>
        <w:jc w:val="both"/>
        <w:rPr>
          <w:rFonts w:asciiTheme="majorHAnsi" w:eastAsia="Calibri" w:hAnsiTheme="majorHAnsi" w:cs="Arial"/>
          <w:i/>
          <w:sz w:val="22"/>
          <w:szCs w:val="22"/>
        </w:rPr>
      </w:pPr>
      <m:oMath>
        <m:sSub>
          <m:sSubPr>
            <m:ctrlPr>
              <w:rPr>
                <w:rFonts w:ascii="Cambria Math" w:eastAsia="Calibri" w:hAnsi="Cambria Math" w:cs="Arial"/>
                <w:i/>
                <w:sz w:val="22"/>
                <w:szCs w:val="22"/>
              </w:rPr>
            </m:ctrlPr>
          </m:sSubPr>
          <m:e>
            <m:sSubSup>
              <m:sSubSupPr>
                <m:ctrlPr>
                  <w:rPr>
                    <w:rFonts w:ascii="Cambria Math" w:eastAsia="Calibri" w:hAnsi="Cambria Math" w:cs="Arial"/>
                    <w:i/>
                    <w:sz w:val="22"/>
                    <w:szCs w:val="22"/>
                  </w:rPr>
                </m:ctrlPr>
              </m:sSubSupPr>
              <m:e>
                <m:r>
                  <w:rPr>
                    <w:rFonts w:ascii="Cambria Math" w:eastAsia="Calibri" w:hAnsi="Cambria Math" w:cs="Arial"/>
                    <w:sz w:val="22"/>
                    <w:szCs w:val="22"/>
                  </w:rPr>
                  <m:t>DE</m:t>
                </m:r>
              </m:e>
              <m:sub>
                <m:r>
                  <w:rPr>
                    <w:rFonts w:ascii="Cambria Math" w:eastAsia="Calibri" w:hAnsi="Cambria Math" w:cs="Arial"/>
                    <w:sz w:val="22"/>
                    <w:szCs w:val="22"/>
                  </w:rPr>
                  <m:t>t</m:t>
                </m:r>
              </m:sub>
              <m:sup>
                <m:r>
                  <w:rPr>
                    <w:rFonts w:ascii="Cambria Math" w:hAnsi="Cambria Math"/>
                    <w:sz w:val="22"/>
                    <w:szCs w:val="22"/>
                  </w:rPr>
                  <m:t>λ</m:t>
                </m:r>
                <m:r>
                  <w:rPr>
                    <w:rFonts w:ascii="Cambria Math" w:hAnsi="Cambria Math"/>
                    <w:sz w:val="22"/>
                    <w:szCs w:val="22"/>
                  </w:rPr>
                  <m:t xml:space="preserve"> </m:t>
                </m:r>
              </m:sup>
            </m:sSubSup>
          </m:e>
          <m:sub>
            <m:r>
              <w:rPr>
                <w:rFonts w:ascii="Cambria Math" w:eastAsia="Calibri" w:hAnsi="Cambria Math" w:cs="Arial"/>
                <w:sz w:val="22"/>
                <w:szCs w:val="22"/>
              </w:rPr>
              <m:t xml:space="preserve"> </m:t>
            </m:r>
          </m:sub>
        </m:sSub>
      </m:oMath>
      <w:r w:rsidR="00026CD9">
        <w:rPr>
          <w:rFonts w:asciiTheme="majorHAnsi" w:eastAsia="Calibri" w:hAnsiTheme="majorHAnsi" w:cs="Arial"/>
          <w:i/>
          <w:sz w:val="22"/>
          <w:szCs w:val="22"/>
        </w:rPr>
        <w:t>:</w:t>
      </w:r>
      <w:r w:rsidR="00026CD9" w:rsidRPr="00D95187">
        <w:rPr>
          <w:rFonts w:asciiTheme="majorHAnsi" w:eastAsia="Calibri" w:hAnsiTheme="majorHAnsi" w:cs="Arial"/>
          <w:i/>
          <w:sz w:val="22"/>
          <w:szCs w:val="22"/>
        </w:rPr>
        <w:tab/>
        <w:t xml:space="preserve">Valor del </w:t>
      </w:r>
      <w:r w:rsidR="00026CD9" w:rsidRPr="00D95187">
        <w:rPr>
          <w:rFonts w:asciiTheme="majorHAnsi" w:eastAsia="Calibri" w:hAnsiTheme="majorHAnsi" w:cs="Arial"/>
          <w:bCs/>
          <w:i/>
          <w:sz w:val="22"/>
          <w:szCs w:val="22"/>
        </w:rPr>
        <w:t>decaimiento exponencial</w:t>
      </w:r>
      <w:r w:rsidR="00026CD9" w:rsidRPr="00D95187">
        <w:rPr>
          <w:rFonts w:asciiTheme="majorHAnsi" w:eastAsia="Calibri" w:hAnsiTheme="majorHAnsi" w:cs="Arial"/>
          <w:i/>
          <w:sz w:val="22"/>
          <w:szCs w:val="22"/>
        </w:rPr>
        <w:t xml:space="preserve"> de parámetro </w:t>
      </w:r>
      <m:oMath>
        <m:r>
          <w:rPr>
            <w:rFonts w:ascii="Cambria Math" w:hAnsi="Cambria Math"/>
            <w:sz w:val="22"/>
            <w:szCs w:val="22"/>
          </w:rPr>
          <m:t>λ</m:t>
        </m:r>
      </m:oMath>
      <w:r w:rsidR="00026CD9" w:rsidRPr="00D95187">
        <w:rPr>
          <w:rFonts w:asciiTheme="majorHAnsi" w:eastAsia="Calibri" w:hAnsiTheme="majorHAnsi" w:cs="Arial"/>
          <w:i/>
          <w:sz w:val="22"/>
          <w:szCs w:val="22"/>
        </w:rPr>
        <w:t>, asignado para el tiempo t.</w:t>
      </w:r>
    </w:p>
    <w:p w14:paraId="1B51441E" w14:textId="77777777" w:rsidR="00026CD9" w:rsidRPr="00A12607" w:rsidRDefault="00026CD9" w:rsidP="00026CD9">
      <w:pPr>
        <w:autoSpaceDE w:val="0"/>
        <w:autoSpaceDN w:val="0"/>
        <w:adjustRightInd w:val="0"/>
        <w:ind w:left="705" w:right="-93" w:hanging="705"/>
        <w:jc w:val="both"/>
        <w:rPr>
          <w:rFonts w:ascii="Noto Sans" w:eastAsia="Calibri" w:hAnsi="Noto Sans" w:cs="Noto Sans"/>
          <w:sz w:val="22"/>
          <w:szCs w:val="22"/>
        </w:rPr>
      </w:pPr>
    </w:p>
    <w:p w14:paraId="02463F69" w14:textId="77777777" w:rsidR="00A12607" w:rsidRPr="00A12607" w:rsidRDefault="00A12607" w:rsidP="00A12607">
      <w:pPr>
        <w:autoSpaceDE w:val="0"/>
        <w:autoSpaceDN w:val="0"/>
        <w:adjustRightInd w:val="0"/>
        <w:rPr>
          <w:rFonts w:ascii="Noto Sans" w:hAnsi="Noto Sans" w:cs="Noto Sans"/>
          <w:b/>
          <w:bCs/>
          <w:color w:val="000000"/>
          <w:sz w:val="22"/>
          <w:szCs w:val="22"/>
          <w:lang w:eastAsia="es-MX"/>
        </w:rPr>
      </w:pPr>
      <w:r w:rsidRPr="00A12607">
        <w:rPr>
          <w:rFonts w:ascii="Noto Sans" w:hAnsi="Noto Sans" w:cs="Noto Sans"/>
          <w:b/>
          <w:bCs/>
          <w:color w:val="000000"/>
          <w:sz w:val="22"/>
          <w:szCs w:val="22"/>
          <w:lang w:eastAsia="es-MX"/>
        </w:rPr>
        <w:t>Decaimiento exponencial</w:t>
      </w:r>
    </w:p>
    <w:p w14:paraId="5BFB5491" w14:textId="77777777" w:rsidR="00A12607" w:rsidRPr="00A12607" w:rsidRDefault="00A12607" w:rsidP="00A12607">
      <w:pPr>
        <w:autoSpaceDE w:val="0"/>
        <w:autoSpaceDN w:val="0"/>
        <w:adjustRightInd w:val="0"/>
        <w:jc w:val="both"/>
        <w:rPr>
          <w:rFonts w:ascii="Noto Sans" w:hAnsi="Noto Sans" w:cs="Noto Sans"/>
          <w:color w:val="000000"/>
          <w:sz w:val="22"/>
          <w:szCs w:val="22"/>
          <w:lang w:eastAsia="es-MX"/>
        </w:rPr>
      </w:pPr>
    </w:p>
    <w:p w14:paraId="53E82C13" w14:textId="77777777" w:rsidR="00A12607" w:rsidRPr="00A12607" w:rsidRDefault="00A12607" w:rsidP="00A12607">
      <w:pPr>
        <w:autoSpaceDE w:val="0"/>
        <w:autoSpaceDN w:val="0"/>
        <w:adjustRightInd w:val="0"/>
        <w:jc w:val="both"/>
        <w:rPr>
          <w:rFonts w:ascii="Noto Sans" w:hAnsi="Noto Sans" w:cs="Noto Sans"/>
          <w:color w:val="000000"/>
          <w:sz w:val="22"/>
          <w:szCs w:val="22"/>
          <w:lang w:eastAsia="es-MX"/>
        </w:rPr>
      </w:pPr>
      <w:r w:rsidRPr="00A12607">
        <w:rPr>
          <w:rFonts w:ascii="Noto Sans" w:hAnsi="Noto Sans" w:cs="Noto Sans"/>
          <w:color w:val="000000"/>
          <w:sz w:val="22"/>
          <w:szCs w:val="22"/>
          <w:lang w:eastAsia="es-MX"/>
        </w:rPr>
        <w:t xml:space="preserve">El decaimiento exponencial es una variable cuyo valor depende tanto del parámetro </w:t>
      </w:r>
      <w:r w:rsidRPr="00A12607">
        <w:rPr>
          <w:rFonts w:ascii="Cambria Math" w:hAnsi="Cambria Math" w:cs="Cambria Math"/>
          <w:color w:val="000000"/>
          <w:sz w:val="22"/>
          <w:szCs w:val="22"/>
          <w:lang w:eastAsia="es-MX"/>
        </w:rPr>
        <w:t>𝜆</w:t>
      </w:r>
      <w:r w:rsidRPr="00A12607">
        <w:rPr>
          <w:rFonts w:ascii="Noto Sans" w:hAnsi="Noto Sans" w:cs="Noto Sans"/>
          <w:color w:val="000000"/>
          <w:sz w:val="22"/>
          <w:szCs w:val="22"/>
          <w:lang w:eastAsia="es-MX"/>
        </w:rPr>
        <w:t xml:space="preserve"> y el número de observación, la cual determina el peso que tendrá dentro de la volatilidad una cierta observación. Sobre </w:t>
      </w:r>
      <w:r w:rsidRPr="00A12607">
        <w:rPr>
          <w:rFonts w:ascii="Cambria Math" w:hAnsi="Cambria Math" w:cs="Cambria Math"/>
          <w:color w:val="000000"/>
          <w:sz w:val="22"/>
          <w:szCs w:val="22"/>
          <w:lang w:eastAsia="es-MX"/>
        </w:rPr>
        <w:t>𝜆</w:t>
      </w:r>
      <w:r w:rsidRPr="00A12607">
        <w:rPr>
          <w:rFonts w:ascii="Noto Sans" w:hAnsi="Noto Sans" w:cs="Noto Sans"/>
          <w:color w:val="000000"/>
          <w:sz w:val="22"/>
          <w:szCs w:val="22"/>
          <w:lang w:eastAsia="es-MX"/>
        </w:rPr>
        <w:t xml:space="preserve">, podemos decir que es un número entre cero y uno que, entre más pequeño sea, mayor será la participación que tengan los datos más recientes. </w:t>
      </w:r>
    </w:p>
    <w:p w14:paraId="0CEFA6E1" w14:textId="77777777" w:rsidR="00A12607" w:rsidRPr="00A12607" w:rsidRDefault="00A12607" w:rsidP="00A12607">
      <w:pPr>
        <w:autoSpaceDE w:val="0"/>
        <w:autoSpaceDN w:val="0"/>
        <w:adjustRightInd w:val="0"/>
        <w:jc w:val="both"/>
        <w:rPr>
          <w:rFonts w:ascii="Noto Sans" w:hAnsi="Noto Sans" w:cs="Noto Sans"/>
          <w:color w:val="000000"/>
          <w:sz w:val="22"/>
          <w:szCs w:val="22"/>
          <w:lang w:eastAsia="es-MX"/>
        </w:rPr>
      </w:pPr>
    </w:p>
    <w:p w14:paraId="60E1AE46" w14:textId="77777777" w:rsidR="00A12607" w:rsidRPr="00A12607" w:rsidRDefault="00A12607" w:rsidP="00A12607">
      <w:pPr>
        <w:autoSpaceDE w:val="0"/>
        <w:autoSpaceDN w:val="0"/>
        <w:adjustRightInd w:val="0"/>
        <w:jc w:val="both"/>
        <w:rPr>
          <w:rFonts w:ascii="Noto Sans" w:hAnsi="Noto Sans" w:cs="Noto Sans"/>
          <w:color w:val="000000"/>
          <w:sz w:val="22"/>
          <w:szCs w:val="22"/>
          <w:lang w:eastAsia="es-MX"/>
        </w:rPr>
      </w:pPr>
      <w:r w:rsidRPr="00A12607">
        <w:rPr>
          <w:rFonts w:ascii="Noto Sans" w:hAnsi="Noto Sans" w:cs="Noto Sans"/>
          <w:color w:val="000000"/>
          <w:sz w:val="22"/>
          <w:szCs w:val="22"/>
          <w:lang w:eastAsia="es-MX"/>
        </w:rPr>
        <w:t xml:space="preserve">Se define al decaimiento exponencial de parámetro </w:t>
      </w:r>
      <w:r w:rsidRPr="00A12607">
        <w:rPr>
          <w:rFonts w:ascii="Cambria Math" w:hAnsi="Cambria Math" w:cs="Cambria Math"/>
          <w:color w:val="000000"/>
          <w:sz w:val="22"/>
          <w:szCs w:val="22"/>
          <w:lang w:eastAsia="es-MX"/>
        </w:rPr>
        <w:t>𝜆</w:t>
      </w:r>
      <w:r w:rsidRPr="00A12607">
        <w:rPr>
          <w:rFonts w:ascii="Noto Sans" w:hAnsi="Noto Sans" w:cs="Noto Sans"/>
          <w:color w:val="000000"/>
          <w:sz w:val="22"/>
          <w:szCs w:val="22"/>
          <w:lang w:eastAsia="es-MX"/>
        </w:rPr>
        <w:t xml:space="preserve">, </w:t>
      </w:r>
      <m:oMath>
        <m:sSub>
          <m:sSubPr>
            <m:ctrlPr>
              <w:rPr>
                <w:rFonts w:ascii="Cambria Math" w:eastAsia="Calibri" w:hAnsi="Cambria Math" w:cs="Noto Sans"/>
                <w:i/>
                <w:sz w:val="22"/>
                <w:szCs w:val="22"/>
              </w:rPr>
            </m:ctrlPr>
          </m:sSubPr>
          <m:e>
            <m:sSubSup>
              <m:sSubSupPr>
                <m:ctrlPr>
                  <w:rPr>
                    <w:rFonts w:ascii="Cambria Math" w:eastAsia="Calibri" w:hAnsi="Cambria Math" w:cs="Noto Sans"/>
                    <w:i/>
                    <w:sz w:val="22"/>
                    <w:szCs w:val="22"/>
                  </w:rPr>
                </m:ctrlPr>
              </m:sSubSupPr>
              <m:e>
                <m:r>
                  <w:rPr>
                    <w:rFonts w:ascii="Cambria Math" w:eastAsia="Calibri" w:hAnsi="Cambria Math" w:cs="Noto Sans"/>
                    <w:sz w:val="22"/>
                    <w:szCs w:val="22"/>
                  </w:rPr>
                  <m:t>DE</m:t>
                </m:r>
              </m:e>
              <m:sub>
                <m:r>
                  <w:rPr>
                    <w:rFonts w:ascii="Cambria Math" w:eastAsia="Calibri" w:hAnsi="Cambria Math" w:cs="Noto Sans"/>
                    <w:sz w:val="22"/>
                    <w:szCs w:val="22"/>
                  </w:rPr>
                  <m:t>t</m:t>
                </m:r>
              </m:sub>
              <m:sup>
                <m:r>
                  <m:rPr>
                    <m:sty m:val="p"/>
                  </m:rPr>
                  <w:rPr>
                    <w:rFonts w:ascii="Cambria Math" w:hAnsi="Cambria Math" w:cs="Noto Sans"/>
                    <w:sz w:val="22"/>
                    <w:szCs w:val="22"/>
                  </w:rPr>
                  <m:t xml:space="preserve">λ </m:t>
                </m:r>
              </m:sup>
            </m:sSubSup>
          </m:e>
          <m:sub>
            <m:r>
              <w:rPr>
                <w:rFonts w:ascii="Cambria Math" w:eastAsia="Calibri" w:hAnsi="Cambria Math" w:cs="Noto Sans"/>
                <w:sz w:val="22"/>
                <w:szCs w:val="22"/>
              </w:rPr>
              <m:t xml:space="preserve"> </m:t>
            </m:r>
          </m:sub>
        </m:sSub>
      </m:oMath>
      <w:r w:rsidRPr="00A12607">
        <w:rPr>
          <w:rFonts w:ascii="Noto Sans" w:hAnsi="Noto Sans" w:cs="Noto Sans"/>
          <w:color w:val="000000"/>
          <w:sz w:val="22"/>
          <w:szCs w:val="22"/>
          <w:lang w:eastAsia="es-MX"/>
        </w:rPr>
        <w:t xml:space="preserve"> como sigue: </w:t>
      </w:r>
    </w:p>
    <w:p w14:paraId="4B69A564" w14:textId="77777777" w:rsidR="00130E1C" w:rsidRDefault="00130E1C" w:rsidP="00130E1C">
      <w:pPr>
        <w:autoSpaceDE w:val="0"/>
        <w:autoSpaceDN w:val="0"/>
        <w:adjustRightInd w:val="0"/>
        <w:jc w:val="both"/>
        <w:rPr>
          <w:rFonts w:ascii="Montserrat" w:hAnsi="Montserrat" w:cs="Arial"/>
          <w:color w:val="000000"/>
          <w:sz w:val="22"/>
          <w:szCs w:val="22"/>
          <w:lang w:eastAsia="es-MX"/>
        </w:rPr>
      </w:pPr>
    </w:p>
    <w:p w14:paraId="2EFAC9F1" w14:textId="77777777" w:rsidR="00130E1C" w:rsidRPr="00D95187" w:rsidRDefault="00130E1C" w:rsidP="00130E1C">
      <w:pPr>
        <w:autoSpaceDE w:val="0"/>
        <w:autoSpaceDN w:val="0"/>
        <w:adjustRightInd w:val="0"/>
        <w:jc w:val="both"/>
        <w:rPr>
          <w:rFonts w:ascii="Montserrat" w:hAnsi="Montserrat" w:cs="Arial"/>
          <w:color w:val="000000"/>
          <w:sz w:val="22"/>
          <w:szCs w:val="22"/>
          <w:lang w:eastAsia="es-MX"/>
        </w:rPr>
      </w:pPr>
    </w:p>
    <w:p w14:paraId="6621E982" w14:textId="77777777" w:rsidR="00130E1C" w:rsidRPr="00D95187" w:rsidRDefault="00BF1452" w:rsidP="00130E1C">
      <w:pPr>
        <w:autoSpaceDE w:val="0"/>
        <w:autoSpaceDN w:val="0"/>
        <w:adjustRightInd w:val="0"/>
        <w:rPr>
          <w:rFonts w:ascii="Montserrat" w:hAnsi="Montserrat" w:cs="Arial"/>
          <w:sz w:val="22"/>
          <w:szCs w:val="22"/>
          <w:lang w:eastAsia="es-MX"/>
        </w:rPr>
      </w:pPr>
      <m:oMathPara>
        <m:oMath>
          <m:sSubSup>
            <m:sSubSupPr>
              <m:ctrlPr>
                <w:rPr>
                  <w:rFonts w:ascii="Cambria Math" w:hAnsi="Cambria Math" w:cs="Arial"/>
                  <w:i/>
                  <w:sz w:val="22"/>
                  <w:szCs w:val="22"/>
                  <w:lang w:eastAsia="es-MX"/>
                </w:rPr>
              </m:ctrlPr>
            </m:sSubSupPr>
            <m:e>
              <m:r>
                <w:rPr>
                  <w:rFonts w:ascii="Cambria Math" w:hAnsi="Cambria Math" w:cs="Arial"/>
                  <w:sz w:val="22"/>
                  <w:szCs w:val="22"/>
                  <w:lang w:eastAsia="es-MX"/>
                </w:rPr>
                <m:t>DE</m:t>
              </m:r>
            </m:e>
            <m:sub>
              <m:r>
                <w:rPr>
                  <w:rFonts w:ascii="Cambria Math" w:hAnsi="Cambria Math" w:cs="Arial"/>
                  <w:sz w:val="22"/>
                  <w:szCs w:val="22"/>
                  <w:lang w:eastAsia="es-MX"/>
                </w:rPr>
                <m:t>t</m:t>
              </m:r>
            </m:sub>
            <m:sup>
              <m:r>
                <m:rPr>
                  <m:sty m:val="p"/>
                </m:rPr>
                <w:rPr>
                  <w:rFonts w:ascii="Cambria Math" w:hAnsi="Cambria Math"/>
                  <w:sz w:val="22"/>
                  <w:szCs w:val="22"/>
                </w:rPr>
                <m:t xml:space="preserve">λ </m:t>
              </m:r>
            </m:sup>
          </m:sSubSup>
          <m:r>
            <w:rPr>
              <w:rFonts w:ascii="Cambria Math" w:hAnsi="Cambria Math" w:cs="Arial"/>
              <w:sz w:val="22"/>
              <w:szCs w:val="22"/>
              <w:lang w:eastAsia="es-MX"/>
            </w:rPr>
            <m:t>=</m:t>
          </m:r>
          <m:d>
            <m:dPr>
              <m:begChr m:val="{"/>
              <m:endChr m:val=""/>
              <m:ctrlPr>
                <w:rPr>
                  <w:rFonts w:ascii="Cambria Math" w:hAnsi="Cambria Math" w:cs="Arial"/>
                  <w:i/>
                  <w:sz w:val="22"/>
                  <w:szCs w:val="22"/>
                  <w:lang w:eastAsia="es-MX"/>
                </w:rPr>
              </m:ctrlPr>
            </m:dPr>
            <m:e>
              <m:eqArr>
                <m:eqArrPr>
                  <m:ctrlPr>
                    <w:rPr>
                      <w:rFonts w:ascii="Cambria Math" w:hAnsi="Cambria Math" w:cs="Arial"/>
                      <w:i/>
                      <w:sz w:val="22"/>
                      <w:szCs w:val="22"/>
                      <w:lang w:eastAsia="es-MX"/>
                    </w:rPr>
                  </m:ctrlPr>
                </m:eqArrPr>
                <m:e>
                  <m:f>
                    <m:fPr>
                      <m:ctrlPr>
                        <w:rPr>
                          <w:rFonts w:ascii="Cambria Math" w:hAnsi="Cambria Math" w:cs="Arial"/>
                          <w:i/>
                          <w:sz w:val="22"/>
                          <w:szCs w:val="22"/>
                          <w:lang w:eastAsia="es-MX"/>
                        </w:rPr>
                      </m:ctrlPr>
                    </m:fPr>
                    <m:num>
                      <m:r>
                        <w:rPr>
                          <w:rFonts w:ascii="Cambria Math" w:hAnsi="Cambria Math" w:cs="Arial"/>
                          <w:sz w:val="22"/>
                          <w:szCs w:val="22"/>
                          <w:lang w:eastAsia="es-MX"/>
                        </w:rPr>
                        <m:t>1</m:t>
                      </m:r>
                    </m:num>
                    <m:den>
                      <m:r>
                        <w:rPr>
                          <w:rFonts w:ascii="Cambria Math" w:hAnsi="Cambria Math" w:cs="Arial"/>
                          <w:sz w:val="22"/>
                          <w:szCs w:val="22"/>
                          <w:lang w:eastAsia="es-MX"/>
                        </w:rPr>
                        <m:t>n</m:t>
                      </m:r>
                    </m:den>
                  </m:f>
                  <m:r>
                    <w:rPr>
                      <w:rFonts w:ascii="Cambria Math" w:hAnsi="Cambria Math" w:cs="Arial"/>
                      <w:sz w:val="22"/>
                      <w:szCs w:val="22"/>
                      <w:lang w:eastAsia="es-MX"/>
                    </w:rPr>
                    <m:t xml:space="preserve">,  </m:t>
                  </m:r>
                  <m:r>
                    <w:rPr>
                      <w:rFonts w:ascii="Cambria Math" w:hAnsi="Cambria Math" w:cs="Arial"/>
                      <w:sz w:val="22"/>
                      <w:szCs w:val="22"/>
                      <w:lang w:eastAsia="es-MX"/>
                    </w:rPr>
                    <m:t>si</m:t>
                  </m:r>
                  <m:r>
                    <w:rPr>
                      <w:rFonts w:ascii="Cambria Math" w:hAnsi="Cambria Math" w:cs="Arial"/>
                      <w:sz w:val="22"/>
                      <w:szCs w:val="22"/>
                      <w:lang w:eastAsia="es-MX"/>
                    </w:rPr>
                    <m:t>=1</m:t>
                  </m:r>
                </m:e>
                <m:e>
                  <m:d>
                    <m:dPr>
                      <m:ctrlPr>
                        <w:rPr>
                          <w:rFonts w:ascii="Cambria Math" w:hAnsi="Cambria Math" w:cs="Arial"/>
                          <w:i/>
                          <w:sz w:val="22"/>
                          <w:szCs w:val="22"/>
                          <w:lang w:eastAsia="es-MX"/>
                        </w:rPr>
                      </m:ctrlPr>
                    </m:dPr>
                    <m:e>
                      <m:r>
                        <w:rPr>
                          <w:rFonts w:ascii="Cambria Math" w:hAnsi="Cambria Math" w:cs="Arial"/>
                          <w:sz w:val="22"/>
                          <w:szCs w:val="22"/>
                          <w:lang w:eastAsia="es-MX"/>
                        </w:rPr>
                        <m:t>1-</m:t>
                      </m:r>
                      <m:r>
                        <m:rPr>
                          <m:sty m:val="p"/>
                        </m:rPr>
                        <w:rPr>
                          <w:rFonts w:ascii="Cambria Math" w:hAnsi="Cambria Math"/>
                          <w:sz w:val="22"/>
                          <w:szCs w:val="22"/>
                        </w:rPr>
                        <m:t xml:space="preserve">λ </m:t>
                      </m:r>
                      <m:ctrlPr>
                        <w:rPr>
                          <w:rFonts w:ascii="Cambria Math" w:hAnsi="Cambria Math"/>
                          <w:sz w:val="22"/>
                          <w:szCs w:val="22"/>
                        </w:rPr>
                      </m:ctrlPr>
                    </m:e>
                  </m:d>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hAnsi="Cambria Math"/>
                          <w:sz w:val="22"/>
                          <w:szCs w:val="22"/>
                        </w:rPr>
                        <m:t xml:space="preserve">λ </m:t>
                      </m:r>
                    </m:e>
                    <m:sup>
                      <m:d>
                        <m:dPr>
                          <m:ctrlPr>
                            <w:rPr>
                              <w:rFonts w:ascii="Cambria Math" w:hAnsi="Cambria Math"/>
                              <w:i/>
                              <w:sz w:val="22"/>
                              <w:szCs w:val="22"/>
                            </w:rPr>
                          </m:ctrlPr>
                        </m:dPr>
                        <m:e>
                          <m:r>
                            <w:rPr>
                              <w:rFonts w:ascii="Cambria Math" w:hAnsi="Cambria Math"/>
                              <w:sz w:val="22"/>
                              <w:szCs w:val="22"/>
                            </w:rPr>
                            <m:t>t</m:t>
                          </m:r>
                          <m:r>
                            <w:rPr>
                              <w:rFonts w:ascii="Cambria Math" w:hAnsi="Cambria Math"/>
                              <w:sz w:val="22"/>
                              <w:szCs w:val="22"/>
                            </w:rPr>
                            <m:t>-</m:t>
                          </m:r>
                          <m:r>
                            <w:rPr>
                              <w:rFonts w:ascii="Cambria Math" w:hAnsi="Cambria Math"/>
                              <w:sz w:val="22"/>
                              <w:szCs w:val="22"/>
                            </w:rPr>
                            <m:t>1</m:t>
                          </m:r>
                        </m:e>
                      </m:d>
                    </m:sup>
                  </m:sSup>
                  <m:r>
                    <m:rPr>
                      <m:sty m:val="p"/>
                    </m:rPr>
                    <w:rPr>
                      <w:rFonts w:ascii="Cambria Math" w:hAnsi="Cambria Math"/>
                      <w:sz w:val="22"/>
                      <w:szCs w:val="22"/>
                    </w:rPr>
                    <m:t xml:space="preserve">,  si </m:t>
                  </m:r>
                  <m:r>
                    <m:rPr>
                      <m:sty m:val="p"/>
                    </m:rPr>
                    <w:rPr>
                      <w:rFonts w:ascii="Cambria Math" w:hAnsi="Cambria Math" w:hint="eastAsia"/>
                      <w:sz w:val="22"/>
                      <w:szCs w:val="22"/>
                    </w:rPr>
                    <m:t>λ</m:t>
                  </m:r>
                  <m:r>
                    <m:rPr>
                      <m:sty m:val="p"/>
                    </m:rPr>
                    <w:rPr>
                      <w:rFonts w:ascii="Cambria Math" w:hAnsi="Cambria Math"/>
                      <w:sz w:val="22"/>
                      <w:szCs w:val="22"/>
                    </w:rPr>
                    <m:t xml:space="preserve"> </m:t>
                  </m:r>
                  <m:r>
                    <m:rPr>
                      <m:sty m:val="p"/>
                    </m:rPr>
                    <w:rPr>
                      <w:rFonts w:ascii="Cambria Math" w:hAnsi="Cambria Math" w:hint="eastAsia"/>
                      <w:sz w:val="22"/>
                      <w:szCs w:val="22"/>
                    </w:rPr>
                    <m:t>≠</m:t>
                  </m:r>
                  <m:r>
                    <m:rPr>
                      <m:sty m:val="p"/>
                    </m:rPr>
                    <w:rPr>
                      <w:rFonts w:ascii="Cambria Math" w:hAnsi="Cambria Math"/>
                      <w:sz w:val="22"/>
                      <w:szCs w:val="22"/>
                    </w:rPr>
                    <m:t>1</m:t>
                  </m:r>
                </m:e>
              </m:eqArr>
            </m:e>
          </m:d>
          <m:r>
            <w:rPr>
              <w:rFonts w:ascii="Cambria Math" w:hAnsi="Cambria Math" w:cs="Arial"/>
              <w:sz w:val="22"/>
              <w:szCs w:val="22"/>
              <w:lang w:eastAsia="es-MX"/>
            </w:rPr>
            <m:t xml:space="preserve"> </m:t>
          </m:r>
        </m:oMath>
      </m:oMathPara>
    </w:p>
    <w:p w14:paraId="3E07FA97" w14:textId="77777777" w:rsidR="00130E1C" w:rsidRPr="00D95187" w:rsidRDefault="00130E1C" w:rsidP="00130E1C">
      <w:pPr>
        <w:autoSpaceDE w:val="0"/>
        <w:autoSpaceDN w:val="0"/>
        <w:adjustRightInd w:val="0"/>
        <w:rPr>
          <w:rFonts w:ascii="Montserrat" w:hAnsi="Montserrat" w:cs="Calibri"/>
          <w:b/>
          <w:bCs/>
          <w:sz w:val="22"/>
          <w:szCs w:val="22"/>
          <w:lang w:eastAsia="es-MX"/>
        </w:rPr>
      </w:pPr>
    </w:p>
    <w:p w14:paraId="53254EF1" w14:textId="77777777" w:rsidR="00130E1C" w:rsidRPr="00130E1C" w:rsidRDefault="00130E1C" w:rsidP="00130E1C">
      <w:pPr>
        <w:autoSpaceDE w:val="0"/>
        <w:autoSpaceDN w:val="0"/>
        <w:adjustRightInd w:val="0"/>
        <w:jc w:val="both"/>
        <w:rPr>
          <w:rFonts w:ascii="Noto Sans" w:hAnsi="Noto Sans" w:cs="Noto Sans"/>
          <w:color w:val="000000"/>
          <w:sz w:val="22"/>
          <w:szCs w:val="22"/>
          <w:lang w:eastAsia="es-MX"/>
        </w:rPr>
      </w:pPr>
      <w:r w:rsidRPr="00130E1C">
        <w:rPr>
          <w:rFonts w:ascii="Noto Sans" w:hAnsi="Noto Sans" w:cs="Noto Sans"/>
          <w:color w:val="000000"/>
          <w:sz w:val="22"/>
          <w:szCs w:val="22"/>
          <w:lang w:eastAsia="es-MX"/>
        </w:rPr>
        <w:t xml:space="preserve">Además, se requiere calcular la </w:t>
      </w:r>
      <w:r w:rsidRPr="00130E1C">
        <w:rPr>
          <w:rFonts w:ascii="Noto Sans" w:hAnsi="Noto Sans" w:cs="Noto Sans"/>
          <w:b/>
          <w:i/>
          <w:color w:val="000000"/>
          <w:sz w:val="22"/>
          <w:szCs w:val="22"/>
          <w:lang w:eastAsia="es-MX"/>
        </w:rPr>
        <w:t>matriz de Varianzas y Covarianzas</w:t>
      </w:r>
      <w:r w:rsidRPr="00130E1C">
        <w:rPr>
          <w:rFonts w:ascii="Noto Sans" w:hAnsi="Noto Sans" w:cs="Noto Sans"/>
          <w:color w:val="000000"/>
          <w:sz w:val="22"/>
          <w:szCs w:val="22"/>
          <w:lang w:eastAsia="es-MX"/>
        </w:rPr>
        <w:t xml:space="preserve">, a partir de la </w:t>
      </w:r>
      <w:r w:rsidRPr="00130E1C">
        <w:rPr>
          <w:rFonts w:ascii="Noto Sans" w:hAnsi="Noto Sans" w:cs="Noto Sans"/>
          <w:i/>
          <w:color w:val="000000"/>
          <w:sz w:val="22"/>
          <w:szCs w:val="22"/>
          <w:lang w:eastAsia="es-MX"/>
        </w:rPr>
        <w:t>matriz de volatilidades</w:t>
      </w:r>
      <w:r w:rsidRPr="00130E1C">
        <w:rPr>
          <w:rFonts w:ascii="Noto Sans" w:hAnsi="Noto Sans" w:cs="Noto Sans"/>
          <w:b/>
          <w:i/>
          <w:color w:val="000000"/>
          <w:sz w:val="22"/>
          <w:szCs w:val="22"/>
          <w:lang w:eastAsia="es-MX"/>
        </w:rPr>
        <w:t xml:space="preserve"> </w:t>
      </w:r>
      <w:r w:rsidRPr="00130E1C">
        <w:rPr>
          <w:rFonts w:ascii="Noto Sans" w:hAnsi="Noto Sans" w:cs="Noto Sans"/>
          <w:color w:val="000000"/>
          <w:sz w:val="22"/>
          <w:szCs w:val="22"/>
          <w:lang w:eastAsia="es-MX"/>
        </w:rPr>
        <w:t>y de</w:t>
      </w:r>
      <w:r w:rsidRPr="00130E1C">
        <w:rPr>
          <w:rFonts w:ascii="Noto Sans" w:hAnsi="Noto Sans" w:cs="Noto Sans"/>
          <w:b/>
          <w:i/>
          <w:color w:val="000000"/>
          <w:sz w:val="22"/>
          <w:szCs w:val="22"/>
          <w:lang w:eastAsia="es-MX"/>
        </w:rPr>
        <w:t xml:space="preserve"> </w:t>
      </w:r>
      <w:r w:rsidRPr="00130E1C">
        <w:rPr>
          <w:rFonts w:ascii="Noto Sans" w:hAnsi="Noto Sans" w:cs="Noto Sans"/>
          <w:color w:val="000000"/>
          <w:sz w:val="22"/>
          <w:szCs w:val="22"/>
          <w:lang w:eastAsia="es-MX"/>
        </w:rPr>
        <w:t>la</w:t>
      </w:r>
      <w:r w:rsidRPr="00130E1C">
        <w:rPr>
          <w:rFonts w:ascii="Noto Sans" w:hAnsi="Noto Sans" w:cs="Noto Sans"/>
          <w:b/>
          <w:i/>
          <w:color w:val="000000"/>
          <w:sz w:val="22"/>
          <w:szCs w:val="22"/>
          <w:lang w:eastAsia="es-MX"/>
        </w:rPr>
        <w:t xml:space="preserve"> </w:t>
      </w:r>
      <w:r w:rsidRPr="00130E1C">
        <w:rPr>
          <w:rFonts w:ascii="Noto Sans" w:hAnsi="Noto Sans" w:cs="Noto Sans"/>
          <w:i/>
          <w:color w:val="000000"/>
          <w:sz w:val="22"/>
          <w:szCs w:val="22"/>
          <w:lang w:eastAsia="es-MX"/>
        </w:rPr>
        <w:t>matriz de correlaciones:</w:t>
      </w:r>
    </w:p>
    <w:p w14:paraId="59525674" w14:textId="77777777" w:rsidR="00130E1C" w:rsidRPr="00E657D7" w:rsidRDefault="00130E1C" w:rsidP="00130E1C">
      <w:pPr>
        <w:autoSpaceDE w:val="0"/>
        <w:autoSpaceDN w:val="0"/>
        <w:adjustRightInd w:val="0"/>
        <w:rPr>
          <w:rFonts w:ascii="Noto Sans" w:hAnsi="Noto Sans" w:cs="Noto Sans"/>
          <w:color w:val="000000"/>
          <w:sz w:val="22"/>
          <w:szCs w:val="22"/>
          <w:lang w:eastAsia="es-MX"/>
        </w:rPr>
      </w:pPr>
    </w:p>
    <w:p w14:paraId="4E9AAE23" w14:textId="77777777" w:rsidR="00E657D7" w:rsidRPr="00E657D7" w:rsidRDefault="00E657D7" w:rsidP="00E657D7">
      <w:pPr>
        <w:autoSpaceDE w:val="0"/>
        <w:autoSpaceDN w:val="0"/>
        <w:adjustRightInd w:val="0"/>
        <w:jc w:val="both"/>
        <w:rPr>
          <w:rFonts w:ascii="Noto Sans" w:hAnsi="Noto Sans" w:cs="Noto Sans"/>
          <w:b/>
          <w:bCs/>
          <w:color w:val="000000"/>
          <w:sz w:val="22"/>
          <w:szCs w:val="22"/>
          <w:lang w:eastAsia="es-MX"/>
        </w:rPr>
      </w:pPr>
      <w:r w:rsidRPr="00E657D7">
        <w:rPr>
          <w:rFonts w:ascii="Noto Sans" w:hAnsi="Noto Sans" w:cs="Noto Sans"/>
          <w:b/>
          <w:bCs/>
          <w:color w:val="000000"/>
          <w:sz w:val="22"/>
          <w:szCs w:val="22"/>
          <w:lang w:eastAsia="es-MX"/>
        </w:rPr>
        <w:t>Matriz de Volatilidades</w:t>
      </w:r>
    </w:p>
    <w:p w14:paraId="1F175B38" w14:textId="77777777" w:rsidR="00E657D7" w:rsidRPr="00E657D7" w:rsidRDefault="00E657D7" w:rsidP="00E657D7">
      <w:pPr>
        <w:autoSpaceDE w:val="0"/>
        <w:autoSpaceDN w:val="0"/>
        <w:adjustRightInd w:val="0"/>
        <w:jc w:val="both"/>
        <w:rPr>
          <w:rFonts w:ascii="Noto Sans" w:hAnsi="Noto Sans" w:cs="Noto Sans"/>
          <w:color w:val="000000"/>
          <w:sz w:val="22"/>
          <w:szCs w:val="22"/>
          <w:lang w:eastAsia="es-MX"/>
        </w:rPr>
      </w:pPr>
    </w:p>
    <w:p w14:paraId="5E133966" w14:textId="77777777" w:rsidR="00E657D7" w:rsidRPr="00E657D7" w:rsidRDefault="00E657D7" w:rsidP="00E657D7">
      <w:pPr>
        <w:autoSpaceDE w:val="0"/>
        <w:autoSpaceDN w:val="0"/>
        <w:adjustRightInd w:val="0"/>
        <w:jc w:val="both"/>
        <w:rPr>
          <w:rFonts w:ascii="Noto Sans" w:hAnsi="Noto Sans" w:cs="Noto Sans"/>
          <w:color w:val="000000"/>
          <w:sz w:val="22"/>
          <w:szCs w:val="22"/>
          <w:lang w:eastAsia="es-MX"/>
        </w:rPr>
      </w:pPr>
      <w:r w:rsidRPr="00E657D7">
        <w:rPr>
          <w:rFonts w:ascii="Noto Sans" w:hAnsi="Noto Sans" w:cs="Noto Sans"/>
          <w:color w:val="000000"/>
          <w:sz w:val="22"/>
          <w:szCs w:val="22"/>
          <w:lang w:eastAsia="es-MX"/>
        </w:rPr>
        <w:t xml:space="preserve">Denotada como </w:t>
      </w:r>
      <m:oMath>
        <m:sSubSup>
          <m:sSubSupPr>
            <m:ctrlPr>
              <w:rPr>
                <w:rFonts w:ascii="Cambria Math" w:eastAsia="Calibri" w:hAnsi="Cambria Math" w:cs="Noto Sans"/>
                <w:i/>
                <w:sz w:val="22"/>
                <w:szCs w:val="22"/>
              </w:rPr>
            </m:ctrlPr>
          </m:sSubSupPr>
          <m:e>
            <m:r>
              <w:rPr>
                <w:rFonts w:ascii="Cambria Math" w:eastAsia="Calibri" w:hAnsi="Cambria Math" w:cs="Noto Sans"/>
                <w:sz w:val="22"/>
                <w:szCs w:val="22"/>
              </w:rPr>
              <m:t>M</m:t>
            </m:r>
          </m:e>
          <m:sub>
            <m:r>
              <w:rPr>
                <w:rFonts w:ascii="Cambria Math" w:eastAsia="Calibri" w:hAnsi="Cambria Math" w:cs="Noto Sans"/>
                <w:sz w:val="22"/>
                <w:szCs w:val="22"/>
              </w:rPr>
              <m:t xml:space="preserve"> </m:t>
            </m:r>
          </m:sub>
          <m:sup>
            <m:r>
              <w:rPr>
                <w:rFonts w:ascii="Cambria Math" w:eastAsia="Calibri" w:hAnsi="Cambria Math" w:cs="Noto Sans"/>
                <w:sz w:val="22"/>
                <w:szCs w:val="22"/>
              </w:rPr>
              <m:t>σ</m:t>
            </m:r>
          </m:sup>
        </m:sSubSup>
      </m:oMath>
      <w:r w:rsidRPr="00E657D7">
        <w:rPr>
          <w:rFonts w:ascii="Noto Sans" w:hAnsi="Noto Sans" w:cs="Noto Sans"/>
          <w:color w:val="000000"/>
          <w:sz w:val="22"/>
          <w:szCs w:val="22"/>
          <w:lang w:eastAsia="es-MX"/>
        </w:rPr>
        <w:t xml:space="preserve">, se trata de una matriz cuadrada en donde, tanto los renglones como las columnas, corresponden a los instrumentos financieros que componen al portafolio de inversión. Está compuesta por las volatilidades individuales de los activos; es decir, cada entrada </w:t>
      </w:r>
      <m:oMath>
        <m:sSubSup>
          <m:sSubSupPr>
            <m:ctrlPr>
              <w:rPr>
                <w:rFonts w:ascii="Cambria Math" w:hAnsi="Cambria Math" w:cs="Noto Sans"/>
                <w:i/>
                <w:sz w:val="22"/>
                <w:szCs w:val="22"/>
              </w:rPr>
            </m:ctrlPr>
          </m:sSubSupPr>
          <m:e>
            <m:r>
              <w:rPr>
                <w:rFonts w:ascii="Cambria Math" w:hAnsi="Cambria Math" w:cs="Noto Sans"/>
                <w:sz w:val="22"/>
                <w:szCs w:val="22"/>
              </w:rPr>
              <m:t>M</m:t>
            </m:r>
          </m:e>
          <m:sub>
            <m:r>
              <w:rPr>
                <w:rFonts w:ascii="Cambria Math" w:hAnsi="Cambria Math" w:cs="Noto Sans"/>
                <w:sz w:val="22"/>
                <w:szCs w:val="22"/>
              </w:rPr>
              <m:t>i,i</m:t>
            </m:r>
          </m:sub>
          <m:sup>
            <m:r>
              <w:rPr>
                <w:rFonts w:ascii="Cambria Math" w:hAnsi="Cambria Math" w:cs="Noto Sans"/>
                <w:sz w:val="22"/>
                <w:szCs w:val="22"/>
              </w:rPr>
              <m:t>σ</m:t>
            </m:r>
          </m:sup>
        </m:sSubSup>
      </m:oMath>
      <w:r w:rsidRPr="00E657D7">
        <w:rPr>
          <w:rFonts w:ascii="Noto Sans" w:hAnsi="Noto Sans" w:cs="Noto Sans"/>
          <w:color w:val="000000"/>
          <w:sz w:val="22"/>
          <w:szCs w:val="22"/>
          <w:lang w:eastAsia="es-MX"/>
        </w:rPr>
        <w:t xml:space="preserve"> corresponde a la desviación estándar del instrumento en cuestión; mientras que, las entradas </w:t>
      </w:r>
      <m:oMath>
        <m:sSubSup>
          <m:sSubSupPr>
            <m:ctrlPr>
              <w:rPr>
                <w:rFonts w:ascii="Cambria Math" w:hAnsi="Cambria Math" w:cs="Noto Sans"/>
                <w:i/>
                <w:sz w:val="22"/>
                <w:szCs w:val="22"/>
              </w:rPr>
            </m:ctrlPr>
          </m:sSubSupPr>
          <m:e>
            <m:r>
              <w:rPr>
                <w:rFonts w:ascii="Cambria Math" w:hAnsi="Cambria Math" w:cs="Noto Sans"/>
                <w:sz w:val="22"/>
                <w:szCs w:val="22"/>
              </w:rPr>
              <m:t>M</m:t>
            </m:r>
          </m:e>
          <m:sub>
            <m:r>
              <w:rPr>
                <w:rFonts w:ascii="Cambria Math" w:hAnsi="Cambria Math" w:cs="Noto Sans"/>
                <w:sz w:val="22"/>
                <w:szCs w:val="22"/>
              </w:rPr>
              <m:t>i,j</m:t>
            </m:r>
          </m:sub>
          <m:sup>
            <m:r>
              <w:rPr>
                <w:rFonts w:ascii="Cambria Math" w:hAnsi="Cambria Math" w:cs="Noto Sans"/>
                <w:sz w:val="22"/>
                <w:szCs w:val="22"/>
              </w:rPr>
              <m:t>σ</m:t>
            </m:r>
          </m:sup>
        </m:sSubSup>
        <m:r>
          <w:rPr>
            <w:rFonts w:ascii="Cambria Math" w:hAnsi="Cambria Math" w:cs="Noto Sans"/>
            <w:sz w:val="22"/>
            <w:szCs w:val="22"/>
          </w:rPr>
          <m:t>=0</m:t>
        </m:r>
      </m:oMath>
      <w:r w:rsidRPr="00E657D7">
        <w:rPr>
          <w:rFonts w:ascii="Noto Sans" w:hAnsi="Noto Sans" w:cs="Noto Sans"/>
          <w:color w:val="000000"/>
          <w:sz w:val="22"/>
          <w:szCs w:val="22"/>
          <w:lang w:eastAsia="es-MX"/>
        </w:rPr>
        <w:t xml:space="preserve">, para cualquier </w:t>
      </w:r>
      <w:r w:rsidRPr="00E657D7">
        <w:rPr>
          <w:rFonts w:ascii="Cambria Math" w:hAnsi="Cambria Math" w:cs="Cambria Math"/>
          <w:color w:val="000000"/>
          <w:sz w:val="22"/>
          <w:szCs w:val="22"/>
          <w:lang w:eastAsia="es-MX"/>
        </w:rPr>
        <w:t>𝑖</w:t>
      </w:r>
      <w:r w:rsidRPr="00E657D7">
        <w:rPr>
          <w:rFonts w:ascii="Noto Sans" w:hAnsi="Noto Sans" w:cs="Noto Sans"/>
          <w:color w:val="000000"/>
          <w:sz w:val="22"/>
          <w:szCs w:val="22"/>
          <w:lang w:eastAsia="es-MX"/>
        </w:rPr>
        <w:t>≠</w:t>
      </w:r>
      <w:r w:rsidRPr="00E657D7">
        <w:rPr>
          <w:rFonts w:ascii="Cambria Math" w:hAnsi="Cambria Math" w:cs="Cambria Math"/>
          <w:color w:val="000000"/>
          <w:sz w:val="22"/>
          <w:szCs w:val="22"/>
          <w:lang w:eastAsia="es-MX"/>
        </w:rPr>
        <w:t>𝑗</w:t>
      </w:r>
      <w:r w:rsidRPr="00E657D7">
        <w:rPr>
          <w:rFonts w:ascii="Noto Sans" w:hAnsi="Noto Sans" w:cs="Noto Sans"/>
          <w:color w:val="000000"/>
          <w:sz w:val="22"/>
          <w:szCs w:val="22"/>
          <w:lang w:eastAsia="es-MX"/>
        </w:rPr>
        <w:t>. Por ende, se forma la siguiente matriz diagonal:</w:t>
      </w:r>
    </w:p>
    <w:p w14:paraId="228DF7E4" w14:textId="77777777" w:rsidR="00E657D7" w:rsidRPr="00D95187" w:rsidRDefault="00E657D7" w:rsidP="00E657D7">
      <w:pPr>
        <w:autoSpaceDE w:val="0"/>
        <w:autoSpaceDN w:val="0"/>
        <w:adjustRightInd w:val="0"/>
        <w:jc w:val="both"/>
        <w:rPr>
          <w:rFonts w:ascii="Montserrat" w:hAnsi="Montserrat" w:cs="Arial"/>
          <w:b/>
          <w:bCs/>
          <w:sz w:val="22"/>
          <w:szCs w:val="22"/>
          <w:lang w:eastAsia="es-MX"/>
        </w:rPr>
      </w:pPr>
    </w:p>
    <w:p w14:paraId="3B6BA6A4" w14:textId="77777777" w:rsidR="00E657D7" w:rsidRPr="00D95187" w:rsidRDefault="00BF1452" w:rsidP="00E657D7">
      <w:pPr>
        <w:autoSpaceDE w:val="0"/>
        <w:autoSpaceDN w:val="0"/>
        <w:adjustRightInd w:val="0"/>
        <w:jc w:val="both"/>
        <w:rPr>
          <w:rFonts w:ascii="Montserrat" w:hAnsi="Montserrat" w:cs="Arial"/>
          <w:color w:val="000000"/>
          <w:sz w:val="22"/>
          <w:szCs w:val="22"/>
          <w:lang w:eastAsia="es-MX"/>
        </w:rPr>
      </w:pPr>
      <m:oMathPara>
        <m:oMath>
          <m:sSubSup>
            <m:sSubSupPr>
              <m:ctrlPr>
                <w:rPr>
                  <w:rFonts w:ascii="Cambria Math" w:hAnsi="Cambria Math" w:cs="Arial"/>
                  <w:i/>
                  <w:color w:val="000000"/>
                  <w:sz w:val="22"/>
                  <w:szCs w:val="22"/>
                  <w:lang w:eastAsia="es-MX"/>
                </w:rPr>
              </m:ctrlPr>
            </m:sSubSupPr>
            <m:e>
              <m:sSup>
                <m:sSupPr>
                  <m:ctrlPr>
                    <w:rPr>
                      <w:rFonts w:ascii="Cambria Math" w:hAnsi="Cambria Math" w:cs="Arial"/>
                      <w:i/>
                      <w:color w:val="000000"/>
                      <w:sz w:val="22"/>
                      <w:szCs w:val="22"/>
                      <w:lang w:eastAsia="es-MX"/>
                    </w:rPr>
                  </m:ctrlPr>
                </m:sSupPr>
                <m:e>
                  <m:r>
                    <w:rPr>
                      <w:rFonts w:ascii="Cambria Math" w:hAnsi="Cambria Math" w:cs="Arial"/>
                      <w:color w:val="000000"/>
                      <w:sz w:val="22"/>
                      <w:szCs w:val="22"/>
                      <w:lang w:eastAsia="es-MX"/>
                    </w:rPr>
                    <m:t>M</m:t>
                  </m:r>
                </m:e>
                <m:sup>
                  <m:r>
                    <w:rPr>
                      <w:rFonts w:ascii="Cambria Math" w:hAnsi="Cambria Math" w:cs="Arial"/>
                      <w:color w:val="000000"/>
                      <w:sz w:val="22"/>
                      <w:szCs w:val="22"/>
                      <w:lang w:eastAsia="es-MX"/>
                    </w:rPr>
                    <m:t>σ</m:t>
                  </m:r>
                </m:sup>
              </m:sSup>
            </m:e>
            <m:sub>
              <m:r>
                <w:rPr>
                  <w:rFonts w:ascii="Cambria Math" w:hAnsi="Cambria Math" w:cs="Arial"/>
                  <w:color w:val="000000"/>
                  <w:sz w:val="22"/>
                  <w:szCs w:val="22"/>
                  <w:lang w:eastAsia="es-MX"/>
                </w:rPr>
                <m:t xml:space="preserve"> </m:t>
              </m:r>
            </m:sub>
            <m:sup>
              <m:r>
                <w:rPr>
                  <w:rFonts w:ascii="Cambria Math" w:hAnsi="Cambria Math" w:cs="Arial"/>
                  <w:color w:val="000000"/>
                  <w:sz w:val="22"/>
                  <w:szCs w:val="22"/>
                  <w:lang w:eastAsia="es-MX"/>
                </w:rPr>
                <m:t xml:space="preserve"> </m:t>
              </m:r>
            </m:sup>
          </m:sSubSup>
          <m:r>
            <w:rPr>
              <w:rFonts w:ascii="Cambria Math" w:hAnsi="Cambria Math" w:cs="Arial"/>
              <w:color w:val="000000"/>
              <w:sz w:val="22"/>
              <w:szCs w:val="22"/>
              <w:lang w:eastAsia="es-MX"/>
            </w:rPr>
            <m:t>=</m:t>
          </m:r>
          <m:d>
            <m:dPr>
              <m:ctrlPr>
                <w:rPr>
                  <w:rFonts w:ascii="Cambria Math" w:hAnsi="Cambria Math" w:cs="Arial"/>
                  <w:i/>
                  <w:color w:val="000000"/>
                  <w:sz w:val="22"/>
                  <w:szCs w:val="22"/>
                  <w:lang w:eastAsia="es-MX"/>
                </w:rPr>
              </m:ctrlPr>
            </m:dPr>
            <m:e>
              <m:m>
                <m:mPr>
                  <m:mcs>
                    <m:mc>
                      <m:mcPr>
                        <m:count m:val="3"/>
                        <m:mcJc m:val="center"/>
                      </m:mcPr>
                    </m:mc>
                  </m:mcs>
                  <m:ctrlPr>
                    <w:rPr>
                      <w:rFonts w:ascii="Cambria Math" w:hAnsi="Cambria Math" w:cs="Arial"/>
                      <w:i/>
                      <w:color w:val="000000"/>
                      <w:sz w:val="22"/>
                      <w:szCs w:val="22"/>
                      <w:lang w:eastAsia="es-MX"/>
                    </w:rPr>
                  </m:ctrlPr>
                </m:mPr>
                <m:mr>
                  <m:e>
                    <m:sSub>
                      <m:sSubPr>
                        <m:ctrlPr>
                          <w:rPr>
                            <w:rFonts w:ascii="Cambria Math" w:hAnsi="Cambria Math" w:cs="Arial"/>
                            <w:i/>
                            <w:color w:val="000000"/>
                            <w:sz w:val="22"/>
                            <w:szCs w:val="22"/>
                            <w:lang w:eastAsia="es-MX"/>
                          </w:rPr>
                        </m:ctrlPr>
                      </m:sSubPr>
                      <m:e>
                        <m:r>
                          <w:rPr>
                            <w:rFonts w:ascii="Cambria Math" w:hAnsi="Cambria Math" w:cs="Arial"/>
                            <w:color w:val="000000"/>
                            <w:sz w:val="22"/>
                            <w:szCs w:val="22"/>
                            <w:lang w:eastAsia="es-MX"/>
                          </w:rPr>
                          <m:t>σ</m:t>
                        </m:r>
                      </m:e>
                      <m:sub>
                        <m:r>
                          <w:rPr>
                            <w:rFonts w:ascii="Cambria Math" w:hAnsi="Cambria Math" w:cs="Arial"/>
                            <w:color w:val="000000"/>
                            <w:sz w:val="22"/>
                            <w:szCs w:val="22"/>
                            <w:lang w:eastAsia="es-MX"/>
                          </w:rPr>
                          <m:t>11</m:t>
                        </m:r>
                      </m:sub>
                    </m:sSub>
                  </m:e>
                  <m:e>
                    <m:r>
                      <w:rPr>
                        <w:rFonts w:ascii="Cambria Math" w:hAnsi="Cambria Math" w:cs="Arial"/>
                        <w:color w:val="000000"/>
                        <w:sz w:val="22"/>
                        <w:szCs w:val="22"/>
                      </w:rPr>
                      <m:t>⋯</m:t>
                    </m:r>
                  </m:e>
                  <m:e>
                    <m:r>
                      <w:rPr>
                        <w:rFonts w:ascii="Cambria Math" w:hAnsi="Cambria Math" w:cs="Arial"/>
                        <w:color w:val="000000"/>
                        <w:sz w:val="22"/>
                        <w:szCs w:val="22"/>
                        <w:lang w:eastAsia="es-MX"/>
                      </w:rPr>
                      <m:t>0</m:t>
                    </m:r>
                  </m:e>
                </m:mr>
                <m:mr>
                  <m:e>
                    <m:r>
                      <w:rPr>
                        <w:rFonts w:ascii="Cambria Math" w:hAnsi="Cambria Math" w:cs="Arial"/>
                        <w:color w:val="000000"/>
                        <w:sz w:val="22"/>
                        <w:szCs w:val="22"/>
                      </w:rPr>
                      <m:t>⋮</m:t>
                    </m:r>
                  </m:e>
                  <m:e>
                    <m:r>
                      <w:rPr>
                        <w:rFonts w:ascii="Cambria Math" w:hAnsi="Cambria Math" w:cs="Arial"/>
                        <w:color w:val="000000"/>
                        <w:sz w:val="22"/>
                        <w:szCs w:val="22"/>
                      </w:rPr>
                      <m:t>⋱</m:t>
                    </m:r>
                  </m:e>
                  <m:e>
                    <m:r>
                      <w:rPr>
                        <w:rFonts w:ascii="Cambria Math" w:hAnsi="Cambria Math" w:cs="Arial"/>
                        <w:color w:val="000000"/>
                        <w:sz w:val="22"/>
                        <w:szCs w:val="22"/>
                      </w:rPr>
                      <m:t>⋮</m:t>
                    </m:r>
                  </m:e>
                </m:mr>
                <m:mr>
                  <m:e>
                    <m:r>
                      <w:rPr>
                        <w:rFonts w:ascii="Cambria Math" w:hAnsi="Cambria Math" w:cs="Arial"/>
                        <w:color w:val="000000"/>
                        <w:sz w:val="22"/>
                        <w:szCs w:val="22"/>
                        <w:lang w:eastAsia="es-MX"/>
                      </w:rPr>
                      <m:t>0</m:t>
                    </m:r>
                  </m:e>
                  <m:e>
                    <m:r>
                      <w:rPr>
                        <w:rFonts w:ascii="Cambria Math" w:hAnsi="Cambria Math" w:cs="Arial"/>
                        <w:color w:val="000000"/>
                        <w:sz w:val="22"/>
                        <w:szCs w:val="22"/>
                      </w:rPr>
                      <m:t>⋯</m:t>
                    </m:r>
                  </m:e>
                  <m:e>
                    <m:sSub>
                      <m:sSubPr>
                        <m:ctrlPr>
                          <w:rPr>
                            <w:rFonts w:ascii="Cambria Math" w:hAnsi="Cambria Math" w:cs="Arial"/>
                            <w:i/>
                            <w:color w:val="000000"/>
                            <w:sz w:val="22"/>
                            <w:szCs w:val="22"/>
                            <w:lang w:eastAsia="es-MX"/>
                          </w:rPr>
                        </m:ctrlPr>
                      </m:sSubPr>
                      <m:e>
                        <m:r>
                          <w:rPr>
                            <w:rFonts w:ascii="Cambria Math" w:hAnsi="Cambria Math" w:cs="Arial"/>
                            <w:color w:val="000000"/>
                            <w:sz w:val="22"/>
                            <w:szCs w:val="22"/>
                            <w:lang w:eastAsia="es-MX"/>
                          </w:rPr>
                          <m:t>σ</m:t>
                        </m:r>
                      </m:e>
                      <m:sub>
                        <m:r>
                          <w:rPr>
                            <w:rFonts w:ascii="Cambria Math" w:hAnsi="Cambria Math" w:cs="Arial"/>
                            <w:color w:val="000000"/>
                            <w:sz w:val="22"/>
                            <w:szCs w:val="22"/>
                            <w:lang w:eastAsia="es-MX"/>
                          </w:rPr>
                          <m:t>nn</m:t>
                        </m:r>
                      </m:sub>
                    </m:sSub>
                  </m:e>
                </m:mr>
              </m:m>
            </m:e>
          </m:d>
        </m:oMath>
      </m:oMathPara>
    </w:p>
    <w:p w14:paraId="0017021B" w14:textId="77777777" w:rsidR="009A5B17" w:rsidRPr="00E204CA" w:rsidRDefault="009A5B17" w:rsidP="004639C0">
      <w:pPr>
        <w:jc w:val="both"/>
        <w:rPr>
          <w:rFonts w:ascii="Noto Sans" w:hAnsi="Noto Sans" w:cs="Noto Sans"/>
          <w:bCs/>
          <w:sz w:val="22"/>
          <w:szCs w:val="22"/>
        </w:rPr>
      </w:pPr>
    </w:p>
    <w:p w14:paraId="1E3445BE" w14:textId="77777777" w:rsidR="004438CC" w:rsidRPr="00E204CA" w:rsidRDefault="004438CC" w:rsidP="004639C0">
      <w:pPr>
        <w:jc w:val="both"/>
        <w:rPr>
          <w:rFonts w:ascii="Noto Sans" w:hAnsi="Noto Sans" w:cs="Noto Sans"/>
          <w:bCs/>
          <w:sz w:val="22"/>
          <w:szCs w:val="22"/>
          <w:lang w:val="es-MX"/>
        </w:rPr>
      </w:pPr>
    </w:p>
    <w:p w14:paraId="2D5DCFB7" w14:textId="77777777" w:rsidR="00E204CA" w:rsidRPr="00E204CA" w:rsidRDefault="00E204CA" w:rsidP="00E204CA">
      <w:pPr>
        <w:autoSpaceDE w:val="0"/>
        <w:autoSpaceDN w:val="0"/>
        <w:adjustRightInd w:val="0"/>
        <w:jc w:val="both"/>
        <w:rPr>
          <w:rFonts w:ascii="Noto Sans" w:hAnsi="Noto Sans" w:cs="Noto Sans"/>
          <w:b/>
          <w:bCs/>
          <w:sz w:val="22"/>
          <w:szCs w:val="22"/>
        </w:rPr>
      </w:pPr>
      <w:r w:rsidRPr="00E204CA">
        <w:rPr>
          <w:rFonts w:ascii="Noto Sans" w:hAnsi="Noto Sans" w:cs="Noto Sans"/>
          <w:b/>
          <w:bCs/>
          <w:sz w:val="22"/>
          <w:szCs w:val="22"/>
        </w:rPr>
        <w:t>Matriz de Correlación</w:t>
      </w:r>
    </w:p>
    <w:p w14:paraId="02F666D1" w14:textId="77777777" w:rsidR="00E204CA" w:rsidRPr="00E204CA" w:rsidRDefault="00E204CA" w:rsidP="00E204CA">
      <w:pPr>
        <w:autoSpaceDE w:val="0"/>
        <w:autoSpaceDN w:val="0"/>
        <w:adjustRightInd w:val="0"/>
        <w:jc w:val="both"/>
        <w:rPr>
          <w:rFonts w:ascii="Noto Sans" w:hAnsi="Noto Sans" w:cs="Noto Sans"/>
          <w:b/>
          <w:bCs/>
          <w:sz w:val="22"/>
          <w:szCs w:val="22"/>
        </w:rPr>
      </w:pPr>
    </w:p>
    <w:p w14:paraId="41D31068" w14:textId="77777777" w:rsidR="00E204CA" w:rsidRPr="00E204CA" w:rsidRDefault="00E204CA" w:rsidP="00E204CA">
      <w:pPr>
        <w:autoSpaceDE w:val="0"/>
        <w:autoSpaceDN w:val="0"/>
        <w:adjustRightInd w:val="0"/>
        <w:jc w:val="both"/>
        <w:rPr>
          <w:rFonts w:ascii="Noto Sans" w:hAnsi="Noto Sans" w:cs="Noto Sans"/>
          <w:b/>
          <w:bCs/>
          <w:sz w:val="22"/>
          <w:szCs w:val="22"/>
          <w:lang w:eastAsia="es-MX"/>
        </w:rPr>
      </w:pPr>
      <w:r w:rsidRPr="00E204CA">
        <w:rPr>
          <w:rFonts w:ascii="Noto Sans" w:hAnsi="Noto Sans" w:cs="Noto Sans"/>
          <w:sz w:val="22"/>
          <w:szCs w:val="22"/>
        </w:rPr>
        <w:t xml:space="preserve">Se representa como </w:t>
      </w:r>
      <m:oMath>
        <m:sSubSup>
          <m:sSubSupPr>
            <m:ctrlPr>
              <w:rPr>
                <w:rFonts w:ascii="Cambria Math" w:eastAsia="Calibri" w:hAnsi="Cambria Math" w:cs="Noto Sans"/>
                <w:i/>
                <w:sz w:val="22"/>
                <w:szCs w:val="22"/>
              </w:rPr>
            </m:ctrlPr>
          </m:sSubSupPr>
          <m:e>
            <m:r>
              <w:rPr>
                <w:rFonts w:ascii="Cambria Math" w:eastAsia="Calibri" w:hAnsi="Cambria Math" w:cs="Noto Sans"/>
                <w:sz w:val="22"/>
                <w:szCs w:val="22"/>
              </w:rPr>
              <m:t>M</m:t>
            </m:r>
          </m:e>
          <m:sub>
            <m:r>
              <w:rPr>
                <w:rFonts w:ascii="Cambria Math" w:eastAsia="Calibri" w:hAnsi="Cambria Math" w:cs="Noto Sans"/>
                <w:sz w:val="22"/>
                <w:szCs w:val="22"/>
              </w:rPr>
              <m:t xml:space="preserve"> </m:t>
            </m:r>
          </m:sub>
          <m:sup>
            <m:r>
              <w:rPr>
                <w:rFonts w:ascii="Cambria Math" w:eastAsia="Calibri" w:hAnsi="Cambria Math" w:cs="Noto Sans"/>
                <w:sz w:val="22"/>
                <w:szCs w:val="22"/>
              </w:rPr>
              <m:t>ρ</m:t>
            </m:r>
          </m:sup>
        </m:sSubSup>
      </m:oMath>
      <w:r w:rsidRPr="00E204CA">
        <w:rPr>
          <w:rFonts w:ascii="Noto Sans" w:hAnsi="Noto Sans" w:cs="Noto Sans"/>
          <w:sz w:val="22"/>
          <w:szCs w:val="22"/>
        </w:rPr>
        <w:t xml:space="preserve">, al igual que la matriz de volatilidades, sus renglones y columnas corresponden a cada uno de los instrumentos del portafolio; sin embargo, en este caso, sus entradas </w:t>
      </w:r>
      <m:oMath>
        <m:sSubSup>
          <m:sSubSupPr>
            <m:ctrlPr>
              <w:rPr>
                <w:rFonts w:ascii="Cambria Math" w:hAnsi="Cambria Math" w:cs="Noto Sans"/>
                <w:i/>
                <w:sz w:val="22"/>
                <w:szCs w:val="22"/>
              </w:rPr>
            </m:ctrlPr>
          </m:sSubSupPr>
          <m:e>
            <m:r>
              <w:rPr>
                <w:rFonts w:ascii="Cambria Math" w:hAnsi="Cambria Math" w:cs="Noto Sans"/>
                <w:sz w:val="22"/>
                <w:szCs w:val="22"/>
              </w:rPr>
              <m:t>M</m:t>
            </m:r>
          </m:e>
          <m:sub>
            <m:r>
              <w:rPr>
                <w:rFonts w:ascii="Cambria Math" w:hAnsi="Cambria Math" w:cs="Noto Sans"/>
                <w:sz w:val="22"/>
                <w:szCs w:val="22"/>
              </w:rPr>
              <m:t>i,i</m:t>
            </m:r>
          </m:sub>
          <m:sup>
            <m:r>
              <w:rPr>
                <w:rFonts w:ascii="Cambria Math" w:hAnsi="Cambria Math" w:cs="Noto Sans"/>
                <w:sz w:val="22"/>
                <w:szCs w:val="22"/>
              </w:rPr>
              <m:t>ρ</m:t>
            </m:r>
          </m:sup>
        </m:sSubSup>
      </m:oMath>
      <w:r w:rsidRPr="00E204CA">
        <w:rPr>
          <w:rFonts w:ascii="Noto Sans" w:hAnsi="Noto Sans" w:cs="Noto Sans"/>
          <w:sz w:val="22"/>
          <w:szCs w:val="22"/>
        </w:rPr>
        <w:t xml:space="preserve"> son los valores del coeficiente de correlación de Pearson entre los rendimientos -o aproximaciones a los rendimientos vía delta-gamma, según sea el caso- del instrumento </w:t>
      </w:r>
      <w:r w:rsidRPr="00E204CA">
        <w:rPr>
          <w:rFonts w:ascii="Cambria Math" w:hAnsi="Cambria Math" w:cs="Cambria Math"/>
          <w:sz w:val="22"/>
          <w:szCs w:val="22"/>
        </w:rPr>
        <w:t>𝑖</w:t>
      </w:r>
      <w:r w:rsidRPr="00E204CA">
        <w:rPr>
          <w:rFonts w:ascii="Noto Sans" w:hAnsi="Noto Sans" w:cs="Noto Sans"/>
          <w:sz w:val="22"/>
          <w:szCs w:val="22"/>
        </w:rPr>
        <w:t xml:space="preserve"> y el activo </w:t>
      </w:r>
      <w:r w:rsidRPr="00E204CA">
        <w:rPr>
          <w:rFonts w:ascii="Cambria Math" w:hAnsi="Cambria Math" w:cs="Cambria Math"/>
          <w:sz w:val="22"/>
          <w:szCs w:val="22"/>
        </w:rPr>
        <w:t>𝑗</w:t>
      </w:r>
      <w:r w:rsidRPr="00E204CA">
        <w:rPr>
          <w:rFonts w:ascii="Noto Sans" w:hAnsi="Noto Sans" w:cs="Noto Sans"/>
          <w:sz w:val="22"/>
          <w:szCs w:val="22"/>
        </w:rPr>
        <w:t>. Entonces, su forma es la siguiente:</w:t>
      </w:r>
    </w:p>
    <w:p w14:paraId="60C5D015" w14:textId="77777777" w:rsidR="004438CC" w:rsidRDefault="004438CC" w:rsidP="004639C0">
      <w:pPr>
        <w:jc w:val="both"/>
        <w:rPr>
          <w:rFonts w:ascii="Montserrat" w:hAnsi="Montserrat" w:cs="Arial"/>
          <w:bCs/>
          <w:sz w:val="22"/>
          <w:szCs w:val="22"/>
          <w:lang w:val="es-MX"/>
        </w:rPr>
      </w:pPr>
    </w:p>
    <w:p w14:paraId="17194D8B" w14:textId="77777777" w:rsidR="00793013" w:rsidRPr="00D95187" w:rsidRDefault="00BF1452" w:rsidP="00793013">
      <w:pPr>
        <w:autoSpaceDE w:val="0"/>
        <w:autoSpaceDN w:val="0"/>
        <w:adjustRightInd w:val="0"/>
        <w:jc w:val="both"/>
        <w:rPr>
          <w:rFonts w:ascii="Montserrat" w:hAnsi="Montserrat" w:cs="Arial"/>
          <w:color w:val="000000"/>
          <w:sz w:val="22"/>
          <w:szCs w:val="22"/>
          <w:lang w:eastAsia="es-MX"/>
        </w:rPr>
      </w:pPr>
      <m:oMathPara>
        <m:oMath>
          <m:sSubSup>
            <m:sSubSupPr>
              <m:ctrlPr>
                <w:rPr>
                  <w:rFonts w:ascii="Cambria Math" w:hAnsi="Cambria Math" w:cs="Arial"/>
                  <w:i/>
                  <w:color w:val="000000"/>
                  <w:sz w:val="22"/>
                  <w:szCs w:val="22"/>
                  <w:lang w:eastAsia="es-MX"/>
                </w:rPr>
              </m:ctrlPr>
            </m:sSubSupPr>
            <m:e>
              <m:sSup>
                <m:sSupPr>
                  <m:ctrlPr>
                    <w:rPr>
                      <w:rFonts w:ascii="Cambria Math" w:hAnsi="Cambria Math" w:cs="Arial"/>
                      <w:i/>
                      <w:color w:val="000000"/>
                      <w:sz w:val="22"/>
                      <w:szCs w:val="22"/>
                      <w:lang w:eastAsia="es-MX"/>
                    </w:rPr>
                  </m:ctrlPr>
                </m:sSupPr>
                <m:e>
                  <m:r>
                    <w:rPr>
                      <w:rFonts w:ascii="Cambria Math" w:hAnsi="Cambria Math" w:cs="Arial"/>
                      <w:color w:val="000000"/>
                      <w:sz w:val="22"/>
                      <w:szCs w:val="22"/>
                      <w:lang w:eastAsia="es-MX"/>
                    </w:rPr>
                    <m:t>M</m:t>
                  </m:r>
                </m:e>
                <m:sup>
                  <m:r>
                    <w:rPr>
                      <w:rFonts w:ascii="Cambria Math" w:hAnsi="Cambria Math" w:cs="Arial"/>
                      <w:color w:val="000000"/>
                      <w:sz w:val="22"/>
                      <w:szCs w:val="22"/>
                      <w:lang w:eastAsia="es-MX"/>
                    </w:rPr>
                    <m:t>ρ</m:t>
                  </m:r>
                </m:sup>
              </m:sSup>
            </m:e>
            <m:sub>
              <m:r>
                <w:rPr>
                  <w:rFonts w:ascii="Cambria Math" w:hAnsi="Cambria Math" w:cs="Arial"/>
                  <w:color w:val="000000"/>
                  <w:sz w:val="22"/>
                  <w:szCs w:val="22"/>
                  <w:lang w:eastAsia="es-MX"/>
                </w:rPr>
                <m:t xml:space="preserve"> </m:t>
              </m:r>
            </m:sub>
            <m:sup>
              <m:r>
                <w:rPr>
                  <w:rFonts w:ascii="Cambria Math" w:hAnsi="Cambria Math" w:cs="Arial"/>
                  <w:color w:val="000000"/>
                  <w:sz w:val="22"/>
                  <w:szCs w:val="22"/>
                  <w:lang w:eastAsia="es-MX"/>
                </w:rPr>
                <m:t xml:space="preserve"> </m:t>
              </m:r>
            </m:sup>
          </m:sSubSup>
          <m:r>
            <w:rPr>
              <w:rFonts w:ascii="Cambria Math" w:hAnsi="Cambria Math" w:cs="Arial"/>
              <w:color w:val="000000"/>
              <w:sz w:val="22"/>
              <w:szCs w:val="22"/>
              <w:lang w:eastAsia="es-MX"/>
            </w:rPr>
            <m:t>=</m:t>
          </m:r>
          <m:d>
            <m:dPr>
              <m:ctrlPr>
                <w:rPr>
                  <w:rFonts w:ascii="Cambria Math" w:hAnsi="Cambria Math" w:cs="Arial"/>
                  <w:i/>
                  <w:color w:val="000000"/>
                  <w:sz w:val="22"/>
                  <w:szCs w:val="22"/>
                  <w:lang w:eastAsia="es-MX"/>
                </w:rPr>
              </m:ctrlPr>
            </m:dPr>
            <m:e>
              <m:m>
                <m:mPr>
                  <m:mcs>
                    <m:mc>
                      <m:mcPr>
                        <m:count m:val="3"/>
                        <m:mcJc m:val="center"/>
                      </m:mcPr>
                    </m:mc>
                  </m:mcs>
                  <m:ctrlPr>
                    <w:rPr>
                      <w:rFonts w:ascii="Cambria Math" w:hAnsi="Cambria Math" w:cs="Arial"/>
                      <w:i/>
                      <w:color w:val="000000"/>
                      <w:sz w:val="22"/>
                      <w:szCs w:val="22"/>
                      <w:lang w:eastAsia="es-MX"/>
                    </w:rPr>
                  </m:ctrlPr>
                </m:mPr>
                <m:mr>
                  <m:e>
                    <m:sSub>
                      <m:sSubPr>
                        <m:ctrlPr>
                          <w:rPr>
                            <w:rFonts w:ascii="Cambria Math" w:hAnsi="Cambria Math" w:cs="Arial"/>
                            <w:i/>
                            <w:color w:val="000000"/>
                            <w:sz w:val="22"/>
                            <w:szCs w:val="22"/>
                            <w:lang w:eastAsia="es-MX"/>
                          </w:rPr>
                        </m:ctrlPr>
                      </m:sSubPr>
                      <m:e>
                        <m:r>
                          <w:rPr>
                            <w:rFonts w:ascii="Cambria Math" w:hAnsi="Cambria Math" w:cs="Arial"/>
                            <w:color w:val="000000"/>
                            <w:sz w:val="22"/>
                            <w:szCs w:val="22"/>
                            <w:lang w:eastAsia="es-MX"/>
                          </w:rPr>
                          <m:t>ρ</m:t>
                        </m:r>
                      </m:e>
                      <m:sub>
                        <m:r>
                          <w:rPr>
                            <w:rFonts w:ascii="Cambria Math" w:hAnsi="Cambria Math" w:cs="Arial"/>
                            <w:color w:val="000000"/>
                            <w:sz w:val="22"/>
                            <w:szCs w:val="22"/>
                            <w:lang w:eastAsia="es-MX"/>
                          </w:rPr>
                          <m:t>11</m:t>
                        </m:r>
                      </m:sub>
                    </m:sSub>
                  </m:e>
                  <m:e>
                    <m:r>
                      <w:rPr>
                        <w:rFonts w:ascii="Cambria Math" w:hAnsi="Cambria Math" w:cs="Arial"/>
                        <w:color w:val="000000"/>
                        <w:sz w:val="22"/>
                        <w:szCs w:val="22"/>
                      </w:rPr>
                      <m:t>⋯</m:t>
                    </m:r>
                  </m:e>
                  <m:e>
                    <m:sSub>
                      <m:sSubPr>
                        <m:ctrlPr>
                          <w:rPr>
                            <w:rFonts w:ascii="Cambria Math" w:hAnsi="Cambria Math" w:cs="Arial"/>
                            <w:i/>
                            <w:color w:val="000000"/>
                            <w:sz w:val="22"/>
                            <w:szCs w:val="22"/>
                            <w:lang w:eastAsia="es-MX"/>
                          </w:rPr>
                        </m:ctrlPr>
                      </m:sSubPr>
                      <m:e>
                        <m:r>
                          <w:rPr>
                            <w:rFonts w:ascii="Cambria Math" w:hAnsi="Cambria Math" w:cs="Arial"/>
                            <w:color w:val="000000"/>
                            <w:sz w:val="22"/>
                            <w:szCs w:val="22"/>
                            <w:lang w:eastAsia="es-MX"/>
                          </w:rPr>
                          <m:t>ρ</m:t>
                        </m:r>
                      </m:e>
                      <m:sub>
                        <m:r>
                          <w:rPr>
                            <w:rFonts w:ascii="Cambria Math" w:hAnsi="Cambria Math" w:cs="Arial"/>
                            <w:color w:val="000000"/>
                            <w:sz w:val="22"/>
                            <w:szCs w:val="22"/>
                            <w:lang w:eastAsia="es-MX"/>
                          </w:rPr>
                          <m:t>1</m:t>
                        </m:r>
                        <m:r>
                          <w:rPr>
                            <w:rFonts w:ascii="Cambria Math" w:hAnsi="Cambria Math" w:cs="Arial"/>
                            <w:color w:val="000000"/>
                            <w:sz w:val="22"/>
                            <w:szCs w:val="22"/>
                            <w:lang w:eastAsia="es-MX"/>
                          </w:rPr>
                          <m:t>n</m:t>
                        </m:r>
                      </m:sub>
                    </m:sSub>
                  </m:e>
                </m:mr>
                <m:mr>
                  <m:e>
                    <m:r>
                      <w:rPr>
                        <w:rFonts w:ascii="Cambria Math" w:hAnsi="Cambria Math" w:cs="Arial"/>
                        <w:color w:val="000000"/>
                        <w:sz w:val="22"/>
                        <w:szCs w:val="22"/>
                      </w:rPr>
                      <m:t>⋮</m:t>
                    </m:r>
                  </m:e>
                  <m:e>
                    <m:r>
                      <w:rPr>
                        <w:rFonts w:ascii="Cambria Math" w:hAnsi="Cambria Math" w:cs="Arial"/>
                        <w:color w:val="000000"/>
                        <w:sz w:val="22"/>
                        <w:szCs w:val="22"/>
                      </w:rPr>
                      <m:t>⋱</m:t>
                    </m:r>
                  </m:e>
                  <m:e>
                    <m:r>
                      <w:rPr>
                        <w:rFonts w:ascii="Cambria Math" w:hAnsi="Cambria Math" w:cs="Arial"/>
                        <w:color w:val="000000"/>
                        <w:sz w:val="22"/>
                        <w:szCs w:val="22"/>
                      </w:rPr>
                      <m:t>⋮</m:t>
                    </m:r>
                  </m:e>
                </m:mr>
                <m:mr>
                  <m:e>
                    <m:sSub>
                      <m:sSubPr>
                        <m:ctrlPr>
                          <w:rPr>
                            <w:rFonts w:ascii="Cambria Math" w:hAnsi="Cambria Math" w:cs="Arial"/>
                            <w:i/>
                            <w:color w:val="000000"/>
                            <w:sz w:val="22"/>
                            <w:szCs w:val="22"/>
                            <w:lang w:eastAsia="es-MX"/>
                          </w:rPr>
                        </m:ctrlPr>
                      </m:sSubPr>
                      <m:e>
                        <m:r>
                          <w:rPr>
                            <w:rFonts w:ascii="Cambria Math" w:hAnsi="Cambria Math" w:cs="Arial"/>
                            <w:color w:val="000000"/>
                            <w:sz w:val="22"/>
                            <w:szCs w:val="22"/>
                            <w:lang w:eastAsia="es-MX"/>
                          </w:rPr>
                          <m:t>ρ</m:t>
                        </m:r>
                      </m:e>
                      <m:sub>
                        <m:r>
                          <w:rPr>
                            <w:rFonts w:ascii="Cambria Math" w:hAnsi="Cambria Math" w:cs="Arial"/>
                            <w:color w:val="000000"/>
                            <w:sz w:val="22"/>
                            <w:szCs w:val="22"/>
                            <w:lang w:eastAsia="es-MX"/>
                          </w:rPr>
                          <m:t>n</m:t>
                        </m:r>
                        <m:r>
                          <w:rPr>
                            <w:rFonts w:ascii="Cambria Math" w:hAnsi="Cambria Math" w:cs="Arial"/>
                            <w:color w:val="000000"/>
                            <w:sz w:val="22"/>
                            <w:szCs w:val="22"/>
                            <w:lang w:eastAsia="es-MX"/>
                          </w:rPr>
                          <m:t>1</m:t>
                        </m:r>
                      </m:sub>
                    </m:sSub>
                  </m:e>
                  <m:e>
                    <m:r>
                      <w:rPr>
                        <w:rFonts w:ascii="Cambria Math" w:hAnsi="Cambria Math" w:cs="Arial"/>
                        <w:color w:val="000000"/>
                        <w:sz w:val="22"/>
                        <w:szCs w:val="22"/>
                      </w:rPr>
                      <m:t>⋯</m:t>
                    </m:r>
                  </m:e>
                  <m:e>
                    <m:sSub>
                      <m:sSubPr>
                        <m:ctrlPr>
                          <w:rPr>
                            <w:rFonts w:ascii="Cambria Math" w:hAnsi="Cambria Math" w:cs="Arial"/>
                            <w:i/>
                            <w:color w:val="000000"/>
                            <w:sz w:val="22"/>
                            <w:szCs w:val="22"/>
                            <w:lang w:eastAsia="es-MX"/>
                          </w:rPr>
                        </m:ctrlPr>
                      </m:sSubPr>
                      <m:e>
                        <m:r>
                          <w:rPr>
                            <w:rFonts w:ascii="Cambria Math" w:hAnsi="Cambria Math" w:cs="Arial"/>
                            <w:color w:val="000000"/>
                            <w:sz w:val="22"/>
                            <w:szCs w:val="22"/>
                            <w:lang w:eastAsia="es-MX"/>
                          </w:rPr>
                          <m:t>ρ</m:t>
                        </m:r>
                      </m:e>
                      <m:sub>
                        <m:r>
                          <w:rPr>
                            <w:rFonts w:ascii="Cambria Math" w:hAnsi="Cambria Math" w:cs="Arial"/>
                            <w:color w:val="000000"/>
                            <w:sz w:val="22"/>
                            <w:szCs w:val="22"/>
                            <w:lang w:eastAsia="es-MX"/>
                          </w:rPr>
                          <m:t>nn</m:t>
                        </m:r>
                      </m:sub>
                    </m:sSub>
                  </m:e>
                </m:mr>
              </m:m>
            </m:e>
          </m:d>
        </m:oMath>
      </m:oMathPara>
    </w:p>
    <w:p w14:paraId="40C08C49" w14:textId="77777777" w:rsidR="00793013" w:rsidRPr="00793013" w:rsidRDefault="00793013" w:rsidP="00793013">
      <w:pPr>
        <w:autoSpaceDE w:val="0"/>
        <w:autoSpaceDN w:val="0"/>
        <w:adjustRightInd w:val="0"/>
        <w:rPr>
          <w:rFonts w:ascii="Noto Sans" w:hAnsi="Noto Sans" w:cs="Noto Sans"/>
          <w:b/>
          <w:bCs/>
          <w:sz w:val="22"/>
          <w:szCs w:val="22"/>
          <w:lang w:eastAsia="es-MX"/>
        </w:rPr>
      </w:pPr>
    </w:p>
    <w:p w14:paraId="35D2AE9A" w14:textId="77777777" w:rsidR="00793013" w:rsidRPr="00793013" w:rsidRDefault="00793013" w:rsidP="00793013">
      <w:pPr>
        <w:autoSpaceDE w:val="0"/>
        <w:autoSpaceDN w:val="0"/>
        <w:adjustRightInd w:val="0"/>
        <w:jc w:val="both"/>
        <w:rPr>
          <w:rFonts w:ascii="Noto Sans" w:hAnsi="Noto Sans" w:cs="Noto Sans"/>
          <w:color w:val="000000"/>
          <w:sz w:val="22"/>
          <w:szCs w:val="22"/>
          <w:lang w:eastAsia="es-MX"/>
        </w:rPr>
      </w:pPr>
      <w:r w:rsidRPr="00793013">
        <w:rPr>
          <w:rFonts w:ascii="Noto Sans" w:hAnsi="Noto Sans" w:cs="Noto Sans"/>
          <w:color w:val="000000"/>
          <w:sz w:val="22"/>
          <w:szCs w:val="22"/>
          <w:lang w:eastAsia="es-MX"/>
        </w:rPr>
        <w:t xml:space="preserve">Así, la Matriz de Varianzas y Covarianzas, cuya notación es </w:t>
      </w:r>
      <m:oMath>
        <m:sSubSup>
          <m:sSubSupPr>
            <m:ctrlPr>
              <w:rPr>
                <w:rFonts w:ascii="Cambria Math" w:eastAsia="Calibri" w:hAnsi="Cambria Math" w:cs="Noto Sans"/>
                <w:i/>
                <w:sz w:val="22"/>
                <w:szCs w:val="22"/>
              </w:rPr>
            </m:ctrlPr>
          </m:sSubSupPr>
          <m:e>
            <m:r>
              <w:rPr>
                <w:rFonts w:ascii="Cambria Math" w:eastAsia="Calibri" w:hAnsi="Cambria Math" w:cs="Noto Sans"/>
                <w:sz w:val="22"/>
                <w:szCs w:val="22"/>
              </w:rPr>
              <m:t>M</m:t>
            </m:r>
          </m:e>
          <m:sub>
            <m:r>
              <w:rPr>
                <w:rFonts w:ascii="Cambria Math" w:eastAsia="Calibri" w:hAnsi="Cambria Math" w:cs="Noto Sans"/>
                <w:sz w:val="22"/>
                <w:szCs w:val="22"/>
              </w:rPr>
              <m:t xml:space="preserve"> </m:t>
            </m:r>
          </m:sub>
          <m:sup>
            <m:r>
              <w:rPr>
                <w:rFonts w:ascii="Cambria Math" w:eastAsia="Calibri" w:hAnsi="Cambria Math" w:cs="Noto Sans"/>
                <w:sz w:val="22"/>
                <w:szCs w:val="22"/>
              </w:rPr>
              <m:t>vc</m:t>
            </m:r>
          </m:sup>
        </m:sSubSup>
      </m:oMath>
      <w:r w:rsidRPr="00793013">
        <w:rPr>
          <w:rFonts w:ascii="Noto Sans" w:hAnsi="Noto Sans" w:cs="Noto Sans"/>
          <w:color w:val="000000"/>
          <w:sz w:val="22"/>
          <w:szCs w:val="22"/>
          <w:lang w:eastAsia="es-MX"/>
        </w:rPr>
        <w:t>, será:</w:t>
      </w:r>
    </w:p>
    <w:p w14:paraId="6E811ADE" w14:textId="77777777" w:rsidR="00793013" w:rsidRPr="00D95187" w:rsidRDefault="00793013" w:rsidP="00793013">
      <w:pPr>
        <w:autoSpaceDE w:val="0"/>
        <w:autoSpaceDN w:val="0"/>
        <w:adjustRightInd w:val="0"/>
        <w:jc w:val="both"/>
        <w:rPr>
          <w:rFonts w:ascii="Montserrat" w:hAnsi="Montserrat" w:cs="Arial"/>
          <w:color w:val="000000"/>
          <w:sz w:val="22"/>
          <w:szCs w:val="22"/>
          <w:lang w:eastAsia="es-MX"/>
        </w:rPr>
      </w:pPr>
    </w:p>
    <w:p w14:paraId="69F09714" w14:textId="77777777" w:rsidR="00793013" w:rsidRPr="00D95187" w:rsidRDefault="00BF1452" w:rsidP="00793013">
      <w:pPr>
        <w:autoSpaceDE w:val="0"/>
        <w:autoSpaceDN w:val="0"/>
        <w:adjustRightInd w:val="0"/>
        <w:jc w:val="center"/>
        <w:rPr>
          <w:rFonts w:ascii="Montserrat" w:hAnsi="Montserrat" w:cs="Arial"/>
          <w:color w:val="000000"/>
          <w:sz w:val="22"/>
          <w:szCs w:val="22"/>
          <w:lang w:eastAsia="es-MX"/>
        </w:rPr>
      </w:pPr>
      <m:oMath>
        <m:sSubSup>
          <m:sSubSupPr>
            <m:ctrlPr>
              <w:rPr>
                <w:rFonts w:ascii="Cambria Math" w:eastAsia="Calibri" w:hAnsi="Cambria Math" w:cs="Arial"/>
                <w:i/>
                <w:sz w:val="22"/>
                <w:szCs w:val="22"/>
              </w:rPr>
            </m:ctrlPr>
          </m:sSubSupPr>
          <m:e>
            <m:r>
              <w:rPr>
                <w:rFonts w:ascii="Cambria Math" w:eastAsia="Calibri" w:hAnsi="Cambria Math" w:cs="Arial"/>
                <w:sz w:val="22"/>
                <w:szCs w:val="22"/>
              </w:rPr>
              <m:t>M</m:t>
            </m:r>
          </m:e>
          <m:sub>
            <m:r>
              <w:rPr>
                <w:rFonts w:ascii="Cambria Math" w:eastAsia="Calibri" w:hAnsi="Cambria Math" w:cs="Arial"/>
                <w:sz w:val="22"/>
                <w:szCs w:val="22"/>
              </w:rPr>
              <m:t xml:space="preserve"> </m:t>
            </m:r>
          </m:sub>
          <m:sup>
            <m:r>
              <w:rPr>
                <w:rFonts w:ascii="Cambria Math" w:eastAsia="Calibri" w:hAnsi="Cambria Math" w:cs="Arial"/>
                <w:sz w:val="22"/>
                <w:szCs w:val="22"/>
              </w:rPr>
              <m:t>vc</m:t>
            </m:r>
          </m:sup>
        </m:sSubSup>
      </m:oMath>
      <w:r w:rsidR="00793013" w:rsidRPr="00D95187">
        <w:rPr>
          <w:rFonts w:ascii="Montserrat" w:hAnsi="Montserrat" w:cs="Arial"/>
          <w:color w:val="000000"/>
          <w:sz w:val="22"/>
          <w:szCs w:val="22"/>
          <w:lang w:eastAsia="es-MX"/>
        </w:rPr>
        <w:t xml:space="preserve">= </w:t>
      </w:r>
      <m:oMath>
        <m:sSubSup>
          <m:sSubSupPr>
            <m:ctrlPr>
              <w:rPr>
                <w:rFonts w:ascii="Cambria Math" w:eastAsia="Calibri" w:hAnsi="Cambria Math" w:cs="Arial"/>
                <w:i/>
                <w:sz w:val="22"/>
                <w:szCs w:val="22"/>
              </w:rPr>
            </m:ctrlPr>
          </m:sSubSupPr>
          <m:e>
            <m:r>
              <w:rPr>
                <w:rFonts w:ascii="Cambria Math" w:eastAsia="Calibri" w:hAnsi="Cambria Math" w:cs="Arial"/>
                <w:sz w:val="22"/>
                <w:szCs w:val="22"/>
              </w:rPr>
              <m:t>M</m:t>
            </m:r>
          </m:e>
          <m:sub>
            <m:r>
              <w:rPr>
                <w:rFonts w:ascii="Cambria Math" w:eastAsia="Calibri" w:hAnsi="Cambria Math" w:cs="Arial"/>
                <w:sz w:val="22"/>
                <w:szCs w:val="22"/>
              </w:rPr>
              <m:t xml:space="preserve"> </m:t>
            </m:r>
          </m:sub>
          <m:sup>
            <m:r>
              <w:rPr>
                <w:rFonts w:ascii="Cambria Math" w:eastAsia="Calibri" w:hAnsi="Cambria Math" w:cs="Arial"/>
                <w:sz w:val="22"/>
                <w:szCs w:val="22"/>
              </w:rPr>
              <m:t>σ</m:t>
            </m:r>
          </m:sup>
        </m:sSubSup>
      </m:oMath>
      <w:r w:rsidR="00793013" w:rsidRPr="00D95187">
        <w:rPr>
          <w:rFonts w:ascii="Cambria Math" w:hAnsi="Cambria Math" w:cs="Cambria Math"/>
          <w:color w:val="000000"/>
          <w:sz w:val="22"/>
          <w:szCs w:val="22"/>
          <w:lang w:eastAsia="es-MX"/>
        </w:rPr>
        <w:t>∗</w:t>
      </w:r>
      <m:oMath>
        <m:sSubSup>
          <m:sSubSupPr>
            <m:ctrlPr>
              <w:rPr>
                <w:rFonts w:ascii="Cambria Math" w:eastAsia="Calibri" w:hAnsi="Cambria Math" w:cs="Arial"/>
                <w:i/>
                <w:sz w:val="22"/>
                <w:szCs w:val="22"/>
              </w:rPr>
            </m:ctrlPr>
          </m:sSubSupPr>
          <m:e>
            <m:r>
              <w:rPr>
                <w:rFonts w:ascii="Cambria Math" w:eastAsia="Calibri" w:hAnsi="Cambria Math" w:cs="Arial"/>
                <w:sz w:val="22"/>
                <w:szCs w:val="22"/>
              </w:rPr>
              <m:t>M</m:t>
            </m:r>
          </m:e>
          <m:sub>
            <m:r>
              <w:rPr>
                <w:rFonts w:ascii="Cambria Math" w:eastAsia="Calibri" w:hAnsi="Cambria Math" w:cs="Arial"/>
                <w:sz w:val="22"/>
                <w:szCs w:val="22"/>
              </w:rPr>
              <m:t xml:space="preserve"> </m:t>
            </m:r>
          </m:sub>
          <m:sup>
            <m:r>
              <w:rPr>
                <w:rFonts w:ascii="Cambria Math" w:eastAsia="Calibri" w:hAnsi="Cambria Math" w:cs="Arial"/>
                <w:sz w:val="22"/>
                <w:szCs w:val="22"/>
              </w:rPr>
              <m:t>ρ</m:t>
            </m:r>
          </m:sup>
        </m:sSubSup>
      </m:oMath>
      <w:r w:rsidR="00793013" w:rsidRPr="00D95187">
        <w:rPr>
          <w:rFonts w:ascii="Cambria Math" w:hAnsi="Cambria Math" w:cs="Cambria Math"/>
          <w:color w:val="000000"/>
          <w:sz w:val="22"/>
          <w:szCs w:val="22"/>
          <w:lang w:eastAsia="es-MX"/>
        </w:rPr>
        <w:t>∗</w:t>
      </w:r>
      <m:oMath>
        <m:sSubSup>
          <m:sSubSupPr>
            <m:ctrlPr>
              <w:rPr>
                <w:rFonts w:ascii="Cambria Math" w:eastAsia="Calibri" w:hAnsi="Cambria Math" w:cs="Arial"/>
                <w:i/>
                <w:sz w:val="22"/>
                <w:szCs w:val="22"/>
              </w:rPr>
            </m:ctrlPr>
          </m:sSubSupPr>
          <m:e>
            <m:r>
              <w:rPr>
                <w:rFonts w:ascii="Cambria Math" w:eastAsia="Calibri" w:hAnsi="Cambria Math" w:cs="Arial"/>
                <w:sz w:val="22"/>
                <w:szCs w:val="22"/>
              </w:rPr>
              <m:t>M</m:t>
            </m:r>
          </m:e>
          <m:sub>
            <m:r>
              <w:rPr>
                <w:rFonts w:ascii="Cambria Math" w:eastAsia="Calibri" w:hAnsi="Cambria Math" w:cs="Arial"/>
                <w:sz w:val="22"/>
                <w:szCs w:val="22"/>
              </w:rPr>
              <m:t xml:space="preserve"> </m:t>
            </m:r>
          </m:sub>
          <m:sup>
            <m:r>
              <w:rPr>
                <w:rFonts w:ascii="Cambria Math" w:eastAsia="Calibri" w:hAnsi="Cambria Math" w:cs="Arial"/>
                <w:sz w:val="22"/>
                <w:szCs w:val="22"/>
              </w:rPr>
              <m:t>σ</m:t>
            </m:r>
          </m:sup>
        </m:sSubSup>
      </m:oMath>
      <w:r w:rsidR="00793013" w:rsidRPr="00D95187">
        <w:rPr>
          <w:rFonts w:ascii="Montserrat" w:hAnsi="Montserrat" w:cs="Arial"/>
          <w:color w:val="000000"/>
          <w:sz w:val="22"/>
          <w:szCs w:val="22"/>
          <w:lang w:eastAsia="es-MX"/>
        </w:rPr>
        <w:t>.</w:t>
      </w:r>
    </w:p>
    <w:p w14:paraId="4DE0D1C7" w14:textId="77777777" w:rsidR="00793013" w:rsidRPr="00D95187" w:rsidRDefault="00793013" w:rsidP="00793013">
      <w:pPr>
        <w:autoSpaceDE w:val="0"/>
        <w:autoSpaceDN w:val="0"/>
        <w:adjustRightInd w:val="0"/>
        <w:jc w:val="center"/>
        <w:rPr>
          <w:rFonts w:ascii="Montserrat" w:hAnsi="Montserrat" w:cs="Arial"/>
          <w:color w:val="000000"/>
          <w:sz w:val="22"/>
          <w:szCs w:val="22"/>
          <w:lang w:eastAsia="es-MX"/>
        </w:rPr>
      </w:pPr>
    </w:p>
    <w:p w14:paraId="06833671" w14:textId="77777777" w:rsidR="004438CC" w:rsidRPr="001A012E" w:rsidRDefault="004438CC" w:rsidP="004639C0">
      <w:pPr>
        <w:jc w:val="both"/>
        <w:rPr>
          <w:rFonts w:ascii="Noto Sans" w:hAnsi="Noto Sans" w:cs="Noto Sans"/>
          <w:bCs/>
          <w:sz w:val="22"/>
          <w:szCs w:val="22"/>
          <w:lang w:val="es-MX"/>
        </w:rPr>
      </w:pPr>
    </w:p>
    <w:p w14:paraId="5D616C9E" w14:textId="77777777" w:rsidR="001A012E" w:rsidRPr="001A012E" w:rsidRDefault="001A012E" w:rsidP="001A012E">
      <w:pPr>
        <w:autoSpaceDE w:val="0"/>
        <w:autoSpaceDN w:val="0"/>
        <w:adjustRightInd w:val="0"/>
        <w:rPr>
          <w:rFonts w:ascii="Noto Sans" w:hAnsi="Noto Sans" w:cs="Noto Sans"/>
          <w:b/>
          <w:bCs/>
          <w:color w:val="000000"/>
          <w:sz w:val="22"/>
          <w:szCs w:val="22"/>
          <w:lang w:eastAsia="es-MX"/>
        </w:rPr>
      </w:pPr>
      <w:r w:rsidRPr="001A012E">
        <w:rPr>
          <w:rFonts w:ascii="Noto Sans" w:hAnsi="Noto Sans" w:cs="Noto Sans"/>
          <w:b/>
          <w:bCs/>
          <w:color w:val="000000"/>
          <w:sz w:val="22"/>
          <w:szCs w:val="22"/>
          <w:lang w:eastAsia="es-MX"/>
        </w:rPr>
        <w:t>Vector de Pesos en posición</w:t>
      </w:r>
    </w:p>
    <w:p w14:paraId="7D90D9CA" w14:textId="77777777" w:rsidR="001A012E" w:rsidRPr="001A012E" w:rsidRDefault="001A012E" w:rsidP="001A012E">
      <w:pPr>
        <w:autoSpaceDE w:val="0"/>
        <w:autoSpaceDN w:val="0"/>
        <w:adjustRightInd w:val="0"/>
        <w:jc w:val="both"/>
        <w:rPr>
          <w:rFonts w:ascii="Noto Sans" w:hAnsi="Noto Sans" w:cs="Noto Sans"/>
          <w:color w:val="000000"/>
          <w:sz w:val="22"/>
          <w:szCs w:val="22"/>
          <w:lang w:eastAsia="es-MX"/>
        </w:rPr>
      </w:pPr>
    </w:p>
    <w:p w14:paraId="390005E8" w14:textId="77777777" w:rsidR="001A012E" w:rsidRPr="001A012E" w:rsidRDefault="001A012E" w:rsidP="001A012E">
      <w:pPr>
        <w:autoSpaceDE w:val="0"/>
        <w:autoSpaceDN w:val="0"/>
        <w:adjustRightInd w:val="0"/>
        <w:jc w:val="both"/>
        <w:rPr>
          <w:rFonts w:ascii="Noto Sans" w:hAnsi="Noto Sans" w:cs="Noto Sans"/>
          <w:b/>
          <w:bCs/>
          <w:sz w:val="22"/>
          <w:szCs w:val="22"/>
          <w:lang w:eastAsia="es-MX"/>
        </w:rPr>
      </w:pPr>
      <w:r w:rsidRPr="001A012E">
        <w:rPr>
          <w:rFonts w:ascii="Noto Sans" w:hAnsi="Noto Sans" w:cs="Noto Sans"/>
          <w:color w:val="000000"/>
          <w:sz w:val="22"/>
          <w:szCs w:val="22"/>
          <w:lang w:eastAsia="es-MX"/>
        </w:rPr>
        <w:t xml:space="preserve">Si bien es cierto que todos los instrumentos aportan un cierto riesgo al portafolio, no todos contribuyen en la misma proporción. Para ello, se ponderará este hecho a través del </w:t>
      </w:r>
      <w:r w:rsidRPr="001A012E">
        <w:rPr>
          <w:rFonts w:ascii="Noto Sans" w:hAnsi="Noto Sans" w:cs="Noto Sans"/>
          <w:bCs/>
          <w:iCs/>
          <w:color w:val="000000"/>
          <w:sz w:val="22"/>
          <w:szCs w:val="22"/>
          <w:lang w:eastAsia="es-MX"/>
        </w:rPr>
        <w:t>vector de pesos en posición</w:t>
      </w:r>
      <w:r w:rsidRPr="001A012E">
        <w:rPr>
          <w:rFonts w:ascii="Noto Sans" w:hAnsi="Noto Sans" w:cs="Noto Sans"/>
          <w:color w:val="000000"/>
          <w:sz w:val="22"/>
          <w:szCs w:val="22"/>
          <w:lang w:eastAsia="es-MX"/>
        </w:rPr>
        <w:t xml:space="preserve"> </w:t>
      </w:r>
      <m:oMath>
        <m:sSubSup>
          <m:sSubSupPr>
            <m:ctrlPr>
              <w:rPr>
                <w:rFonts w:ascii="Cambria Math" w:eastAsia="Calibri" w:hAnsi="Cambria Math" w:cs="Noto Sans"/>
                <w:i/>
                <w:sz w:val="22"/>
                <w:szCs w:val="22"/>
              </w:rPr>
            </m:ctrlPr>
          </m:sSubSupPr>
          <m:e>
            <m:r>
              <w:rPr>
                <w:rFonts w:ascii="Cambria Math" w:eastAsia="Calibri" w:hAnsi="Cambria Math" w:cs="Noto Sans"/>
                <w:sz w:val="22"/>
                <w:szCs w:val="22"/>
              </w:rPr>
              <m:t>W,</m:t>
            </m:r>
          </m:e>
          <m:sub>
            <m:r>
              <w:rPr>
                <w:rFonts w:ascii="Cambria Math" w:eastAsia="Calibri" w:hAnsi="Cambria Math" w:cs="Noto Sans"/>
                <w:sz w:val="22"/>
                <w:szCs w:val="22"/>
              </w:rPr>
              <m:t xml:space="preserve"> </m:t>
            </m:r>
          </m:sub>
          <m:sup>
            <m:r>
              <w:rPr>
                <w:rFonts w:ascii="Cambria Math" w:eastAsia="Calibri" w:hAnsi="Cambria Math" w:cs="Noto Sans"/>
                <w:sz w:val="22"/>
                <w:szCs w:val="22"/>
              </w:rPr>
              <m:t xml:space="preserve"> </m:t>
            </m:r>
          </m:sup>
        </m:sSubSup>
      </m:oMath>
      <w:r w:rsidRPr="001A012E">
        <w:rPr>
          <w:rFonts w:ascii="Noto Sans" w:hAnsi="Noto Sans" w:cs="Noto Sans"/>
          <w:color w:val="000000"/>
          <w:sz w:val="22"/>
          <w:szCs w:val="22"/>
          <w:lang w:eastAsia="es-MX"/>
        </w:rPr>
        <w:t xml:space="preserve"> definido como:</w:t>
      </w:r>
    </w:p>
    <w:p w14:paraId="1FD1985B" w14:textId="77777777" w:rsidR="004438CC" w:rsidRPr="001A012E" w:rsidRDefault="004438CC" w:rsidP="004639C0">
      <w:pPr>
        <w:jc w:val="both"/>
        <w:rPr>
          <w:rFonts w:ascii="Montserrat" w:hAnsi="Montserrat" w:cs="Arial"/>
          <w:bCs/>
          <w:sz w:val="22"/>
          <w:szCs w:val="22"/>
        </w:rPr>
      </w:pPr>
    </w:p>
    <w:p w14:paraId="7DA44B19" w14:textId="77777777" w:rsidR="00D7168D" w:rsidRPr="00D95187" w:rsidRDefault="00D7168D" w:rsidP="00D7168D">
      <w:pPr>
        <w:autoSpaceDE w:val="0"/>
        <w:autoSpaceDN w:val="0"/>
        <w:adjustRightInd w:val="0"/>
        <w:jc w:val="both"/>
        <w:rPr>
          <w:rFonts w:ascii="Montserrat" w:hAnsi="Montserrat" w:cs="Arial"/>
          <w:bCs/>
          <w:sz w:val="22"/>
          <w:szCs w:val="22"/>
          <w:lang w:eastAsia="es-MX"/>
        </w:rPr>
      </w:pPr>
      <m:oMathPara>
        <m:oMath>
          <m:r>
            <w:rPr>
              <w:rFonts w:ascii="Cambria Math" w:hAnsi="Cambria Math" w:cs="Arial"/>
              <w:sz w:val="22"/>
              <w:szCs w:val="22"/>
              <w:lang w:eastAsia="es-MX"/>
            </w:rPr>
            <m:t>W=</m:t>
          </m:r>
          <m:d>
            <m:dPr>
              <m:begChr m:val="["/>
              <m:endChr m:val="]"/>
              <m:ctrlPr>
                <w:rPr>
                  <w:rFonts w:ascii="Cambria Math" w:hAnsi="Cambria Math" w:cs="Arial"/>
                  <w:bCs/>
                  <w:i/>
                  <w:sz w:val="22"/>
                  <w:szCs w:val="22"/>
                  <w:lang w:eastAsia="es-MX"/>
                </w:rPr>
              </m:ctrlPr>
            </m:dPr>
            <m:e>
              <m:m>
                <m:mPr>
                  <m:mcs>
                    <m:mc>
                      <m:mcPr>
                        <m:count m:val="3"/>
                        <m:mcJc m:val="center"/>
                      </m:mcPr>
                    </m:mc>
                  </m:mcs>
                  <m:ctrlPr>
                    <w:rPr>
                      <w:rFonts w:ascii="Cambria Math" w:hAnsi="Cambria Math" w:cs="Arial"/>
                      <w:bCs/>
                      <w:i/>
                      <w:sz w:val="22"/>
                      <w:szCs w:val="22"/>
                      <w:lang w:eastAsia="es-MX"/>
                    </w:rPr>
                  </m:ctrlPr>
                </m:mPr>
                <m:mr>
                  <m:e>
                    <m:sSub>
                      <m:sSubPr>
                        <m:ctrlPr>
                          <w:rPr>
                            <w:rFonts w:ascii="Cambria Math" w:hAnsi="Cambria Math" w:cs="Arial"/>
                            <w:bCs/>
                            <w:i/>
                            <w:sz w:val="22"/>
                            <w:szCs w:val="22"/>
                            <w:lang w:eastAsia="es-MX"/>
                          </w:rPr>
                        </m:ctrlPr>
                      </m:sSubPr>
                      <m:e>
                        <m:r>
                          <w:rPr>
                            <w:rFonts w:ascii="Cambria Math" w:hAnsi="Cambria Math" w:cs="Arial"/>
                            <w:sz w:val="22"/>
                            <w:szCs w:val="22"/>
                            <w:lang w:eastAsia="es-MX"/>
                          </w:rPr>
                          <m:t>w</m:t>
                        </m:r>
                      </m:e>
                      <m:sub>
                        <m:r>
                          <w:rPr>
                            <w:rFonts w:ascii="Cambria Math" w:hAnsi="Cambria Math" w:cs="Arial"/>
                            <w:sz w:val="22"/>
                            <w:szCs w:val="22"/>
                            <w:lang w:eastAsia="es-MX"/>
                          </w:rPr>
                          <m:t>1</m:t>
                        </m:r>
                      </m:sub>
                    </m:sSub>
                  </m:e>
                  <m:e>
                    <m:r>
                      <w:rPr>
                        <w:rFonts w:ascii="Cambria Math" w:hAnsi="Cambria Math" w:cs="Arial"/>
                        <w:sz w:val="22"/>
                        <w:szCs w:val="22"/>
                        <w:lang w:eastAsia="es-MX"/>
                      </w:rPr>
                      <m:t>…wi…</m:t>
                    </m:r>
                  </m:e>
                  <m:e>
                    <m:sSub>
                      <m:sSubPr>
                        <m:ctrlPr>
                          <w:rPr>
                            <w:rFonts w:ascii="Cambria Math" w:hAnsi="Cambria Math" w:cs="Arial"/>
                            <w:bCs/>
                            <w:i/>
                            <w:sz w:val="22"/>
                            <w:szCs w:val="22"/>
                            <w:lang w:eastAsia="es-MX"/>
                          </w:rPr>
                        </m:ctrlPr>
                      </m:sSubPr>
                      <m:e>
                        <m:r>
                          <w:rPr>
                            <w:rFonts w:ascii="Cambria Math" w:hAnsi="Cambria Math" w:cs="Arial"/>
                            <w:sz w:val="22"/>
                            <w:szCs w:val="22"/>
                            <w:lang w:eastAsia="es-MX"/>
                          </w:rPr>
                          <m:t>w</m:t>
                        </m:r>
                      </m:e>
                      <m:sub>
                        <m:r>
                          <w:rPr>
                            <w:rFonts w:ascii="Cambria Math" w:hAnsi="Cambria Math" w:cs="Arial"/>
                            <w:sz w:val="22"/>
                            <w:szCs w:val="22"/>
                            <w:lang w:eastAsia="es-MX"/>
                          </w:rPr>
                          <m:t>n</m:t>
                        </m:r>
                      </m:sub>
                    </m:sSub>
                  </m:e>
                </m:mr>
              </m:m>
            </m:e>
          </m:d>
        </m:oMath>
      </m:oMathPara>
    </w:p>
    <w:p w14:paraId="22E1F0CD" w14:textId="77777777" w:rsidR="00D7168D" w:rsidRPr="00D95187" w:rsidRDefault="00D7168D" w:rsidP="00D7168D">
      <w:pPr>
        <w:autoSpaceDE w:val="0"/>
        <w:autoSpaceDN w:val="0"/>
        <w:adjustRightInd w:val="0"/>
        <w:jc w:val="both"/>
        <w:rPr>
          <w:rFonts w:ascii="Montserrat" w:hAnsi="Montserrat" w:cs="Arial"/>
          <w:bCs/>
          <w:sz w:val="22"/>
          <w:szCs w:val="22"/>
          <w:lang w:eastAsia="es-MX"/>
        </w:rPr>
      </w:pPr>
    </w:p>
    <w:p w14:paraId="50DF9F8B" w14:textId="77777777" w:rsidR="00D7168D" w:rsidRDefault="00D7168D" w:rsidP="00D7168D">
      <w:pPr>
        <w:autoSpaceDE w:val="0"/>
        <w:autoSpaceDN w:val="0"/>
        <w:adjustRightInd w:val="0"/>
        <w:jc w:val="both"/>
        <w:rPr>
          <w:rFonts w:ascii="Montserrat" w:hAnsi="Montserrat" w:cs="Arial"/>
          <w:sz w:val="22"/>
          <w:szCs w:val="22"/>
        </w:rPr>
      </w:pPr>
      <w:r w:rsidRPr="00D95187">
        <w:rPr>
          <w:rFonts w:ascii="Montserrat" w:hAnsi="Montserrat" w:cs="Arial"/>
          <w:sz w:val="22"/>
          <w:szCs w:val="22"/>
        </w:rPr>
        <w:t>Donde</w:t>
      </w:r>
      <w:r>
        <w:rPr>
          <w:rFonts w:ascii="Montserrat" w:hAnsi="Montserrat" w:cs="Arial"/>
          <w:sz w:val="22"/>
          <w:szCs w:val="22"/>
        </w:rPr>
        <w:t>:</w:t>
      </w:r>
    </w:p>
    <w:p w14:paraId="2DF884BE" w14:textId="77777777" w:rsidR="00D7168D" w:rsidRPr="00D95187" w:rsidRDefault="00BF1452" w:rsidP="00D7168D">
      <w:pPr>
        <w:autoSpaceDE w:val="0"/>
        <w:autoSpaceDN w:val="0"/>
        <w:adjustRightInd w:val="0"/>
        <w:jc w:val="both"/>
        <w:rPr>
          <w:rFonts w:asciiTheme="majorHAnsi" w:hAnsiTheme="majorHAnsi" w:cs="Arial"/>
          <w:bCs/>
          <w:i/>
          <w:sz w:val="22"/>
          <w:szCs w:val="22"/>
          <w:lang w:eastAsia="es-MX"/>
        </w:rPr>
      </w:pPr>
      <m:oMath>
        <m:sSub>
          <m:sSubPr>
            <m:ctrlPr>
              <w:rPr>
                <w:rFonts w:ascii="Cambria Math" w:hAnsi="Cambria Math" w:cs="Arial"/>
                <w:i/>
                <w:sz w:val="22"/>
                <w:szCs w:val="22"/>
              </w:rPr>
            </m:ctrlPr>
          </m:sSubPr>
          <m:e>
            <m:sSub>
              <m:sSubPr>
                <m:ctrlPr>
                  <w:rPr>
                    <w:rFonts w:ascii="Cambria Math" w:hAnsi="Cambria Math" w:cs="Arial"/>
                    <w:i/>
                    <w:sz w:val="22"/>
                    <w:szCs w:val="22"/>
                  </w:rPr>
                </m:ctrlPr>
              </m:sSubPr>
              <m:e>
                <m:r>
                  <w:rPr>
                    <w:rFonts w:ascii="Cambria Math" w:hAnsi="Cambria Math" w:cs="Arial"/>
                    <w:sz w:val="22"/>
                    <w:szCs w:val="22"/>
                  </w:rPr>
                  <m:t>w</m:t>
                </m:r>
              </m:e>
              <m:sub>
                <m:r>
                  <w:rPr>
                    <w:rFonts w:ascii="Cambria Math" w:hAnsi="Cambria Math" w:cs="Arial"/>
                    <w:sz w:val="22"/>
                    <w:szCs w:val="22"/>
                  </w:rPr>
                  <m:t>i</m:t>
                </m:r>
              </m:sub>
            </m:sSub>
          </m:e>
          <m:sub>
            <m:r>
              <w:rPr>
                <w:rFonts w:ascii="Cambria Math" w:hAnsi="Cambria Math" w:cs="Arial"/>
                <w:sz w:val="22"/>
                <w:szCs w:val="22"/>
              </w:rPr>
              <m:t xml:space="preserve"> </m:t>
            </m:r>
          </m:sub>
        </m:sSub>
      </m:oMath>
      <w:r w:rsidR="00D7168D" w:rsidRPr="00D95187">
        <w:rPr>
          <w:rFonts w:asciiTheme="majorHAnsi" w:hAnsiTheme="majorHAnsi" w:cs="Arial"/>
          <w:i/>
          <w:sz w:val="22"/>
          <w:szCs w:val="22"/>
        </w:rPr>
        <w:t xml:space="preserve"> </w:t>
      </w:r>
      <m:oMath>
        <m:r>
          <w:rPr>
            <w:rFonts w:ascii="Cambria Math" w:eastAsia="Calibri" w:hAnsi="Cambria Math" w:cs="Arial"/>
            <w:sz w:val="22"/>
            <w:szCs w:val="22"/>
          </w:rPr>
          <m:t xml:space="preserve">: </m:t>
        </m:r>
      </m:oMath>
      <w:r w:rsidR="00D7168D" w:rsidRPr="00D95187">
        <w:rPr>
          <w:rFonts w:asciiTheme="majorHAnsi" w:hAnsiTheme="majorHAnsi" w:cs="Arial"/>
          <w:i/>
          <w:sz w:val="22"/>
          <w:szCs w:val="22"/>
        </w:rPr>
        <w:t xml:space="preserve"> porcentaje que se tiene invertido en el instrumento i y se </w:t>
      </w:r>
      <w:r w:rsidR="00D7168D">
        <w:rPr>
          <w:rFonts w:asciiTheme="majorHAnsi" w:hAnsiTheme="majorHAnsi" w:cs="Arial"/>
          <w:i/>
          <w:sz w:val="22"/>
          <w:szCs w:val="22"/>
        </w:rPr>
        <w:t xml:space="preserve">debe </w:t>
      </w:r>
      <w:r w:rsidR="00D7168D" w:rsidRPr="00D95187">
        <w:rPr>
          <w:rFonts w:asciiTheme="majorHAnsi" w:hAnsiTheme="majorHAnsi" w:cs="Arial"/>
          <w:i/>
          <w:sz w:val="22"/>
          <w:szCs w:val="22"/>
        </w:rPr>
        <w:t>satisface</w:t>
      </w:r>
      <w:r w:rsidR="00D7168D">
        <w:rPr>
          <w:rFonts w:asciiTheme="majorHAnsi" w:hAnsiTheme="majorHAnsi" w:cs="Arial"/>
          <w:i/>
          <w:sz w:val="22"/>
          <w:szCs w:val="22"/>
        </w:rPr>
        <w:t>r</w:t>
      </w:r>
      <w:r w:rsidR="00D7168D" w:rsidRPr="00D95187">
        <w:rPr>
          <w:rFonts w:asciiTheme="majorHAnsi" w:hAnsiTheme="majorHAnsi" w:cs="Arial"/>
          <w:i/>
          <w:sz w:val="22"/>
          <w:szCs w:val="22"/>
        </w:rPr>
        <w:t xml:space="preserve"> que </w:t>
      </w:r>
      <m:oMath>
        <m:r>
          <m:rPr>
            <m:sty m:val="p"/>
          </m:rPr>
          <w:rPr>
            <w:rFonts w:ascii="Cambria Math" w:eastAsia="Calibri" w:hAnsi="Cambria Math" w:cs="Arial"/>
            <w:sz w:val="22"/>
            <w:szCs w:val="22"/>
          </w:rPr>
          <w:br/>
        </m:r>
        <m:nary>
          <m:naryPr>
            <m:chr m:val="∑"/>
            <m:limLoc m:val="undOvr"/>
            <m:ctrlPr>
              <w:rPr>
                <w:rFonts w:ascii="Cambria Math" w:eastAsia="Calibri" w:hAnsi="Cambria Math" w:cs="Arial"/>
                <w:i/>
                <w:sz w:val="22"/>
                <w:szCs w:val="22"/>
              </w:rPr>
            </m:ctrlPr>
          </m:naryPr>
          <m:sub>
            <m:r>
              <w:rPr>
                <w:rFonts w:ascii="Cambria Math" w:eastAsia="Calibri" w:hAnsi="Cambria Math" w:cs="Arial"/>
                <w:sz w:val="22"/>
                <w:szCs w:val="22"/>
              </w:rPr>
              <m:t>1</m:t>
            </m:r>
          </m:sub>
          <m:sup>
            <m:r>
              <w:rPr>
                <w:rFonts w:ascii="Cambria Math" w:eastAsia="Calibri" w:hAnsi="Cambria Math" w:cs="Arial"/>
                <w:sz w:val="22"/>
                <w:szCs w:val="22"/>
              </w:rPr>
              <m:t>n</m:t>
            </m:r>
          </m:sup>
          <m:e>
            <m:sSub>
              <m:sSubPr>
                <m:ctrlPr>
                  <w:rPr>
                    <w:rFonts w:ascii="Cambria Math" w:eastAsia="Calibri" w:hAnsi="Cambria Math" w:cs="Arial"/>
                    <w:i/>
                    <w:sz w:val="22"/>
                    <w:szCs w:val="22"/>
                  </w:rPr>
                </m:ctrlPr>
              </m:sSubPr>
              <m:e>
                <m:r>
                  <w:rPr>
                    <w:rFonts w:ascii="Cambria Math" w:eastAsia="Calibri" w:hAnsi="Cambria Math" w:cs="Arial"/>
                    <w:sz w:val="22"/>
                    <w:szCs w:val="22"/>
                  </w:rPr>
                  <m:t>w</m:t>
                </m:r>
              </m:e>
              <m:sub>
                <m:r>
                  <w:rPr>
                    <w:rFonts w:ascii="Cambria Math" w:eastAsia="Calibri" w:hAnsi="Cambria Math" w:cs="Arial"/>
                    <w:sz w:val="22"/>
                    <w:szCs w:val="22"/>
                  </w:rPr>
                  <m:t>i</m:t>
                </m:r>
              </m:sub>
            </m:sSub>
            <m:r>
              <w:rPr>
                <w:rFonts w:ascii="Cambria Math" w:eastAsia="Calibri" w:hAnsi="Cambria Math" w:cs="Arial"/>
                <w:sz w:val="22"/>
                <w:szCs w:val="22"/>
              </w:rPr>
              <m:t xml:space="preserve"> : 1</m:t>
            </m:r>
          </m:e>
        </m:nary>
      </m:oMath>
      <w:r w:rsidR="00D7168D" w:rsidRPr="00D95187">
        <w:rPr>
          <w:rFonts w:asciiTheme="majorHAnsi" w:hAnsiTheme="majorHAnsi" w:cs="Arial"/>
          <w:i/>
          <w:sz w:val="22"/>
          <w:szCs w:val="22"/>
        </w:rPr>
        <w:t xml:space="preserve">, para cualquier i </w:t>
      </w:r>
      <w:r w:rsidR="00D7168D" w:rsidRPr="00D95187">
        <w:rPr>
          <w:rFonts w:asciiTheme="majorHAnsi" w:hAnsiTheme="majorHAnsi" w:cs="Cambria Math" w:hint="eastAsia"/>
          <w:sz w:val="20"/>
          <w:szCs w:val="20"/>
        </w:rPr>
        <w:t>∈</w:t>
      </w:r>
      <w:r w:rsidR="00D7168D" w:rsidRPr="00D95187">
        <w:rPr>
          <w:rFonts w:asciiTheme="majorHAnsi" w:hAnsiTheme="majorHAnsi" w:cs="Arial"/>
          <w:i/>
          <w:sz w:val="22"/>
          <w:szCs w:val="22"/>
        </w:rPr>
        <w:t xml:space="preserve"> {1,2,…,}.</w:t>
      </w:r>
    </w:p>
    <w:p w14:paraId="0104C3FE" w14:textId="77777777" w:rsidR="004438CC" w:rsidRPr="00D7168D" w:rsidRDefault="004438CC" w:rsidP="004639C0">
      <w:pPr>
        <w:jc w:val="both"/>
        <w:rPr>
          <w:rFonts w:ascii="Montserrat" w:hAnsi="Montserrat" w:cs="Arial"/>
          <w:bCs/>
          <w:sz w:val="22"/>
          <w:szCs w:val="22"/>
        </w:rPr>
      </w:pPr>
    </w:p>
    <w:p w14:paraId="52A55068" w14:textId="77777777" w:rsidR="004438CC" w:rsidRDefault="004438CC" w:rsidP="004639C0">
      <w:pPr>
        <w:jc w:val="both"/>
        <w:rPr>
          <w:rFonts w:ascii="Montserrat" w:hAnsi="Montserrat" w:cs="Arial"/>
          <w:bCs/>
          <w:sz w:val="22"/>
          <w:szCs w:val="22"/>
          <w:lang w:val="es-MX"/>
        </w:rPr>
      </w:pPr>
    </w:p>
    <w:p w14:paraId="35163CF0" w14:textId="77777777" w:rsidR="0049058D" w:rsidRPr="0049058D" w:rsidRDefault="0049058D" w:rsidP="0049058D">
      <w:pPr>
        <w:autoSpaceDE w:val="0"/>
        <w:autoSpaceDN w:val="0"/>
        <w:adjustRightInd w:val="0"/>
        <w:rPr>
          <w:rFonts w:ascii="Noto Sans" w:hAnsi="Noto Sans" w:cs="Noto Sans"/>
          <w:b/>
          <w:bCs/>
          <w:color w:val="000000"/>
          <w:sz w:val="22"/>
          <w:szCs w:val="22"/>
          <w:lang w:eastAsia="es-MX"/>
        </w:rPr>
      </w:pPr>
      <w:r w:rsidRPr="0049058D">
        <w:rPr>
          <w:rFonts w:ascii="Noto Sans" w:hAnsi="Noto Sans" w:cs="Noto Sans"/>
          <w:b/>
          <w:bCs/>
          <w:color w:val="000000"/>
          <w:sz w:val="22"/>
          <w:szCs w:val="22"/>
          <w:lang w:eastAsia="es-MX"/>
        </w:rPr>
        <w:t>Volatilidad del Portafolio</w:t>
      </w:r>
    </w:p>
    <w:p w14:paraId="312CA412" w14:textId="77777777" w:rsidR="0049058D" w:rsidRPr="0049058D" w:rsidRDefault="0049058D" w:rsidP="0049058D">
      <w:pPr>
        <w:autoSpaceDE w:val="0"/>
        <w:autoSpaceDN w:val="0"/>
        <w:adjustRightInd w:val="0"/>
        <w:jc w:val="both"/>
        <w:rPr>
          <w:rFonts w:ascii="Noto Sans" w:hAnsi="Noto Sans" w:cs="Noto Sans"/>
          <w:bCs/>
          <w:sz w:val="22"/>
          <w:szCs w:val="22"/>
          <w:lang w:eastAsia="es-MX"/>
        </w:rPr>
      </w:pPr>
    </w:p>
    <w:p w14:paraId="189F1B10" w14:textId="77777777" w:rsidR="0049058D" w:rsidRPr="000D4890" w:rsidRDefault="0049058D" w:rsidP="0049058D">
      <w:pPr>
        <w:autoSpaceDE w:val="0"/>
        <w:autoSpaceDN w:val="0"/>
        <w:adjustRightInd w:val="0"/>
        <w:jc w:val="both"/>
        <w:rPr>
          <w:rFonts w:ascii="Noto Sans" w:hAnsi="Noto Sans" w:cs="Noto Sans"/>
          <w:bCs/>
          <w:sz w:val="22"/>
          <w:szCs w:val="22"/>
          <w:lang w:eastAsia="es-MX"/>
        </w:rPr>
      </w:pPr>
      <w:r w:rsidRPr="000D4890">
        <w:rPr>
          <w:rFonts w:ascii="Noto Sans" w:hAnsi="Noto Sans" w:cs="Noto Sans"/>
          <w:sz w:val="22"/>
          <w:szCs w:val="22"/>
        </w:rPr>
        <w:t>La volatilidad del portafolio estará dada por:</w:t>
      </w:r>
    </w:p>
    <w:p w14:paraId="4D519296" w14:textId="77777777" w:rsidR="004438CC" w:rsidRPr="0049058D" w:rsidRDefault="004438CC" w:rsidP="004639C0">
      <w:pPr>
        <w:jc w:val="both"/>
        <w:rPr>
          <w:rFonts w:ascii="Montserrat" w:hAnsi="Montserrat" w:cs="Arial"/>
          <w:bCs/>
          <w:sz w:val="22"/>
          <w:szCs w:val="22"/>
        </w:rPr>
      </w:pPr>
    </w:p>
    <w:p w14:paraId="125667E1" w14:textId="77777777" w:rsidR="004438CC" w:rsidRDefault="004438CC" w:rsidP="004639C0">
      <w:pPr>
        <w:jc w:val="both"/>
        <w:rPr>
          <w:rFonts w:ascii="Montserrat" w:hAnsi="Montserrat" w:cs="Arial"/>
          <w:bCs/>
          <w:sz w:val="22"/>
          <w:szCs w:val="22"/>
          <w:lang w:val="es-MX"/>
        </w:rPr>
      </w:pPr>
    </w:p>
    <w:p w14:paraId="6A5C2F21" w14:textId="77777777" w:rsidR="004438CC" w:rsidRDefault="004438CC" w:rsidP="004639C0">
      <w:pPr>
        <w:jc w:val="both"/>
        <w:rPr>
          <w:rFonts w:ascii="Montserrat" w:hAnsi="Montserrat" w:cs="Arial"/>
          <w:bCs/>
          <w:sz w:val="22"/>
          <w:szCs w:val="22"/>
          <w:lang w:val="es-MX"/>
        </w:rPr>
      </w:pPr>
    </w:p>
    <w:p w14:paraId="6667F12B" w14:textId="77777777" w:rsidR="000D4890" w:rsidRPr="00D95187" w:rsidRDefault="000D4890" w:rsidP="000D4890">
      <w:pPr>
        <w:autoSpaceDE w:val="0"/>
        <w:autoSpaceDN w:val="0"/>
        <w:adjustRightInd w:val="0"/>
        <w:jc w:val="both"/>
        <w:rPr>
          <w:rFonts w:ascii="Montserrat" w:hAnsi="Montserrat" w:cs="Arial"/>
          <w:bCs/>
          <w:sz w:val="22"/>
          <w:szCs w:val="22"/>
          <w:lang w:eastAsia="es-MX"/>
        </w:rPr>
      </w:pPr>
    </w:p>
    <w:p w14:paraId="3C9BE3B3" w14:textId="77777777" w:rsidR="000D4890" w:rsidRPr="00D95187" w:rsidRDefault="00BF1452" w:rsidP="000D4890">
      <w:pPr>
        <w:autoSpaceDE w:val="0"/>
        <w:autoSpaceDN w:val="0"/>
        <w:adjustRightInd w:val="0"/>
        <w:jc w:val="both"/>
        <w:rPr>
          <w:rFonts w:ascii="Montserrat" w:hAnsi="Montserrat" w:cs="Arial"/>
          <w:bCs/>
          <w:sz w:val="22"/>
          <w:szCs w:val="22"/>
          <w:lang w:eastAsia="es-MX"/>
        </w:rPr>
      </w:pPr>
      <m:oMathPara>
        <m:oMath>
          <m:sSub>
            <m:sSubPr>
              <m:ctrlPr>
                <w:rPr>
                  <w:rFonts w:ascii="Cambria Math" w:hAnsi="Cambria Math" w:cs="Arial"/>
                  <w:bCs/>
                  <w:i/>
                  <w:sz w:val="22"/>
                  <w:szCs w:val="22"/>
                  <w:lang w:eastAsia="es-MX"/>
                </w:rPr>
              </m:ctrlPr>
            </m:sSubPr>
            <m:e>
              <m:r>
                <w:rPr>
                  <w:rFonts w:ascii="Cambria Math" w:hAnsi="Cambria Math" w:cs="Arial"/>
                  <w:sz w:val="22"/>
                  <w:szCs w:val="22"/>
                  <w:lang w:eastAsia="es-MX"/>
                </w:rPr>
                <m:t>σ</m:t>
              </m:r>
            </m:e>
            <m:sub>
              <m:r>
                <w:rPr>
                  <w:rFonts w:ascii="Cambria Math" w:hAnsi="Cambria Math" w:cs="Arial"/>
                  <w:sz w:val="22"/>
                  <w:szCs w:val="22"/>
                  <w:lang w:eastAsia="es-MX"/>
                </w:rPr>
                <m:t>P</m:t>
              </m:r>
            </m:sub>
          </m:sSub>
          <m:r>
            <w:rPr>
              <w:rFonts w:ascii="Cambria Math" w:hAnsi="Cambria Math" w:cs="Arial"/>
              <w:sz w:val="22"/>
              <w:szCs w:val="22"/>
              <w:lang w:eastAsia="es-MX"/>
            </w:rPr>
            <m:t>=</m:t>
          </m:r>
          <m:rad>
            <m:radPr>
              <m:degHide m:val="1"/>
              <m:ctrlPr>
                <w:rPr>
                  <w:rFonts w:ascii="Cambria Math" w:hAnsi="Cambria Math" w:cs="Arial"/>
                  <w:bCs/>
                  <w:i/>
                  <w:sz w:val="22"/>
                  <w:szCs w:val="22"/>
                  <w:lang w:eastAsia="es-MX"/>
                </w:rPr>
              </m:ctrlPr>
            </m:radPr>
            <m:deg/>
            <m:e>
              <m:sSub>
                <m:sSubPr>
                  <m:ctrlPr>
                    <w:rPr>
                      <w:rFonts w:ascii="Cambria Math" w:hAnsi="Cambria Math" w:cs="Arial"/>
                      <w:bCs/>
                      <w:i/>
                      <w:sz w:val="22"/>
                      <w:szCs w:val="22"/>
                      <w:lang w:eastAsia="es-MX"/>
                    </w:rPr>
                  </m:ctrlPr>
                </m:sSubPr>
                <m:e>
                  <m:r>
                    <w:rPr>
                      <w:rFonts w:ascii="Cambria Math" w:hAnsi="Cambria Math" w:cs="Arial"/>
                      <w:sz w:val="22"/>
                      <w:szCs w:val="22"/>
                      <w:lang w:eastAsia="es-MX"/>
                    </w:rPr>
                    <m:t>W</m:t>
                  </m:r>
                </m:e>
                <m:sub>
                  <m:r>
                    <w:rPr>
                      <w:rFonts w:ascii="Cambria Math" w:hAnsi="Cambria Math" w:cs="Arial"/>
                      <w:sz w:val="22"/>
                      <w:szCs w:val="22"/>
                      <w:lang w:eastAsia="es-MX"/>
                    </w:rPr>
                    <m:t>P</m:t>
                  </m:r>
                </m:sub>
              </m:sSub>
              <m:r>
                <w:rPr>
                  <w:rFonts w:ascii="Cambria Math" w:hAnsi="Cambria Math" w:cs="Arial"/>
                  <w:sz w:val="22"/>
                  <w:szCs w:val="22"/>
                  <w:lang w:eastAsia="es-MX"/>
                </w:rPr>
                <m:t>*</m:t>
              </m:r>
              <m:sSubSup>
                <m:sSubSupPr>
                  <m:ctrlPr>
                    <w:rPr>
                      <w:rFonts w:ascii="Cambria Math" w:hAnsi="Cambria Math" w:cs="Arial"/>
                      <w:bCs/>
                      <w:i/>
                      <w:sz w:val="22"/>
                      <w:szCs w:val="22"/>
                      <w:lang w:eastAsia="es-MX"/>
                    </w:rPr>
                  </m:ctrlPr>
                </m:sSubSupPr>
                <m:e>
                  <m:r>
                    <w:rPr>
                      <w:rFonts w:ascii="Cambria Math" w:hAnsi="Cambria Math" w:cs="Arial"/>
                      <w:sz w:val="22"/>
                      <w:szCs w:val="22"/>
                      <w:lang w:eastAsia="es-MX"/>
                    </w:rPr>
                    <m:t>M</m:t>
                  </m:r>
                </m:e>
                <m:sub>
                  <m:r>
                    <w:rPr>
                      <w:rFonts w:ascii="Cambria Math" w:hAnsi="Cambria Math" w:cs="Arial"/>
                      <w:sz w:val="22"/>
                      <w:szCs w:val="22"/>
                      <w:lang w:eastAsia="es-MX"/>
                    </w:rPr>
                    <m:t>P</m:t>
                  </m:r>
                </m:sub>
                <m:sup>
                  <m:r>
                    <w:rPr>
                      <w:rFonts w:ascii="Cambria Math" w:hAnsi="Cambria Math" w:cs="Arial"/>
                      <w:sz w:val="22"/>
                      <w:szCs w:val="22"/>
                      <w:lang w:eastAsia="es-MX"/>
                    </w:rPr>
                    <m:t>vc</m:t>
                  </m:r>
                </m:sup>
              </m:sSubSup>
              <m:r>
                <w:rPr>
                  <w:rFonts w:ascii="Cambria Math" w:hAnsi="Cambria Math" w:cs="Arial"/>
                  <w:sz w:val="22"/>
                  <w:szCs w:val="22"/>
                  <w:lang w:eastAsia="es-MX"/>
                </w:rPr>
                <m:t>*</m:t>
              </m:r>
              <m:sSubSup>
                <m:sSubSupPr>
                  <m:ctrlPr>
                    <w:rPr>
                      <w:rFonts w:ascii="Cambria Math" w:hAnsi="Cambria Math" w:cs="Arial"/>
                      <w:bCs/>
                      <w:i/>
                      <w:sz w:val="22"/>
                      <w:szCs w:val="22"/>
                      <w:lang w:eastAsia="es-MX"/>
                    </w:rPr>
                  </m:ctrlPr>
                </m:sSubSupPr>
                <m:e>
                  <m:r>
                    <w:rPr>
                      <w:rFonts w:ascii="Cambria Math" w:hAnsi="Cambria Math" w:cs="Arial"/>
                      <w:sz w:val="22"/>
                      <w:szCs w:val="22"/>
                      <w:lang w:eastAsia="es-MX"/>
                    </w:rPr>
                    <m:t>W</m:t>
                  </m:r>
                </m:e>
                <m:sub>
                  <m:r>
                    <w:rPr>
                      <w:rFonts w:ascii="Cambria Math" w:hAnsi="Cambria Math" w:cs="Arial"/>
                      <w:sz w:val="22"/>
                      <w:szCs w:val="22"/>
                      <w:lang w:eastAsia="es-MX"/>
                    </w:rPr>
                    <m:t>P</m:t>
                  </m:r>
                </m:sub>
                <m:sup>
                  <m:r>
                    <w:rPr>
                      <w:rFonts w:ascii="Cambria Math" w:hAnsi="Cambria Math" w:cs="Arial"/>
                      <w:sz w:val="22"/>
                      <w:szCs w:val="22"/>
                      <w:lang w:eastAsia="es-MX"/>
                    </w:rPr>
                    <m:t>T</m:t>
                  </m:r>
                </m:sup>
              </m:sSubSup>
            </m:e>
          </m:rad>
        </m:oMath>
      </m:oMathPara>
    </w:p>
    <w:p w14:paraId="437B2524" w14:textId="77777777" w:rsidR="000D4890" w:rsidRPr="00D95187" w:rsidRDefault="000D4890" w:rsidP="000D4890">
      <w:pPr>
        <w:autoSpaceDE w:val="0"/>
        <w:autoSpaceDN w:val="0"/>
        <w:adjustRightInd w:val="0"/>
        <w:rPr>
          <w:rFonts w:ascii="Montserrat" w:hAnsi="Montserrat" w:cs="Arial"/>
          <w:color w:val="000000"/>
          <w:sz w:val="22"/>
          <w:szCs w:val="22"/>
          <w:lang w:eastAsia="es-MX"/>
        </w:rPr>
      </w:pPr>
    </w:p>
    <w:p w14:paraId="664CAB1F" w14:textId="77777777" w:rsidR="000D4890" w:rsidRPr="000D4890" w:rsidRDefault="000D4890" w:rsidP="000D4890">
      <w:pPr>
        <w:autoSpaceDE w:val="0"/>
        <w:autoSpaceDN w:val="0"/>
        <w:adjustRightInd w:val="0"/>
        <w:rPr>
          <w:rFonts w:ascii="Noto Sans" w:hAnsi="Noto Sans" w:cs="Noto Sans"/>
          <w:color w:val="000000"/>
          <w:sz w:val="22"/>
          <w:szCs w:val="22"/>
          <w:lang w:eastAsia="es-MX"/>
        </w:rPr>
      </w:pPr>
      <w:r w:rsidRPr="000D4890">
        <w:rPr>
          <w:rFonts w:ascii="Noto Sans" w:hAnsi="Noto Sans" w:cs="Noto Sans"/>
          <w:color w:val="000000"/>
          <w:sz w:val="22"/>
          <w:szCs w:val="22"/>
          <w:lang w:eastAsia="es-MX"/>
        </w:rPr>
        <w:t xml:space="preserve">Donde: </w:t>
      </w:r>
    </w:p>
    <w:p w14:paraId="264DA452" w14:textId="77777777" w:rsidR="000D4890" w:rsidRPr="00D95187" w:rsidRDefault="00BF1452" w:rsidP="000D4890">
      <w:pPr>
        <w:autoSpaceDE w:val="0"/>
        <w:autoSpaceDN w:val="0"/>
        <w:adjustRightInd w:val="0"/>
        <w:ind w:left="709" w:right="-93" w:hanging="709"/>
        <w:jc w:val="both"/>
        <w:rPr>
          <w:rFonts w:asciiTheme="majorHAnsi" w:hAnsiTheme="majorHAnsi" w:cs="Arial"/>
          <w:i/>
          <w:sz w:val="22"/>
          <w:szCs w:val="22"/>
        </w:rPr>
      </w:pPr>
      <m:oMath>
        <m:sSub>
          <m:sSubPr>
            <m:ctrlPr>
              <w:rPr>
                <w:rFonts w:ascii="Cambria Math" w:hAnsi="Cambria Math" w:cs="Arial"/>
                <w:i/>
                <w:sz w:val="22"/>
                <w:szCs w:val="22"/>
              </w:rPr>
            </m:ctrlPr>
          </m:sSubPr>
          <m:e>
            <m:sSub>
              <m:sSubPr>
                <m:ctrlPr>
                  <w:rPr>
                    <w:rFonts w:ascii="Cambria Math" w:hAnsi="Cambria Math" w:cs="Arial"/>
                    <w:i/>
                    <w:sz w:val="22"/>
                    <w:szCs w:val="22"/>
                  </w:rPr>
                </m:ctrlPr>
              </m:sSubPr>
              <m:e>
                <m:r>
                  <w:rPr>
                    <w:rFonts w:ascii="Cambria Math" w:hAnsi="Cambria Math" w:cs="Arial"/>
                    <w:sz w:val="22"/>
                    <w:szCs w:val="22"/>
                  </w:rPr>
                  <m:t>σ</m:t>
                </m:r>
              </m:e>
              <m:sub>
                <m:r>
                  <w:rPr>
                    <w:rFonts w:ascii="Cambria Math" w:hAnsi="Cambria Math" w:cs="Arial"/>
                    <w:sz w:val="22"/>
                    <w:szCs w:val="22"/>
                  </w:rPr>
                  <m:t>P</m:t>
                </m:r>
              </m:sub>
            </m:sSub>
          </m:e>
          <m:sub>
            <m:r>
              <w:rPr>
                <w:rFonts w:ascii="Cambria Math" w:hAnsi="Cambria Math" w:cs="Arial"/>
                <w:sz w:val="22"/>
                <w:szCs w:val="22"/>
              </w:rPr>
              <m:t xml:space="preserve"> </m:t>
            </m:r>
          </m:sub>
        </m:sSub>
      </m:oMath>
      <w:r w:rsidR="000D4890">
        <w:rPr>
          <w:rFonts w:asciiTheme="majorHAnsi" w:hAnsiTheme="majorHAnsi" w:cs="Arial"/>
          <w:i/>
          <w:sz w:val="22"/>
          <w:szCs w:val="22"/>
        </w:rPr>
        <w:t>:</w:t>
      </w:r>
      <w:r w:rsidR="000D4890">
        <w:rPr>
          <w:rFonts w:asciiTheme="majorHAnsi" w:hAnsiTheme="majorHAnsi" w:cs="Arial"/>
          <w:i/>
          <w:sz w:val="22"/>
          <w:szCs w:val="22"/>
        </w:rPr>
        <w:tab/>
      </w:r>
      <w:r w:rsidR="000D4890" w:rsidRPr="00D95187">
        <w:rPr>
          <w:rFonts w:asciiTheme="majorHAnsi" w:hAnsiTheme="majorHAnsi" w:cs="Arial"/>
          <w:i/>
          <w:sz w:val="22"/>
          <w:szCs w:val="22"/>
        </w:rPr>
        <w:t>Volatilidad del portafolio P,</w:t>
      </w:r>
    </w:p>
    <w:p w14:paraId="0BA5B263" w14:textId="77777777" w:rsidR="000D4890" w:rsidRPr="00D95187" w:rsidRDefault="00BF1452" w:rsidP="000D4890">
      <w:pPr>
        <w:autoSpaceDE w:val="0"/>
        <w:autoSpaceDN w:val="0"/>
        <w:adjustRightInd w:val="0"/>
        <w:ind w:right="-93"/>
        <w:jc w:val="both"/>
        <w:rPr>
          <w:rFonts w:asciiTheme="majorHAnsi" w:eastAsia="Calibri" w:hAnsiTheme="majorHAnsi" w:cs="Arial"/>
          <w:i/>
          <w:sz w:val="22"/>
          <w:szCs w:val="22"/>
        </w:rPr>
      </w:pPr>
      <m:oMath>
        <m:sSub>
          <m:sSubPr>
            <m:ctrlPr>
              <w:rPr>
                <w:rFonts w:ascii="Cambria Math" w:hAnsi="Cambria Math" w:cs="Arial"/>
                <w:i/>
                <w:sz w:val="22"/>
                <w:szCs w:val="22"/>
              </w:rPr>
            </m:ctrlPr>
          </m:sSubPr>
          <m:e>
            <m:sSub>
              <m:sSubPr>
                <m:ctrlPr>
                  <w:rPr>
                    <w:rFonts w:ascii="Cambria Math" w:hAnsi="Cambria Math" w:cs="Arial"/>
                    <w:i/>
                    <w:sz w:val="22"/>
                    <w:szCs w:val="22"/>
                  </w:rPr>
                </m:ctrlPr>
              </m:sSubPr>
              <m:e>
                <m:r>
                  <w:rPr>
                    <w:rFonts w:ascii="Cambria Math" w:hAnsi="Cambria Math" w:cs="Arial"/>
                    <w:sz w:val="22"/>
                    <w:szCs w:val="22"/>
                  </w:rPr>
                  <m:t>W</m:t>
                </m:r>
              </m:e>
              <m:sub>
                <m:r>
                  <w:rPr>
                    <w:rFonts w:ascii="Cambria Math" w:hAnsi="Cambria Math" w:cs="Arial"/>
                    <w:sz w:val="22"/>
                    <w:szCs w:val="22"/>
                  </w:rPr>
                  <m:t>P</m:t>
                </m:r>
              </m:sub>
            </m:sSub>
          </m:e>
          <m:sub>
            <m:r>
              <w:rPr>
                <w:rFonts w:ascii="Cambria Math" w:hAnsi="Cambria Math" w:cs="Arial"/>
                <w:sz w:val="22"/>
                <w:szCs w:val="22"/>
              </w:rPr>
              <m:t xml:space="preserve"> </m:t>
            </m:r>
          </m:sub>
        </m:sSub>
      </m:oMath>
      <w:r w:rsidR="000D4890">
        <w:rPr>
          <w:rFonts w:asciiTheme="majorHAnsi" w:eastAsia="Calibri" w:hAnsiTheme="majorHAnsi" w:cs="Arial"/>
          <w:i/>
          <w:sz w:val="22"/>
          <w:szCs w:val="22"/>
        </w:rPr>
        <w:t>:</w:t>
      </w:r>
      <w:r w:rsidR="000D4890">
        <w:rPr>
          <w:rFonts w:asciiTheme="majorHAnsi" w:eastAsia="Calibri" w:hAnsiTheme="majorHAnsi" w:cs="Arial"/>
          <w:i/>
          <w:sz w:val="22"/>
          <w:szCs w:val="22"/>
        </w:rPr>
        <w:tab/>
      </w:r>
      <w:r w:rsidR="000D4890" w:rsidRPr="00D95187">
        <w:rPr>
          <w:rFonts w:asciiTheme="majorHAnsi" w:eastAsia="Calibri" w:hAnsiTheme="majorHAnsi" w:cs="Arial"/>
          <w:i/>
          <w:sz w:val="22"/>
          <w:szCs w:val="22"/>
        </w:rPr>
        <w:t>Vector de pesos en posición del portafolio P,</w:t>
      </w:r>
    </w:p>
    <w:p w14:paraId="6EB93636" w14:textId="77777777" w:rsidR="000D4890" w:rsidRPr="00D95187" w:rsidRDefault="00BF1452" w:rsidP="000D4890">
      <w:pPr>
        <w:autoSpaceDE w:val="0"/>
        <w:autoSpaceDN w:val="0"/>
        <w:adjustRightInd w:val="0"/>
        <w:ind w:left="705" w:right="-93" w:hanging="705"/>
        <w:jc w:val="both"/>
        <w:rPr>
          <w:rFonts w:asciiTheme="majorHAnsi" w:eastAsia="Calibri" w:hAnsiTheme="majorHAnsi" w:cs="Arial"/>
          <w:i/>
          <w:sz w:val="22"/>
          <w:szCs w:val="22"/>
        </w:rPr>
      </w:pPr>
      <m:oMath>
        <m:sSub>
          <m:sSubPr>
            <m:ctrlPr>
              <w:rPr>
                <w:rFonts w:ascii="Cambria Math" w:eastAsia="Calibri" w:hAnsi="Cambria Math" w:cs="Arial"/>
                <w:i/>
                <w:sz w:val="22"/>
                <w:szCs w:val="22"/>
              </w:rPr>
            </m:ctrlPr>
          </m:sSubPr>
          <m:e>
            <m:sSubSup>
              <m:sSubSupPr>
                <m:ctrlPr>
                  <w:rPr>
                    <w:rFonts w:ascii="Cambria Math" w:eastAsia="Calibri" w:hAnsi="Cambria Math" w:cs="Arial"/>
                    <w:i/>
                    <w:sz w:val="22"/>
                    <w:szCs w:val="22"/>
                  </w:rPr>
                </m:ctrlPr>
              </m:sSubSupPr>
              <m:e>
                <m:r>
                  <w:rPr>
                    <w:rFonts w:ascii="Cambria Math" w:eastAsia="Calibri" w:hAnsi="Cambria Math" w:cs="Arial"/>
                    <w:sz w:val="22"/>
                    <w:szCs w:val="22"/>
                  </w:rPr>
                  <m:t>M</m:t>
                </m:r>
              </m:e>
              <m:sub>
                <m:r>
                  <w:rPr>
                    <w:rFonts w:ascii="Cambria Math" w:eastAsia="Calibri" w:hAnsi="Cambria Math" w:cs="Arial"/>
                    <w:sz w:val="22"/>
                    <w:szCs w:val="22"/>
                  </w:rPr>
                  <m:t>P</m:t>
                </m:r>
              </m:sub>
              <m:sup>
                <m:r>
                  <w:rPr>
                    <w:rFonts w:ascii="Cambria Math" w:eastAsia="Calibri" w:hAnsi="Cambria Math" w:cs="Arial"/>
                    <w:sz w:val="22"/>
                    <w:szCs w:val="22"/>
                  </w:rPr>
                  <m:t>vc</m:t>
                </m:r>
              </m:sup>
            </m:sSubSup>
          </m:e>
          <m:sub>
            <m:r>
              <w:rPr>
                <w:rFonts w:ascii="Cambria Math" w:eastAsia="Calibri" w:hAnsi="Cambria Math" w:cs="Arial"/>
                <w:sz w:val="22"/>
                <w:szCs w:val="22"/>
              </w:rPr>
              <m:t xml:space="preserve"> </m:t>
            </m:r>
          </m:sub>
        </m:sSub>
      </m:oMath>
      <w:r w:rsidR="000D4890">
        <w:rPr>
          <w:rFonts w:asciiTheme="majorHAnsi" w:eastAsia="Calibri" w:hAnsiTheme="majorHAnsi" w:cs="Arial"/>
          <w:i/>
          <w:sz w:val="22"/>
          <w:szCs w:val="22"/>
        </w:rPr>
        <w:t>:</w:t>
      </w:r>
      <w:r w:rsidR="000D4890">
        <w:rPr>
          <w:rFonts w:asciiTheme="majorHAnsi" w:eastAsia="Calibri" w:hAnsiTheme="majorHAnsi" w:cs="Arial"/>
          <w:i/>
          <w:sz w:val="22"/>
          <w:szCs w:val="22"/>
        </w:rPr>
        <w:tab/>
      </w:r>
      <w:r w:rsidR="000D4890" w:rsidRPr="00D95187">
        <w:rPr>
          <w:rFonts w:asciiTheme="majorHAnsi" w:eastAsia="Calibri" w:hAnsiTheme="majorHAnsi" w:cs="Arial"/>
          <w:i/>
          <w:sz w:val="22"/>
          <w:szCs w:val="22"/>
        </w:rPr>
        <w:t>Matriz de varianzas y covarianzas de los instrumentos del portafolio P, y</w:t>
      </w:r>
    </w:p>
    <w:p w14:paraId="5261A2F0" w14:textId="77777777" w:rsidR="000D4890" w:rsidRPr="00D95187" w:rsidRDefault="00BF1452" w:rsidP="000D4890">
      <w:pPr>
        <w:autoSpaceDE w:val="0"/>
        <w:autoSpaceDN w:val="0"/>
        <w:adjustRightInd w:val="0"/>
        <w:ind w:left="705" w:right="-93" w:hanging="705"/>
        <w:jc w:val="both"/>
        <w:rPr>
          <w:rFonts w:asciiTheme="majorHAnsi" w:eastAsia="Calibri" w:hAnsiTheme="majorHAnsi" w:cs="Arial"/>
          <w:i/>
          <w:sz w:val="22"/>
          <w:szCs w:val="22"/>
        </w:rPr>
      </w:pPr>
      <m:oMath>
        <m:sSub>
          <m:sSubPr>
            <m:ctrlPr>
              <w:rPr>
                <w:rFonts w:ascii="Cambria Math" w:eastAsia="Calibri" w:hAnsi="Cambria Math" w:cs="Arial"/>
                <w:i/>
                <w:sz w:val="22"/>
                <w:szCs w:val="22"/>
              </w:rPr>
            </m:ctrlPr>
          </m:sSubPr>
          <m:e>
            <m:sSubSup>
              <m:sSubSupPr>
                <m:ctrlPr>
                  <w:rPr>
                    <w:rFonts w:ascii="Cambria Math" w:eastAsia="Calibri" w:hAnsi="Cambria Math" w:cs="Arial"/>
                    <w:i/>
                    <w:sz w:val="22"/>
                    <w:szCs w:val="22"/>
                  </w:rPr>
                </m:ctrlPr>
              </m:sSubSupPr>
              <m:e>
                <m:r>
                  <w:rPr>
                    <w:rFonts w:ascii="Cambria Math" w:eastAsia="Calibri" w:hAnsi="Cambria Math" w:cs="Arial"/>
                    <w:sz w:val="22"/>
                    <w:szCs w:val="22"/>
                  </w:rPr>
                  <m:t>W</m:t>
                </m:r>
              </m:e>
              <m:sub>
                <m:r>
                  <w:rPr>
                    <w:rFonts w:ascii="Cambria Math" w:eastAsia="Calibri" w:hAnsi="Cambria Math" w:cs="Arial"/>
                    <w:sz w:val="22"/>
                    <w:szCs w:val="22"/>
                  </w:rPr>
                  <m:t>P</m:t>
                </m:r>
              </m:sub>
              <m:sup>
                <m:r>
                  <w:rPr>
                    <w:rFonts w:ascii="Cambria Math" w:eastAsia="Calibri" w:hAnsi="Cambria Math" w:cs="Arial"/>
                    <w:sz w:val="22"/>
                    <w:szCs w:val="22"/>
                  </w:rPr>
                  <m:t>T</m:t>
                </m:r>
              </m:sup>
            </m:sSubSup>
          </m:e>
          <m:sub>
            <m:r>
              <w:rPr>
                <w:rFonts w:ascii="Cambria Math" w:eastAsia="Calibri" w:hAnsi="Cambria Math" w:cs="Arial"/>
                <w:sz w:val="22"/>
                <w:szCs w:val="22"/>
              </w:rPr>
              <m:t xml:space="preserve"> </m:t>
            </m:r>
          </m:sub>
        </m:sSub>
      </m:oMath>
      <w:r w:rsidR="000D4890">
        <w:rPr>
          <w:rFonts w:asciiTheme="majorHAnsi" w:eastAsia="Calibri" w:hAnsiTheme="majorHAnsi" w:cs="Arial"/>
          <w:i/>
          <w:sz w:val="22"/>
          <w:szCs w:val="22"/>
        </w:rPr>
        <w:t>:</w:t>
      </w:r>
      <w:r w:rsidR="000D4890">
        <w:rPr>
          <w:rFonts w:asciiTheme="majorHAnsi" w:eastAsia="Calibri" w:hAnsiTheme="majorHAnsi" w:cs="Arial"/>
          <w:i/>
          <w:sz w:val="22"/>
          <w:szCs w:val="22"/>
        </w:rPr>
        <w:tab/>
      </w:r>
      <w:r w:rsidR="000D4890" w:rsidRPr="00D95187">
        <w:rPr>
          <w:rFonts w:asciiTheme="majorHAnsi" w:eastAsia="Calibri" w:hAnsiTheme="majorHAnsi" w:cs="Arial"/>
          <w:i/>
          <w:sz w:val="22"/>
          <w:szCs w:val="22"/>
        </w:rPr>
        <w:t xml:space="preserve">Vector de pesos en posición transpuesto de portafolio P. </w:t>
      </w:r>
    </w:p>
    <w:p w14:paraId="06B4ABA1" w14:textId="77777777" w:rsidR="000D4890" w:rsidRPr="00C87242" w:rsidRDefault="000D4890" w:rsidP="000D4890">
      <w:pPr>
        <w:autoSpaceDE w:val="0"/>
        <w:autoSpaceDN w:val="0"/>
        <w:adjustRightInd w:val="0"/>
        <w:ind w:right="-93"/>
        <w:jc w:val="both"/>
        <w:rPr>
          <w:rFonts w:ascii="Noto Sans" w:eastAsia="Calibri" w:hAnsi="Noto Sans" w:cs="Noto Sans"/>
          <w:sz w:val="22"/>
          <w:szCs w:val="22"/>
        </w:rPr>
      </w:pPr>
    </w:p>
    <w:p w14:paraId="4D0CA201" w14:textId="77777777" w:rsidR="00C87242" w:rsidRPr="00C87242" w:rsidRDefault="00C87242" w:rsidP="00C87242">
      <w:pPr>
        <w:autoSpaceDE w:val="0"/>
        <w:autoSpaceDN w:val="0"/>
        <w:adjustRightInd w:val="0"/>
        <w:ind w:right="-93"/>
        <w:jc w:val="both"/>
        <w:rPr>
          <w:rFonts w:ascii="Noto Sans" w:hAnsi="Noto Sans" w:cs="Noto Sans"/>
          <w:b/>
          <w:bCs/>
          <w:sz w:val="22"/>
          <w:szCs w:val="22"/>
        </w:rPr>
      </w:pPr>
      <w:r w:rsidRPr="00C87242">
        <w:rPr>
          <w:rFonts w:ascii="Noto Sans" w:hAnsi="Noto Sans" w:cs="Noto Sans"/>
          <w:b/>
          <w:bCs/>
          <w:color w:val="000000"/>
          <w:sz w:val="22"/>
          <w:szCs w:val="22"/>
          <w:lang w:eastAsia="es-MX"/>
        </w:rPr>
        <w:t>VaR Paramétrico Delta-Gamma</w:t>
      </w:r>
      <w:r w:rsidRPr="00C87242">
        <w:rPr>
          <w:rFonts w:ascii="Noto Sans" w:hAnsi="Noto Sans" w:cs="Noto Sans"/>
          <w:b/>
          <w:bCs/>
          <w:sz w:val="22"/>
          <w:szCs w:val="22"/>
        </w:rPr>
        <w:t xml:space="preserve"> del portafolio</w:t>
      </w:r>
    </w:p>
    <w:p w14:paraId="78AFD5B4" w14:textId="77777777" w:rsidR="00C87242" w:rsidRPr="00C87242" w:rsidRDefault="00C87242" w:rsidP="00C87242">
      <w:pPr>
        <w:autoSpaceDE w:val="0"/>
        <w:autoSpaceDN w:val="0"/>
        <w:adjustRightInd w:val="0"/>
        <w:ind w:right="-93"/>
        <w:jc w:val="both"/>
        <w:rPr>
          <w:rFonts w:ascii="Noto Sans" w:eastAsia="Calibri" w:hAnsi="Noto Sans" w:cs="Noto Sans"/>
          <w:sz w:val="22"/>
          <w:szCs w:val="22"/>
        </w:rPr>
      </w:pPr>
    </w:p>
    <w:p w14:paraId="0CA65653" w14:textId="77777777" w:rsidR="00C87242" w:rsidRPr="00C87242" w:rsidRDefault="00C87242" w:rsidP="00C87242">
      <w:pPr>
        <w:autoSpaceDE w:val="0"/>
        <w:autoSpaceDN w:val="0"/>
        <w:adjustRightInd w:val="0"/>
        <w:ind w:right="-91"/>
        <w:jc w:val="both"/>
        <w:rPr>
          <w:rFonts w:ascii="Noto Sans" w:hAnsi="Noto Sans" w:cs="Noto Sans"/>
          <w:sz w:val="22"/>
          <w:szCs w:val="22"/>
        </w:rPr>
      </w:pPr>
      <w:r w:rsidRPr="00C87242">
        <w:rPr>
          <w:rFonts w:ascii="Noto Sans" w:hAnsi="Noto Sans" w:cs="Noto Sans"/>
          <w:color w:val="000000"/>
          <w:sz w:val="22"/>
          <w:szCs w:val="22"/>
          <w:lang w:eastAsia="es-MX"/>
        </w:rPr>
        <w:t>El VaR Paramétrico Delta-Gamma</w:t>
      </w:r>
      <w:r w:rsidRPr="00C87242">
        <w:rPr>
          <w:rFonts w:ascii="Noto Sans" w:hAnsi="Noto Sans" w:cs="Noto Sans"/>
          <w:sz w:val="22"/>
          <w:szCs w:val="22"/>
        </w:rPr>
        <w:t xml:space="preserve"> del portafolio se obtiene con la siguiente fórmula:</w:t>
      </w:r>
    </w:p>
    <w:p w14:paraId="3A825287" w14:textId="77777777" w:rsidR="004438CC" w:rsidRPr="000D4890" w:rsidRDefault="004438CC" w:rsidP="004639C0">
      <w:pPr>
        <w:jc w:val="both"/>
        <w:rPr>
          <w:rFonts w:ascii="Montserrat" w:hAnsi="Montserrat" w:cs="Arial"/>
          <w:bCs/>
          <w:sz w:val="22"/>
          <w:szCs w:val="22"/>
        </w:rPr>
      </w:pPr>
    </w:p>
    <w:p w14:paraId="0E395BDB" w14:textId="77777777" w:rsidR="00C00AAD" w:rsidRPr="0080505D" w:rsidRDefault="00C00AAD" w:rsidP="00C00AAD">
      <w:pPr>
        <w:autoSpaceDE w:val="0"/>
        <w:autoSpaceDN w:val="0"/>
        <w:adjustRightInd w:val="0"/>
        <w:ind w:left="703" w:right="-91" w:hanging="703"/>
        <w:jc w:val="center"/>
        <w:rPr>
          <w:rFonts w:ascii="Montserrat" w:hAnsi="Montserrat" w:cs="Arial"/>
          <w:sz w:val="22"/>
          <w:szCs w:val="22"/>
        </w:rPr>
      </w:pPr>
    </w:p>
    <w:p w14:paraId="4985A322" w14:textId="77777777" w:rsidR="00C00AAD" w:rsidRPr="0080505D" w:rsidRDefault="00C00AAD" w:rsidP="00C00AAD">
      <w:pPr>
        <w:autoSpaceDE w:val="0"/>
        <w:autoSpaceDN w:val="0"/>
        <w:adjustRightInd w:val="0"/>
        <w:jc w:val="center"/>
        <w:rPr>
          <w:rFonts w:ascii="Montserrat" w:hAnsi="Montserrat" w:cs="Arial"/>
          <w:color w:val="000000"/>
          <w:sz w:val="22"/>
          <w:szCs w:val="22"/>
          <w:lang w:eastAsia="es-MX"/>
        </w:rPr>
      </w:pPr>
      <w:r w:rsidRPr="0080505D">
        <w:rPr>
          <w:rFonts w:ascii="Montserrat" w:hAnsi="Montserrat" w:cs="Calibri"/>
          <w:b/>
          <w:bCs/>
          <w:color w:val="FFFFFF"/>
          <w:sz w:val="22"/>
          <w:szCs w:val="22"/>
          <w:lang w:eastAsia="es-MX"/>
        </w:rPr>
        <w:t>22</w:t>
      </w:r>
      <m:oMath>
        <m:sSubSup>
          <m:sSubSupPr>
            <m:ctrlPr>
              <w:rPr>
                <w:rFonts w:ascii="Cambria Math" w:hAnsi="Cambria Math" w:cs="Arial"/>
                <w:i/>
                <w:color w:val="000000"/>
                <w:sz w:val="22"/>
                <w:szCs w:val="22"/>
                <w:lang w:eastAsia="es-MX"/>
              </w:rPr>
            </m:ctrlPr>
          </m:sSubSupPr>
          <m:e>
            <m:r>
              <w:rPr>
                <w:rFonts w:ascii="Cambria Math" w:hAnsi="Cambria Math" w:cs="Arial"/>
                <w:color w:val="000000"/>
                <w:sz w:val="22"/>
                <w:szCs w:val="22"/>
                <w:lang w:eastAsia="es-MX"/>
              </w:rPr>
              <m:t>VaR</m:t>
            </m:r>
          </m:e>
          <m:sub>
            <m:r>
              <w:rPr>
                <w:rFonts w:ascii="Cambria Math" w:hAnsi="Cambria Math" w:cs="Arial"/>
                <w:color w:val="000000"/>
                <w:sz w:val="22"/>
                <w:szCs w:val="22"/>
                <w:lang w:eastAsia="es-MX"/>
              </w:rPr>
              <m:t>P</m:t>
            </m:r>
          </m:sub>
          <m:sup>
            <m:r>
              <w:rPr>
                <w:rFonts w:ascii="Cambria Math" w:hAnsi="Cambria Math" w:cs="Arial"/>
                <w:color w:val="000000"/>
                <w:sz w:val="22"/>
                <w:szCs w:val="22"/>
                <w:lang w:eastAsia="es-MX"/>
              </w:rPr>
              <m:t>%</m:t>
            </m:r>
          </m:sup>
        </m:sSubSup>
        <m:r>
          <w:rPr>
            <w:rFonts w:ascii="Cambria Math" w:hAnsi="Cambria Math" w:cs="Arial"/>
            <w:color w:val="000000"/>
            <w:sz w:val="22"/>
            <w:szCs w:val="22"/>
            <w:lang w:eastAsia="es-MX"/>
          </w:rPr>
          <m:t>=</m:t>
        </m:r>
        <m:sSub>
          <m:sSubPr>
            <m:ctrlPr>
              <w:rPr>
                <w:rFonts w:ascii="Cambria Math" w:hAnsi="Cambria Math" w:cs="Arial"/>
                <w:i/>
                <w:color w:val="000000"/>
                <w:sz w:val="22"/>
                <w:szCs w:val="22"/>
                <w:lang w:eastAsia="es-MX"/>
              </w:rPr>
            </m:ctrlPr>
          </m:sSubPr>
          <m:e>
            <m:r>
              <w:rPr>
                <w:rFonts w:ascii="Cambria Math" w:hAnsi="Cambria Math" w:cs="Arial"/>
                <w:color w:val="000000"/>
                <w:sz w:val="22"/>
                <w:szCs w:val="22"/>
                <w:lang w:eastAsia="es-MX"/>
              </w:rPr>
              <m:t>σ</m:t>
            </m:r>
          </m:e>
          <m:sub>
            <m:r>
              <w:rPr>
                <w:rFonts w:ascii="Cambria Math" w:hAnsi="Cambria Math" w:cs="Arial"/>
                <w:color w:val="000000"/>
                <w:sz w:val="22"/>
                <w:szCs w:val="22"/>
                <w:lang w:eastAsia="es-MX"/>
              </w:rPr>
              <m:t>P</m:t>
            </m:r>
          </m:sub>
        </m:sSub>
        <m:r>
          <w:rPr>
            <w:rFonts w:ascii="Cambria Math" w:hAnsi="Cambria Math" w:cs="Arial"/>
            <w:color w:val="000000"/>
            <w:sz w:val="22"/>
            <w:szCs w:val="22"/>
            <w:lang w:eastAsia="es-MX"/>
          </w:rPr>
          <m:t>*</m:t>
        </m:r>
        <m:sSup>
          <m:sSupPr>
            <m:ctrlPr>
              <w:rPr>
                <w:rFonts w:ascii="Cambria Math" w:hAnsi="Cambria Math" w:cs="Arial"/>
                <w:i/>
                <w:color w:val="000000"/>
                <w:sz w:val="22"/>
                <w:szCs w:val="22"/>
                <w:lang w:eastAsia="es-MX"/>
              </w:rPr>
            </m:ctrlPr>
          </m:sSupPr>
          <m:e>
            <m:r>
              <w:rPr>
                <w:rFonts w:ascii="Cambria Math" w:hAnsi="Cambria Math" w:cs="Arial"/>
                <w:color w:val="000000"/>
                <w:sz w:val="22"/>
                <w:szCs w:val="22"/>
                <w:lang w:eastAsia="es-MX"/>
              </w:rPr>
              <m:t>φ</m:t>
            </m:r>
          </m:e>
          <m:sup>
            <m:r>
              <w:rPr>
                <w:rFonts w:ascii="Cambria Math" w:hAnsi="Cambria Math" w:cs="Arial"/>
                <w:color w:val="000000"/>
                <w:sz w:val="22"/>
                <w:szCs w:val="22"/>
                <w:lang w:eastAsia="es-MX"/>
              </w:rPr>
              <m:t>-1</m:t>
            </m:r>
          </m:sup>
        </m:sSup>
        <m:r>
          <w:rPr>
            <w:rFonts w:ascii="Cambria Math" w:hAnsi="Cambria Math" w:cs="Arial"/>
            <w:color w:val="000000"/>
            <w:sz w:val="22"/>
            <w:szCs w:val="22"/>
            <w:lang w:eastAsia="es-MX"/>
          </w:rPr>
          <m:t>(p)*</m:t>
        </m:r>
        <m:rad>
          <m:radPr>
            <m:degHide m:val="1"/>
            <m:ctrlPr>
              <w:rPr>
                <w:rFonts w:ascii="Cambria Math" w:hAnsi="Cambria Math" w:cs="Arial"/>
                <w:i/>
                <w:color w:val="000000"/>
                <w:sz w:val="22"/>
                <w:szCs w:val="22"/>
                <w:lang w:eastAsia="es-MX"/>
              </w:rPr>
            </m:ctrlPr>
          </m:radPr>
          <m:deg/>
          <m:e>
            <m:r>
              <w:rPr>
                <w:rFonts w:ascii="Cambria Math" w:hAnsi="Cambria Math" w:cs="Arial"/>
                <w:color w:val="000000"/>
                <w:sz w:val="22"/>
                <w:szCs w:val="22"/>
                <w:lang w:eastAsia="es-MX"/>
              </w:rPr>
              <m:t>t</m:t>
            </m:r>
          </m:e>
        </m:rad>
      </m:oMath>
    </w:p>
    <w:p w14:paraId="33D957D8" w14:textId="77777777" w:rsidR="004438CC" w:rsidRDefault="004438CC" w:rsidP="004639C0">
      <w:pPr>
        <w:jc w:val="both"/>
        <w:rPr>
          <w:rFonts w:ascii="Montserrat" w:hAnsi="Montserrat" w:cs="Arial"/>
          <w:bCs/>
          <w:sz w:val="22"/>
          <w:szCs w:val="22"/>
          <w:lang w:val="es-MX"/>
        </w:rPr>
      </w:pPr>
    </w:p>
    <w:p w14:paraId="23572D46" w14:textId="77777777" w:rsidR="000423C1" w:rsidRPr="000423C1" w:rsidRDefault="000423C1" w:rsidP="000423C1">
      <w:pPr>
        <w:autoSpaceDE w:val="0"/>
        <w:autoSpaceDN w:val="0"/>
        <w:adjustRightInd w:val="0"/>
        <w:rPr>
          <w:rFonts w:ascii="Noto Sans" w:hAnsi="Noto Sans" w:cs="Noto Sans"/>
          <w:color w:val="000000"/>
          <w:sz w:val="22"/>
          <w:szCs w:val="22"/>
          <w:lang w:eastAsia="es-MX"/>
        </w:rPr>
      </w:pPr>
      <w:r w:rsidRPr="000423C1">
        <w:rPr>
          <w:rFonts w:ascii="Noto Sans" w:hAnsi="Noto Sans" w:cs="Noto Sans"/>
          <w:color w:val="000000"/>
          <w:sz w:val="22"/>
          <w:szCs w:val="22"/>
          <w:lang w:eastAsia="es-MX"/>
        </w:rPr>
        <w:t xml:space="preserve">Donde: </w:t>
      </w:r>
    </w:p>
    <w:p w14:paraId="6270973E" w14:textId="77777777" w:rsidR="000423C1" w:rsidRPr="00D95187" w:rsidRDefault="00BF1452" w:rsidP="000423C1">
      <w:pPr>
        <w:autoSpaceDE w:val="0"/>
        <w:autoSpaceDN w:val="0"/>
        <w:adjustRightInd w:val="0"/>
        <w:ind w:left="709" w:right="-93" w:hanging="709"/>
        <w:jc w:val="both"/>
        <w:rPr>
          <w:rFonts w:asciiTheme="majorHAnsi" w:hAnsiTheme="majorHAnsi" w:cs="Arial"/>
          <w:i/>
          <w:sz w:val="22"/>
          <w:szCs w:val="22"/>
        </w:rPr>
      </w:pPr>
      <m:oMath>
        <m:sSub>
          <m:sSubPr>
            <m:ctrlPr>
              <w:rPr>
                <w:rFonts w:ascii="Cambria Math" w:hAnsi="Cambria Math" w:cs="Arial"/>
                <w:i/>
                <w:sz w:val="22"/>
                <w:szCs w:val="22"/>
              </w:rPr>
            </m:ctrlPr>
          </m:sSubPr>
          <m:e>
            <m:sSubSup>
              <m:sSubSupPr>
                <m:ctrlPr>
                  <w:rPr>
                    <w:rFonts w:ascii="Cambria Math" w:hAnsi="Cambria Math" w:cs="Arial"/>
                    <w:i/>
                    <w:sz w:val="22"/>
                    <w:szCs w:val="22"/>
                  </w:rPr>
                </m:ctrlPr>
              </m:sSubSupPr>
              <m:e>
                <m:r>
                  <w:rPr>
                    <w:rFonts w:ascii="Cambria Math" w:hAnsi="Cambria Math" w:cs="Arial"/>
                    <w:sz w:val="22"/>
                    <w:szCs w:val="22"/>
                  </w:rPr>
                  <m:t>VaR</m:t>
                </m:r>
              </m:e>
              <m:sub>
                <m:r>
                  <w:rPr>
                    <w:rFonts w:ascii="Cambria Math" w:hAnsi="Cambria Math" w:cs="Arial"/>
                    <w:sz w:val="22"/>
                    <w:szCs w:val="22"/>
                  </w:rPr>
                  <m:t>P</m:t>
                </m:r>
              </m:sub>
              <m:sup>
                <m:r>
                  <w:rPr>
                    <w:rFonts w:ascii="Cambria Math" w:hAnsi="Cambria Math" w:cs="Arial"/>
                    <w:sz w:val="22"/>
                    <w:szCs w:val="22"/>
                  </w:rPr>
                  <m:t>%</m:t>
                </m:r>
              </m:sup>
            </m:sSubSup>
          </m:e>
          <m:sub>
            <m:r>
              <w:rPr>
                <w:rFonts w:ascii="Cambria Math" w:hAnsi="Cambria Math" w:cs="Arial"/>
                <w:sz w:val="22"/>
                <w:szCs w:val="22"/>
              </w:rPr>
              <m:t xml:space="preserve"> </m:t>
            </m:r>
          </m:sub>
        </m:sSub>
        <m:r>
          <w:rPr>
            <w:rFonts w:ascii="Cambria Math" w:hAnsi="Cambria Math" w:cs="Arial"/>
            <w:sz w:val="22"/>
            <w:szCs w:val="22"/>
          </w:rPr>
          <m:t xml:space="preserve">: </m:t>
        </m:r>
      </m:oMath>
      <w:r w:rsidR="000423C1" w:rsidRPr="00D95187">
        <w:rPr>
          <w:rFonts w:asciiTheme="majorHAnsi" w:hAnsiTheme="majorHAnsi" w:cs="Arial"/>
          <w:i/>
          <w:sz w:val="22"/>
          <w:szCs w:val="22"/>
        </w:rPr>
        <w:t>Valor en Riesgo en Porcentaje del Portafolio P,</w:t>
      </w:r>
    </w:p>
    <w:p w14:paraId="14671AF0" w14:textId="77777777" w:rsidR="000423C1" w:rsidRPr="00D95187" w:rsidRDefault="00BF1452" w:rsidP="000423C1">
      <w:pPr>
        <w:tabs>
          <w:tab w:val="left" w:pos="851"/>
        </w:tabs>
        <w:autoSpaceDE w:val="0"/>
        <w:autoSpaceDN w:val="0"/>
        <w:adjustRightInd w:val="0"/>
        <w:ind w:right="-93"/>
        <w:jc w:val="both"/>
        <w:rPr>
          <w:rFonts w:asciiTheme="majorHAnsi" w:eastAsia="Calibri" w:hAnsiTheme="majorHAnsi" w:cs="Arial"/>
          <w:i/>
          <w:sz w:val="22"/>
          <w:szCs w:val="22"/>
        </w:rPr>
      </w:pPr>
      <m:oMath>
        <m:sSub>
          <m:sSubPr>
            <m:ctrlPr>
              <w:rPr>
                <w:rFonts w:ascii="Cambria Math" w:hAnsi="Cambria Math" w:cs="Arial"/>
                <w:i/>
                <w:sz w:val="22"/>
                <w:szCs w:val="22"/>
              </w:rPr>
            </m:ctrlPr>
          </m:sSubPr>
          <m:e>
            <m:sSub>
              <m:sSubPr>
                <m:ctrlPr>
                  <w:rPr>
                    <w:rFonts w:ascii="Cambria Math" w:hAnsi="Cambria Math" w:cs="Arial"/>
                    <w:i/>
                    <w:sz w:val="22"/>
                    <w:szCs w:val="22"/>
                  </w:rPr>
                </m:ctrlPr>
              </m:sSubPr>
              <m:e>
                <m:r>
                  <w:rPr>
                    <w:rFonts w:ascii="Cambria Math" w:hAnsi="Cambria Math" w:cs="Arial"/>
                    <w:sz w:val="22"/>
                    <w:szCs w:val="22"/>
                  </w:rPr>
                  <m:t>σ</m:t>
                </m:r>
              </m:e>
              <m:sub>
                <m:r>
                  <w:rPr>
                    <w:rFonts w:ascii="Cambria Math" w:hAnsi="Cambria Math" w:cs="Arial"/>
                    <w:sz w:val="22"/>
                    <w:szCs w:val="22"/>
                  </w:rPr>
                  <m:t>P</m:t>
                </m:r>
              </m:sub>
            </m:sSub>
          </m:e>
          <m:sub>
            <m:r>
              <w:rPr>
                <w:rFonts w:ascii="Cambria Math" w:hAnsi="Cambria Math" w:cs="Arial"/>
                <w:sz w:val="22"/>
                <w:szCs w:val="22"/>
              </w:rPr>
              <m:t xml:space="preserve"> </m:t>
            </m:r>
          </m:sub>
        </m:sSub>
      </m:oMath>
      <w:r w:rsidR="000423C1">
        <w:rPr>
          <w:rFonts w:asciiTheme="majorHAnsi" w:eastAsia="Calibri" w:hAnsiTheme="majorHAnsi" w:cs="Arial"/>
          <w:i/>
          <w:sz w:val="22"/>
          <w:szCs w:val="22"/>
        </w:rPr>
        <w:t>:</w:t>
      </w:r>
      <w:r w:rsidR="000423C1" w:rsidRPr="00AF0102">
        <w:rPr>
          <w:rFonts w:asciiTheme="majorHAnsi" w:eastAsia="Calibri" w:hAnsiTheme="majorHAnsi" w:cs="Arial"/>
          <w:i/>
          <w:sz w:val="22"/>
          <w:szCs w:val="22"/>
        </w:rPr>
        <w:tab/>
      </w:r>
      <w:r w:rsidR="000423C1" w:rsidRPr="00D95187">
        <w:rPr>
          <w:rFonts w:asciiTheme="majorHAnsi" w:eastAsia="Calibri" w:hAnsiTheme="majorHAnsi" w:cs="Arial"/>
          <w:i/>
          <w:sz w:val="22"/>
          <w:szCs w:val="22"/>
        </w:rPr>
        <w:t>Volatilidad del Portafolio P.</w:t>
      </w:r>
    </w:p>
    <w:p w14:paraId="528134DD" w14:textId="77777777" w:rsidR="000423C1" w:rsidRPr="00D95187" w:rsidRDefault="00BF1452" w:rsidP="000423C1">
      <w:pPr>
        <w:autoSpaceDE w:val="0"/>
        <w:autoSpaceDN w:val="0"/>
        <w:adjustRightInd w:val="0"/>
        <w:ind w:left="851" w:right="-93" w:hanging="851"/>
        <w:jc w:val="both"/>
        <w:rPr>
          <w:rFonts w:asciiTheme="majorHAnsi" w:eastAsia="Calibri" w:hAnsiTheme="majorHAnsi" w:cs="Arial"/>
          <w:i/>
          <w:sz w:val="22"/>
          <w:szCs w:val="22"/>
        </w:rPr>
      </w:pPr>
      <m:oMath>
        <m:sSub>
          <m:sSubPr>
            <m:ctrlPr>
              <w:rPr>
                <w:rFonts w:ascii="Cambria Math" w:eastAsia="Calibri" w:hAnsi="Cambria Math" w:cs="Arial"/>
                <w:i/>
                <w:sz w:val="22"/>
                <w:szCs w:val="22"/>
              </w:rPr>
            </m:ctrlPr>
          </m:sSubPr>
          <m:e>
            <m:r>
              <w:rPr>
                <w:rFonts w:ascii="Cambria Math" w:eastAsia="Calibri" w:hAnsi="Cambria Math" w:cs="Arial"/>
                <w:sz w:val="22"/>
                <w:szCs w:val="22"/>
              </w:rPr>
              <m:t>t</m:t>
            </m:r>
          </m:e>
          <m:sub>
            <m:r>
              <w:rPr>
                <w:rFonts w:ascii="Cambria Math" w:eastAsia="Calibri" w:hAnsi="Cambria Math" w:cs="Arial"/>
                <w:sz w:val="22"/>
                <w:szCs w:val="22"/>
              </w:rPr>
              <m:t xml:space="preserve"> </m:t>
            </m:r>
          </m:sub>
        </m:sSub>
        <m:r>
          <w:rPr>
            <w:rFonts w:ascii="Cambria Math" w:eastAsia="Calibri" w:hAnsi="Cambria Math" w:cs="Arial"/>
            <w:sz w:val="22"/>
            <w:szCs w:val="22"/>
          </w:rPr>
          <m:t>:</m:t>
        </m:r>
      </m:oMath>
      <w:r w:rsidR="000423C1" w:rsidRPr="00AF0102">
        <w:rPr>
          <w:rFonts w:asciiTheme="majorHAnsi" w:eastAsia="Calibri" w:hAnsiTheme="majorHAnsi" w:cs="Arial"/>
          <w:i/>
          <w:sz w:val="22"/>
          <w:szCs w:val="22"/>
        </w:rPr>
        <w:t xml:space="preserve"> </w:t>
      </w:r>
      <w:r w:rsidR="000423C1" w:rsidRPr="00AF0102">
        <w:rPr>
          <w:rFonts w:asciiTheme="majorHAnsi" w:eastAsia="Calibri" w:hAnsiTheme="majorHAnsi" w:cs="Arial"/>
          <w:i/>
          <w:sz w:val="22"/>
          <w:szCs w:val="22"/>
        </w:rPr>
        <w:tab/>
      </w:r>
      <w:r w:rsidR="000423C1" w:rsidRPr="00D95187">
        <w:rPr>
          <w:rFonts w:asciiTheme="majorHAnsi" w:eastAsia="Calibri" w:hAnsiTheme="majorHAnsi" w:cs="Arial"/>
          <w:i/>
          <w:sz w:val="22"/>
          <w:szCs w:val="22"/>
        </w:rPr>
        <w:t>Horizo</w:t>
      </w:r>
      <w:r w:rsidR="000423C1" w:rsidRPr="00D95187">
        <w:rPr>
          <w:rFonts w:asciiTheme="majorHAnsi" w:hAnsiTheme="majorHAnsi"/>
          <w:i/>
          <w:noProof/>
          <w:lang w:eastAsia="es-MX"/>
        </w:rPr>
        <w:drawing>
          <wp:anchor distT="0" distB="0" distL="114300" distR="114300" simplePos="0" relativeHeight="251659264" behindDoc="1" locked="0" layoutInCell="1" allowOverlap="1" wp14:anchorId="127ECC6B" wp14:editId="2574D7AD">
            <wp:simplePos x="0" y="0"/>
            <wp:positionH relativeFrom="column">
              <wp:posOffset>-753110</wp:posOffset>
            </wp:positionH>
            <wp:positionV relativeFrom="paragraph">
              <wp:posOffset>7164705</wp:posOffset>
            </wp:positionV>
            <wp:extent cx="7802291" cy="1606308"/>
            <wp:effectExtent l="0" t="0" r="0" b="0"/>
            <wp:wrapNone/>
            <wp:docPr id="759233770" name="Imagen 5"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5292" name="Imagen 5" descr="Forma&#10;&#10;Descripción generada automáticamente"/>
                    <pic:cNvPicPr/>
                  </pic:nvPicPr>
                  <pic:blipFill>
                    <a:blip r:embed="rId11"/>
                    <a:stretch>
                      <a:fillRect/>
                    </a:stretch>
                  </pic:blipFill>
                  <pic:spPr>
                    <a:xfrm>
                      <a:off x="0" y="0"/>
                      <a:ext cx="7802291" cy="1606308"/>
                    </a:xfrm>
                    <a:prstGeom prst="rect">
                      <a:avLst/>
                    </a:prstGeom>
                  </pic:spPr>
                </pic:pic>
              </a:graphicData>
            </a:graphic>
            <wp14:sizeRelH relativeFrom="margin">
              <wp14:pctWidth>0</wp14:pctWidth>
            </wp14:sizeRelH>
            <wp14:sizeRelV relativeFrom="margin">
              <wp14:pctHeight>0</wp14:pctHeight>
            </wp14:sizeRelV>
          </wp:anchor>
        </w:drawing>
      </w:r>
      <w:r w:rsidR="000423C1" w:rsidRPr="00D95187">
        <w:rPr>
          <w:rFonts w:asciiTheme="majorHAnsi" w:eastAsia="Calibri" w:hAnsiTheme="majorHAnsi" w:cs="Arial"/>
          <w:i/>
          <w:sz w:val="22"/>
          <w:szCs w:val="22"/>
        </w:rPr>
        <w:t>nte de tiempo,</w:t>
      </w:r>
    </w:p>
    <w:p w14:paraId="41D5EDA8" w14:textId="77777777" w:rsidR="000423C1" w:rsidRPr="00D95187" w:rsidRDefault="00BF1452" w:rsidP="000423C1">
      <w:pPr>
        <w:autoSpaceDE w:val="0"/>
        <w:autoSpaceDN w:val="0"/>
        <w:adjustRightInd w:val="0"/>
        <w:ind w:left="705" w:right="-93" w:hanging="705"/>
        <w:jc w:val="both"/>
        <w:rPr>
          <w:rFonts w:asciiTheme="majorHAnsi" w:eastAsia="Calibri" w:hAnsiTheme="majorHAnsi" w:cs="Arial"/>
          <w:i/>
          <w:sz w:val="22"/>
          <w:szCs w:val="22"/>
        </w:rPr>
      </w:pPr>
      <m:oMath>
        <m:sSub>
          <m:sSubPr>
            <m:ctrlPr>
              <w:rPr>
                <w:rFonts w:ascii="Cambria Math" w:eastAsia="Calibri" w:hAnsi="Cambria Math" w:cs="Arial"/>
                <w:i/>
                <w:sz w:val="22"/>
                <w:szCs w:val="22"/>
              </w:rPr>
            </m:ctrlPr>
          </m:sSubPr>
          <m:e>
            <m:sSubSup>
              <m:sSubSupPr>
                <m:ctrlPr>
                  <w:rPr>
                    <w:rFonts w:ascii="Cambria Math" w:eastAsia="Calibri" w:hAnsi="Cambria Math" w:cs="Arial"/>
                    <w:i/>
                    <w:sz w:val="22"/>
                    <w:szCs w:val="22"/>
                  </w:rPr>
                </m:ctrlPr>
              </m:sSubSupPr>
              <m:e>
                <m:r>
                  <w:rPr>
                    <w:rFonts w:ascii="Cambria Math" w:eastAsia="Calibri" w:hAnsi="Cambria Math" w:cs="Arial"/>
                    <w:sz w:val="22"/>
                    <w:szCs w:val="22"/>
                  </w:rPr>
                  <m:t>φ</m:t>
                </m:r>
              </m:e>
              <m:sub>
                <m:r>
                  <w:rPr>
                    <w:rFonts w:ascii="Cambria Math" w:eastAsia="Calibri" w:hAnsi="Cambria Math" w:cs="Arial"/>
                    <w:sz w:val="22"/>
                    <w:szCs w:val="22"/>
                  </w:rPr>
                  <m:t xml:space="preserve"> </m:t>
                </m:r>
              </m:sub>
              <m:sup>
                <m:r>
                  <w:rPr>
                    <w:rFonts w:ascii="Cambria Math" w:eastAsia="Calibri" w:hAnsi="Cambria Math" w:cs="Arial"/>
                    <w:sz w:val="22"/>
                    <w:szCs w:val="22"/>
                  </w:rPr>
                  <m:t>-</m:t>
                </m:r>
                <m:r>
                  <w:rPr>
                    <w:rFonts w:ascii="Cambria Math" w:eastAsia="Calibri" w:hAnsi="Cambria Math" w:cs="Arial"/>
                    <w:sz w:val="22"/>
                    <w:szCs w:val="22"/>
                  </w:rPr>
                  <m:t>1</m:t>
                </m:r>
              </m:sup>
            </m:sSubSup>
          </m:e>
          <m:sub>
            <m:r>
              <w:rPr>
                <w:rFonts w:ascii="Cambria Math" w:eastAsia="Calibri" w:hAnsi="Cambria Math" w:cs="Arial"/>
                <w:sz w:val="22"/>
                <w:szCs w:val="22"/>
              </w:rPr>
              <m:t xml:space="preserve"> </m:t>
            </m:r>
          </m:sub>
        </m:sSub>
      </m:oMath>
      <w:r w:rsidR="000423C1">
        <w:rPr>
          <w:rFonts w:asciiTheme="majorHAnsi" w:eastAsia="Calibri" w:hAnsiTheme="majorHAnsi" w:cs="Arial"/>
          <w:i/>
          <w:sz w:val="22"/>
          <w:szCs w:val="22"/>
        </w:rPr>
        <w:t>:</w:t>
      </w:r>
      <w:r w:rsidR="000423C1" w:rsidRPr="00D95187">
        <w:rPr>
          <w:rFonts w:asciiTheme="majorHAnsi" w:eastAsia="Calibri" w:hAnsiTheme="majorHAnsi" w:cs="Arial"/>
          <w:i/>
          <w:sz w:val="22"/>
          <w:szCs w:val="22"/>
        </w:rPr>
        <w:tab/>
        <w:t>Función inversa de una variable aleatoria normal estándar, y</w:t>
      </w:r>
    </w:p>
    <w:p w14:paraId="470B2B09" w14:textId="77777777" w:rsidR="000423C1" w:rsidRPr="00D95187" w:rsidRDefault="00BF1452" w:rsidP="000423C1">
      <w:pPr>
        <w:autoSpaceDE w:val="0"/>
        <w:autoSpaceDN w:val="0"/>
        <w:adjustRightInd w:val="0"/>
        <w:ind w:left="705" w:right="-93" w:hanging="705"/>
        <w:jc w:val="both"/>
        <w:rPr>
          <w:rFonts w:asciiTheme="majorHAnsi" w:eastAsia="Calibri" w:hAnsiTheme="majorHAnsi" w:cs="Arial"/>
          <w:i/>
          <w:sz w:val="22"/>
          <w:szCs w:val="22"/>
        </w:rPr>
      </w:pPr>
      <m:oMath>
        <m:sSub>
          <m:sSubPr>
            <m:ctrlPr>
              <w:rPr>
                <w:rFonts w:ascii="Cambria Math" w:eastAsia="Calibri" w:hAnsi="Cambria Math" w:cs="Arial"/>
                <w:i/>
                <w:sz w:val="22"/>
                <w:szCs w:val="22"/>
              </w:rPr>
            </m:ctrlPr>
          </m:sSubPr>
          <m:e>
            <m:sSubSup>
              <m:sSubSupPr>
                <m:ctrlPr>
                  <w:rPr>
                    <w:rFonts w:ascii="Cambria Math" w:eastAsia="Calibri" w:hAnsi="Cambria Math" w:cs="Arial"/>
                    <w:i/>
                    <w:sz w:val="22"/>
                    <w:szCs w:val="22"/>
                  </w:rPr>
                </m:ctrlPr>
              </m:sSubSupPr>
              <m:e>
                <m:r>
                  <w:rPr>
                    <w:rFonts w:ascii="Cambria Math" w:eastAsia="Calibri" w:hAnsi="Cambria Math" w:cs="Arial"/>
                    <w:sz w:val="22"/>
                    <w:szCs w:val="22"/>
                  </w:rPr>
                  <m:t>p</m:t>
                </m:r>
              </m:e>
              <m:sub>
                <m:r>
                  <w:rPr>
                    <w:rFonts w:ascii="Cambria Math" w:eastAsia="Calibri" w:hAnsi="Cambria Math" w:cs="Arial"/>
                    <w:sz w:val="22"/>
                    <w:szCs w:val="22"/>
                  </w:rPr>
                  <m:t xml:space="preserve"> </m:t>
                </m:r>
              </m:sub>
              <m:sup>
                <m:r>
                  <w:rPr>
                    <w:rFonts w:ascii="Cambria Math" w:hAnsi="Cambria Math"/>
                    <w:sz w:val="22"/>
                    <w:szCs w:val="22"/>
                  </w:rPr>
                  <m:t xml:space="preserve"> </m:t>
                </m:r>
              </m:sup>
            </m:sSubSup>
          </m:e>
          <m:sub>
            <m:r>
              <w:rPr>
                <w:rFonts w:ascii="Cambria Math" w:eastAsia="Calibri" w:hAnsi="Cambria Math" w:cs="Arial"/>
                <w:sz w:val="22"/>
                <w:szCs w:val="22"/>
              </w:rPr>
              <m:t xml:space="preserve"> </m:t>
            </m:r>
          </m:sub>
        </m:sSub>
      </m:oMath>
      <w:r w:rsidR="000423C1">
        <w:rPr>
          <w:rFonts w:asciiTheme="majorHAnsi" w:eastAsia="Calibri" w:hAnsiTheme="majorHAnsi" w:cs="Arial"/>
          <w:i/>
          <w:sz w:val="22"/>
          <w:szCs w:val="22"/>
        </w:rPr>
        <w:t>:</w:t>
      </w:r>
      <w:r w:rsidR="000423C1" w:rsidRPr="00D95187">
        <w:rPr>
          <w:rFonts w:asciiTheme="majorHAnsi" w:eastAsia="Calibri" w:hAnsiTheme="majorHAnsi" w:cs="Arial"/>
          <w:i/>
          <w:sz w:val="22"/>
          <w:szCs w:val="22"/>
        </w:rPr>
        <w:tab/>
        <w:t>Nivel de confianza.</w:t>
      </w:r>
    </w:p>
    <w:p w14:paraId="06E415BB" w14:textId="77777777" w:rsidR="004438CC" w:rsidRDefault="004438CC" w:rsidP="004639C0">
      <w:pPr>
        <w:jc w:val="both"/>
        <w:rPr>
          <w:rFonts w:ascii="Montserrat" w:hAnsi="Montserrat" w:cs="Arial"/>
          <w:bCs/>
          <w:sz w:val="22"/>
          <w:szCs w:val="22"/>
          <w:lang w:val="es-MX"/>
        </w:rPr>
      </w:pPr>
    </w:p>
    <w:p w14:paraId="7E43652C" w14:textId="77777777" w:rsidR="004438CC" w:rsidRDefault="004438CC" w:rsidP="004639C0">
      <w:pPr>
        <w:jc w:val="both"/>
        <w:rPr>
          <w:rFonts w:ascii="Montserrat" w:hAnsi="Montserrat" w:cs="Arial"/>
          <w:bCs/>
          <w:sz w:val="22"/>
          <w:szCs w:val="22"/>
          <w:lang w:val="es-MX"/>
        </w:rPr>
      </w:pPr>
    </w:p>
    <w:p w14:paraId="064E8217" w14:textId="77777777" w:rsidR="00B90DB4" w:rsidRPr="00B379D5" w:rsidRDefault="00B90DB4" w:rsidP="00331F52">
      <w:pPr>
        <w:pStyle w:val="Prrafodelista"/>
        <w:numPr>
          <w:ilvl w:val="0"/>
          <w:numId w:val="3"/>
        </w:numPr>
        <w:ind w:left="284" w:hanging="284"/>
        <w:jc w:val="both"/>
        <w:rPr>
          <w:rFonts w:ascii="Noto Sans" w:hAnsi="Noto Sans" w:cs="Noto Sans"/>
          <w:b/>
          <w:sz w:val="22"/>
          <w:szCs w:val="22"/>
        </w:rPr>
      </w:pPr>
      <w:r w:rsidRPr="00B379D5">
        <w:rPr>
          <w:rFonts w:ascii="Noto Sans" w:hAnsi="Noto Sans" w:cs="Noto Sans"/>
          <w:b/>
          <w:sz w:val="22"/>
          <w:szCs w:val="22"/>
        </w:rPr>
        <w:t>Simulación histórica</w:t>
      </w:r>
    </w:p>
    <w:p w14:paraId="0CE166CE" w14:textId="77777777" w:rsidR="00B90DB4" w:rsidRPr="005F23E0" w:rsidRDefault="00B90DB4" w:rsidP="00B90DB4">
      <w:pPr>
        <w:jc w:val="both"/>
        <w:rPr>
          <w:rFonts w:ascii="Montserrat" w:hAnsi="Montserrat" w:cs="Arial"/>
          <w:sz w:val="22"/>
          <w:szCs w:val="22"/>
        </w:rPr>
      </w:pPr>
    </w:p>
    <w:p w14:paraId="3E319406" w14:textId="77777777" w:rsidR="00B90DB4" w:rsidRPr="00B90DB4" w:rsidRDefault="00B90DB4" w:rsidP="00B90DB4">
      <w:pPr>
        <w:autoSpaceDE w:val="0"/>
        <w:autoSpaceDN w:val="0"/>
        <w:adjustRightInd w:val="0"/>
        <w:ind w:right="-93"/>
        <w:jc w:val="both"/>
        <w:rPr>
          <w:rFonts w:ascii="Noto Sans" w:hAnsi="Noto Sans" w:cs="Noto Sans"/>
          <w:sz w:val="22"/>
          <w:szCs w:val="22"/>
        </w:rPr>
      </w:pPr>
      <w:r w:rsidRPr="00B90DB4">
        <w:rPr>
          <w:rFonts w:ascii="Noto Sans" w:hAnsi="Noto Sans" w:cs="Noto Sans"/>
          <w:sz w:val="22"/>
          <w:szCs w:val="22"/>
        </w:rPr>
        <w:t>Método de matriz de diferencias:</w:t>
      </w:r>
    </w:p>
    <w:p w14:paraId="0F0883F2" w14:textId="77777777" w:rsidR="00B90DB4" w:rsidRPr="00B90DB4" w:rsidRDefault="00B90DB4" w:rsidP="00B90DB4">
      <w:pPr>
        <w:autoSpaceDE w:val="0"/>
        <w:autoSpaceDN w:val="0"/>
        <w:adjustRightInd w:val="0"/>
        <w:ind w:right="-93"/>
        <w:jc w:val="both"/>
        <w:rPr>
          <w:rFonts w:ascii="Noto Sans" w:hAnsi="Noto Sans" w:cs="Noto Sans"/>
          <w:sz w:val="22"/>
          <w:szCs w:val="22"/>
        </w:rPr>
      </w:pPr>
    </w:p>
    <w:p w14:paraId="54BAA59E" w14:textId="77777777" w:rsidR="00B90DB4" w:rsidRPr="00B90DB4" w:rsidRDefault="00B90DB4" w:rsidP="00B90DB4">
      <w:pPr>
        <w:autoSpaceDE w:val="0"/>
        <w:autoSpaceDN w:val="0"/>
        <w:adjustRightInd w:val="0"/>
        <w:ind w:right="-93"/>
        <w:jc w:val="both"/>
        <w:rPr>
          <w:rFonts w:ascii="Noto Sans" w:hAnsi="Noto Sans" w:cs="Noto Sans"/>
          <w:sz w:val="22"/>
          <w:szCs w:val="22"/>
        </w:rPr>
      </w:pPr>
      <w:r w:rsidRPr="00B90DB4">
        <w:rPr>
          <w:rFonts w:ascii="Noto Sans" w:hAnsi="Noto Sans" w:cs="Noto Sans"/>
          <w:sz w:val="22"/>
          <w:szCs w:val="22"/>
        </w:rPr>
        <w:t>Para las inversiones tercerizadas se deberá utilizar la matriz de diferencias de precios proporcionada por el proveedor de precios contratado por el Instituto.</w:t>
      </w:r>
    </w:p>
    <w:p w14:paraId="17707BE9" w14:textId="77777777" w:rsidR="00B90DB4" w:rsidRPr="00B90DB4" w:rsidRDefault="00B90DB4" w:rsidP="00B90DB4">
      <w:pPr>
        <w:autoSpaceDE w:val="0"/>
        <w:autoSpaceDN w:val="0"/>
        <w:adjustRightInd w:val="0"/>
        <w:ind w:right="-93"/>
        <w:jc w:val="both"/>
        <w:rPr>
          <w:rFonts w:ascii="Noto Sans" w:hAnsi="Noto Sans" w:cs="Noto Sans"/>
          <w:sz w:val="22"/>
          <w:szCs w:val="22"/>
        </w:rPr>
      </w:pPr>
    </w:p>
    <w:p w14:paraId="514E677F" w14:textId="77777777" w:rsidR="00B90DB4" w:rsidRPr="00B90DB4" w:rsidRDefault="00B90DB4" w:rsidP="00B90DB4">
      <w:pPr>
        <w:autoSpaceDE w:val="0"/>
        <w:autoSpaceDN w:val="0"/>
        <w:adjustRightInd w:val="0"/>
        <w:ind w:right="-93"/>
        <w:jc w:val="both"/>
        <w:rPr>
          <w:rFonts w:ascii="Noto Sans" w:hAnsi="Noto Sans" w:cs="Noto Sans"/>
          <w:sz w:val="22"/>
          <w:szCs w:val="22"/>
        </w:rPr>
      </w:pPr>
      <w:r w:rsidRPr="00B90DB4">
        <w:rPr>
          <w:rFonts w:ascii="Noto Sans" w:hAnsi="Noto Sans" w:cs="Noto Sans"/>
          <w:sz w:val="22"/>
          <w:szCs w:val="22"/>
        </w:rPr>
        <w:t>Método de factores de riesgo:</w:t>
      </w:r>
    </w:p>
    <w:p w14:paraId="47E54269" w14:textId="77777777" w:rsidR="00B90DB4" w:rsidRPr="00B90DB4" w:rsidRDefault="00B90DB4" w:rsidP="00B90DB4">
      <w:pPr>
        <w:autoSpaceDE w:val="0"/>
        <w:autoSpaceDN w:val="0"/>
        <w:adjustRightInd w:val="0"/>
        <w:ind w:right="-93"/>
        <w:jc w:val="center"/>
        <w:rPr>
          <w:rFonts w:ascii="Noto Sans" w:hAnsi="Noto Sans" w:cs="Noto Sans"/>
          <w:sz w:val="22"/>
          <w:szCs w:val="22"/>
        </w:rPr>
      </w:pPr>
    </w:p>
    <w:p w14:paraId="413196BA" w14:textId="77777777" w:rsidR="00B90DB4" w:rsidRPr="00B90DB4" w:rsidRDefault="00B90DB4" w:rsidP="00B90DB4">
      <w:pPr>
        <w:autoSpaceDE w:val="0"/>
        <w:autoSpaceDN w:val="0"/>
        <w:adjustRightInd w:val="0"/>
        <w:ind w:right="-93"/>
        <w:jc w:val="both"/>
        <w:rPr>
          <w:rFonts w:ascii="Noto Sans" w:hAnsi="Noto Sans" w:cs="Noto Sans"/>
          <w:sz w:val="22"/>
          <w:szCs w:val="22"/>
        </w:rPr>
      </w:pPr>
      <w:r w:rsidRPr="00B90DB4">
        <w:rPr>
          <w:rFonts w:ascii="Noto Sans" w:hAnsi="Noto Sans" w:cs="Noto Sans"/>
          <w:sz w:val="22"/>
          <w:szCs w:val="22"/>
        </w:rPr>
        <w:t>Para el caso de los portafolios institucionales se deberá utilizar el método de factores de riesgo considerando los siguientes pasos:</w:t>
      </w:r>
    </w:p>
    <w:p w14:paraId="26703C95" w14:textId="77777777" w:rsidR="00B90DB4" w:rsidRPr="00B90DB4" w:rsidRDefault="00B90DB4" w:rsidP="00B90DB4">
      <w:pPr>
        <w:autoSpaceDE w:val="0"/>
        <w:autoSpaceDN w:val="0"/>
        <w:adjustRightInd w:val="0"/>
        <w:ind w:right="-93"/>
        <w:jc w:val="both"/>
        <w:rPr>
          <w:rFonts w:ascii="Noto Sans" w:hAnsi="Noto Sans" w:cs="Noto Sans"/>
          <w:sz w:val="22"/>
          <w:szCs w:val="22"/>
        </w:rPr>
      </w:pPr>
    </w:p>
    <w:p w14:paraId="3AD0DFE5" w14:textId="77777777" w:rsidR="00B90DB4" w:rsidRPr="00B90DB4" w:rsidRDefault="00B90DB4" w:rsidP="00B90DB4">
      <w:pPr>
        <w:autoSpaceDE w:val="0"/>
        <w:autoSpaceDN w:val="0"/>
        <w:adjustRightInd w:val="0"/>
        <w:ind w:right="-93"/>
        <w:jc w:val="both"/>
        <w:rPr>
          <w:rFonts w:ascii="Noto Sans" w:hAnsi="Noto Sans" w:cs="Noto Sans"/>
          <w:sz w:val="22"/>
          <w:szCs w:val="22"/>
        </w:rPr>
      </w:pPr>
      <w:r w:rsidRPr="00B90DB4">
        <w:rPr>
          <w:rFonts w:ascii="Noto Sans" w:hAnsi="Noto Sans" w:cs="Noto Sans"/>
          <w:sz w:val="22"/>
          <w:szCs w:val="22"/>
        </w:rPr>
        <w:t>Generar los últimos N valores de rendimientos diarios para cada una de las series de factores de riesgo.</w:t>
      </w:r>
    </w:p>
    <w:p w14:paraId="7A2A1DC5" w14:textId="77777777" w:rsidR="00B90DB4" w:rsidRPr="00B90DB4" w:rsidRDefault="00B90DB4" w:rsidP="00B90DB4">
      <w:pPr>
        <w:pStyle w:val="Prrafodelista"/>
        <w:autoSpaceDE w:val="0"/>
        <w:autoSpaceDN w:val="0"/>
        <w:adjustRightInd w:val="0"/>
        <w:ind w:left="284" w:right="-93"/>
        <w:jc w:val="both"/>
        <w:rPr>
          <w:rFonts w:ascii="Noto Sans" w:eastAsiaTheme="minorEastAsia" w:hAnsi="Noto Sans" w:cs="Noto Sans"/>
          <w:lang w:val="es-ES_tradnl"/>
        </w:rPr>
      </w:pPr>
    </w:p>
    <w:p w14:paraId="3CC4F6A4" w14:textId="77777777" w:rsidR="00B90DB4" w:rsidRPr="00B90DB4" w:rsidRDefault="00B90DB4" w:rsidP="00B90DB4">
      <w:pPr>
        <w:autoSpaceDE w:val="0"/>
        <w:autoSpaceDN w:val="0"/>
        <w:adjustRightInd w:val="0"/>
        <w:ind w:left="-284" w:right="-93"/>
        <w:jc w:val="both"/>
        <w:rPr>
          <w:rFonts w:ascii="Noto Sans" w:hAnsi="Noto Sans" w:cs="Noto Sans"/>
          <w:sz w:val="22"/>
          <w:szCs w:val="22"/>
        </w:rPr>
      </w:pPr>
      <w:r w:rsidRPr="00B90DB4">
        <w:rPr>
          <w:rFonts w:ascii="Noto Sans" w:hAnsi="Noto Sans" w:cs="Noto Sans"/>
          <w:sz w:val="22"/>
          <w:szCs w:val="22"/>
        </w:rPr>
        <w:lastRenderedPageBreak/>
        <w:t xml:space="preserve">Multiplicar las variaciones porcentuales de cada factor de riesgo, por el valor del mismo factor de riesgo en el día h, con lo cual se obtendrá una serie de “N” posibles valores de cada factor de riesgo. </w:t>
      </w:r>
    </w:p>
    <w:p w14:paraId="186E9180" w14:textId="77777777" w:rsidR="004438CC" w:rsidRDefault="004438CC" w:rsidP="004639C0">
      <w:pPr>
        <w:jc w:val="both"/>
        <w:rPr>
          <w:rFonts w:ascii="Montserrat" w:hAnsi="Montserrat" w:cs="Arial"/>
          <w:bCs/>
          <w:sz w:val="22"/>
          <w:szCs w:val="22"/>
        </w:rPr>
      </w:pPr>
    </w:p>
    <w:p w14:paraId="5F64CA54" w14:textId="77777777" w:rsidR="002615FC" w:rsidRDefault="002615FC" w:rsidP="002615FC">
      <w:pPr>
        <w:pStyle w:val="Prrafodelista"/>
        <w:autoSpaceDE w:val="0"/>
        <w:autoSpaceDN w:val="0"/>
        <w:adjustRightInd w:val="0"/>
        <w:ind w:left="284" w:right="-93"/>
        <w:jc w:val="both"/>
        <w:rPr>
          <w:rFonts w:ascii="Montserrat" w:eastAsiaTheme="minorEastAsia" w:hAnsi="Montserrat"/>
        </w:rPr>
      </w:pPr>
    </w:p>
    <w:p w14:paraId="38B2D4C1" w14:textId="77777777" w:rsidR="002615FC" w:rsidRPr="005F23E0" w:rsidRDefault="002615FC" w:rsidP="002615FC">
      <w:pPr>
        <w:pStyle w:val="Prrafodelista"/>
        <w:autoSpaceDE w:val="0"/>
        <w:autoSpaceDN w:val="0"/>
        <w:adjustRightInd w:val="0"/>
        <w:ind w:left="284" w:right="-93"/>
        <w:jc w:val="both"/>
        <w:rPr>
          <w:rFonts w:ascii="Montserrat" w:eastAsiaTheme="minorEastAsia" w:hAnsi="Montserrat"/>
        </w:rPr>
      </w:pPr>
      <w:r w:rsidRPr="005F23E0">
        <w:rPr>
          <w:rFonts w:ascii="Montserrat" w:hAnsi="Montserrat"/>
          <w:noProof/>
          <w:lang w:eastAsia="es-MX"/>
        </w:rPr>
        <mc:AlternateContent>
          <mc:Choice Requires="wpg">
            <w:drawing>
              <wp:anchor distT="0" distB="0" distL="114300" distR="114300" simplePos="0" relativeHeight="251661312" behindDoc="0" locked="0" layoutInCell="1" allowOverlap="1" wp14:anchorId="31EF93CD" wp14:editId="4F05E442">
                <wp:simplePos x="0" y="0"/>
                <wp:positionH relativeFrom="column">
                  <wp:posOffset>1802765</wp:posOffset>
                </wp:positionH>
                <wp:positionV relativeFrom="paragraph">
                  <wp:posOffset>55880</wp:posOffset>
                </wp:positionV>
                <wp:extent cx="2952115" cy="203200"/>
                <wp:effectExtent l="0" t="0" r="19685" b="25400"/>
                <wp:wrapNone/>
                <wp:docPr id="3" name="3 Grupo"/>
                <wp:cNvGraphicFramePr/>
                <a:graphic xmlns:a="http://schemas.openxmlformats.org/drawingml/2006/main">
                  <a:graphicData uri="http://schemas.microsoft.com/office/word/2010/wordprocessingGroup">
                    <wpg:wgp>
                      <wpg:cNvGrpSpPr/>
                      <wpg:grpSpPr>
                        <a:xfrm>
                          <a:off x="0" y="0"/>
                          <a:ext cx="2952115" cy="203200"/>
                          <a:chOff x="0" y="0"/>
                          <a:chExt cx="2694549" cy="203200"/>
                        </a:xfrm>
                      </wpg:grpSpPr>
                      <wps:wsp>
                        <wps:cNvPr id="9" name="9 Cuadro de texto"/>
                        <wps:cNvSpPr txBox="1"/>
                        <wps:spPr>
                          <a:xfrm>
                            <a:off x="0" y="0"/>
                            <a:ext cx="812800" cy="203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425ED20" w14:textId="77777777" w:rsidR="002615FC" w:rsidRPr="00E313F9" w:rsidRDefault="002615FC" w:rsidP="002615FC">
                              <w:pPr>
                                <w:jc w:val="center"/>
                                <w:rPr>
                                  <w:b/>
                                  <w:sz w:val="16"/>
                                  <w:szCs w:val="16"/>
                                </w:rPr>
                              </w:pPr>
                              <w:r w:rsidRPr="00E313F9">
                                <w:rPr>
                                  <w:b/>
                                  <w:sz w:val="16"/>
                                  <w:szCs w:val="16"/>
                                </w:rPr>
                                <w:t>Factor de Riesgo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10 Cuadro de texto"/>
                        <wps:cNvSpPr txBox="1"/>
                        <wps:spPr>
                          <a:xfrm>
                            <a:off x="812618" y="0"/>
                            <a:ext cx="862059" cy="203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34452B9" w14:textId="77777777" w:rsidR="002615FC" w:rsidRPr="00E313F9" w:rsidRDefault="002615FC" w:rsidP="002615FC">
                              <w:pPr>
                                <w:jc w:val="center"/>
                                <w:rPr>
                                  <w:b/>
                                  <w:sz w:val="16"/>
                                  <w:szCs w:val="16"/>
                                </w:rPr>
                              </w:pPr>
                              <w:r w:rsidRPr="00E313F9">
                                <w:rPr>
                                  <w:b/>
                                  <w:sz w:val="16"/>
                                  <w:szCs w:val="16"/>
                                </w:rPr>
                                <w:t>Variación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11 Cuadro de texto"/>
                        <wps:cNvSpPr txBox="1"/>
                        <wps:spPr>
                          <a:xfrm>
                            <a:off x="1568348" y="0"/>
                            <a:ext cx="1126201" cy="203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CC6D2CC" w14:textId="77777777" w:rsidR="002615FC" w:rsidRPr="00E313F9" w:rsidRDefault="002615FC" w:rsidP="002615FC">
                              <w:pPr>
                                <w:jc w:val="center"/>
                                <w:rPr>
                                  <w:b/>
                                  <w:sz w:val="16"/>
                                  <w:szCs w:val="16"/>
                                </w:rPr>
                              </w:pPr>
                              <w:r w:rsidRPr="00E313F9">
                                <w:rPr>
                                  <w:b/>
                                  <w:sz w:val="16"/>
                                  <w:szCs w:val="16"/>
                                </w:rPr>
                                <w:t>Observación Generada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31EF93CD" id="3 Grupo" o:spid="_x0000_s1026" style="position:absolute;left:0;text-align:left;margin-left:141.95pt;margin-top:4.4pt;width:232.45pt;height:16pt;z-index:251661312;mso-width-relative:margin" coordsize="26945,2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">
                <v:shapetype id="_x0000_t202" coordsize="21600,21600" o:spt="202" path="m,l,21600r21600,l21600,xe">
                  <v:stroke joinstyle="miter"/>
                  <v:path gradientshapeok="t" o:connecttype="rect"/>
                </v:shapetype>
                <v:shape id="9 Cuadro de texto" o:spid="_x0000_s1027" type="#_x0000_t202" style="position:absolute;width:8128;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3425ED20" w14:textId="77777777" w:rsidR="002615FC" w:rsidRPr="00E313F9" w:rsidRDefault="002615FC" w:rsidP="002615FC">
                        <w:pPr>
                          <w:jc w:val="center"/>
                          <w:rPr>
                            <w:b/>
                            <w:sz w:val="16"/>
                            <w:szCs w:val="16"/>
                          </w:rPr>
                        </w:pPr>
                        <w:r w:rsidRPr="00E313F9">
                          <w:rPr>
                            <w:b/>
                            <w:sz w:val="16"/>
                            <w:szCs w:val="16"/>
                          </w:rPr>
                          <w:t>Factor de Riesgo</w:t>
                        </w:r>
                      </w:p>
                    </w:txbxContent>
                  </v:textbox>
                </v:shape>
                <v:shape id="10 Cuadro de texto" o:spid="_x0000_s1028" type="#_x0000_t202" style="position:absolute;left:8126;width:8620;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" fillcolor="white [3201]" strokeweight=".5pt">
                  <v:textbox>
                    <w:txbxContent>
                      <w:p w14:paraId="534452B9" w14:textId="77777777" w:rsidR="002615FC" w:rsidRPr="00E313F9" w:rsidRDefault="002615FC" w:rsidP="002615FC">
                        <w:pPr>
                          <w:jc w:val="center"/>
                          <w:rPr>
                            <w:b/>
                            <w:sz w:val="16"/>
                            <w:szCs w:val="16"/>
                          </w:rPr>
                        </w:pPr>
                        <w:r w:rsidRPr="00E313F9">
                          <w:rPr>
                            <w:b/>
                            <w:sz w:val="16"/>
                            <w:szCs w:val="16"/>
                          </w:rPr>
                          <w:t>Variación</w:t>
                        </w:r>
                      </w:p>
                    </w:txbxContent>
                  </v:textbox>
                </v:shape>
                <v:shape id="11 Cuadro de texto" o:spid="_x0000_s1029" type="#_x0000_t202" style="position:absolute;left:15683;width:11262;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" fillcolor="white [3201]" strokeweight=".5pt">
                  <v:textbox>
                    <w:txbxContent>
                      <w:p w14:paraId="7CC6D2CC" w14:textId="77777777" w:rsidR="002615FC" w:rsidRPr="00E313F9" w:rsidRDefault="002615FC" w:rsidP="002615FC">
                        <w:pPr>
                          <w:jc w:val="center"/>
                          <w:rPr>
                            <w:b/>
                            <w:sz w:val="16"/>
                            <w:szCs w:val="16"/>
                          </w:rPr>
                        </w:pPr>
                        <w:r w:rsidRPr="00E313F9">
                          <w:rPr>
                            <w:b/>
                            <w:sz w:val="16"/>
                            <w:szCs w:val="16"/>
                          </w:rPr>
                          <w:t>Observación Generada</w:t>
                        </w:r>
                      </w:p>
                    </w:txbxContent>
                  </v:textbox>
                </v:shape>
              </v:group>
            </w:pict>
          </mc:Fallback>
        </mc:AlternateContent>
      </w:r>
    </w:p>
    <w:p w14:paraId="3F98BA98" w14:textId="77777777" w:rsidR="002615FC" w:rsidRPr="005F23E0" w:rsidRDefault="002615FC" w:rsidP="002615FC">
      <w:pPr>
        <w:pStyle w:val="Prrafodelista"/>
        <w:autoSpaceDE w:val="0"/>
        <w:autoSpaceDN w:val="0"/>
        <w:adjustRightInd w:val="0"/>
        <w:ind w:left="284" w:right="-93"/>
        <w:jc w:val="both"/>
        <w:rPr>
          <w:rFonts w:ascii="Montserrat" w:eastAsiaTheme="minorEastAsia" w:hAnsi="Montserrat"/>
        </w:rPr>
      </w:pPr>
    </w:p>
    <w:p w14:paraId="613B21D3" w14:textId="77777777" w:rsidR="002615FC" w:rsidRPr="005F23E0" w:rsidRDefault="00BF1452" w:rsidP="002615FC">
      <w:pPr>
        <w:pStyle w:val="Prrafodelista"/>
        <w:autoSpaceDE w:val="0"/>
        <w:autoSpaceDN w:val="0"/>
        <w:adjustRightInd w:val="0"/>
        <w:ind w:left="284" w:right="-93"/>
        <w:jc w:val="both"/>
        <w:rPr>
          <w:rFonts w:ascii="Montserrat" w:hAnsi="Montserrat"/>
          <w:lang w:val="pt-BR"/>
        </w:rPr>
      </w:pPr>
      <m:oMathPara>
        <m:oMath>
          <m:m>
            <m:mPr>
              <m:plcHide m:val="1"/>
              <m:rSpRule m:val="4"/>
              <m:rSp m:val="6"/>
              <m:cSp m:val="960"/>
              <m:cGpRule m:val="2"/>
              <m:mcs>
                <m:mc>
                  <m:mcPr>
                    <m:count m:val="3"/>
                    <m:mcJc m:val="center"/>
                  </m:mcPr>
                </m:mc>
              </m:mcs>
              <m:ctrlPr>
                <w:rPr>
                  <w:rFonts w:ascii="Cambria Math" w:hAnsi="Cambria Math"/>
                  <w:i/>
                </w:rPr>
              </m:ctrlPr>
            </m:mPr>
            <m:mr>
              <m:e>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sup>
                </m:sSubSup>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r>
                      <w:rPr>
                        <w:rFonts w:ascii="Cambria Math" w:hAnsi="Cambria Math"/>
                      </w:rPr>
                      <m:t>1</m:t>
                    </m:r>
                  </m:sup>
                </m:sSubSup>
                <m:ctrlPr>
                  <w:rPr>
                    <w:rFonts w:ascii="Cambria Math" w:eastAsia="Cambria Math" w:hAnsi="Cambria Math" w:cs="Cambria Math"/>
                    <w:i/>
                  </w:rPr>
                </m:ctrlPr>
              </m:e>
              <m:e>
                <m:f>
                  <m:fPr>
                    <m:type m:val="lin"/>
                    <m:ctrlPr>
                      <w:rPr>
                        <w:rFonts w:ascii="Cambria Math" w:hAnsi="Cambria Math"/>
                        <w:i/>
                      </w:rPr>
                    </m:ctrlPr>
                  </m:fPr>
                  <m:num>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sup>
                    </m:sSubSup>
                  </m:num>
                  <m:den>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r>
                          <w:rPr>
                            <w:rFonts w:ascii="Cambria Math" w:hAnsi="Cambria Math"/>
                          </w:rPr>
                          <m:t>1</m:t>
                        </m:r>
                      </m:sup>
                    </m:sSubSup>
                  </m:den>
                </m:f>
                <m:ctrlPr>
                  <w:rPr>
                    <w:rFonts w:ascii="Cambria Math" w:eastAsia="Cambria Math" w:hAnsi="Cambria Math" w:cs="Cambria Math"/>
                    <w:i/>
                  </w:rPr>
                </m:ctrlPr>
              </m:e>
              <m:e>
                <m:f>
                  <m:fPr>
                    <m:ctrlPr>
                      <w:rPr>
                        <w:rFonts w:ascii="Cambria Math" w:hAnsi="Cambria Math"/>
                        <w:i/>
                      </w:rPr>
                    </m:ctrlPr>
                  </m:fPr>
                  <m:num>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sup>
                    </m:sSubSup>
                  </m:num>
                  <m:den>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r>
                          <w:rPr>
                            <w:rFonts w:ascii="Cambria Math" w:hAnsi="Cambria Math"/>
                          </w:rPr>
                          <m:t>1</m:t>
                        </m:r>
                      </m:sup>
                    </m:sSubSup>
                  </m:den>
                </m:f>
                <m:r>
                  <w:rPr>
                    <w:rFonts w:ascii="Cambria Math" w:hAnsi="Cambria Math"/>
                  </w:rPr>
                  <m:t>×</m:t>
                </m:r>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sup>
                </m:sSubSup>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r>
                      <w:rPr>
                        <w:rFonts w:ascii="Cambria Math" w:hAnsi="Cambria Math"/>
                      </w:rPr>
                      <m:t>2</m:t>
                    </m:r>
                  </m:sup>
                </m:sSubSup>
                <m:ctrlPr>
                  <w:rPr>
                    <w:rFonts w:ascii="Cambria Math" w:eastAsia="Cambria Math" w:hAnsi="Cambria Math" w:cs="Cambria Math"/>
                    <w:i/>
                  </w:rPr>
                </m:ctrlPr>
              </m:e>
              <m:e>
                <m:f>
                  <m:fPr>
                    <m:type m:val="lin"/>
                    <m:ctrlPr>
                      <w:rPr>
                        <w:rFonts w:ascii="Cambria Math" w:hAnsi="Cambria Math"/>
                        <w:i/>
                      </w:rPr>
                    </m:ctrlPr>
                  </m:fPr>
                  <m:num>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r>
                          <w:rPr>
                            <w:rFonts w:ascii="Cambria Math" w:hAnsi="Cambria Math"/>
                          </w:rPr>
                          <m:t>1</m:t>
                        </m:r>
                        <m:r>
                          <w:rPr>
                            <w:rFonts w:ascii="Cambria Math" w:hAnsi="Cambria Math"/>
                          </w:rPr>
                          <m:t>h</m:t>
                        </m:r>
                      </m:sup>
                    </m:sSubSup>
                  </m:num>
                  <m:den>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r>
                          <w:rPr>
                            <w:rFonts w:ascii="Cambria Math" w:hAnsi="Cambria Math"/>
                          </w:rPr>
                          <m:t>2</m:t>
                        </m:r>
                      </m:sup>
                    </m:sSubSup>
                  </m:den>
                </m:f>
                <m:ctrlPr>
                  <w:rPr>
                    <w:rFonts w:ascii="Cambria Math" w:eastAsia="Cambria Math" w:hAnsi="Cambria Math" w:cs="Cambria Math"/>
                    <w:i/>
                  </w:rPr>
                </m:ctrlPr>
              </m:e>
              <m:e>
                <m:f>
                  <m:fPr>
                    <m:ctrlPr>
                      <w:rPr>
                        <w:rFonts w:ascii="Cambria Math" w:hAnsi="Cambria Math"/>
                        <w:i/>
                      </w:rPr>
                    </m:ctrlPr>
                  </m:fPr>
                  <m:num>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r>
                          <w:rPr>
                            <w:rFonts w:ascii="Cambria Math" w:hAnsi="Cambria Math"/>
                          </w:rPr>
                          <m:t>1</m:t>
                        </m:r>
                      </m:sup>
                    </m:sSubSup>
                  </m:num>
                  <m:den>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r>
                          <w:rPr>
                            <w:rFonts w:ascii="Cambria Math" w:hAnsi="Cambria Math"/>
                          </w:rPr>
                          <m:t>2</m:t>
                        </m:r>
                      </m:sup>
                    </m:sSubSup>
                  </m:den>
                </m:f>
                <m:r>
                  <w:rPr>
                    <w:rFonts w:ascii="Cambria Math" w:hAnsi="Cambria Math"/>
                  </w:rPr>
                  <m:t>×</m:t>
                </m:r>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sup>
                </m:sSubSup>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r>
                      <w:rPr>
                        <w:rFonts w:ascii="Cambria Math" w:hAnsi="Cambria Math"/>
                      </w:rPr>
                      <m:t>n</m:t>
                    </m:r>
                  </m:sup>
                </m:sSubSup>
              </m:e>
              <m:e>
                <m:f>
                  <m:fPr>
                    <m:type m:val="lin"/>
                    <m:ctrlPr>
                      <w:rPr>
                        <w:rFonts w:ascii="Cambria Math" w:hAnsi="Cambria Math"/>
                        <w:i/>
                      </w:rPr>
                    </m:ctrlPr>
                  </m:fPr>
                  <m:num>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r>
                          <w:rPr>
                            <w:rFonts w:ascii="Cambria Math" w:hAnsi="Cambria Math"/>
                          </w:rPr>
                          <m:t>n</m:t>
                        </m:r>
                      </m:sup>
                    </m:sSubSup>
                  </m:num>
                  <m:den>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r>
                          <w:rPr>
                            <w:rFonts w:ascii="Cambria Math" w:hAnsi="Cambria Math"/>
                          </w:rPr>
                          <m:t>n</m:t>
                        </m:r>
                      </m:sup>
                    </m:sSubSup>
                  </m:den>
                </m:f>
              </m:e>
              <m:e>
                <m:f>
                  <m:fPr>
                    <m:ctrlPr>
                      <w:rPr>
                        <w:rFonts w:ascii="Cambria Math" w:hAnsi="Cambria Math"/>
                        <w:i/>
                      </w:rPr>
                    </m:ctrlPr>
                  </m:fPr>
                  <m:num>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r>
                          <w:rPr>
                            <w:rFonts w:ascii="Cambria Math" w:hAnsi="Cambria Math"/>
                          </w:rPr>
                          <m:t>n</m:t>
                        </m:r>
                        <m:r>
                          <w:rPr>
                            <w:rFonts w:ascii="Cambria Math" w:hAnsi="Cambria Math"/>
                          </w:rPr>
                          <m:t>-</m:t>
                        </m:r>
                        <m:r>
                          <w:rPr>
                            <w:rFonts w:ascii="Cambria Math" w:hAnsi="Cambria Math"/>
                          </w:rPr>
                          <m:t>1</m:t>
                        </m:r>
                      </m:sup>
                    </m:sSubSup>
                  </m:num>
                  <m:den>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r>
                          <w:rPr>
                            <w:rFonts w:ascii="Cambria Math" w:hAnsi="Cambria Math"/>
                          </w:rPr>
                          <m:t>n</m:t>
                        </m:r>
                      </m:sup>
                    </m:sSubSup>
                  </m:den>
                </m:f>
                <m:r>
                  <w:rPr>
                    <w:rFonts w:ascii="Cambria Math" w:hAnsi="Cambria Math"/>
                  </w:rPr>
                  <m:t>×</m:t>
                </m:r>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h</m:t>
                    </m:r>
                  </m:sup>
                </m:sSubSup>
              </m:e>
            </m:mr>
            <m:mr>
              <m:e/>
              <m:e/>
              <m:e/>
            </m:mr>
          </m:m>
        </m:oMath>
      </m:oMathPara>
    </w:p>
    <w:p w14:paraId="30734B59" w14:textId="77777777" w:rsidR="00154130" w:rsidRPr="00154130" w:rsidRDefault="00154130" w:rsidP="00154130">
      <w:pPr>
        <w:autoSpaceDE w:val="0"/>
        <w:autoSpaceDN w:val="0"/>
        <w:adjustRightInd w:val="0"/>
        <w:ind w:left="-284" w:right="-93"/>
        <w:jc w:val="both"/>
        <w:rPr>
          <w:rFonts w:ascii="Noto Sans" w:hAnsi="Noto Sans" w:cs="Noto Sans"/>
          <w:sz w:val="22"/>
          <w:szCs w:val="22"/>
        </w:rPr>
      </w:pPr>
      <w:r w:rsidRPr="00154130">
        <w:rPr>
          <w:rFonts w:ascii="Noto Sans" w:hAnsi="Noto Sans" w:cs="Noto Sans"/>
          <w:sz w:val="22"/>
          <w:szCs w:val="22"/>
        </w:rPr>
        <w:t xml:space="preserve">En cada escenario generado se reevalúa cada posición, con los valores obtenidos en el punto anterior, de esta manera se construyen series de valores simulados. </w:t>
      </w:r>
    </w:p>
    <w:p w14:paraId="521E6AAD" w14:textId="77777777" w:rsidR="00154130" w:rsidRPr="00154130" w:rsidRDefault="00154130" w:rsidP="00154130">
      <w:pPr>
        <w:autoSpaceDE w:val="0"/>
        <w:autoSpaceDN w:val="0"/>
        <w:adjustRightInd w:val="0"/>
        <w:ind w:left="-284" w:right="-93"/>
        <w:jc w:val="both"/>
        <w:rPr>
          <w:rFonts w:ascii="Noto Sans" w:hAnsi="Noto Sans" w:cs="Noto Sans"/>
          <w:sz w:val="22"/>
          <w:szCs w:val="22"/>
        </w:rPr>
      </w:pPr>
    </w:p>
    <w:p w14:paraId="73EF446A" w14:textId="77777777" w:rsidR="00154130" w:rsidRPr="00154130" w:rsidRDefault="00154130" w:rsidP="00154130">
      <w:pPr>
        <w:autoSpaceDE w:val="0"/>
        <w:autoSpaceDN w:val="0"/>
        <w:adjustRightInd w:val="0"/>
        <w:ind w:left="-284" w:right="-93"/>
        <w:jc w:val="both"/>
        <w:rPr>
          <w:rFonts w:ascii="Noto Sans" w:hAnsi="Noto Sans" w:cs="Noto Sans"/>
          <w:sz w:val="22"/>
          <w:szCs w:val="22"/>
        </w:rPr>
      </w:pPr>
      <w:r w:rsidRPr="00154130">
        <w:rPr>
          <w:rFonts w:ascii="Noto Sans" w:hAnsi="Noto Sans" w:cs="Noto Sans"/>
          <w:sz w:val="22"/>
          <w:szCs w:val="22"/>
        </w:rPr>
        <w:t xml:space="preserve">Con estos precios se construye la matriz de diferencias de precios de N x n, donde n es el número de activos que integran el Portafolio. En cada escenario se obtiene la pérdida o ganancia relacionada que corresponde a la diferencia entre el valor actual del Portafolio y el valor del Portafolio valuado con los niveles de los factores de riesgo simulados. El elemento (i, j) de esa matriz será el siguiente: </w:t>
      </w:r>
    </w:p>
    <w:p w14:paraId="348D75DE" w14:textId="77777777" w:rsidR="002615FC" w:rsidRDefault="002615FC" w:rsidP="002615FC">
      <w:pPr>
        <w:autoSpaceDE w:val="0"/>
        <w:autoSpaceDN w:val="0"/>
        <w:adjustRightInd w:val="0"/>
        <w:ind w:right="-93"/>
        <w:jc w:val="both"/>
        <w:rPr>
          <w:rFonts w:ascii="Montserrat" w:hAnsi="Montserrat" w:cs="Arial"/>
          <w:sz w:val="22"/>
          <w:szCs w:val="22"/>
        </w:rPr>
      </w:pPr>
    </w:p>
    <w:p w14:paraId="25A27C78" w14:textId="77777777" w:rsidR="006556B3" w:rsidRPr="005F23E0" w:rsidRDefault="006556B3" w:rsidP="006556B3">
      <w:pPr>
        <w:pStyle w:val="Prrafodelista"/>
        <w:rPr>
          <w:rFonts w:ascii="Montserrat" w:hAnsi="Montserrat"/>
        </w:rPr>
      </w:pPr>
    </w:p>
    <w:p w14:paraId="658DC841" w14:textId="77777777" w:rsidR="006556B3" w:rsidRPr="005F23E0" w:rsidRDefault="00BF1452" w:rsidP="006556B3">
      <w:pPr>
        <w:pStyle w:val="Prrafodelista"/>
        <w:ind w:left="0"/>
        <w:rPr>
          <w:rFonts w:ascii="Montserrat" w:hAnsi="Montserrat"/>
        </w:rPr>
      </w:pPr>
      <m:oMathPara>
        <m:oMath>
          <m:sSubSup>
            <m:sSubSupPr>
              <m:ctrlPr>
                <w:rPr>
                  <w:rFonts w:ascii="Cambria Math" w:hAnsi="Cambria Math"/>
                  <w:i/>
                </w:rPr>
              </m:ctrlPr>
            </m:sSubSupPr>
            <m:e>
              <m:r>
                <w:rPr>
                  <w:rFonts w:ascii="Cambria Math" w:hAnsi="Cambria Math"/>
                </w:rPr>
                <m:t>CP</m:t>
              </m:r>
            </m:e>
            <m:sub>
              <m:r>
                <w:rPr>
                  <w:rFonts w:ascii="Cambria Math" w:hAnsi="Cambria Math"/>
                </w:rPr>
                <m:t>j</m:t>
              </m:r>
            </m:sub>
            <m:sup>
              <m:r>
                <w:rPr>
                  <w:rFonts w:ascii="Cambria Math" w:hAnsi="Cambria Math"/>
                </w:rPr>
                <m:t>i</m:t>
              </m:r>
            </m:sup>
          </m:sSubSup>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j</m:t>
              </m:r>
            </m:sub>
            <m:sup>
              <m:r>
                <w:rPr>
                  <w:rFonts w:ascii="Cambria Math" w:hAnsi="Cambria Math"/>
                </w:rPr>
                <m:t>i</m:t>
              </m:r>
            </m:sup>
          </m:sSubSup>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j</m:t>
              </m:r>
            </m:sub>
            <m:sup>
              <m:r>
                <w:rPr>
                  <w:rFonts w:ascii="Cambria Math" w:hAnsi="Cambria Math"/>
                </w:rPr>
                <m:t>h</m:t>
              </m:r>
            </m:sup>
          </m:sSubSup>
        </m:oMath>
      </m:oMathPara>
    </w:p>
    <w:p w14:paraId="0B485C74" w14:textId="77777777" w:rsidR="006556B3" w:rsidRPr="005F23E0" w:rsidRDefault="006556B3" w:rsidP="006556B3">
      <w:pPr>
        <w:pStyle w:val="Default"/>
        <w:jc w:val="center"/>
        <w:rPr>
          <w:color w:val="auto"/>
          <w:sz w:val="22"/>
          <w:szCs w:val="22"/>
        </w:rPr>
      </w:pPr>
      <w:r w:rsidRPr="005F23E0">
        <w:rPr>
          <w:color w:val="auto"/>
          <w:sz w:val="22"/>
          <w:szCs w:val="22"/>
        </w:rPr>
        <w:t xml:space="preserve">para </w:t>
      </w:r>
      <w:r w:rsidRPr="005F23E0">
        <w:rPr>
          <w:i/>
          <w:color w:val="auto"/>
          <w:sz w:val="22"/>
          <w:szCs w:val="22"/>
        </w:rPr>
        <w:t>i</w:t>
      </w:r>
      <w:r w:rsidRPr="005F23E0">
        <w:rPr>
          <w:color w:val="auto"/>
          <w:sz w:val="22"/>
          <w:szCs w:val="22"/>
        </w:rPr>
        <w:t>=1,2,...,</w:t>
      </w:r>
      <w:r>
        <w:rPr>
          <w:color w:val="auto"/>
          <w:sz w:val="22"/>
          <w:szCs w:val="22"/>
        </w:rPr>
        <w:t>N</w:t>
      </w:r>
      <w:r w:rsidRPr="005F23E0">
        <w:rPr>
          <w:color w:val="auto"/>
          <w:sz w:val="22"/>
          <w:szCs w:val="22"/>
        </w:rPr>
        <w:t xml:space="preserve"> y </w:t>
      </w:r>
      <w:r w:rsidRPr="005F23E0">
        <w:rPr>
          <w:i/>
          <w:color w:val="auto"/>
          <w:sz w:val="22"/>
          <w:szCs w:val="22"/>
        </w:rPr>
        <w:t>j</w:t>
      </w:r>
      <w:r w:rsidRPr="005F23E0">
        <w:rPr>
          <w:color w:val="auto"/>
          <w:sz w:val="22"/>
          <w:szCs w:val="22"/>
        </w:rPr>
        <w:t>=1,2,...,n</w:t>
      </w:r>
    </w:p>
    <w:p w14:paraId="720F84C3" w14:textId="77777777" w:rsidR="006556B3" w:rsidRPr="005F23E0" w:rsidRDefault="006556B3" w:rsidP="006556B3">
      <w:pPr>
        <w:pStyle w:val="Default"/>
        <w:rPr>
          <w:color w:val="auto"/>
          <w:sz w:val="22"/>
          <w:szCs w:val="22"/>
        </w:rPr>
      </w:pPr>
    </w:p>
    <w:p w14:paraId="586516A3" w14:textId="77777777" w:rsidR="006556B3" w:rsidRPr="006556B3" w:rsidRDefault="006556B3" w:rsidP="006556B3">
      <w:pPr>
        <w:pStyle w:val="Default"/>
        <w:rPr>
          <w:rFonts w:ascii="Noto Sans" w:hAnsi="Noto Sans" w:cs="Noto Sans"/>
          <w:color w:val="auto"/>
          <w:sz w:val="22"/>
          <w:szCs w:val="22"/>
        </w:rPr>
      </w:pPr>
      <w:r w:rsidRPr="006556B3">
        <w:rPr>
          <w:rFonts w:ascii="Noto Sans" w:hAnsi="Noto Sans" w:cs="Noto Sans"/>
          <w:color w:val="auto"/>
          <w:sz w:val="22"/>
          <w:szCs w:val="22"/>
        </w:rPr>
        <w:t xml:space="preserve">Donde: </w:t>
      </w:r>
    </w:p>
    <w:p w14:paraId="39225756" w14:textId="77777777" w:rsidR="006556B3" w:rsidRPr="00950442" w:rsidRDefault="00BF1452" w:rsidP="006556B3">
      <w:pPr>
        <w:pStyle w:val="Prrafodelista"/>
        <w:tabs>
          <w:tab w:val="left" w:pos="426"/>
          <w:tab w:val="left" w:pos="567"/>
        </w:tabs>
        <w:ind w:left="0"/>
        <w:rPr>
          <w:rFonts w:ascii="Cambria Math" w:eastAsiaTheme="minorEastAsia" w:hAnsi="Cambria Math"/>
          <w:bCs/>
          <w:i/>
          <w:lang w:val="es-ES_tradnl"/>
        </w:rPr>
      </w:pPr>
      <m:oMath>
        <m:sSubSup>
          <m:sSubSupPr>
            <m:ctrlPr>
              <w:rPr>
                <w:rFonts w:ascii="Cambria Math" w:eastAsiaTheme="minorEastAsia" w:hAnsi="Cambria Math"/>
                <w:bCs/>
                <w:i/>
                <w:lang w:val="es-ES_tradnl"/>
              </w:rPr>
            </m:ctrlPr>
          </m:sSubSupPr>
          <m:e>
            <m:r>
              <w:rPr>
                <w:rFonts w:ascii="Cambria Math" w:eastAsiaTheme="minorEastAsia" w:hAnsi="Cambria Math"/>
                <w:lang w:val="es-ES_tradnl"/>
              </w:rPr>
              <m:t>P</m:t>
            </m:r>
          </m:e>
          <m:sub>
            <m:r>
              <w:rPr>
                <w:rFonts w:ascii="Cambria Math" w:eastAsiaTheme="minorEastAsia" w:hAnsi="Cambria Math"/>
                <w:lang w:val="es-ES_tradnl"/>
              </w:rPr>
              <m:t>j</m:t>
            </m:r>
          </m:sub>
          <m:sup>
            <m:r>
              <w:rPr>
                <w:rFonts w:ascii="Cambria Math" w:eastAsiaTheme="minorEastAsia" w:hAnsi="Cambria Math"/>
                <w:lang w:val="es-ES_tradnl"/>
              </w:rPr>
              <m:t>i</m:t>
            </m:r>
          </m:sup>
        </m:sSubSup>
        <m:r>
          <w:rPr>
            <w:rFonts w:ascii="Cambria Math" w:eastAsiaTheme="minorEastAsia" w:hAnsi="Cambria Math"/>
            <w:lang w:val="es-ES_tradnl"/>
          </w:rPr>
          <m:t xml:space="preserve">: </m:t>
        </m:r>
      </m:oMath>
      <w:r w:rsidR="006556B3">
        <w:rPr>
          <w:rFonts w:ascii="Cambria Math" w:eastAsiaTheme="minorEastAsia" w:hAnsi="Cambria Math"/>
          <w:bCs/>
          <w:i/>
          <w:lang w:val="es-ES_tradnl"/>
        </w:rPr>
        <w:tab/>
      </w:r>
      <w:r w:rsidR="006556B3">
        <w:rPr>
          <w:rFonts w:ascii="Cambria Math" w:eastAsiaTheme="minorEastAsia" w:hAnsi="Cambria Math"/>
          <w:bCs/>
          <w:i/>
          <w:lang w:val="es-ES_tradnl"/>
        </w:rPr>
        <w:tab/>
      </w:r>
      <w:r w:rsidR="006556B3">
        <w:rPr>
          <w:rFonts w:ascii="Cambria Math" w:eastAsiaTheme="minorEastAsia" w:hAnsi="Cambria Math"/>
          <w:bCs/>
          <w:i/>
          <w:lang w:val="es-ES_tradnl"/>
        </w:rPr>
        <w:tab/>
        <w:t>P</w:t>
      </w:r>
      <w:r w:rsidR="006556B3" w:rsidRPr="00950442">
        <w:rPr>
          <w:rFonts w:ascii="Cambria Math" w:eastAsiaTheme="minorEastAsia" w:hAnsi="Cambria Math"/>
          <w:bCs/>
          <w:i/>
          <w:lang w:val="es-ES_tradnl"/>
        </w:rPr>
        <w:t>recio del activo j en el escenario i.</w:t>
      </w:r>
    </w:p>
    <w:p w14:paraId="757D5C33" w14:textId="77777777" w:rsidR="006556B3" w:rsidRPr="00950442" w:rsidRDefault="00BF1452" w:rsidP="006556B3">
      <w:pPr>
        <w:pStyle w:val="Prrafodelista"/>
        <w:tabs>
          <w:tab w:val="left" w:pos="426"/>
          <w:tab w:val="left" w:pos="567"/>
        </w:tabs>
        <w:ind w:left="0"/>
        <w:rPr>
          <w:rFonts w:ascii="Cambria Math" w:eastAsiaTheme="minorEastAsia" w:hAnsi="Cambria Math"/>
          <w:bCs/>
          <w:i/>
          <w:lang w:val="es-ES_tradnl"/>
        </w:rPr>
      </w:pPr>
      <m:oMath>
        <m:sSubSup>
          <m:sSubSupPr>
            <m:ctrlPr>
              <w:rPr>
                <w:rFonts w:ascii="Cambria Math" w:eastAsiaTheme="minorEastAsia" w:hAnsi="Cambria Math"/>
                <w:bCs/>
                <w:i/>
                <w:lang w:val="es-ES_tradnl"/>
              </w:rPr>
            </m:ctrlPr>
          </m:sSubSupPr>
          <m:e>
            <m:r>
              <w:rPr>
                <w:rFonts w:ascii="Cambria Math" w:eastAsiaTheme="minorEastAsia" w:hAnsi="Cambria Math"/>
                <w:lang w:val="es-ES_tradnl"/>
              </w:rPr>
              <m:t>P</m:t>
            </m:r>
          </m:e>
          <m:sub>
            <m:r>
              <w:rPr>
                <w:rFonts w:ascii="Cambria Math" w:eastAsiaTheme="minorEastAsia" w:hAnsi="Cambria Math"/>
                <w:lang w:val="es-ES_tradnl"/>
              </w:rPr>
              <m:t>j</m:t>
            </m:r>
          </m:sub>
          <m:sup>
            <m:r>
              <w:rPr>
                <w:rFonts w:ascii="Cambria Math" w:eastAsiaTheme="minorEastAsia" w:hAnsi="Cambria Math"/>
                <w:lang w:val="es-ES_tradnl"/>
              </w:rPr>
              <m:t>h</m:t>
            </m:r>
          </m:sup>
        </m:sSubSup>
        <m:r>
          <w:rPr>
            <w:rFonts w:ascii="Cambria Math" w:eastAsiaTheme="minorEastAsia" w:hAnsi="Cambria Math"/>
            <w:lang w:val="es-ES_tradnl"/>
          </w:rPr>
          <m:t xml:space="preserve">:   </m:t>
        </m:r>
      </m:oMath>
      <w:r w:rsidR="006556B3" w:rsidRPr="00950442">
        <w:rPr>
          <w:rFonts w:ascii="Cambria Math" w:eastAsiaTheme="minorEastAsia" w:hAnsi="Cambria Math"/>
          <w:bCs/>
          <w:i/>
          <w:lang w:val="es-ES_tradnl"/>
        </w:rPr>
        <w:tab/>
      </w:r>
      <w:r w:rsidR="006556B3">
        <w:rPr>
          <w:rFonts w:ascii="Cambria Math" w:eastAsiaTheme="minorEastAsia" w:hAnsi="Cambria Math"/>
          <w:bCs/>
          <w:i/>
          <w:lang w:val="es-ES_tradnl"/>
        </w:rPr>
        <w:tab/>
        <w:t>P</w:t>
      </w:r>
      <w:r w:rsidR="006556B3" w:rsidRPr="00950442">
        <w:rPr>
          <w:rFonts w:ascii="Cambria Math" w:eastAsiaTheme="minorEastAsia" w:hAnsi="Cambria Math"/>
          <w:bCs/>
          <w:i/>
          <w:lang w:val="es-ES_tradnl"/>
        </w:rPr>
        <w:t>recio del activo j en el día h.</w:t>
      </w:r>
    </w:p>
    <w:p w14:paraId="65470830" w14:textId="77777777" w:rsidR="006556B3" w:rsidRDefault="00BF1452" w:rsidP="006556B3">
      <w:pPr>
        <w:pStyle w:val="Prrafodelista"/>
        <w:tabs>
          <w:tab w:val="left" w:pos="426"/>
          <w:tab w:val="left" w:pos="567"/>
        </w:tabs>
        <w:ind w:left="0"/>
        <w:rPr>
          <w:rFonts w:ascii="Cambria Math" w:eastAsiaTheme="minorEastAsia" w:hAnsi="Cambria Math"/>
          <w:bCs/>
          <w:i/>
          <w:lang w:val="es-ES_tradnl"/>
        </w:rPr>
      </w:pPr>
      <m:oMath>
        <m:sSubSup>
          <m:sSubSupPr>
            <m:ctrlPr>
              <w:rPr>
                <w:rFonts w:ascii="Cambria Math" w:eastAsiaTheme="minorEastAsia" w:hAnsi="Cambria Math"/>
                <w:bCs/>
                <w:i/>
                <w:lang w:val="es-ES_tradnl"/>
              </w:rPr>
            </m:ctrlPr>
          </m:sSubSupPr>
          <m:e>
            <m:r>
              <w:rPr>
                <w:rFonts w:ascii="Cambria Math" w:eastAsiaTheme="minorEastAsia" w:hAnsi="Cambria Math"/>
                <w:lang w:val="es-ES_tradnl"/>
              </w:rPr>
              <m:t>CP</m:t>
            </m:r>
          </m:e>
          <m:sub>
            <m:r>
              <w:rPr>
                <w:rFonts w:ascii="Cambria Math" w:eastAsiaTheme="minorEastAsia" w:hAnsi="Cambria Math"/>
                <w:lang w:val="es-ES_tradnl"/>
              </w:rPr>
              <m:t>j</m:t>
            </m:r>
          </m:sub>
          <m:sup>
            <m:r>
              <w:rPr>
                <w:rFonts w:ascii="Cambria Math" w:eastAsiaTheme="minorEastAsia" w:hAnsi="Cambria Math"/>
                <w:lang w:val="es-ES_tradnl"/>
              </w:rPr>
              <m:t>i</m:t>
            </m:r>
          </m:sup>
        </m:sSubSup>
        <m:r>
          <w:rPr>
            <w:rFonts w:ascii="Cambria Math" w:eastAsiaTheme="minorEastAsia" w:hAnsi="Cambria Math"/>
            <w:lang w:val="es-ES_tradnl"/>
          </w:rPr>
          <m:t xml:space="preserve">: </m:t>
        </m:r>
      </m:oMath>
      <w:r w:rsidR="006556B3">
        <w:rPr>
          <w:rFonts w:ascii="Cambria Math" w:eastAsiaTheme="minorEastAsia" w:hAnsi="Cambria Math"/>
          <w:bCs/>
          <w:i/>
          <w:lang w:val="es-ES_tradnl"/>
        </w:rPr>
        <w:tab/>
      </w:r>
      <w:r w:rsidR="006556B3">
        <w:rPr>
          <w:rFonts w:ascii="Cambria Math" w:eastAsiaTheme="minorEastAsia" w:hAnsi="Cambria Math"/>
          <w:bCs/>
          <w:i/>
          <w:lang w:val="es-ES_tradnl"/>
        </w:rPr>
        <w:tab/>
        <w:t>D</w:t>
      </w:r>
      <w:proofErr w:type="spellStart"/>
      <w:r w:rsidR="006556B3" w:rsidRPr="00950442">
        <w:rPr>
          <w:rFonts w:ascii="Cambria Math" w:eastAsiaTheme="minorEastAsia" w:hAnsi="Cambria Math"/>
          <w:bCs/>
          <w:i/>
          <w:lang w:val="es-ES_tradnl"/>
        </w:rPr>
        <w:t>iferencia</w:t>
      </w:r>
      <w:proofErr w:type="spellEnd"/>
      <w:r w:rsidR="006556B3" w:rsidRPr="00950442">
        <w:rPr>
          <w:rFonts w:ascii="Cambria Math" w:eastAsiaTheme="minorEastAsia" w:hAnsi="Cambria Math"/>
          <w:bCs/>
          <w:i/>
          <w:lang w:val="es-ES_tradnl"/>
        </w:rPr>
        <w:t xml:space="preserve"> entre el precio del activo j en el escenario i y el precio del mismo activo en el día h.</w:t>
      </w:r>
    </w:p>
    <w:p w14:paraId="0A820E28" w14:textId="77777777" w:rsidR="00DE0A89" w:rsidRDefault="00DE0A89" w:rsidP="006556B3">
      <w:pPr>
        <w:pStyle w:val="Prrafodelista"/>
        <w:tabs>
          <w:tab w:val="left" w:pos="426"/>
          <w:tab w:val="left" w:pos="567"/>
        </w:tabs>
        <w:ind w:left="0"/>
        <w:rPr>
          <w:rFonts w:ascii="Cambria Math" w:eastAsiaTheme="minorEastAsia" w:hAnsi="Cambria Math"/>
          <w:bCs/>
          <w:i/>
          <w:lang w:val="es-ES_tradnl"/>
        </w:rPr>
      </w:pPr>
    </w:p>
    <w:p w14:paraId="70C4A338" w14:textId="77777777" w:rsidR="00DE0A89" w:rsidRDefault="00DE0A89" w:rsidP="006556B3">
      <w:pPr>
        <w:pStyle w:val="Prrafodelista"/>
        <w:tabs>
          <w:tab w:val="left" w:pos="426"/>
          <w:tab w:val="left" w:pos="567"/>
        </w:tabs>
        <w:ind w:left="0"/>
        <w:rPr>
          <w:rFonts w:ascii="Cambria Math" w:eastAsiaTheme="minorEastAsia" w:hAnsi="Cambria Math"/>
          <w:bCs/>
          <w:i/>
          <w:lang w:val="es-ES_tradnl"/>
        </w:rPr>
      </w:pPr>
    </w:p>
    <w:p w14:paraId="7D0D1A91" w14:textId="77777777" w:rsidR="00DE0A89" w:rsidRPr="00DE0A89" w:rsidRDefault="00DE0A89" w:rsidP="00DE0A89">
      <w:pPr>
        <w:autoSpaceDE w:val="0"/>
        <w:autoSpaceDN w:val="0"/>
        <w:adjustRightInd w:val="0"/>
        <w:ind w:right="-93"/>
        <w:jc w:val="both"/>
        <w:rPr>
          <w:rFonts w:ascii="Noto Sans" w:hAnsi="Noto Sans" w:cs="Noto Sans"/>
          <w:sz w:val="22"/>
          <w:szCs w:val="22"/>
        </w:rPr>
      </w:pPr>
      <w:r w:rsidRPr="00DE0A89">
        <w:rPr>
          <w:rFonts w:ascii="Noto Sans" w:hAnsi="Noto Sans" w:cs="Noto Sans"/>
          <w:sz w:val="22"/>
          <w:szCs w:val="22"/>
        </w:rPr>
        <w:t>Una vez que se obtenga la matriz de diferencias de precios, de cualquiera de las dos formas antes mencionadas, se procederá a multiplicar dicha matriz por el vector que contiene el número de acciones o títulos de cada activo que integre el Portafolio. De esta manera, se obtendrá un vector de pérdidas y ganancias.</w:t>
      </w:r>
    </w:p>
    <w:p w14:paraId="7126EADD" w14:textId="77777777" w:rsidR="00DE0A89" w:rsidRPr="00DE0A89" w:rsidRDefault="00DE0A89" w:rsidP="006556B3">
      <w:pPr>
        <w:pStyle w:val="Prrafodelista"/>
        <w:tabs>
          <w:tab w:val="left" w:pos="426"/>
          <w:tab w:val="left" w:pos="567"/>
        </w:tabs>
        <w:ind w:left="0"/>
        <w:rPr>
          <w:rFonts w:ascii="Cambria Math" w:eastAsiaTheme="minorEastAsia" w:hAnsi="Cambria Math"/>
          <w:bCs/>
          <w:i/>
        </w:rPr>
      </w:pPr>
    </w:p>
    <w:p w14:paraId="3A3DE141" w14:textId="77777777" w:rsidR="00AF14CE" w:rsidRPr="005F23E0" w:rsidRDefault="00AF14CE" w:rsidP="00AF14CE">
      <w:pPr>
        <w:autoSpaceDE w:val="0"/>
        <w:autoSpaceDN w:val="0"/>
        <w:adjustRightInd w:val="0"/>
        <w:ind w:right="-93"/>
        <w:jc w:val="both"/>
        <w:rPr>
          <w:rFonts w:ascii="Montserrat" w:hAnsi="Montserrat" w:cs="Arial"/>
          <w:sz w:val="22"/>
          <w:szCs w:val="22"/>
        </w:rPr>
      </w:pPr>
    </w:p>
    <w:p w14:paraId="72F74DDB" w14:textId="77777777" w:rsidR="00AF14CE" w:rsidRPr="005F23E0" w:rsidRDefault="00BF1452" w:rsidP="00AF14CE">
      <w:pPr>
        <w:autoSpaceDE w:val="0"/>
        <w:autoSpaceDN w:val="0"/>
        <w:adjustRightInd w:val="0"/>
        <w:ind w:right="-93"/>
        <w:jc w:val="center"/>
        <w:rPr>
          <w:rFonts w:ascii="Montserrat" w:hAnsi="Montserrat" w:cs="Arial"/>
          <w:sz w:val="22"/>
          <w:szCs w:val="22"/>
        </w:rPr>
      </w:pPr>
      <m:oMathPara>
        <m:oMath>
          <m:sSub>
            <m:sSubPr>
              <m:ctrlPr>
                <w:rPr>
                  <w:rFonts w:ascii="Cambria Math" w:hAnsi="Cambria Math" w:cs="Arial"/>
                  <w:i/>
                  <w:sz w:val="22"/>
                  <w:szCs w:val="22"/>
                </w:rPr>
              </m:ctrlPr>
            </m:sSubPr>
            <m:e>
              <m:d>
                <m:dPr>
                  <m:ctrlPr>
                    <w:rPr>
                      <w:rFonts w:ascii="Cambria Math" w:hAnsi="Cambria Math" w:cs="Arial"/>
                      <w:i/>
                      <w:sz w:val="22"/>
                      <w:szCs w:val="22"/>
                    </w:rPr>
                  </m:ctrlPr>
                </m:dPr>
                <m:e>
                  <m:m>
                    <m:mPr>
                      <m:mcs>
                        <m:mc>
                          <m:mcPr>
                            <m:count m:val="4"/>
                            <m:mcJc m:val="center"/>
                          </m:mcPr>
                        </m:mc>
                      </m:mcs>
                      <m:ctrlPr>
                        <w:rPr>
                          <w:rFonts w:ascii="Cambria Math" w:hAnsi="Cambria Math" w:cs="Arial"/>
                          <w:i/>
                          <w:sz w:val="22"/>
                          <w:szCs w:val="22"/>
                        </w:rPr>
                      </m:ctrlPr>
                    </m:mPr>
                    <m:mr>
                      <m:e>
                        <m:sSubSup>
                          <m:sSubSupPr>
                            <m:ctrlPr>
                              <w:rPr>
                                <w:rFonts w:ascii="Cambria Math" w:hAnsi="Cambria Math" w:cs="Arial"/>
                                <w:i/>
                                <w:sz w:val="22"/>
                                <w:szCs w:val="22"/>
                              </w:rPr>
                            </m:ctrlPr>
                          </m:sSubSupPr>
                          <m:e>
                            <m:r>
                              <w:rPr>
                                <w:rFonts w:ascii="Cambria Math" w:hAnsi="Cambria Math" w:cs="Arial"/>
                                <w:sz w:val="22"/>
                                <w:szCs w:val="22"/>
                              </w:rPr>
                              <m:t>CP</m:t>
                            </m:r>
                          </m:e>
                          <m:sub>
                            <m:r>
                              <w:rPr>
                                <w:rFonts w:ascii="Cambria Math" w:hAnsi="Cambria Math" w:cs="Arial"/>
                                <w:sz w:val="22"/>
                                <w:szCs w:val="22"/>
                              </w:rPr>
                              <m:t>1</m:t>
                            </m:r>
                          </m:sub>
                          <m:sup>
                            <m:r>
                              <w:rPr>
                                <w:rFonts w:ascii="Cambria Math" w:hAnsi="Cambria Math" w:cs="Arial"/>
                                <w:sz w:val="22"/>
                                <w:szCs w:val="22"/>
                              </w:rPr>
                              <m:t>1</m:t>
                            </m:r>
                          </m:sup>
                        </m:sSubSup>
                        <m:ctrlPr>
                          <w:rPr>
                            <w:rFonts w:ascii="Cambria Math" w:eastAsia="Cambria Math" w:hAnsi="Cambria Math" w:cs="Cambria Math"/>
                            <w:i/>
                            <w:sz w:val="22"/>
                            <w:szCs w:val="22"/>
                          </w:rPr>
                        </m:ctrlPr>
                      </m:e>
                      <m:e>
                        <m:sSubSup>
                          <m:sSubSupPr>
                            <m:ctrlPr>
                              <w:rPr>
                                <w:rFonts w:ascii="Cambria Math" w:eastAsia="Cambria Math" w:hAnsi="Cambria Math" w:cs="Cambria Math"/>
                                <w:i/>
                                <w:sz w:val="22"/>
                                <w:szCs w:val="22"/>
                              </w:rPr>
                            </m:ctrlPr>
                          </m:sSubSupPr>
                          <m:e>
                            <m:r>
                              <w:rPr>
                                <w:rFonts w:ascii="Cambria Math" w:eastAsia="Cambria Math" w:hAnsi="Cambria Math" w:cs="Cambria Math"/>
                                <w:sz w:val="22"/>
                                <w:szCs w:val="22"/>
                              </w:rPr>
                              <m:t>CP</m:t>
                            </m:r>
                          </m:e>
                          <m:sub>
                            <m:r>
                              <w:rPr>
                                <w:rFonts w:ascii="Cambria Math" w:eastAsia="Cambria Math" w:hAnsi="Cambria Math" w:cs="Cambria Math"/>
                                <w:sz w:val="22"/>
                                <w:szCs w:val="22"/>
                              </w:rPr>
                              <m:t>2</m:t>
                            </m:r>
                          </m:sub>
                          <m:sup>
                            <m:r>
                              <w:rPr>
                                <w:rFonts w:ascii="Cambria Math" w:eastAsia="Cambria Math" w:hAnsi="Cambria Math" w:cs="Cambria Math"/>
                                <w:sz w:val="22"/>
                                <w:szCs w:val="22"/>
                              </w:rPr>
                              <m:t>1</m:t>
                            </m:r>
                          </m:sup>
                        </m:sSubSup>
                        <m:ctrlPr>
                          <w:rPr>
                            <w:rFonts w:ascii="Cambria Math" w:eastAsia="Cambria Math" w:hAnsi="Cambria Math" w:cs="Cambria Math"/>
                            <w:i/>
                            <w:sz w:val="22"/>
                            <w:szCs w:val="22"/>
                          </w:rPr>
                        </m:ctrlPr>
                      </m:e>
                      <m:e>
                        <m:r>
                          <w:rPr>
                            <w:rFonts w:ascii="Cambria Math" w:eastAsia="Cambria Math" w:hAnsi="Cambria Math" w:cs="Cambria Math"/>
                            <w:sz w:val="22"/>
                            <w:szCs w:val="22"/>
                          </w:rPr>
                          <m:t>⋯</m:t>
                        </m:r>
                        <m:ctrlPr>
                          <w:rPr>
                            <w:rFonts w:ascii="Cambria Math" w:eastAsia="Cambria Math" w:hAnsi="Cambria Math" w:cs="Cambria Math"/>
                            <w:i/>
                            <w:sz w:val="22"/>
                            <w:szCs w:val="22"/>
                          </w:rPr>
                        </m:ctrlPr>
                      </m:e>
                      <m:e>
                        <m:sSubSup>
                          <m:sSubSupPr>
                            <m:ctrlPr>
                              <w:rPr>
                                <w:rFonts w:ascii="Cambria Math" w:eastAsia="Cambria Math" w:hAnsi="Cambria Math" w:cs="Cambria Math"/>
                                <w:i/>
                                <w:sz w:val="22"/>
                                <w:szCs w:val="22"/>
                              </w:rPr>
                            </m:ctrlPr>
                          </m:sSubSupPr>
                          <m:e>
                            <m:r>
                              <w:rPr>
                                <w:rFonts w:ascii="Cambria Math" w:eastAsia="Cambria Math" w:hAnsi="Cambria Math" w:cs="Cambria Math"/>
                                <w:sz w:val="22"/>
                                <w:szCs w:val="22"/>
                              </w:rPr>
                              <m:t>CP</m:t>
                            </m:r>
                          </m:e>
                          <m:sub>
                            <m:r>
                              <w:rPr>
                                <w:rFonts w:ascii="Cambria Math" w:eastAsia="Cambria Math" w:hAnsi="Cambria Math" w:cs="Cambria Math"/>
                                <w:sz w:val="22"/>
                                <w:szCs w:val="22"/>
                              </w:rPr>
                              <m:t>n</m:t>
                            </m:r>
                          </m:sub>
                          <m:sup>
                            <m:r>
                              <w:rPr>
                                <w:rFonts w:ascii="Cambria Math" w:eastAsia="Cambria Math" w:hAnsi="Cambria Math" w:cs="Cambria Math"/>
                                <w:sz w:val="22"/>
                                <w:szCs w:val="22"/>
                              </w:rPr>
                              <m:t>1</m:t>
                            </m:r>
                          </m:sup>
                        </m:sSubSup>
                        <m:ctrlPr>
                          <w:rPr>
                            <w:rFonts w:ascii="Cambria Math" w:eastAsia="Cambria Math" w:hAnsi="Cambria Math" w:cs="Cambria Math"/>
                            <w:i/>
                            <w:sz w:val="22"/>
                            <w:szCs w:val="22"/>
                          </w:rPr>
                        </m:ctrlPr>
                      </m:e>
                    </m:mr>
                    <m:mr>
                      <m:e>
                        <m:sSubSup>
                          <m:sSubSupPr>
                            <m:ctrlPr>
                              <w:rPr>
                                <w:rFonts w:ascii="Cambria Math" w:eastAsia="Cambria Math" w:hAnsi="Cambria Math" w:cs="Cambria Math"/>
                                <w:i/>
                                <w:sz w:val="22"/>
                                <w:szCs w:val="22"/>
                              </w:rPr>
                            </m:ctrlPr>
                          </m:sSubSupPr>
                          <m:e>
                            <m:r>
                              <w:rPr>
                                <w:rFonts w:ascii="Cambria Math" w:eastAsia="Cambria Math" w:hAnsi="Cambria Math" w:cs="Cambria Math"/>
                                <w:sz w:val="22"/>
                                <w:szCs w:val="22"/>
                              </w:rPr>
                              <m:t>CP</m:t>
                            </m:r>
                          </m:e>
                          <m:sub>
                            <m:r>
                              <w:rPr>
                                <w:rFonts w:ascii="Cambria Math" w:eastAsia="Cambria Math" w:hAnsi="Cambria Math" w:cs="Cambria Math"/>
                                <w:sz w:val="22"/>
                                <w:szCs w:val="22"/>
                              </w:rPr>
                              <m:t>1</m:t>
                            </m:r>
                          </m:sub>
                          <m:sup>
                            <m:r>
                              <w:rPr>
                                <w:rFonts w:ascii="Cambria Math" w:eastAsia="Cambria Math" w:hAnsi="Cambria Math" w:cs="Cambria Math"/>
                                <w:sz w:val="22"/>
                                <w:szCs w:val="22"/>
                              </w:rPr>
                              <m:t>2</m:t>
                            </m:r>
                          </m:sup>
                        </m:sSubSup>
                        <m:ctrlPr>
                          <w:rPr>
                            <w:rFonts w:ascii="Cambria Math" w:eastAsia="Cambria Math" w:hAnsi="Cambria Math" w:cs="Cambria Math"/>
                            <w:i/>
                            <w:sz w:val="22"/>
                            <w:szCs w:val="22"/>
                          </w:rPr>
                        </m:ctrlPr>
                      </m:e>
                      <m:e>
                        <m:sSubSup>
                          <m:sSubSupPr>
                            <m:ctrlPr>
                              <w:rPr>
                                <w:rFonts w:ascii="Cambria Math" w:eastAsia="Cambria Math" w:hAnsi="Cambria Math" w:cs="Cambria Math"/>
                                <w:i/>
                                <w:sz w:val="22"/>
                                <w:szCs w:val="22"/>
                              </w:rPr>
                            </m:ctrlPr>
                          </m:sSubSupPr>
                          <m:e>
                            <m:r>
                              <w:rPr>
                                <w:rFonts w:ascii="Cambria Math" w:eastAsia="Cambria Math" w:hAnsi="Cambria Math" w:cs="Cambria Math"/>
                                <w:sz w:val="22"/>
                                <w:szCs w:val="22"/>
                              </w:rPr>
                              <m:t>CP</m:t>
                            </m:r>
                          </m:e>
                          <m:sub>
                            <m:r>
                              <w:rPr>
                                <w:rFonts w:ascii="Cambria Math" w:eastAsia="Cambria Math" w:hAnsi="Cambria Math" w:cs="Cambria Math"/>
                                <w:sz w:val="22"/>
                                <w:szCs w:val="22"/>
                              </w:rPr>
                              <m:t>2</m:t>
                            </m:r>
                          </m:sub>
                          <m:sup>
                            <m:r>
                              <w:rPr>
                                <w:rFonts w:ascii="Cambria Math" w:eastAsia="Cambria Math" w:hAnsi="Cambria Math" w:cs="Cambria Math"/>
                                <w:sz w:val="22"/>
                                <w:szCs w:val="22"/>
                              </w:rPr>
                              <m:t>2</m:t>
                            </m:r>
                          </m:sup>
                        </m:sSubSup>
                        <m:r>
                          <w:rPr>
                            <w:rFonts w:ascii="Cambria Math" w:eastAsia="Cambria Math" w:hAnsi="Cambria Math" w:cs="Cambria Math"/>
                            <w:sz w:val="22"/>
                            <w:szCs w:val="22"/>
                          </w:rPr>
                          <m:t xml:space="preserve"> </m:t>
                        </m:r>
                        <m:ctrlPr>
                          <w:rPr>
                            <w:rFonts w:ascii="Cambria Math" w:eastAsia="Cambria Math" w:hAnsi="Cambria Math" w:cs="Cambria Math"/>
                            <w:i/>
                            <w:sz w:val="22"/>
                            <w:szCs w:val="22"/>
                          </w:rPr>
                        </m:ctrlPr>
                      </m:e>
                      <m:e>
                        <m:r>
                          <w:rPr>
                            <w:rFonts w:ascii="Cambria Math" w:eastAsia="Cambria Math" w:hAnsi="Cambria Math" w:cs="Cambria Math"/>
                            <w:sz w:val="22"/>
                            <w:szCs w:val="22"/>
                          </w:rPr>
                          <m:t>…</m:t>
                        </m:r>
                        <m:ctrlPr>
                          <w:rPr>
                            <w:rFonts w:ascii="Cambria Math" w:eastAsia="Cambria Math" w:hAnsi="Cambria Math" w:cs="Cambria Math"/>
                            <w:i/>
                            <w:sz w:val="22"/>
                            <w:szCs w:val="22"/>
                          </w:rPr>
                        </m:ctrlPr>
                      </m:e>
                      <m:e>
                        <m:sSubSup>
                          <m:sSubSupPr>
                            <m:ctrlPr>
                              <w:rPr>
                                <w:rFonts w:ascii="Cambria Math" w:eastAsia="Cambria Math" w:hAnsi="Cambria Math" w:cs="Cambria Math"/>
                                <w:i/>
                                <w:sz w:val="22"/>
                                <w:szCs w:val="22"/>
                              </w:rPr>
                            </m:ctrlPr>
                          </m:sSubSupPr>
                          <m:e>
                            <m:r>
                              <w:rPr>
                                <w:rFonts w:ascii="Cambria Math" w:eastAsia="Cambria Math" w:hAnsi="Cambria Math" w:cs="Cambria Math"/>
                                <w:sz w:val="22"/>
                                <w:szCs w:val="22"/>
                              </w:rPr>
                              <m:t>CP</m:t>
                            </m:r>
                          </m:e>
                          <m:sub>
                            <m:r>
                              <w:rPr>
                                <w:rFonts w:ascii="Cambria Math" w:eastAsia="Cambria Math" w:hAnsi="Cambria Math" w:cs="Cambria Math"/>
                                <w:sz w:val="22"/>
                                <w:szCs w:val="22"/>
                              </w:rPr>
                              <m:t>n</m:t>
                            </m:r>
                          </m:sub>
                          <m:sup>
                            <m:r>
                              <w:rPr>
                                <w:rFonts w:ascii="Cambria Math" w:eastAsia="Cambria Math" w:hAnsi="Cambria Math" w:cs="Cambria Math"/>
                                <w:sz w:val="22"/>
                                <w:szCs w:val="22"/>
                              </w:rPr>
                              <m:t>2</m:t>
                            </m:r>
                          </m:sup>
                        </m:sSubSup>
                        <m:ctrlPr>
                          <w:rPr>
                            <w:rFonts w:ascii="Cambria Math" w:eastAsia="Cambria Math" w:hAnsi="Cambria Math" w:cs="Cambria Math"/>
                            <w:i/>
                            <w:sz w:val="22"/>
                            <w:szCs w:val="22"/>
                          </w:rPr>
                        </m:ctrlPr>
                      </m:e>
                    </m:mr>
                    <m:mr>
                      <m:e>
                        <m:r>
                          <w:rPr>
                            <w:rFonts w:ascii="Cambria Math" w:eastAsia="Cambria Math" w:hAnsi="Cambria Math" w:cs="Cambria Math"/>
                            <w:sz w:val="22"/>
                            <w:szCs w:val="22"/>
                          </w:rPr>
                          <m:t>⋮</m:t>
                        </m:r>
                      </m:e>
                      <m:e>
                        <m:r>
                          <w:rPr>
                            <w:rFonts w:ascii="Cambria Math" w:hAnsi="Cambria Math" w:cs="Arial"/>
                            <w:sz w:val="22"/>
                            <w:szCs w:val="22"/>
                          </w:rPr>
                          <m:t>⋮</m:t>
                        </m:r>
                      </m:e>
                      <m:e>
                        <m:r>
                          <w:rPr>
                            <w:rFonts w:ascii="Cambria Math" w:hAnsi="Cambria Math" w:cs="Arial"/>
                            <w:sz w:val="22"/>
                            <w:szCs w:val="22"/>
                          </w:rPr>
                          <m:t>⋮</m:t>
                        </m:r>
                        <m:ctrlPr>
                          <w:rPr>
                            <w:rFonts w:ascii="Cambria Math" w:eastAsia="Cambria Math" w:hAnsi="Cambria Math" w:cs="Cambria Math"/>
                            <w:i/>
                            <w:sz w:val="22"/>
                            <w:szCs w:val="22"/>
                          </w:rPr>
                        </m:ctrlPr>
                      </m:e>
                      <m:e>
                        <m:r>
                          <w:rPr>
                            <w:rFonts w:ascii="Cambria Math" w:eastAsia="Cambria Math" w:hAnsi="Cambria Math" w:cs="Cambria Math"/>
                            <w:sz w:val="22"/>
                            <w:szCs w:val="22"/>
                          </w:rPr>
                          <m:t>⋮</m:t>
                        </m:r>
                      </m:e>
                    </m:mr>
                    <m:mr>
                      <m:e>
                        <m:sSubSup>
                          <m:sSubSupPr>
                            <m:ctrlPr>
                              <w:rPr>
                                <w:rFonts w:ascii="Cambria Math" w:hAnsi="Cambria Math" w:cs="Arial"/>
                                <w:i/>
                                <w:sz w:val="22"/>
                                <w:szCs w:val="22"/>
                              </w:rPr>
                            </m:ctrlPr>
                          </m:sSubSupPr>
                          <m:e>
                            <m:r>
                              <w:rPr>
                                <w:rFonts w:ascii="Cambria Math" w:hAnsi="Cambria Math" w:cs="Arial"/>
                                <w:sz w:val="22"/>
                                <w:szCs w:val="22"/>
                              </w:rPr>
                              <m:t>CP</m:t>
                            </m:r>
                          </m:e>
                          <m:sub>
                            <m:r>
                              <w:rPr>
                                <w:rFonts w:ascii="Cambria Math" w:hAnsi="Cambria Math" w:cs="Arial"/>
                                <w:sz w:val="22"/>
                                <w:szCs w:val="22"/>
                              </w:rPr>
                              <m:t>1</m:t>
                            </m:r>
                          </m:sub>
                          <m:sup>
                            <m:r>
                              <w:rPr>
                                <w:rFonts w:ascii="Cambria Math" w:hAnsi="Cambria Math" w:cs="Arial"/>
                                <w:sz w:val="22"/>
                                <w:szCs w:val="22"/>
                              </w:rPr>
                              <m:t>n</m:t>
                            </m:r>
                          </m:sup>
                        </m:sSubSup>
                      </m:e>
                      <m:e>
                        <m:sSubSup>
                          <m:sSubSupPr>
                            <m:ctrlPr>
                              <w:rPr>
                                <w:rFonts w:ascii="Cambria Math" w:hAnsi="Cambria Math" w:cs="Arial"/>
                                <w:i/>
                                <w:sz w:val="22"/>
                                <w:szCs w:val="22"/>
                              </w:rPr>
                            </m:ctrlPr>
                          </m:sSubSupPr>
                          <m:e>
                            <m:r>
                              <w:rPr>
                                <w:rFonts w:ascii="Cambria Math" w:hAnsi="Cambria Math" w:cs="Arial"/>
                                <w:sz w:val="22"/>
                                <w:szCs w:val="22"/>
                              </w:rPr>
                              <m:t>CP</m:t>
                            </m:r>
                          </m:e>
                          <m:sub>
                            <m:r>
                              <w:rPr>
                                <w:rFonts w:ascii="Cambria Math" w:hAnsi="Cambria Math" w:cs="Arial"/>
                                <w:sz w:val="22"/>
                                <w:szCs w:val="22"/>
                              </w:rPr>
                              <m:t>2</m:t>
                            </m:r>
                          </m:sub>
                          <m:sup>
                            <m:r>
                              <w:rPr>
                                <w:rFonts w:ascii="Cambria Math" w:hAnsi="Cambria Math" w:cs="Arial"/>
                                <w:sz w:val="22"/>
                                <w:szCs w:val="22"/>
                              </w:rPr>
                              <m:t>n</m:t>
                            </m:r>
                          </m:sup>
                        </m:sSubSup>
                      </m:e>
                      <m:e>
                        <m:r>
                          <w:rPr>
                            <w:rFonts w:ascii="Cambria Math" w:hAnsi="Cambria Math" w:cs="Arial"/>
                            <w:sz w:val="22"/>
                            <w:szCs w:val="22"/>
                          </w:rPr>
                          <m:t>…</m:t>
                        </m:r>
                        <m:ctrlPr>
                          <w:rPr>
                            <w:rFonts w:ascii="Cambria Math" w:eastAsia="Cambria Math" w:hAnsi="Cambria Math" w:cs="Cambria Math"/>
                            <w:i/>
                            <w:sz w:val="22"/>
                            <w:szCs w:val="22"/>
                          </w:rPr>
                        </m:ctrlPr>
                      </m:e>
                      <m:e>
                        <m:sSubSup>
                          <m:sSubSupPr>
                            <m:ctrlPr>
                              <w:rPr>
                                <w:rFonts w:ascii="Cambria Math" w:eastAsia="Cambria Math" w:hAnsi="Cambria Math" w:cs="Cambria Math"/>
                                <w:i/>
                                <w:sz w:val="22"/>
                                <w:szCs w:val="22"/>
                              </w:rPr>
                            </m:ctrlPr>
                          </m:sSubSupPr>
                          <m:e>
                            <m:r>
                              <w:rPr>
                                <w:rFonts w:ascii="Cambria Math" w:eastAsia="Cambria Math" w:hAnsi="Cambria Math" w:cs="Cambria Math"/>
                                <w:sz w:val="22"/>
                                <w:szCs w:val="22"/>
                              </w:rPr>
                              <m:t>CP</m:t>
                            </m:r>
                          </m:e>
                          <m:sub>
                            <m:r>
                              <w:rPr>
                                <w:rFonts w:ascii="Cambria Math" w:eastAsia="Cambria Math" w:hAnsi="Cambria Math" w:cs="Cambria Math"/>
                                <w:sz w:val="22"/>
                                <w:szCs w:val="22"/>
                              </w:rPr>
                              <m:t>m</m:t>
                            </m:r>
                          </m:sub>
                          <m:sup>
                            <m:r>
                              <w:rPr>
                                <w:rFonts w:ascii="Cambria Math" w:eastAsia="Cambria Math" w:hAnsi="Cambria Math" w:cs="Cambria Math"/>
                                <w:sz w:val="22"/>
                                <w:szCs w:val="22"/>
                              </w:rPr>
                              <m:t>n</m:t>
                            </m:r>
                          </m:sup>
                        </m:sSubSup>
                      </m:e>
                    </m:mr>
                  </m:m>
                </m:e>
              </m:d>
            </m:e>
            <m:sub>
              <m:r>
                <w:rPr>
                  <w:rFonts w:ascii="Cambria Math" w:hAnsi="Cambria Math" w:cs="Arial"/>
                  <w:sz w:val="22"/>
                  <w:szCs w:val="22"/>
                </w:rPr>
                <m:t>m</m:t>
              </m:r>
              <m:r>
                <w:rPr>
                  <w:rFonts w:ascii="Cambria Math" w:hAnsi="Cambria Math" w:cs="Arial"/>
                  <w:sz w:val="22"/>
                  <w:szCs w:val="22"/>
                </w:rPr>
                <m:t>×</m:t>
              </m:r>
              <m:r>
                <w:rPr>
                  <w:rFonts w:ascii="Cambria Math" w:hAnsi="Cambria Math" w:cs="Arial"/>
                  <w:sz w:val="22"/>
                  <w:szCs w:val="22"/>
                </w:rPr>
                <m:t>n</m:t>
              </m:r>
            </m:sub>
          </m:sSub>
          <m:r>
            <w:rPr>
              <w:rFonts w:ascii="Cambria Math" w:hAnsi="Cambria Math" w:cs="Arial"/>
              <w:sz w:val="22"/>
              <w:szCs w:val="22"/>
            </w:rPr>
            <m:t>×</m:t>
          </m:r>
          <m:sSub>
            <m:sSubPr>
              <m:ctrlPr>
                <w:rPr>
                  <w:rFonts w:ascii="Cambria Math" w:hAnsi="Cambria Math" w:cs="Arial"/>
                  <w:i/>
                  <w:sz w:val="22"/>
                  <w:szCs w:val="22"/>
                </w:rPr>
              </m:ctrlPr>
            </m:sSubPr>
            <m:e>
              <m:d>
                <m:dPr>
                  <m:ctrlPr>
                    <w:rPr>
                      <w:rFonts w:ascii="Cambria Math" w:hAnsi="Cambria Math" w:cs="Arial"/>
                      <w:i/>
                      <w:sz w:val="22"/>
                      <w:szCs w:val="22"/>
                    </w:rPr>
                  </m:ctrlPr>
                </m:dPr>
                <m:e>
                  <m:m>
                    <m:mPr>
                      <m:mcs>
                        <m:mc>
                          <m:mcPr>
                            <m:count m:val="1"/>
                            <m:mcJc m:val="center"/>
                          </m:mcPr>
                        </m:mc>
                      </m:mcs>
                      <m:ctrlPr>
                        <w:rPr>
                          <w:rFonts w:ascii="Cambria Math" w:hAnsi="Cambria Math" w:cs="Arial"/>
                          <w:i/>
                          <w:sz w:val="22"/>
                          <w:szCs w:val="22"/>
                        </w:rPr>
                      </m:ctrlPr>
                    </m:mPr>
                    <m:mr>
                      <m:e>
                        <m:sSubSup>
                          <m:sSubSupPr>
                            <m:ctrlPr>
                              <w:rPr>
                                <w:rFonts w:ascii="Cambria Math" w:hAnsi="Cambria Math" w:cs="Arial"/>
                                <w:i/>
                                <w:sz w:val="22"/>
                                <w:szCs w:val="22"/>
                              </w:rPr>
                            </m:ctrlPr>
                          </m:sSubSupPr>
                          <m:e>
                            <m:r>
                              <w:rPr>
                                <w:rFonts w:ascii="Cambria Math" w:hAnsi="Cambria Math" w:cs="Arial"/>
                                <w:sz w:val="22"/>
                                <w:szCs w:val="22"/>
                              </w:rPr>
                              <m:t>NT</m:t>
                            </m:r>
                          </m:e>
                          <m:sub>
                            <m:r>
                              <w:rPr>
                                <w:rFonts w:ascii="Cambria Math" w:hAnsi="Cambria Math" w:cs="Arial"/>
                                <w:sz w:val="22"/>
                                <w:szCs w:val="22"/>
                              </w:rPr>
                              <m:t>1</m:t>
                            </m:r>
                          </m:sub>
                          <m:sup>
                            <m:r>
                              <w:rPr>
                                <w:rFonts w:ascii="Cambria Math" w:hAnsi="Cambria Math" w:cs="Arial"/>
                                <w:sz w:val="22"/>
                                <w:szCs w:val="22"/>
                              </w:rPr>
                              <m:t>h</m:t>
                            </m:r>
                          </m:sup>
                        </m:sSubSup>
                      </m:e>
                    </m:mr>
                    <m:mr>
                      <m:e>
                        <m:sSubSup>
                          <m:sSubSupPr>
                            <m:ctrlPr>
                              <w:rPr>
                                <w:rFonts w:ascii="Cambria Math" w:hAnsi="Cambria Math" w:cs="Arial"/>
                                <w:i/>
                                <w:sz w:val="22"/>
                                <w:szCs w:val="22"/>
                              </w:rPr>
                            </m:ctrlPr>
                          </m:sSubSupPr>
                          <m:e>
                            <m:r>
                              <w:rPr>
                                <w:rFonts w:ascii="Cambria Math" w:hAnsi="Cambria Math" w:cs="Arial"/>
                                <w:sz w:val="22"/>
                                <w:szCs w:val="22"/>
                              </w:rPr>
                              <m:t>NT</m:t>
                            </m:r>
                          </m:e>
                          <m:sub>
                            <m:r>
                              <w:rPr>
                                <w:rFonts w:ascii="Cambria Math" w:hAnsi="Cambria Math" w:cs="Arial"/>
                                <w:sz w:val="22"/>
                                <w:szCs w:val="22"/>
                              </w:rPr>
                              <m:t>2</m:t>
                            </m:r>
                          </m:sub>
                          <m:sup>
                            <m:r>
                              <w:rPr>
                                <w:rFonts w:ascii="Cambria Math" w:hAnsi="Cambria Math" w:cs="Arial"/>
                                <w:sz w:val="22"/>
                                <w:szCs w:val="22"/>
                              </w:rPr>
                              <m:t>h</m:t>
                            </m:r>
                          </m:sup>
                        </m:sSubSup>
                      </m:e>
                    </m:mr>
                    <m:mr>
                      <m:e>
                        <m:r>
                          <w:rPr>
                            <w:rFonts w:ascii="Cambria Math" w:hAnsi="Cambria Math" w:cs="Arial"/>
                            <w:sz w:val="22"/>
                            <w:szCs w:val="22"/>
                          </w:rPr>
                          <m:t>⋮</m:t>
                        </m:r>
                        <m:ctrlPr>
                          <w:rPr>
                            <w:rFonts w:ascii="Cambria Math" w:eastAsia="Cambria Math" w:hAnsi="Cambria Math" w:cs="Cambria Math"/>
                            <w:i/>
                            <w:sz w:val="22"/>
                            <w:szCs w:val="22"/>
                          </w:rPr>
                        </m:ctrlPr>
                      </m:e>
                    </m:mr>
                    <m:mr>
                      <m:e>
                        <m:sSubSup>
                          <m:sSubSupPr>
                            <m:ctrlPr>
                              <w:rPr>
                                <w:rFonts w:ascii="Cambria Math" w:eastAsia="Cambria Math" w:hAnsi="Cambria Math" w:cs="Cambria Math"/>
                                <w:i/>
                                <w:sz w:val="22"/>
                                <w:szCs w:val="22"/>
                              </w:rPr>
                            </m:ctrlPr>
                          </m:sSubSupPr>
                          <m:e>
                            <m:r>
                              <w:rPr>
                                <w:rFonts w:ascii="Cambria Math" w:eastAsia="Cambria Math" w:hAnsi="Cambria Math" w:cs="Cambria Math"/>
                                <w:sz w:val="22"/>
                                <w:szCs w:val="22"/>
                              </w:rPr>
                              <m:t>NT</m:t>
                            </m:r>
                          </m:e>
                          <m:sub>
                            <m:r>
                              <w:rPr>
                                <w:rFonts w:ascii="Cambria Math" w:eastAsia="Cambria Math" w:hAnsi="Cambria Math" w:cs="Cambria Math"/>
                                <w:sz w:val="22"/>
                                <w:szCs w:val="22"/>
                              </w:rPr>
                              <m:t>n</m:t>
                            </m:r>
                          </m:sub>
                          <m:sup>
                            <m:r>
                              <w:rPr>
                                <w:rFonts w:ascii="Cambria Math" w:eastAsia="Cambria Math" w:hAnsi="Cambria Math" w:cs="Cambria Math"/>
                                <w:sz w:val="22"/>
                                <w:szCs w:val="22"/>
                              </w:rPr>
                              <m:t>h</m:t>
                            </m:r>
                          </m:sup>
                        </m:sSubSup>
                      </m:e>
                    </m:mr>
                  </m:m>
                </m:e>
              </m:d>
            </m:e>
            <m:sub>
              <m:r>
                <w:rPr>
                  <w:rFonts w:ascii="Cambria Math" w:hAnsi="Cambria Math" w:cs="Arial"/>
                  <w:sz w:val="22"/>
                  <w:szCs w:val="22"/>
                </w:rPr>
                <m:t>n</m:t>
              </m:r>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d>
                <m:dPr>
                  <m:ctrlPr>
                    <w:rPr>
                      <w:rFonts w:ascii="Cambria Math" w:hAnsi="Cambria Math" w:cs="Arial"/>
                      <w:i/>
                      <w:sz w:val="22"/>
                      <w:szCs w:val="22"/>
                    </w:rPr>
                  </m:ctrlPr>
                </m:dPr>
                <m:e>
                  <m:m>
                    <m:mPr>
                      <m:mcs>
                        <m:mc>
                          <m:mcPr>
                            <m:count m:val="1"/>
                            <m:mcJc m:val="center"/>
                          </m:mcPr>
                        </m:mc>
                      </m:mcs>
                      <m:ctrlPr>
                        <w:rPr>
                          <w:rFonts w:ascii="Cambria Math" w:hAnsi="Cambria Math" w:cs="Arial"/>
                          <w:i/>
                          <w:sz w:val="22"/>
                          <w:szCs w:val="22"/>
                        </w:rPr>
                      </m:ctrlPr>
                    </m:mPr>
                    <m:mr>
                      <m:e>
                        <m:sSubSup>
                          <m:sSubSupPr>
                            <m:ctrlPr>
                              <w:rPr>
                                <w:rFonts w:ascii="Cambria Math" w:hAnsi="Cambria Math" w:cs="Arial"/>
                                <w:i/>
                                <w:sz w:val="22"/>
                                <w:szCs w:val="22"/>
                              </w:rPr>
                            </m:ctrlPr>
                          </m:sSubSupPr>
                          <m:e>
                            <m:r>
                              <w:rPr>
                                <w:rFonts w:ascii="Cambria Math" w:hAnsi="Cambria Math" w:cs="Arial"/>
                                <w:sz w:val="22"/>
                                <w:szCs w:val="22"/>
                              </w:rPr>
                              <m:t>PG</m:t>
                            </m:r>
                          </m:e>
                          <m:sub>
                            <m:r>
                              <w:rPr>
                                <w:rFonts w:ascii="Cambria Math" w:hAnsi="Cambria Math" w:cs="Arial"/>
                                <w:sz w:val="22"/>
                                <w:szCs w:val="22"/>
                              </w:rPr>
                              <m:t>1</m:t>
                            </m:r>
                          </m:sub>
                          <m:sup>
                            <m:r>
                              <w:rPr>
                                <w:rFonts w:ascii="Cambria Math" w:hAnsi="Cambria Math" w:cs="Arial"/>
                                <w:sz w:val="22"/>
                                <w:szCs w:val="22"/>
                              </w:rPr>
                              <m:t>h</m:t>
                            </m:r>
                          </m:sup>
                        </m:sSubSup>
                      </m:e>
                    </m:mr>
                    <m:mr>
                      <m:e>
                        <m:sSubSup>
                          <m:sSubSupPr>
                            <m:ctrlPr>
                              <w:rPr>
                                <w:rFonts w:ascii="Cambria Math" w:hAnsi="Cambria Math" w:cs="Arial"/>
                                <w:i/>
                                <w:sz w:val="22"/>
                                <w:szCs w:val="22"/>
                              </w:rPr>
                            </m:ctrlPr>
                          </m:sSubSupPr>
                          <m:e>
                            <m:r>
                              <w:rPr>
                                <w:rFonts w:ascii="Cambria Math" w:hAnsi="Cambria Math" w:cs="Arial"/>
                                <w:sz w:val="22"/>
                                <w:szCs w:val="22"/>
                              </w:rPr>
                              <m:t>PG</m:t>
                            </m:r>
                          </m:e>
                          <m:sub>
                            <m:r>
                              <w:rPr>
                                <w:rFonts w:ascii="Cambria Math" w:hAnsi="Cambria Math" w:cs="Arial"/>
                                <w:sz w:val="22"/>
                                <w:szCs w:val="22"/>
                              </w:rPr>
                              <m:t>2</m:t>
                            </m:r>
                          </m:sub>
                          <m:sup>
                            <m:r>
                              <w:rPr>
                                <w:rFonts w:ascii="Cambria Math" w:hAnsi="Cambria Math" w:cs="Arial"/>
                                <w:sz w:val="22"/>
                                <w:szCs w:val="22"/>
                              </w:rPr>
                              <m:t>h</m:t>
                            </m:r>
                          </m:sup>
                        </m:sSubSup>
                        <m:ctrlPr>
                          <w:rPr>
                            <w:rFonts w:ascii="Cambria Math" w:eastAsia="Cambria Math" w:hAnsi="Cambria Math" w:cs="Cambria Math"/>
                            <w:i/>
                            <w:sz w:val="22"/>
                            <w:szCs w:val="22"/>
                          </w:rPr>
                        </m:ctrlPr>
                      </m:e>
                    </m:mr>
                    <m:mr>
                      <m:e>
                        <m:r>
                          <w:rPr>
                            <w:rFonts w:ascii="Cambria Math" w:eastAsia="Cambria Math" w:hAnsi="Cambria Math" w:cs="Cambria Math"/>
                            <w:sz w:val="22"/>
                            <w:szCs w:val="22"/>
                          </w:rPr>
                          <m:t>⋮</m:t>
                        </m:r>
                      </m:e>
                    </m:mr>
                    <m:mr>
                      <m:e>
                        <m:sSubSup>
                          <m:sSubSupPr>
                            <m:ctrlPr>
                              <w:rPr>
                                <w:rFonts w:ascii="Cambria Math" w:hAnsi="Cambria Math" w:cs="Arial"/>
                                <w:i/>
                                <w:sz w:val="22"/>
                                <w:szCs w:val="22"/>
                              </w:rPr>
                            </m:ctrlPr>
                          </m:sSubSupPr>
                          <m:e>
                            <m:r>
                              <w:rPr>
                                <w:rFonts w:ascii="Cambria Math" w:hAnsi="Cambria Math" w:cs="Arial"/>
                                <w:sz w:val="22"/>
                                <w:szCs w:val="22"/>
                              </w:rPr>
                              <m:t>PG</m:t>
                            </m:r>
                          </m:e>
                          <m:sub>
                            <m:r>
                              <w:rPr>
                                <w:rFonts w:ascii="Cambria Math" w:hAnsi="Cambria Math" w:cs="Arial"/>
                                <w:sz w:val="22"/>
                                <w:szCs w:val="22"/>
                              </w:rPr>
                              <m:t>n</m:t>
                            </m:r>
                          </m:sub>
                          <m:sup>
                            <m:r>
                              <w:rPr>
                                <w:rFonts w:ascii="Cambria Math" w:hAnsi="Cambria Math" w:cs="Arial"/>
                                <w:sz w:val="22"/>
                                <w:szCs w:val="22"/>
                              </w:rPr>
                              <m:t>h</m:t>
                            </m:r>
                          </m:sup>
                        </m:sSubSup>
                      </m:e>
                    </m:mr>
                  </m:m>
                </m:e>
              </m:d>
            </m:e>
            <m:sub>
              <m:r>
                <w:rPr>
                  <w:rFonts w:ascii="Cambria Math" w:hAnsi="Cambria Math" w:cs="Arial"/>
                  <w:sz w:val="22"/>
                  <w:szCs w:val="22"/>
                </w:rPr>
                <m:t>n</m:t>
              </m:r>
              <m:r>
                <w:rPr>
                  <w:rFonts w:ascii="Cambria Math" w:hAnsi="Cambria Math" w:cs="Arial"/>
                  <w:sz w:val="22"/>
                  <w:szCs w:val="22"/>
                </w:rPr>
                <m:t>×1</m:t>
              </m:r>
            </m:sub>
          </m:sSub>
        </m:oMath>
      </m:oMathPara>
    </w:p>
    <w:p w14:paraId="1472C332" w14:textId="77777777" w:rsidR="00AF14CE" w:rsidRPr="005F23E0" w:rsidRDefault="00AF14CE" w:rsidP="00AF14CE">
      <w:pPr>
        <w:autoSpaceDE w:val="0"/>
        <w:autoSpaceDN w:val="0"/>
        <w:adjustRightInd w:val="0"/>
        <w:ind w:right="-93"/>
        <w:jc w:val="center"/>
        <w:rPr>
          <w:rFonts w:ascii="Montserrat" w:hAnsi="Montserrat" w:cs="Arial"/>
          <w:sz w:val="22"/>
          <w:szCs w:val="22"/>
        </w:rPr>
      </w:pPr>
    </w:p>
    <w:p w14:paraId="11B719BA" w14:textId="77777777" w:rsidR="00AF14CE" w:rsidRPr="00AF14CE" w:rsidRDefault="00AF14CE" w:rsidP="00AF14CE">
      <w:pPr>
        <w:autoSpaceDE w:val="0"/>
        <w:autoSpaceDN w:val="0"/>
        <w:adjustRightInd w:val="0"/>
        <w:ind w:right="-93"/>
        <w:rPr>
          <w:rFonts w:ascii="Noto Sans" w:hAnsi="Noto Sans" w:cs="Noto Sans"/>
          <w:sz w:val="22"/>
          <w:szCs w:val="22"/>
        </w:rPr>
      </w:pPr>
      <w:r w:rsidRPr="00AF14CE">
        <w:rPr>
          <w:rFonts w:ascii="Noto Sans" w:hAnsi="Noto Sans" w:cs="Noto Sans"/>
          <w:sz w:val="22"/>
          <w:szCs w:val="22"/>
        </w:rPr>
        <w:t>Donde:</w:t>
      </w:r>
    </w:p>
    <w:p w14:paraId="3862AFC4" w14:textId="77777777" w:rsidR="00AF14CE" w:rsidRPr="00950442" w:rsidRDefault="00BF1452" w:rsidP="00AF14CE">
      <w:pPr>
        <w:pStyle w:val="Prrafodelista"/>
        <w:tabs>
          <w:tab w:val="left" w:pos="426"/>
        </w:tabs>
        <w:ind w:left="0"/>
        <w:rPr>
          <w:rFonts w:ascii="Cambria Math" w:eastAsiaTheme="minorEastAsia" w:hAnsi="Cambria Math"/>
          <w:bCs/>
          <w:i/>
          <w:lang w:val="es-ES_tradnl"/>
        </w:rPr>
      </w:pPr>
      <m:oMath>
        <m:sSubSup>
          <m:sSubSupPr>
            <m:ctrlPr>
              <w:rPr>
                <w:rFonts w:ascii="Cambria Math" w:eastAsiaTheme="minorEastAsia" w:hAnsi="Cambria Math"/>
                <w:bCs/>
                <w:i/>
                <w:lang w:val="es-ES_tradnl"/>
              </w:rPr>
            </m:ctrlPr>
          </m:sSubSupPr>
          <m:e>
            <m:r>
              <w:rPr>
                <w:rFonts w:ascii="Cambria Math" w:eastAsiaTheme="minorEastAsia" w:hAnsi="Cambria Math"/>
                <w:lang w:val="es-ES_tradnl"/>
              </w:rPr>
              <m:t>NT</m:t>
            </m:r>
          </m:e>
          <m:sub>
            <m:r>
              <w:rPr>
                <w:rFonts w:ascii="Cambria Math" w:eastAsiaTheme="minorEastAsia" w:hAnsi="Cambria Math"/>
                <w:lang w:val="es-ES_tradnl"/>
              </w:rPr>
              <m:t>j</m:t>
            </m:r>
          </m:sub>
          <m:sup>
            <m:r>
              <w:rPr>
                <w:rFonts w:ascii="Cambria Math" w:eastAsiaTheme="minorEastAsia" w:hAnsi="Cambria Math"/>
                <w:lang w:val="es-ES_tradnl"/>
              </w:rPr>
              <m:t>h</m:t>
            </m:r>
          </m:sup>
        </m:sSubSup>
        <m:r>
          <w:rPr>
            <w:rFonts w:ascii="Cambria Math" w:eastAsiaTheme="minorEastAsia" w:hAnsi="Cambria Math"/>
            <w:lang w:val="es-ES_tradnl"/>
          </w:rPr>
          <m:t xml:space="preserve">:  </m:t>
        </m:r>
      </m:oMath>
      <w:r w:rsidR="00AF14CE">
        <w:rPr>
          <w:rFonts w:ascii="Cambria Math" w:eastAsiaTheme="minorEastAsia" w:hAnsi="Cambria Math"/>
          <w:bCs/>
          <w:i/>
          <w:lang w:val="es-ES_tradnl"/>
        </w:rPr>
        <w:tab/>
        <w:t>N</w:t>
      </w:r>
      <w:proofErr w:type="spellStart"/>
      <w:r w:rsidR="00AF14CE" w:rsidRPr="00950442">
        <w:rPr>
          <w:rFonts w:ascii="Cambria Math" w:eastAsiaTheme="minorEastAsia" w:hAnsi="Cambria Math"/>
          <w:bCs/>
          <w:i/>
          <w:lang w:val="es-ES_tradnl"/>
        </w:rPr>
        <w:t>úmero</w:t>
      </w:r>
      <w:proofErr w:type="spellEnd"/>
      <w:r w:rsidR="00AF14CE" w:rsidRPr="00950442">
        <w:rPr>
          <w:rFonts w:ascii="Cambria Math" w:eastAsiaTheme="minorEastAsia" w:hAnsi="Cambria Math"/>
          <w:bCs/>
          <w:i/>
          <w:lang w:val="es-ES_tradnl"/>
        </w:rPr>
        <w:t xml:space="preserve"> de acciones o títulos del activo j en el día h.</w:t>
      </w:r>
    </w:p>
    <w:p w14:paraId="3CFDB8B6" w14:textId="77777777" w:rsidR="00AF14CE" w:rsidRPr="00950442" w:rsidRDefault="00BF1452" w:rsidP="00AF14CE">
      <w:pPr>
        <w:pStyle w:val="Prrafodelista"/>
        <w:tabs>
          <w:tab w:val="left" w:pos="426"/>
        </w:tabs>
        <w:ind w:left="0"/>
        <w:rPr>
          <w:rFonts w:ascii="Cambria Math" w:eastAsiaTheme="minorEastAsia" w:hAnsi="Cambria Math"/>
          <w:bCs/>
          <w:i/>
          <w:lang w:val="es-ES_tradnl"/>
        </w:rPr>
      </w:pPr>
      <m:oMath>
        <m:sSubSup>
          <m:sSubSupPr>
            <m:ctrlPr>
              <w:rPr>
                <w:rFonts w:ascii="Cambria Math" w:eastAsiaTheme="minorEastAsia" w:hAnsi="Cambria Math"/>
                <w:bCs/>
                <w:i/>
                <w:lang w:val="es-ES_tradnl"/>
              </w:rPr>
            </m:ctrlPr>
          </m:sSubSupPr>
          <m:e>
            <m:r>
              <w:rPr>
                <w:rFonts w:ascii="Cambria Math" w:eastAsiaTheme="minorEastAsia" w:hAnsi="Cambria Math"/>
                <w:lang w:val="es-ES_tradnl"/>
              </w:rPr>
              <m:t>PG</m:t>
            </m:r>
          </m:e>
          <m:sub>
            <m:r>
              <w:rPr>
                <w:rFonts w:ascii="Cambria Math" w:eastAsiaTheme="minorEastAsia" w:hAnsi="Cambria Math"/>
                <w:lang w:val="es-ES_tradnl"/>
              </w:rPr>
              <m:t>i</m:t>
            </m:r>
          </m:sub>
          <m:sup>
            <m:r>
              <w:rPr>
                <w:rFonts w:ascii="Cambria Math" w:eastAsiaTheme="minorEastAsia" w:hAnsi="Cambria Math"/>
                <w:lang w:val="es-ES_tradnl"/>
              </w:rPr>
              <m:t>h</m:t>
            </m:r>
          </m:sup>
        </m:sSubSup>
        <m:r>
          <w:rPr>
            <w:rFonts w:ascii="Cambria Math" w:eastAsiaTheme="minorEastAsia" w:hAnsi="Cambria Math"/>
            <w:lang w:val="es-ES_tradnl"/>
          </w:rPr>
          <m:t xml:space="preserve">:  </m:t>
        </m:r>
      </m:oMath>
      <w:r w:rsidR="00AF14CE">
        <w:rPr>
          <w:rFonts w:ascii="Cambria Math" w:eastAsiaTheme="minorEastAsia" w:hAnsi="Cambria Math"/>
          <w:bCs/>
          <w:i/>
          <w:lang w:val="es-ES_tradnl"/>
        </w:rPr>
        <w:tab/>
        <w:t>P</w:t>
      </w:r>
      <w:proofErr w:type="spellStart"/>
      <w:r w:rsidR="00AF14CE" w:rsidRPr="00950442">
        <w:rPr>
          <w:rFonts w:ascii="Cambria Math" w:eastAsiaTheme="minorEastAsia" w:hAnsi="Cambria Math"/>
          <w:bCs/>
          <w:i/>
          <w:lang w:val="es-ES_tradnl"/>
        </w:rPr>
        <w:t>érdida</w:t>
      </w:r>
      <w:proofErr w:type="spellEnd"/>
      <w:r w:rsidR="00AF14CE" w:rsidRPr="00950442">
        <w:rPr>
          <w:rFonts w:ascii="Cambria Math" w:eastAsiaTheme="minorEastAsia" w:hAnsi="Cambria Math"/>
          <w:bCs/>
          <w:i/>
          <w:lang w:val="es-ES_tradnl"/>
        </w:rPr>
        <w:t xml:space="preserve"> o ganancia del valor del Portafolio en el escenario i para el Portafolio del día h.</w:t>
      </w:r>
    </w:p>
    <w:p w14:paraId="6CA3F508" w14:textId="77777777" w:rsidR="00AF14CE" w:rsidRPr="005F23E0" w:rsidRDefault="00AF14CE" w:rsidP="00AF14CE">
      <w:pPr>
        <w:autoSpaceDE w:val="0"/>
        <w:autoSpaceDN w:val="0"/>
        <w:adjustRightInd w:val="0"/>
        <w:ind w:left="705" w:right="-93" w:hanging="705"/>
        <w:jc w:val="both"/>
        <w:rPr>
          <w:rFonts w:ascii="Montserrat" w:hAnsi="Montserrat" w:cs="Arial"/>
          <w:sz w:val="22"/>
          <w:szCs w:val="22"/>
        </w:rPr>
      </w:pPr>
    </w:p>
    <w:p w14:paraId="68FC28B8" w14:textId="77777777" w:rsidR="00AF14CE" w:rsidRPr="002233D0" w:rsidRDefault="00AF14CE" w:rsidP="00AF14CE">
      <w:pPr>
        <w:pStyle w:val="Prrafodelista"/>
        <w:autoSpaceDE w:val="0"/>
        <w:autoSpaceDN w:val="0"/>
        <w:adjustRightInd w:val="0"/>
        <w:ind w:left="0" w:right="-93"/>
        <w:jc w:val="both"/>
        <w:rPr>
          <w:rFonts w:ascii="Noto Sans" w:hAnsi="Noto Sans" w:cs="Noto Sans"/>
          <w:sz w:val="22"/>
          <w:szCs w:val="22"/>
        </w:rPr>
      </w:pPr>
      <w:r w:rsidRPr="002233D0">
        <w:rPr>
          <w:rFonts w:ascii="Noto Sans" w:hAnsi="Noto Sans" w:cs="Noto Sans"/>
          <w:sz w:val="22"/>
          <w:szCs w:val="22"/>
        </w:rPr>
        <w:t>Posteriormente se ordenan los valores del vector de pérdidas y ganancias de menor a mayor, para obtener la cifra en la que se acumula el 1-</w:t>
      </w:r>
      <w:r w:rsidRPr="002233D0">
        <w:rPr>
          <w:rFonts w:ascii="Noto Sans" w:eastAsia="Symbol" w:hAnsi="Noto Sans" w:cs="Noto Sans"/>
          <w:sz w:val="22"/>
          <w:szCs w:val="22"/>
          <w:lang w:eastAsia="ar-SA"/>
        </w:rPr>
        <w:t></w:t>
      </w:r>
      <w:r w:rsidRPr="002233D0">
        <w:rPr>
          <w:rFonts w:ascii="Noto Sans" w:hAnsi="Noto Sans" w:cs="Noto Sans"/>
          <w:sz w:val="22"/>
          <w:szCs w:val="22"/>
          <w:lang w:val="es-ES_tradnl"/>
        </w:rPr>
        <w:t>%</w:t>
      </w:r>
      <w:r w:rsidRPr="002233D0">
        <w:rPr>
          <w:rFonts w:ascii="Noto Sans" w:hAnsi="Noto Sans" w:cs="Noto Sans"/>
          <w:sz w:val="22"/>
          <w:szCs w:val="22"/>
        </w:rPr>
        <w:t xml:space="preserve"> de los datos, considerando dos colas, misma que corresponderá al VaR de mercado del portafolio. </w:t>
      </w:r>
    </w:p>
    <w:p w14:paraId="7111F66C" w14:textId="77777777" w:rsidR="006556B3" w:rsidRPr="00231681" w:rsidRDefault="006556B3" w:rsidP="006556B3">
      <w:pPr>
        <w:autoSpaceDE w:val="0"/>
        <w:autoSpaceDN w:val="0"/>
        <w:adjustRightInd w:val="0"/>
        <w:ind w:right="-93"/>
        <w:jc w:val="both"/>
        <w:rPr>
          <w:rFonts w:ascii="Noto Sans" w:hAnsi="Noto Sans" w:cs="Noto Sans"/>
          <w:sz w:val="22"/>
          <w:szCs w:val="22"/>
        </w:rPr>
      </w:pPr>
    </w:p>
    <w:p w14:paraId="595A3E6B" w14:textId="77777777" w:rsidR="003B7C5A" w:rsidRPr="00231681" w:rsidRDefault="003B7C5A" w:rsidP="003B7C5A">
      <w:pPr>
        <w:jc w:val="both"/>
        <w:rPr>
          <w:rFonts w:ascii="Noto Sans" w:hAnsi="Noto Sans" w:cs="Noto Sans"/>
          <w:sz w:val="22"/>
          <w:szCs w:val="22"/>
        </w:rPr>
      </w:pPr>
    </w:p>
    <w:p w14:paraId="7619682F" w14:textId="77777777" w:rsidR="003B7C5A" w:rsidRPr="00EA4514" w:rsidRDefault="003B7C5A" w:rsidP="00331F52">
      <w:pPr>
        <w:pStyle w:val="Prrafodelista"/>
        <w:numPr>
          <w:ilvl w:val="0"/>
          <w:numId w:val="3"/>
        </w:numPr>
        <w:ind w:left="284" w:hanging="284"/>
        <w:jc w:val="both"/>
        <w:rPr>
          <w:rFonts w:ascii="Noto Sans" w:hAnsi="Noto Sans" w:cs="Noto Sans"/>
          <w:b/>
          <w:sz w:val="22"/>
          <w:szCs w:val="22"/>
        </w:rPr>
      </w:pPr>
      <w:r w:rsidRPr="00EA4514">
        <w:rPr>
          <w:rFonts w:ascii="Noto Sans" w:hAnsi="Noto Sans" w:cs="Noto Sans"/>
          <w:b/>
          <w:sz w:val="22"/>
          <w:szCs w:val="22"/>
        </w:rPr>
        <w:t>Simulación Monte Carlo</w:t>
      </w:r>
    </w:p>
    <w:p w14:paraId="47BEC0B2" w14:textId="77777777" w:rsidR="003B7C5A" w:rsidRPr="00231681" w:rsidRDefault="003B7C5A" w:rsidP="003B7C5A">
      <w:pPr>
        <w:pStyle w:val="Normal2"/>
        <w:spacing w:after="0"/>
        <w:ind w:left="0" w:right="126"/>
        <w:rPr>
          <w:rFonts w:ascii="Noto Sans" w:hAnsi="Noto Sans" w:cs="Noto Sans"/>
          <w:b/>
          <w:i/>
          <w:sz w:val="22"/>
          <w:szCs w:val="22"/>
        </w:rPr>
      </w:pPr>
    </w:p>
    <w:p w14:paraId="7BF33C9C" w14:textId="77777777" w:rsidR="003B7C5A" w:rsidRPr="00231681" w:rsidRDefault="003B7C5A" w:rsidP="00331F52">
      <w:pPr>
        <w:pStyle w:val="Normal2"/>
        <w:numPr>
          <w:ilvl w:val="0"/>
          <w:numId w:val="4"/>
        </w:numPr>
        <w:spacing w:after="0"/>
        <w:ind w:left="284" w:right="126" w:hanging="284"/>
        <w:rPr>
          <w:rFonts w:ascii="Noto Sans" w:eastAsiaTheme="minorEastAsia" w:hAnsi="Noto Sans" w:cs="Noto Sans"/>
          <w:b/>
          <w:bCs/>
          <w:color w:val="201F1E"/>
          <w:sz w:val="22"/>
          <w:szCs w:val="22"/>
        </w:rPr>
      </w:pPr>
      <w:r w:rsidRPr="00231681">
        <w:rPr>
          <w:rFonts w:ascii="Noto Sans" w:eastAsia="Montserrat" w:hAnsi="Noto Sans" w:cs="Noto Sans"/>
          <w:b/>
          <w:bCs/>
          <w:color w:val="201F1E"/>
          <w:sz w:val="22"/>
          <w:szCs w:val="22"/>
        </w:rPr>
        <w:t>Movimiento geométrico browniano</w:t>
      </w:r>
    </w:p>
    <w:p w14:paraId="3D69259B" w14:textId="77777777" w:rsidR="003B7C5A" w:rsidRPr="00231681" w:rsidRDefault="003B7C5A" w:rsidP="003B7C5A">
      <w:pPr>
        <w:pStyle w:val="Normal2"/>
        <w:spacing w:after="0"/>
        <w:ind w:left="180" w:right="126"/>
        <w:rPr>
          <w:rFonts w:ascii="Noto Sans" w:hAnsi="Noto Sans" w:cs="Noto Sans"/>
          <w:b/>
          <w:bCs/>
          <w:i/>
          <w:iCs/>
          <w:szCs w:val="20"/>
        </w:rPr>
      </w:pPr>
    </w:p>
    <w:p w14:paraId="05D48BBF"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La metodología Monte Carlo simula los precios de los factores de riesgo de acuerdo a un proceso estocástico determinado para la generación de múltiples escenarios independientes pero correlacionados con todos los demás factores de riesgo, en el horizonte de estimación definido.</w:t>
      </w:r>
    </w:p>
    <w:p w14:paraId="4601C919" w14:textId="77777777" w:rsidR="003B7C5A" w:rsidRPr="00231681" w:rsidRDefault="003B7C5A" w:rsidP="003B7C5A">
      <w:pPr>
        <w:pStyle w:val="Normal2"/>
        <w:spacing w:after="0"/>
        <w:ind w:left="180" w:right="126"/>
        <w:rPr>
          <w:rFonts w:ascii="Noto Sans" w:hAnsi="Noto Sans" w:cs="Noto Sans"/>
          <w:sz w:val="22"/>
          <w:szCs w:val="22"/>
        </w:rPr>
      </w:pPr>
    </w:p>
    <w:p w14:paraId="4D8C8C16"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La generación de escenarios Monte Carlo prospectivos debe incorporar la información actual de las cotizaciones de mercado, así como el comportamiento histórico de los factores de riesgo y las correlaciones entre ellos.</w:t>
      </w:r>
    </w:p>
    <w:p w14:paraId="23E71730" w14:textId="77777777" w:rsidR="003B7C5A" w:rsidRPr="00231681" w:rsidRDefault="003B7C5A" w:rsidP="003B7C5A">
      <w:pPr>
        <w:pStyle w:val="Normal2"/>
        <w:spacing w:after="0"/>
        <w:ind w:left="180" w:right="126"/>
        <w:rPr>
          <w:rFonts w:ascii="Noto Sans" w:hAnsi="Noto Sans" w:cs="Noto Sans"/>
          <w:sz w:val="22"/>
          <w:szCs w:val="22"/>
        </w:rPr>
      </w:pPr>
    </w:p>
    <w:p w14:paraId="73715531"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lastRenderedPageBreak/>
        <w:t>La metodología de Wiener supone que los factores de riesgo siguen un movimiento Browniano que se representa mediante la siguiente ecuación:</w:t>
      </w:r>
    </w:p>
    <w:p w14:paraId="5DDE20F3" w14:textId="77777777" w:rsidR="003B7C5A" w:rsidRPr="00231681" w:rsidRDefault="003B7C5A" w:rsidP="003B7C5A">
      <w:pPr>
        <w:pStyle w:val="Normal2"/>
        <w:spacing w:after="0"/>
        <w:ind w:left="180" w:right="126"/>
        <w:rPr>
          <w:rFonts w:ascii="Noto Sans" w:hAnsi="Noto Sans" w:cs="Noto Sans"/>
          <w:sz w:val="22"/>
          <w:szCs w:val="22"/>
        </w:rPr>
      </w:pPr>
    </w:p>
    <w:p w14:paraId="2DA2F6B3" w14:textId="77777777" w:rsidR="003B7C5A" w:rsidRPr="005F23E0" w:rsidRDefault="003B7C5A" w:rsidP="003B7C5A">
      <w:pPr>
        <w:pStyle w:val="Normal2"/>
        <w:spacing w:after="0"/>
        <w:ind w:left="180" w:right="126"/>
        <w:jc w:val="center"/>
        <w:rPr>
          <w:rFonts w:ascii="Montserrat" w:hAnsi="Montserrat" w:cs="Arial"/>
          <w:sz w:val="22"/>
          <w:szCs w:val="22"/>
        </w:rPr>
      </w:pPr>
      <w:r w:rsidRPr="005F23E0">
        <w:rPr>
          <w:rFonts w:ascii="Montserrat" w:hAnsi="Montserrat" w:cs="Arial"/>
          <w:position w:val="-22"/>
          <w:sz w:val="22"/>
          <w:szCs w:val="22"/>
        </w:rPr>
        <w:object w:dxaOrig="1840" w:dyaOrig="580" w14:anchorId="0A8920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5pt;height:29pt" o:ole="" fillcolor="window">
            <v:imagedata r:id="rId12" o:title=""/>
          </v:shape>
          <o:OLEObject Type="Embed" ProgID="Equation.3" ShapeID="_x0000_i1025" DrawAspect="Content" ObjectID="_1803290300" r:id="rId13"/>
        </w:object>
      </w:r>
    </w:p>
    <w:p w14:paraId="5FDF047F" w14:textId="77777777" w:rsidR="003B7C5A" w:rsidRPr="005F23E0" w:rsidRDefault="003B7C5A" w:rsidP="003B7C5A">
      <w:pPr>
        <w:pStyle w:val="Normal2"/>
        <w:spacing w:after="0"/>
        <w:ind w:left="180" w:right="126"/>
        <w:jc w:val="center"/>
        <w:rPr>
          <w:rFonts w:ascii="Montserrat" w:hAnsi="Montserrat" w:cs="Arial"/>
          <w:sz w:val="22"/>
          <w:szCs w:val="22"/>
        </w:rPr>
      </w:pPr>
    </w:p>
    <w:p w14:paraId="09BC6351"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Donde:</w:t>
      </w:r>
    </w:p>
    <w:p w14:paraId="1B3AD27A" w14:textId="77777777" w:rsidR="003B7C5A" w:rsidRPr="00950442" w:rsidRDefault="003B7C5A" w:rsidP="003B7C5A">
      <w:pPr>
        <w:pStyle w:val="Prrafodelista"/>
        <w:tabs>
          <w:tab w:val="left" w:pos="426"/>
        </w:tabs>
        <w:ind w:left="0"/>
        <w:rPr>
          <w:rFonts w:ascii="Cambria Math" w:eastAsiaTheme="minorEastAsia" w:hAnsi="Cambria Math"/>
          <w:bCs/>
          <w:i/>
          <w:lang w:val="es-ES_tradnl"/>
        </w:rPr>
      </w:pPr>
      <w:r>
        <w:rPr>
          <w:rFonts w:ascii="Cambria Math" w:eastAsiaTheme="minorEastAsia" w:hAnsi="Cambria Math"/>
          <w:bCs/>
          <w:i/>
          <w:lang w:val="es-ES_tradnl"/>
        </w:rPr>
        <w:t xml:space="preserve">P: </w:t>
      </w:r>
      <w:r>
        <w:rPr>
          <w:rFonts w:ascii="Cambria Math" w:eastAsiaTheme="minorEastAsia" w:hAnsi="Cambria Math"/>
          <w:bCs/>
          <w:i/>
          <w:lang w:val="es-ES_tradnl"/>
        </w:rPr>
        <w:tab/>
        <w:t>V</w:t>
      </w:r>
      <w:r w:rsidRPr="00950442">
        <w:rPr>
          <w:rFonts w:ascii="Cambria Math" w:eastAsiaTheme="minorEastAsia" w:hAnsi="Cambria Math"/>
          <w:bCs/>
          <w:i/>
          <w:lang w:val="es-ES_tradnl"/>
        </w:rPr>
        <w:t>alor del factor de riesgo</w:t>
      </w:r>
    </w:p>
    <w:p w14:paraId="3AA940B4" w14:textId="77777777" w:rsidR="003B7C5A" w:rsidRPr="00950442" w:rsidRDefault="003B7C5A" w:rsidP="003B7C5A">
      <w:pPr>
        <w:pStyle w:val="Prrafodelista"/>
        <w:tabs>
          <w:tab w:val="left" w:pos="426"/>
        </w:tabs>
        <w:ind w:left="0"/>
        <w:rPr>
          <w:rFonts w:ascii="Cambria Math" w:eastAsiaTheme="minorEastAsia" w:hAnsi="Cambria Math"/>
          <w:bCs/>
          <w:i/>
          <w:lang w:val="es-ES_tradnl"/>
        </w:rPr>
      </w:pPr>
      <w:r>
        <w:rPr>
          <w:rFonts w:ascii="Cambria Math" w:eastAsiaTheme="minorEastAsia" w:hAnsi="Cambria Math"/>
          <w:bCs/>
          <w:i/>
          <w:lang w:val="es-ES_tradnl"/>
        </w:rPr>
        <w:t xml:space="preserve">μ: </w:t>
      </w:r>
      <w:r>
        <w:rPr>
          <w:rFonts w:ascii="Cambria Math" w:eastAsiaTheme="minorEastAsia" w:hAnsi="Cambria Math"/>
          <w:bCs/>
          <w:i/>
          <w:lang w:val="es-ES_tradnl"/>
        </w:rPr>
        <w:tab/>
        <w:t>T</w:t>
      </w:r>
      <w:r w:rsidRPr="00950442">
        <w:rPr>
          <w:rFonts w:ascii="Cambria Math" w:eastAsiaTheme="minorEastAsia" w:hAnsi="Cambria Math"/>
          <w:bCs/>
          <w:i/>
          <w:lang w:val="es-ES_tradnl"/>
        </w:rPr>
        <w:t>asa de retorno esperada y σ la desviación estándar.</w:t>
      </w:r>
    </w:p>
    <w:p w14:paraId="0A23FD94" w14:textId="77777777" w:rsidR="003B7C5A" w:rsidRPr="00950442" w:rsidRDefault="003B7C5A" w:rsidP="003B7C5A">
      <w:pPr>
        <w:pStyle w:val="Prrafodelista"/>
        <w:tabs>
          <w:tab w:val="left" w:pos="426"/>
        </w:tabs>
        <w:ind w:left="0"/>
        <w:rPr>
          <w:rFonts w:ascii="Cambria Math" w:eastAsiaTheme="minorEastAsia" w:hAnsi="Cambria Math"/>
          <w:i/>
          <w:iCs/>
        </w:rPr>
      </w:pPr>
      <w:proofErr w:type="spellStart"/>
      <w:r w:rsidRPr="59F6EFF8">
        <w:rPr>
          <w:rFonts w:ascii="Cambria Math" w:eastAsiaTheme="minorEastAsia" w:hAnsi="Cambria Math"/>
          <w:i/>
          <w:iCs/>
        </w:rPr>
        <w:t>εt</w:t>
      </w:r>
      <w:proofErr w:type="spellEnd"/>
      <w:r w:rsidRPr="59F6EFF8">
        <w:rPr>
          <w:rFonts w:ascii="Cambria Math" w:eastAsiaTheme="minorEastAsia" w:hAnsi="Cambria Math"/>
          <w:i/>
          <w:iCs/>
        </w:rPr>
        <w:t xml:space="preserve">: </w:t>
      </w:r>
      <w:r>
        <w:tab/>
      </w:r>
      <w:r w:rsidRPr="59F6EFF8">
        <w:rPr>
          <w:rFonts w:ascii="Cambria Math" w:eastAsiaTheme="minorEastAsia" w:hAnsi="Cambria Math"/>
          <w:i/>
          <w:iCs/>
        </w:rPr>
        <w:t xml:space="preserve">Choque aleatorio o ruido blanco, donde </w:t>
      </w:r>
      <w:proofErr w:type="spellStart"/>
      <w:r w:rsidRPr="59F6EFF8">
        <w:rPr>
          <w:rFonts w:ascii="Cambria Math" w:eastAsiaTheme="minorEastAsia" w:hAnsi="Cambria Math"/>
          <w:i/>
          <w:iCs/>
        </w:rPr>
        <w:t>εt</w:t>
      </w:r>
      <w:proofErr w:type="spellEnd"/>
      <w:r w:rsidRPr="59F6EFF8">
        <w:rPr>
          <w:rFonts w:ascii="Cambria Math" w:eastAsiaTheme="minorEastAsia" w:hAnsi="Cambria Math"/>
          <w:i/>
          <w:iCs/>
        </w:rPr>
        <w:t xml:space="preserve"> ~ N(0,1)</w:t>
      </w:r>
    </w:p>
    <w:p w14:paraId="21C3D57C" w14:textId="77777777" w:rsidR="003B7C5A" w:rsidRPr="00950442" w:rsidRDefault="003B7C5A" w:rsidP="003B7C5A">
      <w:pPr>
        <w:pStyle w:val="Prrafodelista"/>
        <w:tabs>
          <w:tab w:val="left" w:pos="426"/>
        </w:tabs>
        <w:ind w:left="0"/>
        <w:rPr>
          <w:rFonts w:ascii="Cambria Math" w:eastAsiaTheme="minorEastAsia" w:hAnsi="Cambria Math"/>
          <w:i/>
          <w:iCs/>
        </w:rPr>
      </w:pPr>
      <w:proofErr w:type="spellStart"/>
      <w:r w:rsidRPr="59F6EFF8">
        <w:rPr>
          <w:rFonts w:ascii="Cambria Math" w:eastAsiaTheme="minorEastAsia" w:hAnsi="Cambria Math"/>
          <w:i/>
          <w:iCs/>
        </w:rPr>
        <w:t>dt</w:t>
      </w:r>
      <w:proofErr w:type="spellEnd"/>
      <w:r w:rsidRPr="59F6EFF8">
        <w:rPr>
          <w:rFonts w:ascii="Cambria Math" w:eastAsiaTheme="minorEastAsia" w:hAnsi="Cambria Math"/>
          <w:i/>
          <w:iCs/>
        </w:rPr>
        <w:t xml:space="preserve">: </w:t>
      </w:r>
      <w:r>
        <w:tab/>
      </w:r>
      <w:r w:rsidRPr="59F6EFF8">
        <w:rPr>
          <w:rFonts w:ascii="Cambria Math" w:eastAsiaTheme="minorEastAsia" w:hAnsi="Cambria Math"/>
          <w:i/>
          <w:iCs/>
        </w:rPr>
        <w:t>Intervalo de tiempo</w:t>
      </w:r>
    </w:p>
    <w:p w14:paraId="70E1AACB" w14:textId="77777777" w:rsidR="003B7C5A" w:rsidRDefault="003B7C5A" w:rsidP="003B7C5A">
      <w:pPr>
        <w:pStyle w:val="Prrafodelista"/>
        <w:tabs>
          <w:tab w:val="left" w:pos="426"/>
        </w:tabs>
        <w:ind w:left="0"/>
        <w:rPr>
          <w:rFonts w:ascii="Cambria Math" w:eastAsiaTheme="minorEastAsia" w:hAnsi="Cambria Math"/>
          <w:bCs/>
          <w:i/>
          <w:lang w:val="es-ES_tradnl"/>
        </w:rPr>
      </w:pPr>
    </w:p>
    <w:p w14:paraId="1C622928" w14:textId="77777777" w:rsidR="003B7C5A" w:rsidRPr="00950442" w:rsidRDefault="003B7C5A" w:rsidP="003B7C5A">
      <w:pPr>
        <w:pStyle w:val="Prrafodelista"/>
        <w:tabs>
          <w:tab w:val="left" w:pos="426"/>
        </w:tabs>
        <w:ind w:left="0"/>
        <w:rPr>
          <w:rFonts w:ascii="Cambria Math" w:eastAsiaTheme="minorEastAsia" w:hAnsi="Cambria Math"/>
          <w:bCs/>
          <w:i/>
          <w:lang w:val="es-ES_tradnl"/>
        </w:rPr>
      </w:pPr>
    </w:p>
    <w:p w14:paraId="7CD19D4C" w14:textId="77777777" w:rsidR="003B7C5A" w:rsidRPr="00185DD2" w:rsidRDefault="003B7C5A" w:rsidP="003B7C5A">
      <w:pPr>
        <w:pStyle w:val="Prrafodelista"/>
        <w:tabs>
          <w:tab w:val="left" w:pos="426"/>
        </w:tabs>
        <w:ind w:left="0"/>
        <w:rPr>
          <w:rFonts w:ascii="Noto Sans" w:eastAsiaTheme="minorEastAsia" w:hAnsi="Noto Sans" w:cs="Noto Sans"/>
          <w:bCs/>
          <w:sz w:val="22"/>
          <w:szCs w:val="22"/>
          <w:lang w:val="es-ES_tradnl"/>
        </w:rPr>
      </w:pPr>
      <w:r w:rsidRPr="00185DD2">
        <w:rPr>
          <w:rFonts w:ascii="Noto Sans" w:eastAsiaTheme="minorEastAsia" w:hAnsi="Noto Sans" w:cs="Noto Sans"/>
          <w:bCs/>
          <w:sz w:val="22"/>
          <w:szCs w:val="22"/>
          <w:lang w:val="es-ES_tradnl"/>
        </w:rPr>
        <w:t>Este modelo se puede expresar en términos discretos de la siguiente forma:</w:t>
      </w:r>
    </w:p>
    <w:p w14:paraId="108C6E8A" w14:textId="77777777" w:rsidR="003B7C5A" w:rsidRPr="005F23E0" w:rsidRDefault="003B7C5A" w:rsidP="003B7C5A">
      <w:pPr>
        <w:pStyle w:val="Normal2"/>
        <w:spacing w:after="0"/>
        <w:ind w:left="180" w:right="126"/>
        <w:rPr>
          <w:rFonts w:ascii="Montserrat" w:hAnsi="Montserrat" w:cs="Arial"/>
          <w:sz w:val="22"/>
          <w:szCs w:val="22"/>
        </w:rPr>
      </w:pPr>
    </w:p>
    <w:p w14:paraId="76795668" w14:textId="77777777" w:rsidR="003B7C5A" w:rsidRPr="005F23E0" w:rsidRDefault="003B7C5A" w:rsidP="003B7C5A">
      <w:pPr>
        <w:pStyle w:val="Normal2"/>
        <w:spacing w:after="0"/>
        <w:ind w:left="180" w:right="126"/>
        <w:jc w:val="center"/>
        <w:rPr>
          <w:rFonts w:ascii="Montserrat" w:hAnsi="Montserrat" w:cs="Arial"/>
          <w:sz w:val="22"/>
          <w:szCs w:val="22"/>
        </w:rPr>
      </w:pPr>
      <w:r w:rsidRPr="005F23E0">
        <w:rPr>
          <w:rFonts w:ascii="Montserrat" w:hAnsi="Montserrat" w:cs="Arial"/>
          <w:position w:val="-28"/>
          <w:sz w:val="22"/>
          <w:szCs w:val="22"/>
        </w:rPr>
        <w:object w:dxaOrig="2360" w:dyaOrig="639" w14:anchorId="499FD503">
          <v:shape id="_x0000_i1026" type="#_x0000_t75" style="width:122pt;height:29pt" o:ole="" fillcolor="window">
            <v:imagedata r:id="rId14" o:title=""/>
          </v:shape>
          <o:OLEObject Type="Embed" ProgID="Equation.3" ShapeID="_x0000_i1026" DrawAspect="Content" ObjectID="_1803290301" r:id="rId15"/>
        </w:object>
      </w:r>
    </w:p>
    <w:p w14:paraId="27F4CF6A" w14:textId="77777777" w:rsidR="003B7C5A" w:rsidRPr="005F23E0" w:rsidRDefault="003B7C5A" w:rsidP="003B7C5A">
      <w:pPr>
        <w:pStyle w:val="Normal2"/>
        <w:spacing w:after="0"/>
        <w:ind w:left="180" w:right="126"/>
        <w:rPr>
          <w:rFonts w:ascii="Montserrat" w:hAnsi="Montserrat" w:cs="Arial"/>
          <w:sz w:val="22"/>
          <w:szCs w:val="22"/>
        </w:rPr>
      </w:pPr>
    </w:p>
    <w:p w14:paraId="75C5E441"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La ecuación anterior muestra que ΔP/P se distribuye conforme a una normal con media y desviación estándar como sigue:</w:t>
      </w:r>
    </w:p>
    <w:p w14:paraId="43D28E25" w14:textId="77777777" w:rsidR="003B7C5A" w:rsidRPr="005F23E0" w:rsidRDefault="003B7C5A" w:rsidP="003B7C5A">
      <w:pPr>
        <w:pStyle w:val="Normal2"/>
        <w:spacing w:after="0"/>
        <w:ind w:left="180" w:right="126"/>
        <w:rPr>
          <w:rFonts w:ascii="Montserrat" w:hAnsi="Montserrat" w:cs="Arial"/>
          <w:sz w:val="22"/>
          <w:szCs w:val="22"/>
        </w:rPr>
      </w:pPr>
    </w:p>
    <w:p w14:paraId="7FA3F715" w14:textId="77777777" w:rsidR="003B7C5A" w:rsidRPr="005F23E0" w:rsidRDefault="003B7C5A" w:rsidP="003B7C5A">
      <w:pPr>
        <w:pStyle w:val="Normal2"/>
        <w:spacing w:after="0"/>
        <w:ind w:left="180" w:right="126"/>
        <w:jc w:val="center"/>
        <w:rPr>
          <w:rFonts w:ascii="Montserrat" w:hAnsi="Montserrat" w:cs="Arial"/>
          <w:sz w:val="22"/>
          <w:szCs w:val="22"/>
        </w:rPr>
      </w:pPr>
      <w:r w:rsidRPr="005F23E0">
        <w:rPr>
          <w:rFonts w:ascii="Montserrat" w:hAnsi="Montserrat" w:cs="Arial"/>
          <w:position w:val="-22"/>
          <w:sz w:val="22"/>
          <w:szCs w:val="22"/>
        </w:rPr>
        <w:object w:dxaOrig="2100" w:dyaOrig="580" w14:anchorId="13BBADB5">
          <v:shape id="_x0000_i1027" type="#_x0000_t75" style="width:108.5pt;height:29pt" o:ole="" fillcolor="window">
            <v:imagedata r:id="rId16" o:title=""/>
          </v:shape>
          <o:OLEObject Type="Embed" ProgID="Equation.3" ShapeID="_x0000_i1027" DrawAspect="Content" ObjectID="_1803290302" r:id="rId17"/>
        </w:object>
      </w:r>
    </w:p>
    <w:p w14:paraId="504AD212" w14:textId="77777777" w:rsidR="003B7C5A" w:rsidRPr="005F23E0" w:rsidRDefault="003B7C5A" w:rsidP="003B7C5A">
      <w:pPr>
        <w:pStyle w:val="Normal2"/>
        <w:spacing w:after="0"/>
        <w:ind w:left="180" w:right="126"/>
        <w:jc w:val="center"/>
        <w:rPr>
          <w:rFonts w:ascii="Montserrat" w:hAnsi="Montserrat" w:cs="Arial"/>
          <w:sz w:val="22"/>
          <w:szCs w:val="22"/>
        </w:rPr>
      </w:pPr>
    </w:p>
    <w:p w14:paraId="6169D6AD" w14:textId="77777777" w:rsidR="003B7C5A" w:rsidRPr="005F23E0" w:rsidRDefault="003B7C5A" w:rsidP="003B7C5A">
      <w:pPr>
        <w:pStyle w:val="Normal2"/>
        <w:spacing w:after="0"/>
        <w:ind w:left="180" w:right="126"/>
        <w:rPr>
          <w:rFonts w:ascii="Montserrat" w:hAnsi="Montserrat" w:cs="Arial"/>
          <w:b/>
          <w:sz w:val="22"/>
          <w:szCs w:val="22"/>
        </w:rPr>
      </w:pPr>
    </w:p>
    <w:p w14:paraId="345D9865"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Generación de escenarios</w:t>
      </w:r>
    </w:p>
    <w:p w14:paraId="05AC239A" w14:textId="77777777" w:rsidR="003B7C5A" w:rsidRPr="00231681" w:rsidRDefault="003B7C5A" w:rsidP="003B7C5A">
      <w:pPr>
        <w:pStyle w:val="Normal2"/>
        <w:spacing w:after="0"/>
        <w:ind w:left="180" w:right="126"/>
        <w:rPr>
          <w:rFonts w:ascii="Noto Sans" w:hAnsi="Noto Sans" w:cs="Noto Sans"/>
          <w:b/>
          <w:sz w:val="22"/>
          <w:szCs w:val="22"/>
        </w:rPr>
      </w:pPr>
    </w:p>
    <w:p w14:paraId="37DE744E"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Se define:</w:t>
      </w:r>
    </w:p>
    <w:p w14:paraId="6C20B85D" w14:textId="77777777" w:rsidR="003B7C5A" w:rsidRPr="005F23E0" w:rsidRDefault="003B7C5A" w:rsidP="003B7C5A">
      <w:pPr>
        <w:pStyle w:val="Normal2"/>
        <w:spacing w:after="0"/>
        <w:ind w:left="180" w:right="126"/>
        <w:rPr>
          <w:rFonts w:ascii="Montserrat" w:hAnsi="Montserrat" w:cs="Arial"/>
          <w:sz w:val="22"/>
          <w:szCs w:val="22"/>
        </w:rPr>
      </w:pPr>
    </w:p>
    <w:p w14:paraId="3E4DB46E" w14:textId="77777777" w:rsidR="003B7C5A" w:rsidRPr="005F23E0" w:rsidRDefault="003B7C5A" w:rsidP="003B7C5A">
      <w:pPr>
        <w:pStyle w:val="Normal2"/>
        <w:spacing w:after="0"/>
        <w:ind w:left="180" w:right="126"/>
        <w:jc w:val="center"/>
        <w:rPr>
          <w:rFonts w:ascii="Montserrat" w:hAnsi="Montserrat" w:cs="Arial"/>
          <w:sz w:val="22"/>
          <w:szCs w:val="22"/>
        </w:rPr>
      </w:pPr>
      <w:r w:rsidRPr="005F23E0">
        <w:rPr>
          <w:rFonts w:ascii="Montserrat" w:hAnsi="Montserrat" w:cs="Arial"/>
          <w:position w:val="-58"/>
          <w:sz w:val="22"/>
          <w:szCs w:val="22"/>
        </w:rPr>
        <w:object w:dxaOrig="1300" w:dyaOrig="1340" w14:anchorId="2203B586">
          <v:shape id="_x0000_i1028" type="#_x0000_t75" style="width:65pt;height:64.5pt" o:ole="" fillcolor="window">
            <v:imagedata r:id="rId18" o:title=""/>
          </v:shape>
          <o:OLEObject Type="Embed" ProgID="Equation.3" ShapeID="_x0000_i1028" DrawAspect="Content" ObjectID="_1803290303" r:id="rId19"/>
        </w:object>
      </w:r>
    </w:p>
    <w:p w14:paraId="460FC87C" w14:textId="77777777" w:rsidR="003B7C5A" w:rsidRPr="005F23E0" w:rsidRDefault="003B7C5A" w:rsidP="003B7C5A">
      <w:pPr>
        <w:pStyle w:val="Normal2"/>
        <w:spacing w:after="0"/>
        <w:ind w:left="180" w:right="126"/>
        <w:rPr>
          <w:rFonts w:ascii="Montserrat" w:hAnsi="Montserrat" w:cs="Arial"/>
          <w:sz w:val="22"/>
          <w:szCs w:val="22"/>
        </w:rPr>
      </w:pPr>
    </w:p>
    <w:p w14:paraId="668B25CB"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Donde;</w:t>
      </w:r>
    </w:p>
    <w:p w14:paraId="0335DA68" w14:textId="77777777" w:rsidR="003B7C5A" w:rsidRPr="00950442" w:rsidRDefault="003B7C5A" w:rsidP="003B7C5A">
      <w:pPr>
        <w:pStyle w:val="Prrafodelista"/>
        <w:tabs>
          <w:tab w:val="left" w:pos="426"/>
        </w:tabs>
        <w:ind w:left="0"/>
        <w:rPr>
          <w:rFonts w:ascii="Cambria Math" w:eastAsiaTheme="minorEastAsia" w:hAnsi="Cambria Math"/>
          <w:bCs/>
          <w:i/>
          <w:lang w:val="es-ES_tradnl"/>
        </w:rPr>
      </w:pPr>
      <w:r w:rsidRPr="00950442">
        <w:rPr>
          <w:rFonts w:ascii="Cambria Math" w:eastAsiaTheme="minorEastAsia" w:hAnsi="Cambria Math"/>
          <w:bCs/>
          <w:i/>
          <w:lang w:val="es-ES_tradnl"/>
        </w:rPr>
        <w:t xml:space="preserve">Pt </w:t>
      </w:r>
      <w:r>
        <w:rPr>
          <w:rFonts w:ascii="Cambria Math" w:eastAsiaTheme="minorEastAsia" w:hAnsi="Cambria Math"/>
          <w:bCs/>
          <w:i/>
          <w:lang w:val="es-ES_tradnl"/>
        </w:rPr>
        <w:t>:</w:t>
      </w:r>
      <w:r>
        <w:rPr>
          <w:rFonts w:ascii="Cambria Math" w:eastAsiaTheme="minorEastAsia" w:hAnsi="Cambria Math"/>
          <w:bCs/>
          <w:i/>
          <w:lang w:val="es-ES_tradnl"/>
        </w:rPr>
        <w:tab/>
        <w:t>V</w:t>
      </w:r>
      <w:r w:rsidRPr="00950442">
        <w:rPr>
          <w:rFonts w:ascii="Cambria Math" w:eastAsiaTheme="minorEastAsia" w:hAnsi="Cambria Math"/>
          <w:bCs/>
          <w:i/>
          <w:lang w:val="es-ES_tradnl"/>
        </w:rPr>
        <w:t>alor del factor de riesgo en el tiempo t.</w:t>
      </w:r>
    </w:p>
    <w:p w14:paraId="44086C59" w14:textId="77777777" w:rsidR="003B7C5A" w:rsidRPr="005F23E0" w:rsidRDefault="003B7C5A" w:rsidP="003B7C5A">
      <w:pPr>
        <w:pStyle w:val="Normal2"/>
        <w:spacing w:after="0"/>
        <w:ind w:left="180" w:right="126"/>
        <w:rPr>
          <w:rFonts w:ascii="Montserrat" w:hAnsi="Montserrat" w:cs="Arial"/>
          <w:sz w:val="22"/>
          <w:szCs w:val="22"/>
        </w:rPr>
      </w:pPr>
    </w:p>
    <w:p w14:paraId="12315E64"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A partir de la generación de “N” números aleatorios, estos se transforman en variables normales de acuerdo con la distribución de Z que se distribuye normalmente con los siguientes parámetros:</w:t>
      </w:r>
    </w:p>
    <w:p w14:paraId="0AFED475" w14:textId="77777777" w:rsidR="003B7C5A" w:rsidRPr="005F23E0" w:rsidRDefault="003B7C5A" w:rsidP="003B7C5A">
      <w:pPr>
        <w:pStyle w:val="Normal2"/>
        <w:spacing w:after="0"/>
        <w:ind w:left="180" w:right="126"/>
        <w:rPr>
          <w:rFonts w:ascii="Montserrat" w:hAnsi="Montserrat" w:cs="Arial"/>
          <w:sz w:val="22"/>
          <w:szCs w:val="22"/>
        </w:rPr>
      </w:pPr>
    </w:p>
    <w:p w14:paraId="6D2953D5" w14:textId="77777777" w:rsidR="003B7C5A" w:rsidRPr="005F23E0" w:rsidRDefault="003B7C5A" w:rsidP="003B7C5A">
      <w:pPr>
        <w:pStyle w:val="Normal2"/>
        <w:spacing w:after="0"/>
        <w:ind w:left="180" w:right="126"/>
        <w:jc w:val="center"/>
        <w:rPr>
          <w:rFonts w:ascii="Montserrat" w:hAnsi="Montserrat" w:cs="Arial"/>
          <w:sz w:val="22"/>
          <w:szCs w:val="22"/>
        </w:rPr>
      </w:pPr>
      <w:r w:rsidRPr="005F23E0">
        <w:rPr>
          <w:rFonts w:ascii="Montserrat" w:hAnsi="Montserrat" w:cs="Arial"/>
          <w:position w:val="-30"/>
          <w:sz w:val="22"/>
          <w:szCs w:val="22"/>
        </w:rPr>
        <w:object w:dxaOrig="2500" w:dyaOrig="700" w14:anchorId="03579513">
          <v:shape id="_x0000_i1029" type="#_x0000_t75" style="width:129.5pt;height:36.5pt" o:ole="" fillcolor="window">
            <v:imagedata r:id="rId20" o:title=""/>
          </v:shape>
          <o:OLEObject Type="Embed" ProgID="Equation.3" ShapeID="_x0000_i1029" DrawAspect="Content" ObjectID="_1803290304" r:id="rId21"/>
        </w:object>
      </w:r>
    </w:p>
    <w:p w14:paraId="65820F95" w14:textId="77777777" w:rsidR="003B7C5A" w:rsidRPr="005F23E0" w:rsidRDefault="003B7C5A" w:rsidP="003B7C5A">
      <w:pPr>
        <w:pStyle w:val="Normal2"/>
        <w:spacing w:after="0"/>
        <w:ind w:left="180" w:right="126"/>
        <w:rPr>
          <w:rFonts w:ascii="Montserrat" w:hAnsi="Montserrat" w:cs="Arial"/>
          <w:sz w:val="22"/>
          <w:szCs w:val="22"/>
        </w:rPr>
      </w:pPr>
    </w:p>
    <w:p w14:paraId="499CB50C"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 xml:space="preserve">De tal manera que la variable </w:t>
      </w:r>
      <w:r w:rsidRPr="00231681">
        <w:rPr>
          <w:rFonts w:ascii="Noto Sans" w:hAnsi="Noto Sans" w:cs="Noto Sans"/>
          <w:position w:val="-6"/>
          <w:sz w:val="22"/>
          <w:szCs w:val="22"/>
        </w:rPr>
        <w:object w:dxaOrig="880" w:dyaOrig="360" w14:anchorId="51FEA0A4">
          <v:shape id="_x0000_i1030" type="#_x0000_t75" style="width:43pt;height:22pt" o:ole="" fillcolor="window">
            <v:imagedata r:id="rId22" o:title=""/>
          </v:shape>
          <o:OLEObject Type="Embed" ProgID="Equation.3" ShapeID="_x0000_i1030" DrawAspect="Content" ObjectID="_1803290305" r:id="rId23"/>
        </w:object>
      </w:r>
      <w:r w:rsidRPr="00231681">
        <w:rPr>
          <w:rFonts w:ascii="Noto Sans" w:hAnsi="Noto Sans" w:cs="Noto Sans"/>
          <w:sz w:val="22"/>
          <w:szCs w:val="22"/>
        </w:rPr>
        <w:t>se distribuye log normal, con media = 1.</w:t>
      </w:r>
    </w:p>
    <w:p w14:paraId="1BDA791C" w14:textId="77777777" w:rsidR="003B7C5A" w:rsidRPr="005F23E0" w:rsidRDefault="003B7C5A" w:rsidP="003B7C5A">
      <w:pPr>
        <w:pStyle w:val="Normal2"/>
        <w:spacing w:after="0"/>
        <w:ind w:left="0" w:right="126"/>
        <w:rPr>
          <w:rFonts w:ascii="Montserrat" w:hAnsi="Montserrat" w:cs="Arial"/>
          <w:sz w:val="22"/>
          <w:szCs w:val="22"/>
        </w:rPr>
      </w:pPr>
    </w:p>
    <w:p w14:paraId="2764E24B"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Con el valor en escenarios de Z se obtiene el valor en escenarios del precio del factor al horizonte de estimación.</w:t>
      </w:r>
    </w:p>
    <w:p w14:paraId="644A16C9" w14:textId="77777777" w:rsidR="003B7C5A" w:rsidRPr="005F23E0" w:rsidRDefault="003B7C5A" w:rsidP="003B7C5A">
      <w:pPr>
        <w:pStyle w:val="Normal2"/>
        <w:spacing w:after="0"/>
        <w:ind w:left="180" w:right="126"/>
        <w:jc w:val="center"/>
        <w:rPr>
          <w:rFonts w:ascii="Montserrat" w:hAnsi="Montserrat" w:cs="Arial"/>
          <w:sz w:val="22"/>
          <w:szCs w:val="22"/>
          <w:vertAlign w:val="superscript"/>
        </w:rPr>
      </w:pPr>
    </w:p>
    <w:p w14:paraId="0958F810" w14:textId="77777777" w:rsidR="003B7C5A" w:rsidRPr="005F23E0" w:rsidRDefault="003B7C5A" w:rsidP="003B7C5A">
      <w:pPr>
        <w:pStyle w:val="Normal2"/>
        <w:spacing w:after="0"/>
        <w:ind w:left="180" w:right="126"/>
        <w:jc w:val="center"/>
        <w:rPr>
          <w:rFonts w:ascii="Montserrat" w:hAnsi="Montserrat" w:cs="Arial"/>
          <w:sz w:val="22"/>
          <w:szCs w:val="22"/>
          <w:vertAlign w:val="superscript"/>
          <w:lang w:val="en-US"/>
        </w:rPr>
      </w:pPr>
      <w:r w:rsidRPr="005F23E0">
        <w:rPr>
          <w:rFonts w:ascii="Montserrat" w:hAnsi="Montserrat" w:cs="Arial"/>
          <w:position w:val="-10"/>
          <w:sz w:val="22"/>
          <w:szCs w:val="22"/>
          <w:vertAlign w:val="superscript"/>
          <w:lang w:val="en-US"/>
        </w:rPr>
        <w:object w:dxaOrig="1660" w:dyaOrig="400" w14:anchorId="306589E6">
          <v:shape id="_x0000_i1031" type="#_x0000_t75" style="width:101pt;height:29pt" o:ole="" fillcolor="window">
            <v:imagedata r:id="rId24" o:title=""/>
          </v:shape>
          <o:OLEObject Type="Embed" ProgID="Equation.3" ShapeID="_x0000_i1031" DrawAspect="Content" ObjectID="_1803290306" r:id="rId25"/>
        </w:object>
      </w:r>
    </w:p>
    <w:p w14:paraId="35312587" w14:textId="77777777" w:rsidR="003B7C5A" w:rsidRPr="005F23E0" w:rsidRDefault="003B7C5A" w:rsidP="003B7C5A">
      <w:pPr>
        <w:pStyle w:val="Normal2"/>
        <w:spacing w:after="0"/>
        <w:ind w:left="180" w:right="125"/>
        <w:rPr>
          <w:rFonts w:ascii="Montserrat" w:hAnsi="Montserrat" w:cs="Arial"/>
          <w:sz w:val="22"/>
          <w:szCs w:val="22"/>
          <w:vertAlign w:val="superscript"/>
          <w:lang w:val="en-US"/>
        </w:rPr>
      </w:pPr>
    </w:p>
    <w:p w14:paraId="397969DC" w14:textId="77777777" w:rsidR="003B7C5A" w:rsidRPr="00231681" w:rsidRDefault="003B7C5A" w:rsidP="003B7C5A">
      <w:pPr>
        <w:pStyle w:val="Normal2"/>
        <w:spacing w:after="0"/>
        <w:ind w:left="0" w:right="125"/>
        <w:rPr>
          <w:rFonts w:ascii="Noto Sans" w:hAnsi="Noto Sans" w:cs="Noto Sans"/>
          <w:sz w:val="22"/>
          <w:szCs w:val="22"/>
        </w:rPr>
      </w:pPr>
      <w:r w:rsidRPr="00231681">
        <w:rPr>
          <w:rFonts w:ascii="Noto Sans" w:hAnsi="Noto Sans" w:cs="Noto Sans"/>
          <w:sz w:val="22"/>
          <w:szCs w:val="22"/>
        </w:rPr>
        <w:t xml:space="preserve">Para generar escenarios multivariados correlacionados para todos los factores de riesgo, se deberá utilizar la matriz de varianza – covarianza (Ω) de los factores y recurrir al método de la Factorización de </w:t>
      </w:r>
      <w:proofErr w:type="spellStart"/>
      <w:r w:rsidRPr="00231681">
        <w:rPr>
          <w:rFonts w:ascii="Noto Sans" w:hAnsi="Noto Sans" w:cs="Noto Sans"/>
          <w:i/>
          <w:sz w:val="22"/>
          <w:szCs w:val="22"/>
        </w:rPr>
        <w:t>Cholesky</w:t>
      </w:r>
      <w:proofErr w:type="spellEnd"/>
      <w:r w:rsidRPr="00231681">
        <w:rPr>
          <w:rFonts w:ascii="Noto Sans" w:hAnsi="Noto Sans" w:cs="Noto Sans"/>
          <w:sz w:val="22"/>
          <w:szCs w:val="22"/>
        </w:rPr>
        <w:t xml:space="preserve"> para descomponer la matriz (Ω) en dos matrices A y A</w:t>
      </w:r>
      <w:r w:rsidRPr="00231681">
        <w:rPr>
          <w:rFonts w:ascii="Noto Sans" w:hAnsi="Noto Sans" w:cs="Noto Sans"/>
          <w:sz w:val="22"/>
          <w:szCs w:val="22"/>
          <w:vertAlign w:val="superscript"/>
        </w:rPr>
        <w:t>T</w:t>
      </w:r>
      <w:r w:rsidRPr="00231681">
        <w:rPr>
          <w:rFonts w:ascii="Noto Sans" w:hAnsi="Noto Sans" w:cs="Noto Sans"/>
          <w:sz w:val="22"/>
          <w:szCs w:val="22"/>
        </w:rPr>
        <w:t xml:space="preserve"> con el objetivo de crear una serie de rendimientos de los factores de mercado que modele los posibles cambios en el valor del portafolio y permita calcular la distribución de valores del mismo.</w:t>
      </w:r>
    </w:p>
    <w:p w14:paraId="01DEF125" w14:textId="77777777" w:rsidR="003B7C5A" w:rsidRPr="005F23E0" w:rsidRDefault="003B7C5A" w:rsidP="003B7C5A">
      <w:pPr>
        <w:pStyle w:val="Normal2"/>
        <w:spacing w:after="0"/>
        <w:ind w:left="180" w:right="126"/>
        <w:rPr>
          <w:rFonts w:ascii="Montserrat" w:hAnsi="Montserrat" w:cs="Arial"/>
          <w:sz w:val="22"/>
          <w:szCs w:val="22"/>
        </w:rPr>
      </w:pPr>
    </w:p>
    <w:p w14:paraId="60D5D236"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 xml:space="preserve">Se desea obtener una matriz </w:t>
      </w:r>
      <w:r w:rsidRPr="00231681">
        <w:rPr>
          <w:rFonts w:ascii="Noto Sans" w:hAnsi="Noto Sans" w:cs="Noto Sans"/>
          <w:i/>
          <w:sz w:val="22"/>
          <w:szCs w:val="22"/>
        </w:rPr>
        <w:t>A,</w:t>
      </w:r>
      <w:r w:rsidRPr="00231681">
        <w:rPr>
          <w:rFonts w:ascii="Noto Sans" w:hAnsi="Noto Sans" w:cs="Noto Sans"/>
          <w:sz w:val="22"/>
          <w:szCs w:val="22"/>
        </w:rPr>
        <w:t xml:space="preserve"> tal que Ω = A A</w:t>
      </w:r>
      <w:r w:rsidRPr="00231681">
        <w:rPr>
          <w:rFonts w:ascii="Noto Sans" w:hAnsi="Noto Sans" w:cs="Noto Sans"/>
          <w:sz w:val="22"/>
          <w:szCs w:val="22"/>
          <w:vertAlign w:val="superscript"/>
        </w:rPr>
        <w:t>T</w:t>
      </w:r>
      <w:r w:rsidRPr="00231681">
        <w:rPr>
          <w:rFonts w:ascii="Noto Sans" w:hAnsi="Noto Sans" w:cs="Noto Sans"/>
          <w:sz w:val="22"/>
          <w:szCs w:val="22"/>
        </w:rPr>
        <w:t>, considerando la siguiente notación:</w:t>
      </w:r>
    </w:p>
    <w:p w14:paraId="05EE3D30" w14:textId="77777777" w:rsidR="003B7C5A" w:rsidRPr="005F23E0" w:rsidRDefault="003B7C5A" w:rsidP="003B7C5A">
      <w:pPr>
        <w:pStyle w:val="Normal2"/>
        <w:spacing w:after="0"/>
        <w:ind w:left="180" w:right="126"/>
        <w:rPr>
          <w:rFonts w:ascii="Montserrat" w:hAnsi="Montserrat" w:cs="Arial"/>
          <w:sz w:val="22"/>
          <w:szCs w:val="22"/>
        </w:rPr>
      </w:pPr>
    </w:p>
    <w:p w14:paraId="1FADFD35" w14:textId="77777777" w:rsidR="003B7C5A" w:rsidRPr="005F23E0" w:rsidRDefault="003B7C5A" w:rsidP="003B7C5A">
      <w:pPr>
        <w:pStyle w:val="Normal2"/>
        <w:spacing w:after="0"/>
        <w:ind w:left="180" w:right="126"/>
        <w:jc w:val="center"/>
        <w:rPr>
          <w:rFonts w:ascii="Montserrat" w:hAnsi="Montserrat" w:cs="Arial"/>
          <w:sz w:val="22"/>
          <w:szCs w:val="22"/>
        </w:rPr>
      </w:pPr>
      <w:r w:rsidRPr="005F23E0">
        <w:rPr>
          <w:rFonts w:ascii="Montserrat" w:hAnsi="Montserrat" w:cs="Arial"/>
          <w:position w:val="-58"/>
          <w:sz w:val="22"/>
          <w:szCs w:val="22"/>
        </w:rPr>
        <w:object w:dxaOrig="2340" w:dyaOrig="1260" w14:anchorId="4267F99F">
          <v:shape id="_x0000_i1032" type="#_x0000_t75" style="width:122pt;height:65pt" o:ole="" fillcolor="window">
            <v:imagedata r:id="rId26" o:title=""/>
          </v:shape>
          <o:OLEObject Type="Embed" ProgID="Equation.3" ShapeID="_x0000_i1032" DrawAspect="Content" ObjectID="_1803290307" r:id="rId27"/>
        </w:object>
      </w:r>
      <w:r w:rsidRPr="005F23E0">
        <w:rPr>
          <w:rFonts w:ascii="Montserrat" w:hAnsi="Montserrat" w:cs="Arial"/>
          <w:sz w:val="22"/>
          <w:szCs w:val="22"/>
        </w:rPr>
        <w:t xml:space="preserve">  </w:t>
      </w:r>
      <w:r w:rsidRPr="005F23E0">
        <w:rPr>
          <w:rFonts w:ascii="Montserrat" w:hAnsi="Montserrat" w:cs="Arial"/>
          <w:position w:val="-58"/>
          <w:sz w:val="22"/>
          <w:szCs w:val="22"/>
        </w:rPr>
        <w:object w:dxaOrig="2340" w:dyaOrig="1260" w14:anchorId="29E02407">
          <v:shape id="_x0000_i1033" type="#_x0000_t75" style="width:122pt;height:65pt" o:ole="" fillcolor="window">
            <v:imagedata r:id="rId28" o:title=""/>
          </v:shape>
          <o:OLEObject Type="Embed" ProgID="Equation.3" ShapeID="_x0000_i1033" DrawAspect="Content" ObjectID="_1803290308" r:id="rId29"/>
        </w:object>
      </w:r>
      <w:r w:rsidRPr="005F23E0">
        <w:rPr>
          <w:rFonts w:ascii="Montserrat" w:hAnsi="Montserrat" w:cs="Arial"/>
          <w:sz w:val="22"/>
          <w:szCs w:val="22"/>
        </w:rPr>
        <w:t xml:space="preserve">  </w:t>
      </w:r>
      <w:r w:rsidRPr="005F23E0">
        <w:rPr>
          <w:rFonts w:ascii="Montserrat" w:hAnsi="Montserrat" w:cs="Arial"/>
          <w:position w:val="-58"/>
          <w:sz w:val="22"/>
          <w:szCs w:val="22"/>
        </w:rPr>
        <w:object w:dxaOrig="2299" w:dyaOrig="1260" w14:anchorId="16D2DD2A">
          <v:shape id="_x0000_i1034" type="#_x0000_t75" style="width:115pt;height:65pt" o:ole="" fillcolor="window">
            <v:imagedata r:id="rId30" o:title=""/>
          </v:shape>
          <o:OLEObject Type="Embed" ProgID="Equation.3" ShapeID="_x0000_i1034" DrawAspect="Content" ObjectID="_1803290309" r:id="rId31"/>
        </w:object>
      </w:r>
    </w:p>
    <w:p w14:paraId="70D79884" w14:textId="77777777" w:rsidR="003B7C5A" w:rsidRPr="005F23E0" w:rsidRDefault="003B7C5A" w:rsidP="003B7C5A">
      <w:pPr>
        <w:pStyle w:val="Normal2"/>
        <w:spacing w:after="0"/>
        <w:ind w:left="180" w:right="126"/>
        <w:rPr>
          <w:rFonts w:ascii="Montserrat" w:hAnsi="Montserrat" w:cs="Arial"/>
          <w:sz w:val="22"/>
          <w:szCs w:val="22"/>
        </w:rPr>
      </w:pPr>
    </w:p>
    <w:p w14:paraId="1A02FDFC"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Donde:</w:t>
      </w:r>
    </w:p>
    <w:p w14:paraId="7FD6741A" w14:textId="77777777" w:rsidR="003B7C5A" w:rsidRPr="005F23E0" w:rsidRDefault="003B7C5A" w:rsidP="003B7C5A">
      <w:pPr>
        <w:pStyle w:val="Normal2"/>
        <w:spacing w:after="0"/>
        <w:ind w:left="180" w:right="126"/>
        <w:jc w:val="center"/>
        <w:rPr>
          <w:rFonts w:ascii="Montserrat" w:hAnsi="Montserrat" w:cs="Arial"/>
          <w:sz w:val="22"/>
          <w:szCs w:val="22"/>
        </w:rPr>
      </w:pPr>
      <w:r w:rsidRPr="005F23E0">
        <w:rPr>
          <w:rFonts w:ascii="Montserrat" w:hAnsi="Montserrat" w:cs="Arial"/>
          <w:position w:val="-58"/>
          <w:sz w:val="22"/>
          <w:szCs w:val="22"/>
        </w:rPr>
        <w:object w:dxaOrig="2100" w:dyaOrig="1260" w14:anchorId="327B45B6">
          <v:shape id="_x0000_i1035" type="#_x0000_t75" style="width:108.5pt;height:65pt" o:ole="" fillcolor="window">
            <v:imagedata r:id="rId32" o:title=""/>
          </v:shape>
          <o:OLEObject Type="Embed" ProgID="Equation.3" ShapeID="_x0000_i1035" DrawAspect="Content" ObjectID="_1803290310" r:id="rId33"/>
        </w:object>
      </w:r>
      <w:r w:rsidRPr="005F23E0">
        <w:rPr>
          <w:rFonts w:ascii="Montserrat" w:hAnsi="Montserrat" w:cs="Arial"/>
          <w:position w:val="-58"/>
          <w:sz w:val="22"/>
          <w:szCs w:val="22"/>
        </w:rPr>
        <w:object w:dxaOrig="1960" w:dyaOrig="1260" w14:anchorId="3E2E2C76">
          <v:shape id="_x0000_i1036" type="#_x0000_t75" style="width:93.5pt;height:65pt" o:ole="" fillcolor="window">
            <v:imagedata r:id="rId34" o:title=""/>
          </v:shape>
          <o:OLEObject Type="Embed" ProgID="Equation.3" ShapeID="_x0000_i1036" DrawAspect="Content" ObjectID="_1803290311" r:id="rId35"/>
        </w:object>
      </w:r>
      <w:r w:rsidRPr="005F23E0">
        <w:rPr>
          <w:rFonts w:ascii="Montserrat" w:hAnsi="Montserrat" w:cs="Arial"/>
          <w:sz w:val="22"/>
          <w:szCs w:val="22"/>
        </w:rPr>
        <w:t xml:space="preserve"> </w:t>
      </w:r>
      <w:r w:rsidRPr="005F23E0">
        <w:rPr>
          <w:rFonts w:ascii="Montserrat" w:hAnsi="Montserrat" w:cs="Arial"/>
          <w:position w:val="-58"/>
          <w:sz w:val="22"/>
          <w:szCs w:val="22"/>
        </w:rPr>
        <w:object w:dxaOrig="1939" w:dyaOrig="1260" w14:anchorId="0C6C8070">
          <v:shape id="_x0000_i1037" type="#_x0000_t75" style="width:93.5pt;height:65pt" o:ole="" fillcolor="window">
            <v:imagedata r:id="rId36" o:title=""/>
          </v:shape>
          <o:OLEObject Type="Embed" ProgID="Equation.3" ShapeID="_x0000_i1037" DrawAspect="Content" ObjectID="_1803290312" r:id="rId37"/>
        </w:object>
      </w:r>
    </w:p>
    <w:p w14:paraId="6130F531" w14:textId="77777777" w:rsidR="003B7C5A" w:rsidRPr="005F23E0" w:rsidRDefault="003B7C5A" w:rsidP="003B7C5A">
      <w:pPr>
        <w:pStyle w:val="Normal2"/>
        <w:spacing w:after="0"/>
        <w:ind w:left="0" w:right="126"/>
        <w:rPr>
          <w:rFonts w:ascii="Montserrat" w:hAnsi="Montserrat" w:cs="Arial"/>
          <w:sz w:val="22"/>
          <w:szCs w:val="22"/>
        </w:rPr>
      </w:pPr>
    </w:p>
    <w:p w14:paraId="2E3B3A6F" w14:textId="77777777" w:rsidR="003B7C5A" w:rsidRPr="00054B19" w:rsidRDefault="003B7C5A" w:rsidP="003B7C5A">
      <w:pPr>
        <w:pStyle w:val="Prrafodelista"/>
        <w:tabs>
          <w:tab w:val="left" w:pos="426"/>
        </w:tabs>
        <w:ind w:left="0"/>
        <w:rPr>
          <w:rFonts w:ascii="Cambria Math" w:eastAsiaTheme="minorEastAsia" w:hAnsi="Cambria Math"/>
          <w:bCs/>
          <w:i/>
          <w:lang w:val="es-ES_tradnl"/>
        </w:rPr>
      </w:pPr>
      <w:r w:rsidRPr="00054B19">
        <w:rPr>
          <w:rFonts w:ascii="Cambria Math" w:eastAsiaTheme="minorEastAsia" w:hAnsi="Cambria Math"/>
          <w:bCs/>
          <w:i/>
          <w:lang w:val="es-ES_tradnl"/>
        </w:rPr>
        <w:t>sij :</w:t>
      </w:r>
      <w:r w:rsidRPr="00054B19">
        <w:rPr>
          <w:rFonts w:ascii="Cambria Math" w:eastAsiaTheme="minorEastAsia" w:hAnsi="Cambria Math"/>
          <w:bCs/>
          <w:i/>
          <w:lang w:val="es-ES_tradnl"/>
        </w:rPr>
        <w:tab/>
        <w:t>Elemento del renglón i, columna j de la matriz Ω</w:t>
      </w:r>
    </w:p>
    <w:p w14:paraId="313D81CD" w14:textId="77777777" w:rsidR="003B7C5A" w:rsidRPr="00054B19" w:rsidRDefault="003B7C5A" w:rsidP="003B7C5A">
      <w:pPr>
        <w:pStyle w:val="Prrafodelista"/>
        <w:tabs>
          <w:tab w:val="left" w:pos="426"/>
        </w:tabs>
        <w:ind w:left="0"/>
        <w:rPr>
          <w:rFonts w:ascii="Cambria Math" w:eastAsiaTheme="minorEastAsia" w:hAnsi="Cambria Math"/>
          <w:bCs/>
          <w:i/>
          <w:lang w:val="es-ES_tradnl"/>
        </w:rPr>
      </w:pPr>
      <w:proofErr w:type="spellStart"/>
      <w:r w:rsidRPr="00054B19">
        <w:rPr>
          <w:rFonts w:ascii="Cambria Math" w:eastAsiaTheme="minorEastAsia" w:hAnsi="Cambria Math"/>
          <w:bCs/>
          <w:i/>
          <w:lang w:val="es-ES_tradnl"/>
        </w:rPr>
        <w:t>aij</w:t>
      </w:r>
      <w:proofErr w:type="spellEnd"/>
      <w:r w:rsidRPr="00054B19">
        <w:rPr>
          <w:rFonts w:ascii="Cambria Math" w:eastAsiaTheme="minorEastAsia" w:hAnsi="Cambria Math"/>
          <w:bCs/>
          <w:i/>
          <w:lang w:val="es-ES_tradnl"/>
        </w:rPr>
        <w:t xml:space="preserve"> :</w:t>
      </w:r>
      <w:r w:rsidRPr="00054B19">
        <w:rPr>
          <w:rFonts w:ascii="Cambria Math" w:eastAsiaTheme="minorEastAsia" w:hAnsi="Cambria Math"/>
          <w:bCs/>
          <w:i/>
          <w:lang w:val="es-ES_tradnl"/>
        </w:rPr>
        <w:tab/>
        <w:t>Elemento del renglón i, columna j de la matriz triangular A</w:t>
      </w:r>
    </w:p>
    <w:p w14:paraId="1FA96845" w14:textId="77777777" w:rsidR="003B7C5A" w:rsidRPr="005F23E0" w:rsidRDefault="003B7C5A" w:rsidP="003B7C5A">
      <w:pPr>
        <w:pStyle w:val="Normal2"/>
        <w:spacing w:after="0"/>
        <w:ind w:left="0" w:right="126"/>
        <w:rPr>
          <w:rFonts w:ascii="Montserrat" w:hAnsi="Montserrat" w:cs="Arial"/>
          <w:sz w:val="22"/>
          <w:szCs w:val="22"/>
        </w:rPr>
      </w:pPr>
    </w:p>
    <w:p w14:paraId="4111EDE4"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El algoritmo recursivo para hacerlo es el siguiente:</w:t>
      </w:r>
    </w:p>
    <w:p w14:paraId="67E020F6" w14:textId="77777777" w:rsidR="003B7C5A" w:rsidRPr="005F23E0" w:rsidRDefault="003B7C5A" w:rsidP="003B7C5A">
      <w:pPr>
        <w:pStyle w:val="Normal2"/>
        <w:spacing w:after="0"/>
        <w:ind w:left="0" w:right="126"/>
        <w:rPr>
          <w:rFonts w:ascii="Montserrat" w:hAnsi="Montserrat" w:cs="Arial"/>
          <w:sz w:val="22"/>
          <w:szCs w:val="22"/>
        </w:rPr>
      </w:pPr>
    </w:p>
    <w:p w14:paraId="1C5D751B" w14:textId="77777777" w:rsidR="003B7C5A" w:rsidRDefault="003B7C5A" w:rsidP="003B7C5A">
      <w:pPr>
        <w:pStyle w:val="Normal2"/>
        <w:spacing w:after="0"/>
        <w:ind w:left="0" w:right="126"/>
        <w:rPr>
          <w:rFonts w:ascii="Montserrat" w:hAnsi="Montserrat" w:cs="Arial"/>
          <w:sz w:val="22"/>
          <w:szCs w:val="22"/>
        </w:rPr>
      </w:pPr>
    </w:p>
    <w:p w14:paraId="48624A53"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lastRenderedPageBreak/>
        <w:t>Para los elementos de la diagonal principal:</w:t>
      </w:r>
    </w:p>
    <w:p w14:paraId="7DCA30DC" w14:textId="77777777" w:rsidR="003B7C5A" w:rsidRPr="005F23E0" w:rsidRDefault="003B7C5A" w:rsidP="003B7C5A">
      <w:pPr>
        <w:pStyle w:val="Normal2"/>
        <w:spacing w:after="0"/>
        <w:ind w:left="0" w:right="126"/>
        <w:rPr>
          <w:rFonts w:ascii="Montserrat" w:hAnsi="Montserrat" w:cs="Arial"/>
          <w:sz w:val="22"/>
          <w:szCs w:val="22"/>
        </w:rPr>
      </w:pPr>
    </w:p>
    <w:p w14:paraId="50C1588A" w14:textId="77777777" w:rsidR="003B7C5A" w:rsidRPr="005F23E0" w:rsidRDefault="003B7C5A" w:rsidP="003B7C5A">
      <w:pPr>
        <w:pStyle w:val="Normal2"/>
        <w:spacing w:after="0"/>
        <w:ind w:left="180" w:right="126"/>
        <w:jc w:val="center"/>
        <w:rPr>
          <w:rFonts w:ascii="Montserrat" w:hAnsi="Montserrat" w:cs="Arial"/>
          <w:sz w:val="22"/>
          <w:szCs w:val="22"/>
        </w:rPr>
      </w:pPr>
      <w:r w:rsidRPr="005F23E0">
        <w:rPr>
          <w:rFonts w:ascii="Montserrat" w:hAnsi="Montserrat" w:cs="Arial"/>
          <w:position w:val="-38"/>
          <w:sz w:val="22"/>
          <w:szCs w:val="22"/>
        </w:rPr>
        <w:object w:dxaOrig="2040" w:dyaOrig="980" w14:anchorId="39880CCC">
          <v:shape id="_x0000_i1038" type="#_x0000_t75" style="width:101pt;height:50.5pt" o:ole="" fillcolor="window">
            <v:imagedata r:id="rId38" o:title=""/>
          </v:shape>
          <o:OLEObject Type="Embed" ProgID="Equation.3" ShapeID="_x0000_i1038" DrawAspect="Content" ObjectID="_1803290313" r:id="rId39"/>
        </w:object>
      </w:r>
    </w:p>
    <w:p w14:paraId="246E8046" w14:textId="77777777" w:rsidR="003B7C5A" w:rsidRPr="005F23E0" w:rsidRDefault="003B7C5A" w:rsidP="003B7C5A">
      <w:pPr>
        <w:pStyle w:val="Normal2"/>
        <w:spacing w:after="0"/>
        <w:ind w:left="180" w:right="126"/>
        <w:rPr>
          <w:rFonts w:ascii="Montserrat" w:hAnsi="Montserrat" w:cs="Arial"/>
          <w:sz w:val="22"/>
          <w:szCs w:val="22"/>
        </w:rPr>
      </w:pPr>
    </w:p>
    <w:p w14:paraId="3E3BC49D"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Para los elementos sobre la diagonal:</w:t>
      </w:r>
    </w:p>
    <w:p w14:paraId="15F283F1" w14:textId="77777777" w:rsidR="003B7C5A" w:rsidRPr="005F23E0" w:rsidRDefault="003B7C5A" w:rsidP="003B7C5A">
      <w:pPr>
        <w:pStyle w:val="Normal2"/>
        <w:spacing w:after="0"/>
        <w:ind w:left="180" w:right="126"/>
        <w:rPr>
          <w:rFonts w:ascii="Montserrat" w:hAnsi="Montserrat" w:cs="Arial"/>
          <w:sz w:val="22"/>
          <w:szCs w:val="22"/>
        </w:rPr>
      </w:pPr>
    </w:p>
    <w:p w14:paraId="13BC8447" w14:textId="2B594B22" w:rsidR="003B7C5A" w:rsidRPr="005F23E0" w:rsidRDefault="003B7C5A" w:rsidP="003B7C5A">
      <w:pPr>
        <w:pStyle w:val="Normal2"/>
        <w:spacing w:after="0"/>
        <w:ind w:left="180" w:right="126"/>
        <w:jc w:val="center"/>
        <w:rPr>
          <w:rFonts w:ascii="Montserrat" w:hAnsi="Montserrat" w:cs="Arial"/>
          <w:sz w:val="22"/>
          <w:szCs w:val="22"/>
        </w:rPr>
      </w:pPr>
      <w:r w:rsidRPr="005F23E0">
        <w:rPr>
          <w:rFonts w:ascii="Montserrat" w:hAnsi="Montserrat" w:cs="Arial"/>
          <w:position w:val="-38"/>
          <w:sz w:val="22"/>
          <w:szCs w:val="22"/>
        </w:rPr>
        <w:object w:dxaOrig="2420" w:dyaOrig="859" w14:anchorId="335FCC38">
          <v:shape id="_x0000_i1039" type="#_x0000_t75" style="width:122.5pt;height:43pt" o:ole="" fillcolor="window">
            <v:imagedata r:id="rId40" o:title=""/>
          </v:shape>
          <o:OLEObject Type="Embed" ProgID="Equation.3" ShapeID="_x0000_i1039" DrawAspect="Content" ObjectID="_1803290314" r:id="rId41"/>
        </w:object>
      </w:r>
      <w:r w:rsidRPr="005F23E0">
        <w:rPr>
          <w:rFonts w:ascii="Montserrat" w:hAnsi="Montserrat" w:cs="Arial"/>
          <w:sz w:val="22"/>
          <w:szCs w:val="22"/>
        </w:rPr>
        <w:tab/>
      </w:r>
      <w:r w:rsidR="005E24F2">
        <w:rPr>
          <w:rFonts w:ascii="Montserrat" w:hAnsi="Montserrat" w:cs="Arial"/>
          <w:sz w:val="18"/>
          <w:szCs w:val="18"/>
        </w:rPr>
        <w:t>j= i+1, i+2, …, n</w:t>
      </w:r>
    </w:p>
    <w:p w14:paraId="422B5576" w14:textId="77777777" w:rsidR="003B7C5A" w:rsidRPr="005F23E0" w:rsidRDefault="003B7C5A" w:rsidP="003B7C5A">
      <w:pPr>
        <w:pStyle w:val="Normal2"/>
        <w:spacing w:after="0"/>
        <w:ind w:left="0" w:right="126"/>
        <w:rPr>
          <w:rFonts w:ascii="Montserrat" w:hAnsi="Montserrat" w:cs="Arial"/>
          <w:sz w:val="22"/>
          <w:szCs w:val="22"/>
        </w:rPr>
      </w:pPr>
    </w:p>
    <w:p w14:paraId="137A5627"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Los demás elementos son cero.</w:t>
      </w:r>
    </w:p>
    <w:p w14:paraId="5747D82E" w14:textId="77777777" w:rsidR="003B7C5A" w:rsidRPr="00231681" w:rsidRDefault="003B7C5A" w:rsidP="003B7C5A">
      <w:pPr>
        <w:pStyle w:val="Normal2"/>
        <w:spacing w:after="0"/>
        <w:ind w:left="0" w:right="126"/>
        <w:rPr>
          <w:rFonts w:ascii="Noto Sans" w:hAnsi="Noto Sans" w:cs="Noto Sans"/>
          <w:sz w:val="22"/>
          <w:szCs w:val="22"/>
        </w:rPr>
      </w:pPr>
    </w:p>
    <w:p w14:paraId="7A3D3785"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Como resultado de este paso se obtiene una matriz triangular A.</w:t>
      </w:r>
    </w:p>
    <w:p w14:paraId="1987EF37" w14:textId="77777777" w:rsidR="003B7C5A" w:rsidRPr="00231681" w:rsidRDefault="003B7C5A" w:rsidP="003B7C5A">
      <w:pPr>
        <w:pStyle w:val="Normal2"/>
        <w:spacing w:after="0"/>
        <w:ind w:left="0" w:right="126"/>
        <w:rPr>
          <w:rFonts w:ascii="Noto Sans" w:hAnsi="Noto Sans" w:cs="Noto Sans"/>
          <w:sz w:val="22"/>
          <w:szCs w:val="22"/>
        </w:rPr>
      </w:pPr>
    </w:p>
    <w:p w14:paraId="0EF0DB3D"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Una vez descompuesta la matriz de varianza–covarianza se generan “n” números aleatorios para cada uno de los “k” factores de riesgo y se transforman en variables normales de acuerdo a la siguiente distribución:</w:t>
      </w:r>
    </w:p>
    <w:p w14:paraId="491766DC" w14:textId="77777777" w:rsidR="003B7C5A" w:rsidRPr="005F23E0" w:rsidRDefault="003B7C5A" w:rsidP="003B7C5A">
      <w:pPr>
        <w:pStyle w:val="Normal2"/>
        <w:spacing w:after="0"/>
        <w:ind w:left="0" w:right="126"/>
        <w:rPr>
          <w:rFonts w:ascii="Montserrat" w:hAnsi="Montserrat" w:cs="Arial"/>
          <w:sz w:val="22"/>
          <w:szCs w:val="22"/>
        </w:rPr>
      </w:pPr>
    </w:p>
    <w:p w14:paraId="21D1EC80" w14:textId="77777777" w:rsidR="003B7C5A" w:rsidRPr="005F23E0" w:rsidRDefault="003B7C5A" w:rsidP="003B7C5A">
      <w:pPr>
        <w:pStyle w:val="Normal2"/>
        <w:spacing w:after="0"/>
        <w:ind w:left="180" w:right="126"/>
        <w:jc w:val="center"/>
        <w:rPr>
          <w:rFonts w:ascii="Montserrat" w:hAnsi="Montserrat" w:cs="Arial"/>
          <w:sz w:val="22"/>
          <w:szCs w:val="22"/>
        </w:rPr>
      </w:pPr>
      <w:r w:rsidRPr="005F23E0">
        <w:rPr>
          <w:rFonts w:ascii="Montserrat" w:hAnsi="Montserrat" w:cs="Arial"/>
          <w:position w:val="-30"/>
          <w:sz w:val="22"/>
          <w:szCs w:val="22"/>
        </w:rPr>
        <w:object w:dxaOrig="2420" w:dyaOrig="700" w14:anchorId="5DA1856F">
          <v:shape id="_x0000_i1041" type="#_x0000_t75" style="width:122.5pt;height:36.5pt" o:ole="" fillcolor="window">
            <v:imagedata r:id="rId42" o:title=""/>
          </v:shape>
          <o:OLEObject Type="Embed" ProgID="Equation.3" ShapeID="_x0000_i1041" DrawAspect="Content" ObjectID="_1803290315" r:id="rId43"/>
        </w:object>
      </w:r>
    </w:p>
    <w:p w14:paraId="0D6AB788" w14:textId="77777777" w:rsidR="003B7C5A" w:rsidRPr="005F23E0" w:rsidRDefault="003B7C5A" w:rsidP="003B7C5A">
      <w:pPr>
        <w:pStyle w:val="Normal2"/>
        <w:spacing w:after="0"/>
        <w:ind w:left="0" w:right="126"/>
        <w:rPr>
          <w:rFonts w:ascii="Montserrat" w:hAnsi="Montserrat" w:cs="Arial"/>
          <w:sz w:val="22"/>
          <w:szCs w:val="22"/>
        </w:rPr>
      </w:pPr>
    </w:p>
    <w:p w14:paraId="520F8564" w14:textId="77777777" w:rsidR="003B7C5A" w:rsidRPr="00AC219B" w:rsidRDefault="003B7C5A" w:rsidP="003B7C5A">
      <w:pPr>
        <w:pStyle w:val="Normal2"/>
        <w:spacing w:after="0"/>
        <w:ind w:left="0" w:right="126"/>
        <w:rPr>
          <w:rFonts w:ascii="Noto Sans" w:hAnsi="Noto Sans" w:cs="Noto Sans"/>
          <w:sz w:val="22"/>
          <w:szCs w:val="22"/>
        </w:rPr>
      </w:pPr>
      <w:r w:rsidRPr="00AC219B">
        <w:rPr>
          <w:rFonts w:ascii="Noto Sans" w:hAnsi="Noto Sans" w:cs="Noto Sans"/>
          <w:sz w:val="22"/>
          <w:szCs w:val="22"/>
        </w:rPr>
        <w:t>Donde:</w:t>
      </w:r>
    </w:p>
    <w:p w14:paraId="387D34E1" w14:textId="77777777" w:rsidR="003B7C5A" w:rsidRPr="00950442" w:rsidRDefault="003B7C5A" w:rsidP="003B7C5A">
      <w:pPr>
        <w:pStyle w:val="Prrafodelista"/>
        <w:tabs>
          <w:tab w:val="left" w:pos="426"/>
        </w:tabs>
        <w:ind w:left="0"/>
        <w:rPr>
          <w:rFonts w:ascii="Cambria Math" w:eastAsiaTheme="minorEastAsia" w:hAnsi="Cambria Math"/>
          <w:bCs/>
          <w:i/>
          <w:lang w:val="es-ES_tradnl"/>
        </w:rPr>
      </w:pPr>
      <w:r>
        <w:rPr>
          <w:rFonts w:ascii="Cambria Math" w:eastAsiaTheme="minorEastAsia" w:hAnsi="Cambria Math"/>
          <w:bCs/>
          <w:i/>
          <w:lang w:val="es-ES_tradnl"/>
        </w:rPr>
        <w:t>σ2:</w:t>
      </w:r>
      <w:r>
        <w:rPr>
          <w:rFonts w:ascii="Cambria Math" w:eastAsiaTheme="minorEastAsia" w:hAnsi="Cambria Math"/>
          <w:bCs/>
          <w:i/>
          <w:lang w:val="es-ES_tradnl"/>
        </w:rPr>
        <w:tab/>
        <w:t>D</w:t>
      </w:r>
      <w:r w:rsidRPr="00950442">
        <w:rPr>
          <w:rFonts w:ascii="Cambria Math" w:eastAsiaTheme="minorEastAsia" w:hAnsi="Cambria Math"/>
          <w:bCs/>
          <w:i/>
          <w:lang w:val="es-ES_tradnl"/>
        </w:rPr>
        <w:t xml:space="preserve">iagonal de la matriz Ω (elemento </w:t>
      </w:r>
      <w:proofErr w:type="spellStart"/>
      <w:r w:rsidRPr="00950442">
        <w:rPr>
          <w:rFonts w:ascii="Cambria Math" w:eastAsiaTheme="minorEastAsia" w:hAnsi="Cambria Math"/>
          <w:bCs/>
          <w:i/>
          <w:lang w:val="es-ES_tradnl"/>
        </w:rPr>
        <w:t>sii</w:t>
      </w:r>
      <w:proofErr w:type="spellEnd"/>
      <w:r w:rsidRPr="00950442">
        <w:rPr>
          <w:rFonts w:ascii="Cambria Math" w:eastAsiaTheme="minorEastAsia" w:hAnsi="Cambria Math"/>
          <w:bCs/>
          <w:i/>
          <w:lang w:val="es-ES_tradnl"/>
        </w:rPr>
        <w:t>)</w:t>
      </w:r>
    </w:p>
    <w:p w14:paraId="366276A1" w14:textId="77777777" w:rsidR="003B7C5A" w:rsidRPr="00950442" w:rsidRDefault="003B7C5A" w:rsidP="003B7C5A">
      <w:pPr>
        <w:pStyle w:val="Prrafodelista"/>
        <w:tabs>
          <w:tab w:val="left" w:pos="426"/>
        </w:tabs>
        <w:ind w:left="0"/>
        <w:rPr>
          <w:rFonts w:ascii="Cambria Math" w:eastAsiaTheme="minorEastAsia" w:hAnsi="Cambria Math"/>
          <w:bCs/>
          <w:i/>
          <w:lang w:val="es-ES_tradnl"/>
        </w:rPr>
      </w:pPr>
      <w:r>
        <w:rPr>
          <w:rFonts w:ascii="Cambria Math" w:eastAsiaTheme="minorEastAsia" w:hAnsi="Cambria Math"/>
          <w:bCs/>
          <w:i/>
          <w:lang w:val="es-ES_tradnl"/>
        </w:rPr>
        <w:t>A :</w:t>
      </w:r>
      <w:r>
        <w:rPr>
          <w:rFonts w:ascii="Cambria Math" w:eastAsiaTheme="minorEastAsia" w:hAnsi="Cambria Math"/>
          <w:bCs/>
          <w:i/>
          <w:lang w:val="es-ES_tradnl"/>
        </w:rPr>
        <w:tab/>
        <w:t>D</w:t>
      </w:r>
      <w:r w:rsidRPr="00950442">
        <w:rPr>
          <w:rFonts w:ascii="Cambria Math" w:eastAsiaTheme="minorEastAsia" w:hAnsi="Cambria Math"/>
          <w:bCs/>
          <w:i/>
          <w:lang w:val="es-ES_tradnl"/>
        </w:rPr>
        <w:t xml:space="preserve">escomposición de </w:t>
      </w:r>
      <w:proofErr w:type="spellStart"/>
      <w:r w:rsidRPr="00950442">
        <w:rPr>
          <w:rFonts w:ascii="Cambria Math" w:eastAsiaTheme="minorEastAsia" w:hAnsi="Cambria Math"/>
          <w:bCs/>
          <w:i/>
          <w:lang w:val="es-ES_tradnl"/>
        </w:rPr>
        <w:t>Cholesky</w:t>
      </w:r>
      <w:proofErr w:type="spellEnd"/>
      <w:r w:rsidRPr="00950442">
        <w:rPr>
          <w:rFonts w:ascii="Cambria Math" w:eastAsiaTheme="minorEastAsia" w:hAnsi="Cambria Math"/>
          <w:bCs/>
          <w:i/>
          <w:lang w:val="es-ES_tradnl"/>
        </w:rPr>
        <w:t xml:space="preserve"> de Ω (Ω = A AT)</w:t>
      </w:r>
    </w:p>
    <w:p w14:paraId="7A6DBEA0" w14:textId="77777777" w:rsidR="003B7C5A" w:rsidRPr="00950442" w:rsidRDefault="003B7C5A" w:rsidP="003B7C5A">
      <w:pPr>
        <w:pStyle w:val="Prrafodelista"/>
        <w:tabs>
          <w:tab w:val="left" w:pos="426"/>
        </w:tabs>
        <w:ind w:left="0"/>
        <w:rPr>
          <w:rFonts w:ascii="Cambria Math" w:eastAsiaTheme="minorEastAsia" w:hAnsi="Cambria Math"/>
          <w:bCs/>
          <w:i/>
          <w:lang w:val="es-ES_tradnl"/>
        </w:rPr>
      </w:pPr>
      <w:r w:rsidRPr="00950442">
        <w:rPr>
          <w:rFonts w:ascii="Cambria Math" w:eastAsiaTheme="minorEastAsia" w:hAnsi="Cambria Math"/>
          <w:bCs/>
          <w:i/>
          <w:lang w:val="es-ES_tradnl"/>
        </w:rPr>
        <w:t xml:space="preserve">t : </w:t>
      </w:r>
      <w:r w:rsidRPr="00950442">
        <w:rPr>
          <w:rFonts w:ascii="Cambria Math" w:eastAsiaTheme="minorEastAsia" w:hAnsi="Cambria Math"/>
          <w:bCs/>
          <w:i/>
          <w:lang w:val="es-ES_tradnl"/>
        </w:rPr>
        <w:tab/>
      </w:r>
      <w:r>
        <w:rPr>
          <w:rFonts w:ascii="Cambria Math" w:eastAsiaTheme="minorEastAsia" w:hAnsi="Cambria Math"/>
          <w:bCs/>
          <w:i/>
          <w:lang w:val="es-ES_tradnl"/>
        </w:rPr>
        <w:t>P</w:t>
      </w:r>
      <w:r w:rsidRPr="00950442">
        <w:rPr>
          <w:rFonts w:ascii="Cambria Math" w:eastAsiaTheme="minorEastAsia" w:hAnsi="Cambria Math"/>
          <w:bCs/>
          <w:i/>
          <w:lang w:val="es-ES_tradnl"/>
        </w:rPr>
        <w:t>lazo de rebalanceo, horizonte de estimación</w:t>
      </w:r>
    </w:p>
    <w:p w14:paraId="5F36EC8B" w14:textId="77777777" w:rsidR="003B7C5A" w:rsidRPr="005F23E0" w:rsidRDefault="003B7C5A" w:rsidP="003B7C5A">
      <w:pPr>
        <w:pStyle w:val="Normal2"/>
        <w:spacing w:after="0"/>
        <w:ind w:left="0" w:right="126"/>
        <w:rPr>
          <w:rFonts w:ascii="Montserrat" w:hAnsi="Montserrat" w:cs="Arial"/>
          <w:sz w:val="22"/>
          <w:szCs w:val="22"/>
        </w:rPr>
      </w:pPr>
    </w:p>
    <w:p w14:paraId="591D8A67"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Con el valor en escenarios multivariados de Z, se obtiene el valor en escenarios de cada factor de riesgo de acuerdo con:</w:t>
      </w:r>
    </w:p>
    <w:p w14:paraId="5D537F90" w14:textId="77777777" w:rsidR="003B7C5A" w:rsidRPr="005F23E0" w:rsidRDefault="003B7C5A" w:rsidP="003B7C5A">
      <w:pPr>
        <w:pStyle w:val="Normal2"/>
        <w:spacing w:after="0"/>
        <w:ind w:left="180" w:right="126"/>
        <w:rPr>
          <w:rFonts w:ascii="Montserrat" w:hAnsi="Montserrat" w:cs="Arial"/>
          <w:sz w:val="22"/>
          <w:szCs w:val="22"/>
        </w:rPr>
      </w:pPr>
    </w:p>
    <w:p w14:paraId="67519199" w14:textId="77777777" w:rsidR="003B7C5A" w:rsidRPr="005F23E0" w:rsidRDefault="003B7C5A" w:rsidP="003B7C5A">
      <w:pPr>
        <w:pStyle w:val="Normal2"/>
        <w:spacing w:after="0"/>
        <w:ind w:left="180" w:right="126"/>
        <w:jc w:val="center"/>
        <w:rPr>
          <w:rFonts w:ascii="Montserrat" w:hAnsi="Montserrat" w:cs="Arial"/>
          <w:sz w:val="22"/>
          <w:szCs w:val="22"/>
          <w:lang w:val="en-US"/>
        </w:rPr>
      </w:pPr>
      <w:r w:rsidRPr="005F23E0">
        <w:rPr>
          <w:rFonts w:ascii="Montserrat" w:hAnsi="Montserrat" w:cs="Arial"/>
          <w:position w:val="-10"/>
          <w:sz w:val="22"/>
          <w:szCs w:val="22"/>
          <w:vertAlign w:val="superscript"/>
          <w:lang w:val="en-US"/>
        </w:rPr>
        <w:object w:dxaOrig="1660" w:dyaOrig="400" w14:anchorId="1888D70E">
          <v:shape id="_x0000_i1042" type="#_x0000_t75" style="width:86.5pt;height:22pt" o:ole="" fillcolor="window">
            <v:imagedata r:id="rId44" o:title=""/>
          </v:shape>
          <o:OLEObject Type="Embed" ProgID="Equation.3" ShapeID="_x0000_i1042" DrawAspect="Content" ObjectID="_1803290316" r:id="rId45"/>
        </w:object>
      </w:r>
    </w:p>
    <w:p w14:paraId="3F4B9610" w14:textId="77777777" w:rsidR="003B7C5A" w:rsidRPr="005F23E0" w:rsidRDefault="003B7C5A" w:rsidP="003B7C5A">
      <w:pPr>
        <w:pStyle w:val="Normal2"/>
        <w:spacing w:after="0"/>
        <w:ind w:left="180" w:right="126"/>
        <w:rPr>
          <w:rFonts w:ascii="Montserrat" w:hAnsi="Montserrat" w:cs="Arial"/>
          <w:sz w:val="22"/>
          <w:szCs w:val="22"/>
          <w:lang w:val="en-US"/>
        </w:rPr>
      </w:pPr>
    </w:p>
    <w:p w14:paraId="51C8CAD7"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 xml:space="preserve">Donde dado que </w:t>
      </w:r>
      <w:r w:rsidRPr="00231681">
        <w:rPr>
          <w:rFonts w:ascii="Noto Sans" w:hAnsi="Noto Sans" w:cs="Noto Sans"/>
          <w:sz w:val="22"/>
          <w:szCs w:val="22"/>
        </w:rPr>
        <w:object w:dxaOrig="880" w:dyaOrig="360" w14:anchorId="54AF04DC">
          <v:shape id="_x0000_i1043" type="#_x0000_t75" style="width:43pt;height:22pt" o:ole="" fillcolor="window">
            <v:imagedata r:id="rId22" o:title=""/>
          </v:shape>
          <o:OLEObject Type="Embed" ProgID="Equation.3" ShapeID="_x0000_i1043" DrawAspect="Content" ObjectID="_1803290317" r:id="rId46"/>
        </w:object>
      </w:r>
      <w:r w:rsidRPr="00231681">
        <w:rPr>
          <w:rFonts w:ascii="Noto Sans" w:hAnsi="Noto Sans" w:cs="Noto Sans"/>
          <w:sz w:val="22"/>
          <w:szCs w:val="22"/>
        </w:rPr>
        <w:t xml:space="preserve"> se distribuye </w:t>
      </w:r>
      <w:proofErr w:type="spellStart"/>
      <w:r w:rsidRPr="00231681">
        <w:rPr>
          <w:rFonts w:ascii="Noto Sans" w:hAnsi="Noto Sans" w:cs="Noto Sans"/>
          <w:sz w:val="22"/>
          <w:szCs w:val="22"/>
        </w:rPr>
        <w:t>lognormal</w:t>
      </w:r>
      <w:proofErr w:type="spellEnd"/>
      <w:r w:rsidRPr="00231681">
        <w:rPr>
          <w:rFonts w:ascii="Noto Sans" w:hAnsi="Noto Sans" w:cs="Noto Sans"/>
          <w:sz w:val="22"/>
          <w:szCs w:val="22"/>
        </w:rPr>
        <w:t xml:space="preserve"> con media 1, el promedio de los escenarios de cada factor de riesgo será el valor del escenario guía.</w:t>
      </w:r>
    </w:p>
    <w:p w14:paraId="1F1A6A95" w14:textId="77777777" w:rsidR="003B7C5A" w:rsidRPr="005F23E0" w:rsidRDefault="003B7C5A" w:rsidP="003B7C5A">
      <w:pPr>
        <w:pStyle w:val="Normal2"/>
        <w:spacing w:after="0"/>
        <w:ind w:left="0" w:right="126"/>
        <w:rPr>
          <w:rFonts w:ascii="Montserrat" w:hAnsi="Montserrat" w:cs="Arial"/>
          <w:sz w:val="22"/>
          <w:szCs w:val="22"/>
        </w:rPr>
      </w:pPr>
    </w:p>
    <w:p w14:paraId="53778CC0" w14:textId="77777777" w:rsidR="003B7C5A" w:rsidRPr="00231681" w:rsidRDefault="003B7C5A" w:rsidP="003B7C5A">
      <w:pPr>
        <w:pStyle w:val="Normal2"/>
        <w:spacing w:after="0"/>
        <w:ind w:left="0" w:right="126"/>
        <w:rPr>
          <w:rFonts w:ascii="Noto Sans" w:hAnsi="Noto Sans" w:cs="Noto Sans"/>
          <w:sz w:val="22"/>
          <w:szCs w:val="22"/>
        </w:rPr>
      </w:pPr>
      <w:r w:rsidRPr="00231681">
        <w:rPr>
          <w:rFonts w:ascii="Noto Sans" w:hAnsi="Noto Sans" w:cs="Noto Sans"/>
          <w:sz w:val="22"/>
          <w:szCs w:val="22"/>
        </w:rPr>
        <w:t xml:space="preserve">Con los valores en escenarios de los factores de riesgo, se vuelven a valuar todas las posiciones del portafolio de inversión para cada escenario de acuerdo con los </w:t>
      </w:r>
      <w:r w:rsidRPr="00231681">
        <w:rPr>
          <w:rFonts w:ascii="Noto Sans" w:hAnsi="Noto Sans" w:cs="Noto Sans"/>
          <w:sz w:val="22"/>
          <w:szCs w:val="22"/>
        </w:rPr>
        <w:lastRenderedPageBreak/>
        <w:t>algoritmos y fórmulas de valuación, resultando en “N” posibles valores del portafolio (y de cada posición) al plazo de rebalanceo.</w:t>
      </w:r>
    </w:p>
    <w:p w14:paraId="2C5F8B8D" w14:textId="77777777" w:rsidR="003B7C5A" w:rsidRDefault="003B7C5A" w:rsidP="003B7C5A">
      <w:pPr>
        <w:pStyle w:val="Normal2"/>
        <w:spacing w:after="0"/>
        <w:ind w:left="0" w:right="126"/>
        <w:rPr>
          <w:rFonts w:ascii="Montserrat" w:hAnsi="Montserrat" w:cs="Arial"/>
          <w:sz w:val="22"/>
          <w:szCs w:val="22"/>
        </w:rPr>
      </w:pPr>
    </w:p>
    <w:p w14:paraId="774E561E" w14:textId="77777777" w:rsidR="002615FC" w:rsidRPr="003B7C5A" w:rsidRDefault="002615FC" w:rsidP="004639C0">
      <w:pPr>
        <w:jc w:val="both"/>
        <w:rPr>
          <w:rFonts w:ascii="Montserrat" w:hAnsi="Montserrat" w:cs="Arial"/>
          <w:bCs/>
          <w:sz w:val="22"/>
          <w:szCs w:val="22"/>
          <w:lang w:val="es-MX"/>
        </w:rPr>
      </w:pPr>
    </w:p>
    <w:p w14:paraId="6A081AFC" w14:textId="77777777" w:rsidR="00AA051B" w:rsidRPr="00AA051B" w:rsidRDefault="00AA051B" w:rsidP="00331F52">
      <w:pPr>
        <w:pStyle w:val="Normal2"/>
        <w:numPr>
          <w:ilvl w:val="0"/>
          <w:numId w:val="4"/>
        </w:numPr>
        <w:spacing w:after="0"/>
        <w:ind w:left="426" w:right="126" w:hanging="426"/>
        <w:rPr>
          <w:rFonts w:ascii="Noto Sans" w:eastAsiaTheme="minorEastAsia" w:hAnsi="Noto Sans" w:cs="Noto Sans"/>
          <w:b/>
          <w:bCs/>
          <w:color w:val="201F1E"/>
          <w:sz w:val="24"/>
        </w:rPr>
      </w:pPr>
      <w:r w:rsidRPr="00AA051B">
        <w:rPr>
          <w:rFonts w:ascii="Noto Sans" w:hAnsi="Noto Sans" w:cs="Noto Sans"/>
          <w:b/>
          <w:bCs/>
          <w:sz w:val="22"/>
          <w:szCs w:val="22"/>
        </w:rPr>
        <w:t>Modelo Black-</w:t>
      </w:r>
      <w:proofErr w:type="spellStart"/>
      <w:r w:rsidRPr="00AA051B">
        <w:rPr>
          <w:rFonts w:ascii="Noto Sans" w:hAnsi="Noto Sans" w:cs="Noto Sans"/>
          <w:b/>
          <w:bCs/>
          <w:sz w:val="22"/>
          <w:szCs w:val="22"/>
        </w:rPr>
        <w:t>Karasinski</w:t>
      </w:r>
      <w:proofErr w:type="spellEnd"/>
    </w:p>
    <w:p w14:paraId="5400250A" w14:textId="77777777" w:rsidR="00AA051B" w:rsidRPr="00AA051B" w:rsidRDefault="00AA051B" w:rsidP="00AA051B">
      <w:pPr>
        <w:pStyle w:val="Normal2"/>
        <w:spacing w:after="0"/>
        <w:ind w:left="0" w:right="126"/>
        <w:rPr>
          <w:rFonts w:ascii="Noto Sans" w:hAnsi="Noto Sans" w:cs="Noto Sans"/>
          <w:szCs w:val="20"/>
        </w:rPr>
      </w:pPr>
    </w:p>
    <w:p w14:paraId="2499D543" w14:textId="77777777" w:rsidR="00AA051B" w:rsidRPr="00AA051B" w:rsidRDefault="00AA051B" w:rsidP="00AA051B">
      <w:pPr>
        <w:tabs>
          <w:tab w:val="left" w:pos="142"/>
        </w:tabs>
        <w:jc w:val="both"/>
        <w:rPr>
          <w:rFonts w:ascii="Noto Sans" w:hAnsi="Noto Sans" w:cs="Noto Sans"/>
          <w:sz w:val="22"/>
          <w:szCs w:val="22"/>
          <w:lang w:val="es-MX"/>
        </w:rPr>
      </w:pPr>
      <w:r w:rsidRPr="00AA051B">
        <w:rPr>
          <w:rFonts w:ascii="Noto Sans" w:eastAsia="Times New Roman" w:hAnsi="Noto Sans" w:cs="Noto Sans"/>
          <w:sz w:val="22"/>
          <w:szCs w:val="22"/>
          <w:lang w:val="es-MX"/>
        </w:rPr>
        <w:t>La metodología adoptada para tipos de cambio, renta variable e índices supone que los factores de riesgo siguen un movimiento Browniano Geométrico con Tendencia, cuya Ecuación Diferencia Estocástica (EDE) está dada por:</w:t>
      </w:r>
    </w:p>
    <w:p w14:paraId="3C974302" w14:textId="77777777" w:rsidR="00AA051B" w:rsidRDefault="00AA051B" w:rsidP="00AA051B">
      <w:pPr>
        <w:tabs>
          <w:tab w:val="left" w:pos="142"/>
        </w:tabs>
        <w:jc w:val="both"/>
        <w:rPr>
          <w:rFonts w:ascii="Montserrat" w:hAnsi="Montserrat" w:cs="Arial"/>
          <w:sz w:val="22"/>
          <w:szCs w:val="22"/>
          <w:lang w:val="es-MX"/>
        </w:rPr>
      </w:pPr>
      <w:r w:rsidRPr="2EAB549B">
        <w:rPr>
          <w:rFonts w:ascii="Montserrat" w:eastAsia="Times New Roman" w:hAnsi="Montserrat" w:cs="Arial"/>
          <w:sz w:val="22"/>
          <w:szCs w:val="22"/>
          <w:lang w:val="es-MX"/>
        </w:rPr>
        <w:t xml:space="preserve"> </w:t>
      </w:r>
    </w:p>
    <w:p w14:paraId="11F26B23" w14:textId="77777777" w:rsidR="00AA051B" w:rsidRDefault="00BF1452" w:rsidP="00AA051B">
      <w:pPr>
        <w:pStyle w:val="Normal2"/>
        <w:tabs>
          <w:tab w:val="left" w:pos="142"/>
        </w:tabs>
        <w:ind w:left="0"/>
        <w:rPr>
          <w:rFonts w:cs="Arial"/>
          <w:szCs w:val="20"/>
        </w:rPr>
      </w:pPr>
      <m:oMathPara>
        <m:oMath>
          <m:sSub>
            <m:sSubPr>
              <m:ctrlPr>
                <w:rPr>
                  <w:rFonts w:ascii="Cambria Math" w:hAnsi="Cambria Math" w:cs="Arial"/>
                  <w:i/>
                  <w:szCs w:val="20"/>
                </w:rPr>
              </m:ctrlPr>
            </m:sSubPr>
            <m:e>
              <m:r>
                <w:rPr>
                  <w:rFonts w:ascii="Cambria Math" w:hAnsi="Cambria Math" w:cs="Arial"/>
                  <w:szCs w:val="20"/>
                </w:rPr>
                <m:t>dS</m:t>
              </m:r>
            </m:e>
            <m:sub>
              <m:r>
                <w:rPr>
                  <w:rFonts w:ascii="Cambria Math" w:hAnsi="Cambria Math" w:cs="Arial"/>
                  <w:szCs w:val="20"/>
                </w:rPr>
                <m:t>t</m:t>
              </m:r>
            </m:sub>
          </m:sSub>
          <m:r>
            <w:rPr>
              <w:rFonts w:ascii="Cambria Math" w:hAnsi="Cambria Math" w:cs="Arial"/>
              <w:szCs w:val="20"/>
            </w:rPr>
            <m:t>=</m:t>
          </m:r>
          <m:r>
            <w:rPr>
              <w:rFonts w:ascii="Cambria Math" w:hAnsi="Cambria Math" w:cs="Arial"/>
              <w:szCs w:val="20"/>
            </w:rPr>
            <m:t>μ</m:t>
          </m:r>
          <m:sSub>
            <m:sSubPr>
              <m:ctrlPr>
                <w:rPr>
                  <w:rFonts w:ascii="Cambria Math" w:hAnsi="Cambria Math" w:cs="Arial"/>
                  <w:i/>
                  <w:szCs w:val="20"/>
                </w:rPr>
              </m:ctrlPr>
            </m:sSubPr>
            <m:e>
              <m:r>
                <w:rPr>
                  <w:rFonts w:ascii="Cambria Math" w:hAnsi="Cambria Math" w:cs="Arial"/>
                  <w:szCs w:val="20"/>
                </w:rPr>
                <m:t>S</m:t>
              </m:r>
            </m:e>
            <m:sub>
              <m:r>
                <w:rPr>
                  <w:rFonts w:ascii="Cambria Math" w:hAnsi="Cambria Math" w:cs="Arial"/>
                  <w:szCs w:val="20"/>
                </w:rPr>
                <m:t>t</m:t>
              </m:r>
            </m:sub>
          </m:sSub>
          <m:r>
            <w:rPr>
              <w:rFonts w:ascii="Cambria Math" w:hAnsi="Cambria Math" w:cs="Arial"/>
              <w:szCs w:val="20"/>
            </w:rPr>
            <m:t>dt</m:t>
          </m:r>
          <m:r>
            <w:rPr>
              <w:rFonts w:ascii="Cambria Math" w:hAnsi="Cambria Math" w:cs="Arial"/>
              <w:szCs w:val="20"/>
            </w:rPr>
            <m:t>+</m:t>
          </m:r>
          <m:r>
            <w:rPr>
              <w:rFonts w:ascii="Cambria Math" w:hAnsi="Cambria Math" w:cs="Arial"/>
              <w:szCs w:val="20"/>
            </w:rPr>
            <m:t>σ</m:t>
          </m:r>
          <m:sSub>
            <m:sSubPr>
              <m:ctrlPr>
                <w:rPr>
                  <w:rFonts w:ascii="Cambria Math" w:hAnsi="Cambria Math" w:cs="Arial"/>
                  <w:i/>
                  <w:szCs w:val="20"/>
                </w:rPr>
              </m:ctrlPr>
            </m:sSubPr>
            <m:e>
              <m:r>
                <w:rPr>
                  <w:rFonts w:ascii="Cambria Math" w:hAnsi="Cambria Math" w:cs="Arial"/>
                  <w:szCs w:val="20"/>
                </w:rPr>
                <m:t>S</m:t>
              </m:r>
            </m:e>
            <m:sub>
              <m:r>
                <w:rPr>
                  <w:rFonts w:ascii="Cambria Math" w:hAnsi="Cambria Math" w:cs="Arial"/>
                  <w:szCs w:val="20"/>
                </w:rPr>
                <m:t>t</m:t>
              </m:r>
            </m:sub>
          </m:sSub>
          <m:r>
            <w:rPr>
              <w:rFonts w:ascii="Cambria Math" w:hAnsi="Cambria Math" w:cs="Arial"/>
              <w:szCs w:val="20"/>
            </w:rPr>
            <m:t>d</m:t>
          </m:r>
          <m:sSub>
            <m:sSubPr>
              <m:ctrlPr>
                <w:rPr>
                  <w:rFonts w:ascii="Cambria Math" w:hAnsi="Cambria Math" w:cs="Arial"/>
                  <w:i/>
                  <w:szCs w:val="20"/>
                </w:rPr>
              </m:ctrlPr>
            </m:sSubPr>
            <m:e>
              <m:r>
                <w:rPr>
                  <w:rFonts w:ascii="Cambria Math" w:hAnsi="Cambria Math" w:cs="Arial"/>
                  <w:szCs w:val="20"/>
                </w:rPr>
                <m:t>W</m:t>
              </m:r>
            </m:e>
            <m:sub>
              <m:r>
                <w:rPr>
                  <w:rFonts w:ascii="Cambria Math" w:hAnsi="Cambria Math" w:cs="Arial"/>
                  <w:szCs w:val="20"/>
                </w:rPr>
                <m:t>t</m:t>
              </m:r>
            </m:sub>
          </m:sSub>
        </m:oMath>
      </m:oMathPara>
    </w:p>
    <w:p w14:paraId="1C04D52A" w14:textId="77777777" w:rsidR="00AA051B" w:rsidRPr="00E170A6" w:rsidRDefault="00AA051B" w:rsidP="00AA051B">
      <w:pPr>
        <w:pStyle w:val="Normal2"/>
        <w:tabs>
          <w:tab w:val="left" w:pos="142"/>
        </w:tabs>
        <w:spacing w:after="0"/>
        <w:ind w:left="0"/>
        <w:rPr>
          <w:rFonts w:ascii="Noto Sans" w:hAnsi="Noto Sans" w:cs="Noto Sans"/>
          <w:sz w:val="22"/>
          <w:szCs w:val="20"/>
        </w:rPr>
      </w:pPr>
      <w:r w:rsidRPr="00E170A6">
        <w:rPr>
          <w:rFonts w:ascii="Noto Sans" w:hAnsi="Noto Sans" w:cs="Noto Sans"/>
          <w:sz w:val="22"/>
          <w:szCs w:val="20"/>
        </w:rPr>
        <w:t>Donde:</w:t>
      </w:r>
    </w:p>
    <w:p w14:paraId="00726F9F" w14:textId="77777777" w:rsidR="00AA051B" w:rsidRPr="00727CA7" w:rsidRDefault="00AA051B" w:rsidP="00AA051B">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d</m:t>
        </m:r>
        <m:sSub>
          <m:sSubPr>
            <m:ctrlPr>
              <w:rPr>
                <w:rFonts w:ascii="Cambria Math" w:eastAsiaTheme="minorEastAsia" w:hAnsi="Cambria Math"/>
                <w:bCs/>
                <w:i/>
                <w:lang w:val="es-ES_tradnl"/>
              </w:rPr>
            </m:ctrlPr>
          </m:sSubPr>
          <m:e>
            <m:r>
              <w:rPr>
                <w:rFonts w:ascii="Cambria Math" w:eastAsiaTheme="minorEastAsia" w:hAnsi="Cambria Math"/>
                <w:lang w:val="es-ES_tradnl"/>
              </w:rPr>
              <m:t>S</m:t>
            </m:r>
          </m:e>
          <m:sub>
            <m:r>
              <w:rPr>
                <w:rFonts w:ascii="Cambria Math" w:eastAsiaTheme="minorEastAsia" w:hAnsi="Cambria Math"/>
                <w:lang w:val="es-ES_tradnl"/>
              </w:rPr>
              <m:t>t</m:t>
            </m:r>
          </m:sub>
        </m:sSub>
      </m:oMath>
      <w:r w:rsidRPr="00727CA7">
        <w:rPr>
          <w:rFonts w:ascii="Cambria Math" w:eastAsiaTheme="minorEastAsia" w:hAnsi="Cambria Math"/>
          <w:bCs/>
          <w:i/>
          <w:lang w:val="es-ES_tradnl"/>
        </w:rPr>
        <w:t xml:space="preserve">: </w:t>
      </w:r>
      <w:r>
        <w:rPr>
          <w:rFonts w:ascii="Cambria Math" w:eastAsiaTheme="minorEastAsia" w:hAnsi="Cambria Math"/>
          <w:bCs/>
          <w:i/>
          <w:lang w:val="es-ES_tradnl"/>
        </w:rPr>
        <w:tab/>
        <w:t>C</w:t>
      </w:r>
      <w:r w:rsidRPr="00727CA7">
        <w:rPr>
          <w:rFonts w:ascii="Cambria Math" w:eastAsiaTheme="minorEastAsia" w:hAnsi="Cambria Math"/>
          <w:bCs/>
          <w:i/>
          <w:lang w:val="es-ES_tradnl"/>
        </w:rPr>
        <w:t>ambio en el valor del factor de riesgo.</w:t>
      </w:r>
    </w:p>
    <w:p w14:paraId="4130E58D" w14:textId="77777777" w:rsidR="00AA051B" w:rsidRPr="00727CA7" w:rsidRDefault="00AA051B" w:rsidP="00AA051B">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μ</m:t>
        </m:r>
      </m:oMath>
      <w:r w:rsidRPr="00727CA7">
        <w:rPr>
          <w:rFonts w:ascii="Cambria Math" w:eastAsiaTheme="minorEastAsia" w:hAnsi="Cambria Math"/>
          <w:bCs/>
          <w:i/>
          <w:lang w:val="es-ES_tradnl"/>
        </w:rPr>
        <w:t xml:space="preserve">: </w:t>
      </w:r>
      <w:r>
        <w:rPr>
          <w:rFonts w:ascii="Cambria Math" w:eastAsiaTheme="minorEastAsia" w:hAnsi="Cambria Math"/>
          <w:bCs/>
          <w:i/>
          <w:lang w:val="es-ES_tradnl"/>
        </w:rPr>
        <w:tab/>
      </w:r>
      <w:r>
        <w:rPr>
          <w:rFonts w:ascii="Cambria Math" w:eastAsiaTheme="minorEastAsia" w:hAnsi="Cambria Math"/>
          <w:bCs/>
          <w:i/>
          <w:lang w:val="es-ES_tradnl"/>
        </w:rPr>
        <w:tab/>
        <w:t>T</w:t>
      </w:r>
      <w:r w:rsidRPr="00727CA7">
        <w:rPr>
          <w:rFonts w:ascii="Cambria Math" w:eastAsiaTheme="minorEastAsia" w:hAnsi="Cambria Math"/>
          <w:bCs/>
          <w:i/>
          <w:lang w:val="es-ES_tradnl"/>
        </w:rPr>
        <w:t>asa de retorno esperada.</w:t>
      </w:r>
    </w:p>
    <w:p w14:paraId="0BE3344F" w14:textId="77777777" w:rsidR="00AA051B" w:rsidRPr="00727CA7" w:rsidRDefault="00AA051B" w:rsidP="00AA051B">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σ</m:t>
        </m:r>
      </m:oMath>
      <w:r w:rsidRPr="00727CA7">
        <w:rPr>
          <w:rFonts w:ascii="Cambria Math" w:eastAsiaTheme="minorEastAsia" w:hAnsi="Cambria Math"/>
          <w:bCs/>
          <w:i/>
          <w:lang w:val="es-ES_tradnl"/>
        </w:rPr>
        <w:t xml:space="preserve">: </w:t>
      </w:r>
      <w:r>
        <w:rPr>
          <w:rFonts w:ascii="Cambria Math" w:eastAsiaTheme="minorEastAsia" w:hAnsi="Cambria Math"/>
          <w:bCs/>
          <w:i/>
          <w:lang w:val="es-ES_tradnl"/>
        </w:rPr>
        <w:tab/>
      </w:r>
      <w:r>
        <w:rPr>
          <w:rFonts w:ascii="Cambria Math" w:eastAsiaTheme="minorEastAsia" w:hAnsi="Cambria Math"/>
          <w:bCs/>
          <w:i/>
          <w:lang w:val="es-ES_tradnl"/>
        </w:rPr>
        <w:tab/>
        <w:t>P</w:t>
      </w:r>
      <w:r w:rsidRPr="00727CA7">
        <w:rPr>
          <w:rFonts w:ascii="Cambria Math" w:eastAsiaTheme="minorEastAsia" w:hAnsi="Cambria Math"/>
          <w:bCs/>
          <w:i/>
          <w:lang w:val="es-ES_tradnl"/>
        </w:rPr>
        <w:t>arámetro de volatilidad instantánea,</w:t>
      </w:r>
    </w:p>
    <w:p w14:paraId="265A70B9" w14:textId="77777777" w:rsidR="00AA051B" w:rsidRPr="00727CA7" w:rsidRDefault="00AA051B" w:rsidP="00AA051B">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d</m:t>
        </m:r>
        <m:sSub>
          <m:sSubPr>
            <m:ctrlPr>
              <w:rPr>
                <w:rFonts w:ascii="Cambria Math" w:eastAsiaTheme="minorEastAsia" w:hAnsi="Cambria Math"/>
                <w:bCs/>
                <w:i/>
                <w:lang w:val="es-ES_tradnl"/>
              </w:rPr>
            </m:ctrlPr>
          </m:sSubPr>
          <m:e>
            <m:r>
              <w:rPr>
                <w:rFonts w:ascii="Cambria Math" w:eastAsiaTheme="minorEastAsia" w:hAnsi="Cambria Math"/>
                <w:lang w:val="es-ES_tradnl"/>
              </w:rPr>
              <m:t>W</m:t>
            </m:r>
          </m:e>
          <m:sub>
            <m:r>
              <w:rPr>
                <w:rFonts w:ascii="Cambria Math" w:eastAsiaTheme="minorEastAsia" w:hAnsi="Cambria Math"/>
                <w:lang w:val="es-ES_tradnl"/>
              </w:rPr>
              <m:t>t</m:t>
            </m:r>
          </m:sub>
        </m:sSub>
      </m:oMath>
      <w:r w:rsidRPr="00727CA7">
        <w:rPr>
          <w:rFonts w:ascii="Cambria Math" w:eastAsiaTheme="minorEastAsia" w:hAnsi="Cambria Math"/>
          <w:bCs/>
          <w:i/>
          <w:lang w:val="es-ES_tradnl"/>
        </w:rPr>
        <w:t xml:space="preserve">: </w:t>
      </w:r>
      <w:r>
        <w:rPr>
          <w:rFonts w:ascii="Cambria Math" w:eastAsiaTheme="minorEastAsia" w:hAnsi="Cambria Math"/>
          <w:bCs/>
          <w:i/>
          <w:lang w:val="es-ES_tradnl"/>
        </w:rPr>
        <w:tab/>
        <w:t>P</w:t>
      </w:r>
      <w:r w:rsidRPr="00727CA7">
        <w:rPr>
          <w:rFonts w:ascii="Cambria Math" w:eastAsiaTheme="minorEastAsia" w:hAnsi="Cambria Math"/>
          <w:bCs/>
          <w:i/>
          <w:lang w:val="es-ES_tradnl"/>
        </w:rPr>
        <w:t xml:space="preserve">roceso aleatorio con una distribución </w:t>
      </w:r>
      <m:oMath>
        <m:r>
          <w:rPr>
            <w:rFonts w:ascii="Cambria Math" w:eastAsiaTheme="minorEastAsia" w:hAnsi="Cambria Math"/>
            <w:lang w:val="es-ES_tradnl"/>
          </w:rPr>
          <m:t>N(0,</m:t>
        </m:r>
        <m:sSub>
          <m:sSubPr>
            <m:ctrlPr>
              <w:rPr>
                <w:rFonts w:ascii="Cambria Math" w:eastAsiaTheme="minorEastAsia" w:hAnsi="Cambria Math"/>
                <w:bCs/>
                <w:i/>
                <w:lang w:val="es-ES_tradnl"/>
              </w:rPr>
            </m:ctrlPr>
          </m:sSubPr>
          <m:e>
            <m:r>
              <w:rPr>
                <w:rFonts w:ascii="Cambria Math" w:eastAsiaTheme="minorEastAsia" w:hAnsi="Cambria Math"/>
                <w:lang w:val="es-ES_tradnl"/>
              </w:rPr>
              <m:t>d</m:t>
            </m:r>
          </m:e>
          <m:sub>
            <m:r>
              <w:rPr>
                <w:rFonts w:ascii="Cambria Math" w:eastAsiaTheme="minorEastAsia" w:hAnsi="Cambria Math"/>
                <w:lang w:val="es-ES_tradnl"/>
              </w:rPr>
              <m:t>t</m:t>
            </m:r>
          </m:sub>
        </m:sSub>
        <m:r>
          <w:rPr>
            <w:rFonts w:ascii="Cambria Math" w:eastAsiaTheme="minorEastAsia" w:hAnsi="Cambria Math"/>
            <w:lang w:val="es-ES_tradnl"/>
          </w:rPr>
          <m:t>)</m:t>
        </m:r>
      </m:oMath>
      <w:r w:rsidRPr="00727CA7">
        <w:rPr>
          <w:rFonts w:ascii="Cambria Math" w:eastAsiaTheme="minorEastAsia" w:hAnsi="Cambria Math"/>
          <w:bCs/>
          <w:i/>
          <w:lang w:val="es-ES_tradnl"/>
        </w:rPr>
        <w:t>.</w:t>
      </w:r>
    </w:p>
    <w:p w14:paraId="76A3419F" w14:textId="77777777" w:rsidR="00AA051B" w:rsidRDefault="00AA051B" w:rsidP="00AA051B">
      <w:pPr>
        <w:tabs>
          <w:tab w:val="left" w:pos="142"/>
        </w:tabs>
        <w:jc w:val="both"/>
        <w:rPr>
          <w:rFonts w:ascii="Montserrat" w:hAnsi="Montserrat" w:cs="Arial"/>
          <w:sz w:val="22"/>
          <w:szCs w:val="22"/>
          <w:lang w:val="es-MX"/>
        </w:rPr>
      </w:pPr>
      <w:r w:rsidRPr="2EAB549B">
        <w:rPr>
          <w:rFonts w:ascii="Montserrat" w:eastAsia="Times New Roman" w:hAnsi="Montserrat" w:cs="Arial"/>
          <w:sz w:val="22"/>
          <w:szCs w:val="22"/>
          <w:lang w:val="es-MX"/>
        </w:rPr>
        <w:t xml:space="preserve"> </w:t>
      </w:r>
    </w:p>
    <w:p w14:paraId="7019577C" w14:textId="77777777" w:rsidR="00AA051B" w:rsidRPr="00E170A6" w:rsidRDefault="00AA051B" w:rsidP="00AA051B">
      <w:pPr>
        <w:tabs>
          <w:tab w:val="left" w:pos="142"/>
        </w:tabs>
        <w:jc w:val="both"/>
        <w:rPr>
          <w:rFonts w:ascii="Noto Sans" w:hAnsi="Noto Sans" w:cs="Noto Sans"/>
          <w:sz w:val="22"/>
          <w:szCs w:val="22"/>
          <w:lang w:val="es-MX"/>
        </w:rPr>
      </w:pPr>
      <w:r w:rsidRPr="00E170A6">
        <w:rPr>
          <w:rFonts w:ascii="Noto Sans" w:eastAsia="Times New Roman" w:hAnsi="Noto Sans" w:cs="Noto Sans"/>
          <w:sz w:val="22"/>
          <w:szCs w:val="22"/>
          <w:lang w:val="es-MX"/>
        </w:rPr>
        <w:t>Este modelo se puede expresar en términos discretos de la siguiente forma:</w:t>
      </w:r>
    </w:p>
    <w:p w14:paraId="173E3173" w14:textId="77777777" w:rsidR="00AA051B" w:rsidRDefault="00AA051B" w:rsidP="00AA051B">
      <w:pPr>
        <w:tabs>
          <w:tab w:val="left" w:pos="142"/>
        </w:tabs>
        <w:jc w:val="both"/>
        <w:rPr>
          <w:rFonts w:ascii="Montserrat" w:eastAsia="Times New Roman" w:hAnsi="Montserrat" w:cs="Arial"/>
          <w:sz w:val="22"/>
          <w:szCs w:val="22"/>
          <w:lang w:val="es-MX"/>
        </w:rPr>
      </w:pPr>
      <w:r w:rsidRPr="2EAB549B">
        <w:rPr>
          <w:rFonts w:ascii="Montserrat" w:eastAsia="Times New Roman" w:hAnsi="Montserrat" w:cs="Arial"/>
          <w:sz w:val="22"/>
          <w:szCs w:val="22"/>
          <w:lang w:val="es-MX"/>
        </w:rPr>
        <w:t xml:space="preserve"> </w:t>
      </w:r>
    </w:p>
    <w:p w14:paraId="47FBD6ED" w14:textId="77777777" w:rsidR="00AA051B" w:rsidRDefault="00AA051B" w:rsidP="00AA051B">
      <w:pPr>
        <w:tabs>
          <w:tab w:val="left" w:pos="142"/>
        </w:tabs>
        <w:jc w:val="both"/>
        <w:rPr>
          <w:rFonts w:ascii="Montserrat" w:hAnsi="Montserrat" w:cs="Arial"/>
          <w:sz w:val="22"/>
          <w:szCs w:val="22"/>
          <w:lang w:val="es-MX"/>
        </w:rPr>
      </w:pPr>
      <m:oMathPara>
        <m:oMath>
          <m:r>
            <w:rPr>
              <w:rFonts w:ascii="Cambria Math" w:hAnsi="Cambria Math" w:cs="Arial"/>
              <w:szCs w:val="20"/>
            </w:rPr>
            <m:t>S</m:t>
          </m:r>
          <m:d>
            <m:dPr>
              <m:ctrlPr>
                <w:rPr>
                  <w:rFonts w:ascii="Cambria Math" w:hAnsi="Cambria Math" w:cs="Arial"/>
                  <w:i/>
                  <w:szCs w:val="20"/>
                </w:rPr>
              </m:ctrlPr>
            </m:dPr>
            <m:e>
              <m:r>
                <w:rPr>
                  <w:rFonts w:ascii="Cambria Math" w:hAnsi="Cambria Math" w:cs="Arial"/>
                  <w:szCs w:val="20"/>
                </w:rPr>
                <m:t>t+∆t</m:t>
              </m:r>
            </m:e>
          </m:d>
          <m:r>
            <w:rPr>
              <w:rFonts w:ascii="Cambria Math" w:hAnsi="Cambria Math" w:cs="Arial"/>
              <w:szCs w:val="20"/>
            </w:rPr>
            <m:t>-S</m:t>
          </m:r>
          <m:d>
            <m:dPr>
              <m:ctrlPr>
                <w:rPr>
                  <w:rFonts w:ascii="Cambria Math" w:hAnsi="Cambria Math" w:cs="Arial"/>
                  <w:i/>
                  <w:szCs w:val="20"/>
                </w:rPr>
              </m:ctrlPr>
            </m:dPr>
            <m:e>
              <m:r>
                <w:rPr>
                  <w:rFonts w:ascii="Cambria Math" w:hAnsi="Cambria Math" w:cs="Arial"/>
                  <w:szCs w:val="20"/>
                </w:rPr>
                <m:t>t</m:t>
              </m:r>
            </m:e>
          </m:d>
          <m:r>
            <w:rPr>
              <w:rFonts w:ascii="Cambria Math" w:hAnsi="Cambria Math" w:cs="Arial"/>
              <w:szCs w:val="20"/>
            </w:rPr>
            <m:t>=πS</m:t>
          </m:r>
          <m:d>
            <m:dPr>
              <m:ctrlPr>
                <w:rPr>
                  <w:rFonts w:ascii="Cambria Math" w:hAnsi="Cambria Math" w:cs="Arial"/>
                  <w:i/>
                  <w:szCs w:val="20"/>
                </w:rPr>
              </m:ctrlPr>
            </m:dPr>
            <m:e>
              <m:r>
                <w:rPr>
                  <w:rFonts w:ascii="Cambria Math" w:hAnsi="Cambria Math" w:cs="Arial"/>
                  <w:szCs w:val="20"/>
                </w:rPr>
                <m:t>t</m:t>
              </m:r>
            </m:e>
          </m:d>
          <m:r>
            <w:rPr>
              <w:rFonts w:ascii="Cambria Math" w:hAnsi="Cambria Math" w:cs="Arial"/>
              <w:szCs w:val="20"/>
            </w:rPr>
            <m:t>∆t+σ</m:t>
          </m:r>
          <m:sSub>
            <m:sSubPr>
              <m:ctrlPr>
                <w:rPr>
                  <w:rFonts w:ascii="Cambria Math" w:hAnsi="Cambria Math" w:cs="Arial"/>
                  <w:i/>
                  <w:szCs w:val="20"/>
                </w:rPr>
              </m:ctrlPr>
            </m:sSubPr>
            <m:e>
              <m:r>
                <w:rPr>
                  <w:rFonts w:ascii="Cambria Math" w:hAnsi="Cambria Math" w:cs="Arial"/>
                  <w:szCs w:val="20"/>
                </w:rPr>
                <m:t>S</m:t>
              </m:r>
            </m:e>
            <m:sub>
              <m:r>
                <w:rPr>
                  <w:rFonts w:ascii="Cambria Math" w:hAnsi="Cambria Math" w:cs="Arial"/>
                  <w:szCs w:val="20"/>
                </w:rPr>
                <m:t>t</m:t>
              </m:r>
            </m:sub>
          </m:sSub>
          <m:rad>
            <m:radPr>
              <m:degHide m:val="1"/>
              <m:ctrlPr>
                <w:rPr>
                  <w:rFonts w:ascii="Cambria Math" w:hAnsi="Cambria Math" w:cs="Arial"/>
                  <w:i/>
                  <w:szCs w:val="20"/>
                </w:rPr>
              </m:ctrlPr>
            </m:radPr>
            <m:deg/>
            <m:e>
              <m:r>
                <w:rPr>
                  <w:rFonts w:ascii="Cambria Math" w:hAnsi="Cambria Math" w:cs="Arial"/>
                  <w:szCs w:val="20"/>
                </w:rPr>
                <m:t>∆t</m:t>
              </m:r>
            </m:e>
          </m:rad>
          <m:sSub>
            <m:sSubPr>
              <m:ctrlPr>
                <w:rPr>
                  <w:rFonts w:ascii="Cambria Math" w:hAnsi="Cambria Math" w:cs="Arial"/>
                  <w:i/>
                  <w:szCs w:val="20"/>
                </w:rPr>
              </m:ctrlPr>
            </m:sSubPr>
            <m:e>
              <m:r>
                <w:rPr>
                  <w:rFonts w:ascii="Cambria Math" w:hAnsi="Cambria Math" w:cs="Arial"/>
                  <w:szCs w:val="20"/>
                </w:rPr>
                <m:t>ε</m:t>
              </m:r>
            </m:e>
            <m:sub>
              <m:r>
                <w:rPr>
                  <w:rFonts w:ascii="Cambria Math" w:hAnsi="Cambria Math" w:cs="Arial"/>
                  <w:szCs w:val="20"/>
                </w:rPr>
                <m:t>t</m:t>
              </m:r>
            </m:sub>
          </m:sSub>
        </m:oMath>
      </m:oMathPara>
    </w:p>
    <w:p w14:paraId="23712D3F" w14:textId="77777777" w:rsidR="00AA051B" w:rsidRDefault="00AA051B" w:rsidP="00AA051B">
      <w:pPr>
        <w:pStyle w:val="Normal2"/>
        <w:tabs>
          <w:tab w:val="left" w:pos="142"/>
        </w:tabs>
        <w:spacing w:after="0"/>
        <w:ind w:left="0"/>
        <w:rPr>
          <w:rFonts w:ascii="Montserrat" w:hAnsi="Montserrat" w:cs="Arial"/>
          <w:sz w:val="22"/>
          <w:szCs w:val="20"/>
        </w:rPr>
      </w:pPr>
    </w:p>
    <w:p w14:paraId="47E199FC" w14:textId="77777777" w:rsidR="00AA051B" w:rsidRPr="00E170A6" w:rsidRDefault="00AA051B" w:rsidP="00AA051B">
      <w:pPr>
        <w:pStyle w:val="Normal2"/>
        <w:tabs>
          <w:tab w:val="left" w:pos="142"/>
        </w:tabs>
        <w:spacing w:after="0"/>
        <w:ind w:left="0"/>
        <w:rPr>
          <w:rFonts w:ascii="Noto Sans" w:hAnsi="Noto Sans" w:cs="Noto Sans"/>
          <w:sz w:val="22"/>
          <w:szCs w:val="20"/>
        </w:rPr>
      </w:pPr>
      <w:r w:rsidRPr="00E170A6">
        <w:rPr>
          <w:rFonts w:ascii="Noto Sans" w:hAnsi="Noto Sans" w:cs="Noto Sans"/>
          <w:sz w:val="22"/>
          <w:szCs w:val="20"/>
        </w:rPr>
        <w:t>Donde:</w:t>
      </w:r>
    </w:p>
    <w:p w14:paraId="34DD390E" w14:textId="77777777" w:rsidR="00AA051B" w:rsidRPr="00727CA7" w:rsidRDefault="00BF1452" w:rsidP="00AA051B">
      <w:pPr>
        <w:pStyle w:val="Prrafodelista"/>
        <w:tabs>
          <w:tab w:val="left" w:pos="426"/>
        </w:tabs>
        <w:ind w:left="0"/>
        <w:rPr>
          <w:rFonts w:ascii="Cambria Math" w:eastAsiaTheme="minorEastAsia" w:hAnsi="Cambria Math"/>
          <w:bCs/>
          <w:i/>
          <w:lang w:val="es-ES_tradnl"/>
        </w:rPr>
      </w:pPr>
      <m:oMath>
        <m:sSub>
          <m:sSubPr>
            <m:ctrlPr>
              <w:rPr>
                <w:rFonts w:ascii="Cambria Math" w:eastAsiaTheme="minorEastAsia" w:hAnsi="Cambria Math"/>
                <w:bCs/>
                <w:i/>
                <w:lang w:val="es-ES_tradnl"/>
              </w:rPr>
            </m:ctrlPr>
          </m:sSubPr>
          <m:e>
            <m:r>
              <w:rPr>
                <w:rFonts w:ascii="Cambria Math" w:eastAsiaTheme="minorEastAsia" w:hAnsi="Cambria Math"/>
                <w:lang w:val="es-ES_tradnl"/>
              </w:rPr>
              <m:t>ε</m:t>
            </m:r>
          </m:e>
          <m:sub>
            <m:r>
              <w:rPr>
                <w:rFonts w:ascii="Cambria Math" w:eastAsiaTheme="minorEastAsia" w:hAnsi="Cambria Math"/>
                <w:lang w:val="es-ES_tradnl"/>
              </w:rPr>
              <m:t>t</m:t>
            </m:r>
          </m:sub>
        </m:sSub>
      </m:oMath>
      <w:r w:rsidR="00AA051B" w:rsidRPr="00727CA7">
        <w:rPr>
          <w:rFonts w:ascii="Cambria Math" w:eastAsiaTheme="minorEastAsia" w:hAnsi="Cambria Math"/>
          <w:bCs/>
          <w:i/>
          <w:lang w:val="es-ES_tradnl"/>
        </w:rPr>
        <w:t xml:space="preserve">: </w:t>
      </w:r>
      <w:r w:rsidR="00AA051B">
        <w:rPr>
          <w:rFonts w:ascii="Cambria Math" w:eastAsiaTheme="minorEastAsia" w:hAnsi="Cambria Math"/>
          <w:bCs/>
          <w:i/>
          <w:lang w:val="es-ES_tradnl"/>
        </w:rPr>
        <w:tab/>
        <w:t>V</w:t>
      </w:r>
      <w:r w:rsidR="00AA051B" w:rsidRPr="00727CA7">
        <w:rPr>
          <w:rFonts w:ascii="Cambria Math" w:eastAsiaTheme="minorEastAsia" w:hAnsi="Cambria Math"/>
          <w:bCs/>
          <w:i/>
          <w:lang w:val="es-ES_tradnl"/>
        </w:rPr>
        <w:t>ariable aleatoria con distribución normal estándar,</w:t>
      </w:r>
    </w:p>
    <w:p w14:paraId="25E2A621" w14:textId="77777777" w:rsidR="00AA051B" w:rsidRPr="00727CA7" w:rsidRDefault="00AA051B" w:rsidP="00AA051B">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∆t</m:t>
        </m:r>
      </m:oMath>
      <w:r w:rsidRPr="00727CA7">
        <w:rPr>
          <w:rFonts w:ascii="Cambria Math" w:eastAsiaTheme="minorEastAsia" w:hAnsi="Cambria Math"/>
          <w:bCs/>
          <w:i/>
          <w:lang w:val="es-ES_tradnl"/>
        </w:rPr>
        <w:t xml:space="preserve">: </w:t>
      </w:r>
      <w:r>
        <w:rPr>
          <w:rFonts w:ascii="Cambria Math" w:eastAsiaTheme="minorEastAsia" w:hAnsi="Cambria Math"/>
          <w:bCs/>
          <w:i/>
          <w:lang w:val="es-ES_tradnl"/>
        </w:rPr>
        <w:tab/>
        <w:t>I</w:t>
      </w:r>
      <w:r w:rsidRPr="00727CA7">
        <w:rPr>
          <w:rFonts w:ascii="Cambria Math" w:eastAsiaTheme="minorEastAsia" w:hAnsi="Cambria Math"/>
          <w:bCs/>
          <w:i/>
          <w:lang w:val="es-ES_tradnl"/>
        </w:rPr>
        <w:t>ncremento de tiempo.</w:t>
      </w:r>
    </w:p>
    <w:p w14:paraId="030C03E1" w14:textId="77777777" w:rsidR="00AA051B" w:rsidRDefault="00AA051B" w:rsidP="00AA051B">
      <w:pPr>
        <w:tabs>
          <w:tab w:val="left" w:pos="142"/>
        </w:tabs>
        <w:jc w:val="both"/>
        <w:rPr>
          <w:rFonts w:ascii="Montserrat" w:eastAsia="Times New Roman" w:hAnsi="Montserrat" w:cs="Arial"/>
          <w:sz w:val="22"/>
          <w:szCs w:val="22"/>
          <w:lang w:val="es-MX"/>
        </w:rPr>
      </w:pPr>
    </w:p>
    <w:p w14:paraId="7EFD7194" w14:textId="77777777" w:rsidR="00AA051B" w:rsidRPr="00E170A6" w:rsidRDefault="00AA051B" w:rsidP="00AA051B">
      <w:pPr>
        <w:pStyle w:val="Normal2"/>
        <w:tabs>
          <w:tab w:val="left" w:pos="142"/>
        </w:tabs>
        <w:ind w:left="0"/>
        <w:rPr>
          <w:rFonts w:ascii="Noto Sans" w:hAnsi="Noto Sans" w:cs="Noto Sans"/>
          <w:sz w:val="22"/>
          <w:szCs w:val="20"/>
        </w:rPr>
      </w:pPr>
      <w:r w:rsidRPr="00E170A6">
        <w:rPr>
          <w:rFonts w:ascii="Noto Sans" w:hAnsi="Noto Sans" w:cs="Noto Sans"/>
          <w:sz w:val="22"/>
          <w:szCs w:val="20"/>
        </w:rPr>
        <w:t xml:space="preserve">A partir de la EDE se puede observar que </w:t>
      </w:r>
      <m:oMath>
        <m:f>
          <m:fPr>
            <m:ctrlPr>
              <w:rPr>
                <w:rFonts w:ascii="Cambria Math" w:hAnsi="Cambria Math" w:cs="Noto Sans"/>
                <w:i/>
                <w:sz w:val="22"/>
                <w:szCs w:val="20"/>
              </w:rPr>
            </m:ctrlPr>
          </m:fPr>
          <m:num>
            <m:r>
              <w:rPr>
                <w:rFonts w:ascii="Cambria Math" w:hAnsi="Cambria Math" w:cs="Noto Sans"/>
                <w:sz w:val="22"/>
                <w:szCs w:val="20"/>
              </w:rPr>
              <m:t>d</m:t>
            </m:r>
            <m:sSub>
              <m:sSubPr>
                <m:ctrlPr>
                  <w:rPr>
                    <w:rFonts w:ascii="Cambria Math" w:hAnsi="Cambria Math" w:cs="Noto Sans"/>
                    <w:i/>
                    <w:sz w:val="22"/>
                    <w:szCs w:val="20"/>
                  </w:rPr>
                </m:ctrlPr>
              </m:sSubPr>
              <m:e>
                <m:r>
                  <w:rPr>
                    <w:rFonts w:ascii="Cambria Math" w:hAnsi="Cambria Math" w:cs="Noto Sans"/>
                    <w:sz w:val="22"/>
                    <w:szCs w:val="20"/>
                  </w:rPr>
                  <m:t>S</m:t>
                </m:r>
              </m:e>
              <m:sub>
                <m:r>
                  <w:rPr>
                    <w:rFonts w:ascii="Cambria Math" w:hAnsi="Cambria Math" w:cs="Noto Sans"/>
                    <w:sz w:val="22"/>
                    <w:szCs w:val="20"/>
                  </w:rPr>
                  <m:t>t</m:t>
                </m:r>
              </m:sub>
            </m:sSub>
          </m:num>
          <m:den>
            <m:sSub>
              <m:sSubPr>
                <m:ctrlPr>
                  <w:rPr>
                    <w:rFonts w:ascii="Cambria Math" w:hAnsi="Cambria Math" w:cs="Noto Sans"/>
                    <w:i/>
                    <w:sz w:val="22"/>
                    <w:szCs w:val="20"/>
                  </w:rPr>
                </m:ctrlPr>
              </m:sSubPr>
              <m:e>
                <m:r>
                  <w:rPr>
                    <w:rFonts w:ascii="Cambria Math" w:hAnsi="Cambria Math" w:cs="Noto Sans"/>
                    <w:sz w:val="22"/>
                    <w:szCs w:val="20"/>
                  </w:rPr>
                  <m:t>S</m:t>
                </m:r>
              </m:e>
              <m:sub>
                <m:r>
                  <w:rPr>
                    <w:rFonts w:ascii="Cambria Math" w:hAnsi="Cambria Math" w:cs="Noto Sans"/>
                    <w:sz w:val="22"/>
                    <w:szCs w:val="20"/>
                  </w:rPr>
                  <m:t>t</m:t>
                </m:r>
              </m:sub>
            </m:sSub>
          </m:den>
        </m:f>
      </m:oMath>
      <w:r w:rsidRPr="00E170A6">
        <w:rPr>
          <w:rFonts w:ascii="Noto Sans" w:hAnsi="Noto Sans" w:cs="Noto Sans"/>
          <w:sz w:val="22"/>
          <w:szCs w:val="20"/>
        </w:rPr>
        <w:t xml:space="preserve"> presenta una distribución nomarl con media </w:t>
      </w:r>
      <m:oMath>
        <m:r>
          <w:rPr>
            <w:rFonts w:ascii="Cambria Math" w:hAnsi="Cambria Math" w:cs="Noto Sans"/>
            <w:sz w:val="22"/>
            <w:szCs w:val="20"/>
          </w:rPr>
          <m:t>μ</m:t>
        </m:r>
        <m:sSub>
          <m:sSubPr>
            <m:ctrlPr>
              <w:rPr>
                <w:rFonts w:ascii="Cambria Math" w:hAnsi="Cambria Math" w:cs="Noto Sans"/>
                <w:i/>
                <w:sz w:val="22"/>
                <w:szCs w:val="20"/>
              </w:rPr>
            </m:ctrlPr>
          </m:sSubPr>
          <m:e>
            <m:r>
              <w:rPr>
                <w:rFonts w:ascii="Cambria Math" w:hAnsi="Cambria Math" w:cs="Noto Sans"/>
                <w:sz w:val="22"/>
                <w:szCs w:val="20"/>
              </w:rPr>
              <m:t>d</m:t>
            </m:r>
          </m:e>
          <m:sub>
            <m:r>
              <w:rPr>
                <w:rFonts w:ascii="Cambria Math" w:hAnsi="Cambria Math" w:cs="Noto Sans"/>
                <w:sz w:val="22"/>
                <w:szCs w:val="20"/>
              </w:rPr>
              <m:t>t</m:t>
            </m:r>
          </m:sub>
        </m:sSub>
      </m:oMath>
      <w:r w:rsidRPr="00E170A6">
        <w:rPr>
          <w:rFonts w:ascii="Noto Sans" w:hAnsi="Noto Sans" w:cs="Noto Sans"/>
          <w:sz w:val="22"/>
          <w:szCs w:val="20"/>
        </w:rPr>
        <w:t xml:space="preserve"> y varianza </w:t>
      </w:r>
      <m:oMath>
        <m:sSup>
          <m:sSupPr>
            <m:ctrlPr>
              <w:rPr>
                <w:rFonts w:ascii="Cambria Math" w:hAnsi="Cambria Math" w:cs="Noto Sans"/>
                <w:i/>
                <w:sz w:val="22"/>
                <w:szCs w:val="20"/>
              </w:rPr>
            </m:ctrlPr>
          </m:sSupPr>
          <m:e>
            <m:r>
              <w:rPr>
                <w:rFonts w:ascii="Cambria Math" w:hAnsi="Cambria Math" w:cs="Noto Sans"/>
                <w:sz w:val="22"/>
                <w:szCs w:val="20"/>
              </w:rPr>
              <m:t>σ</m:t>
            </m:r>
          </m:e>
          <m:sup>
            <m:r>
              <w:rPr>
                <w:rFonts w:ascii="Cambria Math" w:hAnsi="Cambria Math" w:cs="Noto Sans"/>
                <w:sz w:val="22"/>
                <w:szCs w:val="20"/>
              </w:rPr>
              <m:t>2</m:t>
            </m:r>
          </m:sup>
        </m:sSup>
        <m:sSub>
          <m:sSubPr>
            <m:ctrlPr>
              <w:rPr>
                <w:rFonts w:ascii="Cambria Math" w:hAnsi="Cambria Math" w:cs="Noto Sans"/>
                <w:i/>
                <w:sz w:val="22"/>
                <w:szCs w:val="20"/>
              </w:rPr>
            </m:ctrlPr>
          </m:sSubPr>
          <m:e>
            <m:r>
              <w:rPr>
                <w:rFonts w:ascii="Cambria Math" w:hAnsi="Cambria Math" w:cs="Noto Sans"/>
                <w:sz w:val="22"/>
                <w:szCs w:val="20"/>
              </w:rPr>
              <m:t>d</m:t>
            </m:r>
          </m:e>
          <m:sub>
            <m:r>
              <w:rPr>
                <w:rFonts w:ascii="Cambria Math" w:hAnsi="Cambria Math" w:cs="Noto Sans"/>
                <w:sz w:val="22"/>
                <w:szCs w:val="20"/>
              </w:rPr>
              <m:t>t</m:t>
            </m:r>
          </m:sub>
        </m:sSub>
      </m:oMath>
      <w:r w:rsidRPr="00E170A6">
        <w:rPr>
          <w:rFonts w:ascii="Noto Sans" w:hAnsi="Noto Sans" w:cs="Noto Sans"/>
          <w:sz w:val="22"/>
          <w:szCs w:val="20"/>
        </w:rPr>
        <w:t>.</w:t>
      </w:r>
    </w:p>
    <w:p w14:paraId="5BFB265D" w14:textId="77777777" w:rsidR="00AA051B" w:rsidRDefault="00AA051B" w:rsidP="00AA051B">
      <w:pPr>
        <w:tabs>
          <w:tab w:val="left" w:pos="142"/>
        </w:tabs>
        <w:jc w:val="both"/>
        <w:rPr>
          <w:rFonts w:ascii="Montserrat" w:hAnsi="Montserrat" w:cs="Arial"/>
          <w:sz w:val="22"/>
          <w:szCs w:val="22"/>
          <w:lang w:val="es-MX"/>
        </w:rPr>
      </w:pPr>
    </w:p>
    <w:p w14:paraId="4CFBA868" w14:textId="77777777" w:rsidR="00AA051B" w:rsidRPr="00E170A6" w:rsidRDefault="00AA051B" w:rsidP="00AA051B">
      <w:pPr>
        <w:tabs>
          <w:tab w:val="left" w:pos="142"/>
        </w:tabs>
        <w:jc w:val="both"/>
        <w:rPr>
          <w:rFonts w:ascii="Noto Sans" w:hAnsi="Noto Sans" w:cs="Noto Sans"/>
          <w:sz w:val="22"/>
          <w:szCs w:val="22"/>
          <w:lang w:val="es-MX"/>
        </w:rPr>
      </w:pPr>
      <w:r w:rsidRPr="00E170A6">
        <w:rPr>
          <w:rFonts w:ascii="Noto Sans" w:eastAsia="Times New Roman" w:hAnsi="Noto Sans" w:cs="Noto Sans"/>
          <w:sz w:val="22"/>
          <w:szCs w:val="22"/>
          <w:lang w:val="es-MX"/>
        </w:rPr>
        <w:t xml:space="preserve">Utilizando el </w:t>
      </w:r>
      <w:r w:rsidRPr="00E170A6">
        <w:rPr>
          <w:rFonts w:ascii="Noto Sans" w:eastAsia="Times New Roman" w:hAnsi="Noto Sans" w:cs="Noto Sans"/>
          <w:i/>
          <w:sz w:val="22"/>
          <w:szCs w:val="22"/>
          <w:lang w:val="es-MX"/>
        </w:rPr>
        <w:t xml:space="preserve">Lema de </w:t>
      </w:r>
      <w:proofErr w:type="spellStart"/>
      <w:r w:rsidRPr="00E170A6">
        <w:rPr>
          <w:rFonts w:ascii="Noto Sans" w:eastAsia="Times New Roman" w:hAnsi="Noto Sans" w:cs="Noto Sans"/>
          <w:i/>
          <w:sz w:val="22"/>
          <w:szCs w:val="22"/>
          <w:lang w:val="es-MX"/>
        </w:rPr>
        <w:t>Itô</w:t>
      </w:r>
      <w:proofErr w:type="spellEnd"/>
      <w:r w:rsidRPr="00E170A6">
        <w:rPr>
          <w:rFonts w:ascii="Noto Sans" w:eastAsia="Times New Roman" w:hAnsi="Noto Sans" w:cs="Noto Sans"/>
          <w:sz w:val="22"/>
          <w:szCs w:val="22"/>
          <w:lang w:val="es-MX"/>
        </w:rPr>
        <w:t xml:space="preserve"> sobre la EDE se demuestra que la solución con condición inicial está dada por:</w:t>
      </w:r>
    </w:p>
    <w:p w14:paraId="6D7889D3" w14:textId="77777777" w:rsidR="00AA051B" w:rsidRDefault="00AA051B" w:rsidP="00AA051B">
      <w:pPr>
        <w:tabs>
          <w:tab w:val="left" w:pos="142"/>
        </w:tabs>
        <w:jc w:val="both"/>
        <w:rPr>
          <w:rFonts w:ascii="Montserrat" w:eastAsia="Times New Roman" w:hAnsi="Montserrat" w:cs="Arial"/>
          <w:sz w:val="22"/>
          <w:szCs w:val="22"/>
          <w:lang w:val="es-MX"/>
        </w:rPr>
      </w:pPr>
    </w:p>
    <w:p w14:paraId="444C6102" w14:textId="77777777" w:rsidR="00AA051B" w:rsidRDefault="00BF1452" w:rsidP="00AA051B">
      <w:pPr>
        <w:tabs>
          <w:tab w:val="left" w:pos="142"/>
        </w:tabs>
        <w:jc w:val="both"/>
        <w:rPr>
          <w:rFonts w:ascii="Montserrat" w:hAnsi="Montserrat" w:cs="Arial"/>
          <w:sz w:val="22"/>
          <w:szCs w:val="22"/>
          <w:lang w:val="es-MX"/>
        </w:rPr>
      </w:pPr>
      <m:oMathPara>
        <m:oMath>
          <m:sSub>
            <m:sSubPr>
              <m:ctrlPr>
                <w:rPr>
                  <w:rFonts w:ascii="Cambria Math" w:hAnsi="Cambria Math" w:cs="Arial"/>
                  <w:i/>
                  <w:szCs w:val="20"/>
                </w:rPr>
              </m:ctrlPr>
            </m:sSubPr>
            <m:e>
              <m:r>
                <w:rPr>
                  <w:rFonts w:ascii="Cambria Math" w:hAnsi="Cambria Math" w:cs="Arial"/>
                  <w:szCs w:val="20"/>
                </w:rPr>
                <m:t>S</m:t>
              </m:r>
            </m:e>
            <m:sub>
              <m:r>
                <w:rPr>
                  <w:rFonts w:ascii="Cambria Math" w:hAnsi="Cambria Math" w:cs="Arial"/>
                  <w:szCs w:val="20"/>
                </w:rPr>
                <m:t>t</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S</m:t>
              </m:r>
            </m:e>
            <m:sub>
              <m:r>
                <w:rPr>
                  <w:rFonts w:ascii="Cambria Math" w:hAnsi="Cambria Math" w:cs="Arial"/>
                  <w:szCs w:val="20"/>
                </w:rPr>
                <m:t>0</m:t>
              </m:r>
            </m:sub>
          </m:sSub>
          <m:r>
            <m:rPr>
              <m:sty m:val="p"/>
            </m:rPr>
            <w:rPr>
              <w:rFonts w:ascii="Cambria Math" w:hAnsi="Cambria Math" w:cs="Arial"/>
              <w:szCs w:val="20"/>
            </w:rPr>
            <m:t>exp⁡</m:t>
          </m:r>
          <m:d>
            <m:dPr>
              <m:ctrlPr>
                <w:rPr>
                  <w:rFonts w:ascii="Cambria Math" w:hAnsi="Cambria Math" w:cs="Arial"/>
                  <w:szCs w:val="20"/>
                </w:rPr>
              </m:ctrlPr>
            </m:dPr>
            <m:e>
              <m:d>
                <m:dPr>
                  <m:ctrlPr>
                    <w:rPr>
                      <w:rFonts w:ascii="Cambria Math" w:hAnsi="Cambria Math" w:cs="Arial"/>
                      <w:i/>
                      <w:szCs w:val="20"/>
                    </w:rPr>
                  </m:ctrlPr>
                </m:dPr>
                <m:e>
                  <m:r>
                    <w:rPr>
                      <w:rFonts w:ascii="Cambria Math" w:hAnsi="Cambria Math" w:cs="Arial"/>
                      <w:szCs w:val="20"/>
                    </w:rPr>
                    <m:t>μ</m:t>
                  </m:r>
                  <m:r>
                    <w:rPr>
                      <w:rFonts w:ascii="Cambria Math" w:hAnsi="Cambria Math" w:cs="Arial"/>
                      <w:szCs w:val="20"/>
                    </w:rPr>
                    <m:t>-</m:t>
                  </m:r>
                  <m:f>
                    <m:fPr>
                      <m:ctrlPr>
                        <w:rPr>
                          <w:rFonts w:ascii="Cambria Math" w:hAnsi="Cambria Math" w:cs="Arial"/>
                          <w:i/>
                          <w:szCs w:val="20"/>
                        </w:rPr>
                      </m:ctrlPr>
                    </m:fPr>
                    <m:num>
                      <m:sSup>
                        <m:sSupPr>
                          <m:ctrlPr>
                            <w:rPr>
                              <w:rFonts w:ascii="Cambria Math" w:hAnsi="Cambria Math" w:cs="Arial"/>
                              <w:i/>
                              <w:szCs w:val="20"/>
                            </w:rPr>
                          </m:ctrlPr>
                        </m:sSupPr>
                        <m:e>
                          <m:r>
                            <w:rPr>
                              <w:rFonts w:ascii="Cambria Math" w:hAnsi="Cambria Math" w:cs="Arial"/>
                              <w:szCs w:val="20"/>
                            </w:rPr>
                            <m:t>σ</m:t>
                          </m:r>
                        </m:e>
                        <m:sup>
                          <m:r>
                            <w:rPr>
                              <w:rFonts w:ascii="Cambria Math" w:hAnsi="Cambria Math" w:cs="Arial"/>
                              <w:szCs w:val="20"/>
                            </w:rPr>
                            <m:t>2</m:t>
                          </m:r>
                        </m:sup>
                      </m:sSup>
                    </m:num>
                    <m:den>
                      <m:r>
                        <w:rPr>
                          <w:rFonts w:ascii="Cambria Math" w:hAnsi="Cambria Math" w:cs="Arial"/>
                          <w:szCs w:val="20"/>
                        </w:rPr>
                        <m:t>2</m:t>
                      </m:r>
                    </m:den>
                  </m:f>
                </m:e>
              </m:d>
              <m:sSub>
                <m:sSubPr>
                  <m:ctrlPr>
                    <w:rPr>
                      <w:rFonts w:ascii="Cambria Math" w:hAnsi="Cambria Math" w:cs="Arial"/>
                      <w:i/>
                      <w:szCs w:val="20"/>
                    </w:rPr>
                  </m:ctrlPr>
                </m:sSubPr>
                <m:e>
                  <m:r>
                    <w:rPr>
                      <w:rFonts w:ascii="Cambria Math" w:hAnsi="Cambria Math" w:cs="Arial"/>
                      <w:szCs w:val="20"/>
                    </w:rPr>
                    <m:t>d</m:t>
                  </m:r>
                </m:e>
                <m:sub>
                  <m:r>
                    <w:rPr>
                      <w:rFonts w:ascii="Cambria Math" w:hAnsi="Cambria Math" w:cs="Arial"/>
                      <w:szCs w:val="20"/>
                    </w:rPr>
                    <m:t>t</m:t>
                  </m:r>
                </m:sub>
              </m:sSub>
              <m:r>
                <w:rPr>
                  <w:rFonts w:ascii="Cambria Math" w:hAnsi="Cambria Math" w:cs="Arial"/>
                  <w:szCs w:val="20"/>
                </w:rPr>
                <m:t>+</m:t>
              </m:r>
              <m:r>
                <w:rPr>
                  <w:rFonts w:ascii="Cambria Math" w:hAnsi="Cambria Math" w:cs="Arial"/>
                  <w:szCs w:val="20"/>
                </w:rPr>
                <m:t>σ</m:t>
              </m:r>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W</m:t>
                  </m:r>
                </m:e>
                <m:sub>
                  <m:r>
                    <w:rPr>
                      <w:rFonts w:ascii="Cambria Math" w:hAnsi="Cambria Math" w:cs="Arial"/>
                      <w:szCs w:val="20"/>
                    </w:rPr>
                    <m:t>t</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W</m:t>
                  </m:r>
                </m:e>
                <m:sub>
                  <m:r>
                    <w:rPr>
                      <w:rFonts w:ascii="Cambria Math" w:hAnsi="Cambria Math" w:cs="Arial"/>
                      <w:szCs w:val="20"/>
                    </w:rPr>
                    <m:t>0</m:t>
                  </m:r>
                </m:sub>
              </m:sSub>
              <m:r>
                <w:rPr>
                  <w:rFonts w:ascii="Cambria Math" w:hAnsi="Cambria Math" w:cs="Arial"/>
                  <w:szCs w:val="20"/>
                </w:rPr>
                <m:t>)</m:t>
              </m:r>
            </m:e>
          </m:d>
        </m:oMath>
      </m:oMathPara>
    </w:p>
    <w:p w14:paraId="41325F38" w14:textId="77777777" w:rsidR="00AA051B" w:rsidRPr="00E170A6" w:rsidRDefault="00AA051B" w:rsidP="00AA051B">
      <w:pPr>
        <w:tabs>
          <w:tab w:val="left" w:pos="142"/>
        </w:tabs>
        <w:jc w:val="both"/>
        <w:rPr>
          <w:rFonts w:ascii="Noto Sans" w:hAnsi="Noto Sans" w:cs="Noto Sans"/>
          <w:sz w:val="22"/>
          <w:szCs w:val="22"/>
          <w:lang w:val="es-MX"/>
        </w:rPr>
      </w:pPr>
    </w:p>
    <w:p w14:paraId="447BCAD9" w14:textId="77777777" w:rsidR="00AA051B" w:rsidRPr="00E170A6" w:rsidRDefault="00AA051B" w:rsidP="00AA051B">
      <w:pPr>
        <w:tabs>
          <w:tab w:val="left" w:pos="142"/>
        </w:tabs>
        <w:jc w:val="both"/>
        <w:rPr>
          <w:rFonts w:ascii="Noto Sans" w:eastAsia="Times New Roman" w:hAnsi="Noto Sans" w:cs="Noto Sans"/>
          <w:sz w:val="22"/>
          <w:szCs w:val="22"/>
          <w:lang w:val="es-MX"/>
        </w:rPr>
      </w:pPr>
      <w:r w:rsidRPr="00E170A6">
        <w:rPr>
          <w:rFonts w:ascii="Noto Sans" w:eastAsia="Times New Roman" w:hAnsi="Noto Sans" w:cs="Noto Sans"/>
          <w:sz w:val="22"/>
          <w:szCs w:val="22"/>
          <w:lang w:val="es-MX"/>
        </w:rPr>
        <w:t>En términos discretos la expresión anterior se reformula como sigue:</w:t>
      </w:r>
    </w:p>
    <w:p w14:paraId="5C21C910" w14:textId="77777777" w:rsidR="00AA051B" w:rsidRDefault="00AA051B" w:rsidP="00AA051B">
      <w:pPr>
        <w:tabs>
          <w:tab w:val="left" w:pos="142"/>
        </w:tabs>
        <w:jc w:val="both"/>
        <w:rPr>
          <w:rFonts w:ascii="Montserrat" w:hAnsi="Montserrat" w:cs="Arial"/>
          <w:sz w:val="22"/>
          <w:szCs w:val="22"/>
          <w:lang w:val="es-MX"/>
        </w:rPr>
      </w:pPr>
    </w:p>
    <w:p w14:paraId="172B49AD" w14:textId="77777777" w:rsidR="00AA051B" w:rsidRDefault="00BF1452" w:rsidP="00AA051B">
      <w:pPr>
        <w:tabs>
          <w:tab w:val="left" w:pos="142"/>
        </w:tabs>
        <w:jc w:val="both"/>
        <w:rPr>
          <w:rFonts w:ascii="Montserrat" w:hAnsi="Montserrat" w:cs="Arial"/>
          <w:sz w:val="22"/>
          <w:szCs w:val="22"/>
          <w:lang w:val="es-MX"/>
        </w:rPr>
      </w:pPr>
      <m:oMathPara>
        <m:oMath>
          <m:sSub>
            <m:sSubPr>
              <m:ctrlPr>
                <w:rPr>
                  <w:rFonts w:ascii="Cambria Math" w:hAnsi="Cambria Math" w:cs="Arial"/>
                  <w:i/>
                  <w:szCs w:val="20"/>
                </w:rPr>
              </m:ctrlPr>
            </m:sSubPr>
            <m:e>
              <m:r>
                <w:rPr>
                  <w:rFonts w:ascii="Cambria Math" w:hAnsi="Cambria Math" w:cs="Arial"/>
                  <w:szCs w:val="20"/>
                </w:rPr>
                <m:t>S</m:t>
              </m:r>
            </m:e>
            <m:sub>
              <m:r>
                <w:rPr>
                  <w:rFonts w:ascii="Cambria Math" w:hAnsi="Cambria Math" w:cs="Arial"/>
                  <w:szCs w:val="20"/>
                </w:rPr>
                <m:t>t</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S</m:t>
              </m:r>
            </m:e>
            <m:sub>
              <m:r>
                <w:rPr>
                  <w:rFonts w:ascii="Cambria Math" w:hAnsi="Cambria Math" w:cs="Arial"/>
                  <w:szCs w:val="20"/>
                </w:rPr>
                <m:t>0</m:t>
              </m:r>
            </m:sub>
          </m:sSub>
          <m:r>
            <m:rPr>
              <m:sty m:val="p"/>
            </m:rPr>
            <w:rPr>
              <w:rFonts w:ascii="Cambria Math" w:hAnsi="Cambria Math" w:cs="Arial"/>
              <w:szCs w:val="20"/>
            </w:rPr>
            <m:t>exp⁡</m:t>
          </m:r>
          <m:d>
            <m:dPr>
              <m:ctrlPr>
                <w:rPr>
                  <w:rFonts w:ascii="Cambria Math" w:hAnsi="Cambria Math" w:cs="Arial"/>
                  <w:szCs w:val="20"/>
                </w:rPr>
              </m:ctrlPr>
            </m:dPr>
            <m:e>
              <m:d>
                <m:dPr>
                  <m:ctrlPr>
                    <w:rPr>
                      <w:rFonts w:ascii="Cambria Math" w:hAnsi="Cambria Math" w:cs="Arial"/>
                      <w:i/>
                      <w:szCs w:val="20"/>
                    </w:rPr>
                  </m:ctrlPr>
                </m:dPr>
                <m:e>
                  <m:r>
                    <w:rPr>
                      <w:rFonts w:ascii="Cambria Math" w:hAnsi="Cambria Math" w:cs="Arial"/>
                      <w:szCs w:val="20"/>
                    </w:rPr>
                    <m:t>μ</m:t>
                  </m:r>
                  <m:r>
                    <w:rPr>
                      <w:rFonts w:ascii="Cambria Math" w:hAnsi="Cambria Math" w:cs="Arial"/>
                      <w:szCs w:val="20"/>
                    </w:rPr>
                    <m:t>-</m:t>
                  </m:r>
                  <m:f>
                    <m:fPr>
                      <m:ctrlPr>
                        <w:rPr>
                          <w:rFonts w:ascii="Cambria Math" w:hAnsi="Cambria Math" w:cs="Arial"/>
                          <w:i/>
                          <w:szCs w:val="20"/>
                        </w:rPr>
                      </m:ctrlPr>
                    </m:fPr>
                    <m:num>
                      <m:sSup>
                        <m:sSupPr>
                          <m:ctrlPr>
                            <w:rPr>
                              <w:rFonts w:ascii="Cambria Math" w:hAnsi="Cambria Math" w:cs="Arial"/>
                              <w:i/>
                              <w:szCs w:val="20"/>
                            </w:rPr>
                          </m:ctrlPr>
                        </m:sSupPr>
                        <m:e>
                          <m:r>
                            <w:rPr>
                              <w:rFonts w:ascii="Cambria Math" w:hAnsi="Cambria Math" w:cs="Arial"/>
                              <w:szCs w:val="20"/>
                            </w:rPr>
                            <m:t>σ</m:t>
                          </m:r>
                        </m:e>
                        <m:sup>
                          <m:r>
                            <w:rPr>
                              <w:rFonts w:ascii="Cambria Math" w:hAnsi="Cambria Math" w:cs="Arial"/>
                              <w:szCs w:val="20"/>
                            </w:rPr>
                            <m:t>2</m:t>
                          </m:r>
                        </m:sup>
                      </m:sSup>
                    </m:num>
                    <m:den>
                      <m:r>
                        <w:rPr>
                          <w:rFonts w:ascii="Cambria Math" w:hAnsi="Cambria Math" w:cs="Arial"/>
                          <w:szCs w:val="20"/>
                        </w:rPr>
                        <m:t>2</m:t>
                      </m:r>
                    </m:den>
                  </m:f>
                </m:e>
              </m:d>
              <m:sSub>
                <m:sSubPr>
                  <m:ctrlPr>
                    <w:rPr>
                      <w:rFonts w:ascii="Cambria Math" w:hAnsi="Cambria Math" w:cs="Arial"/>
                      <w:i/>
                      <w:szCs w:val="20"/>
                    </w:rPr>
                  </m:ctrlPr>
                </m:sSubPr>
                <m:e>
                  <m:r>
                    <w:rPr>
                      <w:rFonts w:ascii="Cambria Math" w:hAnsi="Cambria Math" w:cs="Arial"/>
                      <w:szCs w:val="20"/>
                    </w:rPr>
                    <m:t>d</m:t>
                  </m:r>
                </m:e>
                <m:sub>
                  <m:r>
                    <w:rPr>
                      <w:rFonts w:ascii="Cambria Math" w:hAnsi="Cambria Math" w:cs="Arial"/>
                      <w:szCs w:val="20"/>
                    </w:rPr>
                    <m:t>t</m:t>
                  </m:r>
                </m:sub>
              </m:sSub>
              <m:r>
                <w:rPr>
                  <w:rFonts w:ascii="Cambria Math" w:hAnsi="Cambria Math" w:cs="Arial"/>
                  <w:szCs w:val="20"/>
                </w:rPr>
                <m:t>+</m:t>
              </m:r>
              <m:r>
                <w:rPr>
                  <w:rFonts w:ascii="Cambria Math" w:hAnsi="Cambria Math" w:cs="Arial"/>
                  <w:szCs w:val="20"/>
                </w:rPr>
                <m:t>σ</m:t>
              </m:r>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W</m:t>
                  </m:r>
                </m:e>
                <m:sub>
                  <m:r>
                    <w:rPr>
                      <w:rFonts w:ascii="Cambria Math" w:hAnsi="Cambria Math" w:cs="Arial"/>
                      <w:szCs w:val="20"/>
                    </w:rPr>
                    <m:t>t</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W</m:t>
                  </m:r>
                </m:e>
                <m:sub>
                  <m:r>
                    <w:rPr>
                      <w:rFonts w:ascii="Cambria Math" w:hAnsi="Cambria Math" w:cs="Arial"/>
                      <w:szCs w:val="20"/>
                    </w:rPr>
                    <m:t>0</m:t>
                  </m:r>
                </m:sub>
              </m:sSub>
              <m:r>
                <w:rPr>
                  <w:rFonts w:ascii="Cambria Math" w:hAnsi="Cambria Math" w:cs="Arial"/>
                  <w:szCs w:val="20"/>
                </w:rPr>
                <m:t>)</m:t>
              </m:r>
            </m:e>
          </m:d>
        </m:oMath>
      </m:oMathPara>
    </w:p>
    <w:p w14:paraId="72B623AC" w14:textId="77777777" w:rsidR="00AA051B" w:rsidRDefault="00AA051B" w:rsidP="00AA051B">
      <w:pPr>
        <w:tabs>
          <w:tab w:val="left" w:pos="142"/>
        </w:tabs>
        <w:jc w:val="both"/>
        <w:rPr>
          <w:rFonts w:ascii="Montserrat" w:hAnsi="Montserrat" w:cs="Arial"/>
          <w:sz w:val="22"/>
          <w:szCs w:val="22"/>
          <w:lang w:val="es-MX"/>
        </w:rPr>
      </w:pPr>
    </w:p>
    <w:p w14:paraId="508375AB" w14:textId="77777777" w:rsidR="00AA051B" w:rsidRPr="00E170A6" w:rsidRDefault="00AA051B" w:rsidP="00AA051B">
      <w:pPr>
        <w:tabs>
          <w:tab w:val="left" w:pos="142"/>
        </w:tabs>
        <w:jc w:val="both"/>
        <w:rPr>
          <w:rFonts w:ascii="Noto Sans" w:hAnsi="Noto Sans" w:cs="Noto Sans"/>
          <w:sz w:val="22"/>
          <w:szCs w:val="22"/>
          <w:lang w:val="es-MX"/>
        </w:rPr>
      </w:pPr>
      <w:r w:rsidRPr="00E170A6">
        <w:rPr>
          <w:rFonts w:ascii="Noto Sans" w:hAnsi="Noto Sans" w:cs="Noto Sans"/>
          <w:sz w:val="22"/>
          <w:szCs w:val="22"/>
          <w:lang w:val="es-MX"/>
        </w:rPr>
        <w:t xml:space="preserve">Mediante la simulación de </w:t>
      </w:r>
      <m:oMath>
        <m:sSub>
          <m:sSubPr>
            <m:ctrlPr>
              <w:rPr>
                <w:rFonts w:ascii="Cambria Math" w:hAnsi="Cambria Math" w:cs="Noto Sans"/>
                <w:sz w:val="22"/>
                <w:szCs w:val="22"/>
                <w:lang w:val="es-MX"/>
              </w:rPr>
            </m:ctrlPr>
          </m:sSubPr>
          <m:e>
            <m:r>
              <w:rPr>
                <w:rFonts w:ascii="Cambria Math" w:hAnsi="Cambria Math" w:cs="Noto Sans"/>
                <w:sz w:val="22"/>
                <w:szCs w:val="22"/>
                <w:lang w:val="es-MX"/>
              </w:rPr>
              <m:t>ε</m:t>
            </m:r>
          </m:e>
          <m:sub>
            <m:r>
              <w:rPr>
                <w:rFonts w:ascii="Cambria Math" w:hAnsi="Cambria Math" w:cs="Noto Sans"/>
                <w:sz w:val="22"/>
                <w:szCs w:val="22"/>
                <w:lang w:val="es-MX"/>
              </w:rPr>
              <m:t>t</m:t>
            </m:r>
          </m:sub>
        </m:sSub>
      </m:oMath>
      <w:r w:rsidRPr="00E170A6">
        <w:rPr>
          <w:rFonts w:ascii="Noto Sans" w:hAnsi="Noto Sans" w:cs="Noto Sans"/>
          <w:sz w:val="22"/>
          <w:szCs w:val="22"/>
          <w:lang w:val="es-MX"/>
        </w:rPr>
        <w:t xml:space="preserve"> se generan las simulaciones de </w:t>
      </w:r>
      <m:oMath>
        <m:r>
          <w:rPr>
            <w:rFonts w:ascii="Cambria Math" w:hAnsi="Cambria Math" w:cs="Noto Sans"/>
            <w:sz w:val="22"/>
            <w:szCs w:val="22"/>
            <w:lang w:val="es-MX"/>
          </w:rPr>
          <m:t>S</m:t>
        </m:r>
        <m:r>
          <m:rPr>
            <m:sty m:val="p"/>
          </m:rPr>
          <w:rPr>
            <w:rFonts w:ascii="Cambria Math" w:hAnsi="Cambria Math" w:cs="Noto Sans"/>
            <w:sz w:val="22"/>
            <w:szCs w:val="22"/>
            <w:lang w:val="es-MX"/>
          </w:rPr>
          <m:t>(</m:t>
        </m:r>
        <m:r>
          <w:rPr>
            <w:rFonts w:ascii="Cambria Math" w:hAnsi="Cambria Math" w:cs="Noto Sans"/>
            <w:sz w:val="22"/>
            <w:szCs w:val="22"/>
            <w:lang w:val="es-MX"/>
          </w:rPr>
          <m:t>t</m:t>
        </m:r>
        <m:r>
          <m:rPr>
            <m:sty m:val="p"/>
          </m:rPr>
          <w:rPr>
            <w:rFonts w:ascii="Cambria Math" w:hAnsi="Cambria Math" w:cs="Noto Sans"/>
            <w:sz w:val="22"/>
            <w:szCs w:val="22"/>
            <w:lang w:val="es-MX"/>
          </w:rPr>
          <m:t>)</m:t>
        </m:r>
      </m:oMath>
      <w:r w:rsidRPr="00E170A6">
        <w:rPr>
          <w:rFonts w:ascii="Noto Sans" w:hAnsi="Noto Sans" w:cs="Noto Sans"/>
          <w:sz w:val="22"/>
          <w:szCs w:val="22"/>
          <w:lang w:val="es-MX"/>
        </w:rPr>
        <w:t xml:space="preserve"> de manera correlacionada para un horizonte </w:t>
      </w:r>
      <m:oMath>
        <m:rad>
          <m:radPr>
            <m:degHide m:val="1"/>
            <m:ctrlPr>
              <w:rPr>
                <w:rFonts w:ascii="Cambria Math" w:hAnsi="Cambria Math" w:cs="Noto Sans"/>
                <w:sz w:val="22"/>
                <w:szCs w:val="22"/>
                <w:lang w:val="es-MX"/>
              </w:rPr>
            </m:ctrlPr>
          </m:radPr>
          <m:deg/>
          <m:e>
            <m:r>
              <m:rPr>
                <m:sty m:val="p"/>
              </m:rPr>
              <w:rPr>
                <w:rFonts w:ascii="Cambria Math" w:hAnsi="Cambria Math" w:cs="Noto Sans"/>
                <w:sz w:val="22"/>
                <w:szCs w:val="22"/>
                <w:lang w:val="es-MX"/>
              </w:rPr>
              <m:t>∆</m:t>
            </m:r>
            <m:r>
              <w:rPr>
                <w:rFonts w:ascii="Cambria Math" w:hAnsi="Cambria Math" w:cs="Noto Sans"/>
                <w:sz w:val="22"/>
                <w:szCs w:val="22"/>
                <w:lang w:val="es-MX"/>
              </w:rPr>
              <m:t>t</m:t>
            </m:r>
          </m:e>
        </m:rad>
      </m:oMath>
      <w:r w:rsidRPr="00E170A6">
        <w:rPr>
          <w:rFonts w:ascii="Noto Sans" w:hAnsi="Noto Sans" w:cs="Noto Sans"/>
          <w:sz w:val="22"/>
          <w:szCs w:val="22"/>
          <w:lang w:val="es-MX"/>
        </w:rPr>
        <w:t>.</w:t>
      </w:r>
    </w:p>
    <w:p w14:paraId="5E460872" w14:textId="77777777" w:rsidR="00AA051B" w:rsidRDefault="00AA051B" w:rsidP="00AA051B">
      <w:pPr>
        <w:pStyle w:val="Normal2"/>
        <w:spacing w:after="0"/>
        <w:ind w:left="0" w:right="126"/>
        <w:rPr>
          <w:rFonts w:ascii="Montserrat" w:hAnsi="Montserrat" w:cs="Arial"/>
          <w:sz w:val="22"/>
          <w:szCs w:val="22"/>
        </w:rPr>
      </w:pPr>
    </w:p>
    <w:p w14:paraId="19BF0569" w14:textId="77777777" w:rsidR="00B76D07" w:rsidRDefault="00B76D07" w:rsidP="00B76D07">
      <w:pPr>
        <w:pStyle w:val="Normal2"/>
        <w:spacing w:after="0"/>
        <w:ind w:left="0" w:right="126"/>
        <w:rPr>
          <w:rFonts w:ascii="Montserrat" w:hAnsi="Montserrat" w:cs="Arial"/>
          <w:sz w:val="22"/>
          <w:szCs w:val="22"/>
        </w:rPr>
      </w:pPr>
    </w:p>
    <w:p w14:paraId="503F3FB8" w14:textId="77777777" w:rsidR="00B76D07" w:rsidRPr="00B76D07" w:rsidRDefault="00B76D07" w:rsidP="00331F52">
      <w:pPr>
        <w:pStyle w:val="Prrafodelista"/>
        <w:numPr>
          <w:ilvl w:val="0"/>
          <w:numId w:val="3"/>
        </w:numPr>
        <w:ind w:left="284" w:hanging="284"/>
        <w:jc w:val="both"/>
        <w:rPr>
          <w:rFonts w:ascii="Noto Sans" w:eastAsiaTheme="minorEastAsia" w:hAnsi="Noto Sans" w:cs="Noto Sans"/>
          <w:b/>
          <w:bCs/>
          <w:sz w:val="22"/>
          <w:szCs w:val="22"/>
        </w:rPr>
      </w:pPr>
      <w:bookmarkStart w:id="0" w:name="_Toc68627130"/>
      <w:r w:rsidRPr="00B76D07">
        <w:rPr>
          <w:rFonts w:ascii="Noto Sans" w:eastAsia="Times New Roman" w:hAnsi="Noto Sans" w:cs="Noto Sans"/>
          <w:b/>
          <w:bCs/>
          <w:sz w:val="22"/>
          <w:szCs w:val="22"/>
        </w:rPr>
        <w:t>VaR condicional (</w:t>
      </w:r>
      <w:proofErr w:type="spellStart"/>
      <w:r w:rsidRPr="00B76D07">
        <w:rPr>
          <w:rFonts w:ascii="Noto Sans" w:eastAsia="Times New Roman" w:hAnsi="Noto Sans" w:cs="Noto Sans"/>
          <w:b/>
          <w:bCs/>
          <w:sz w:val="22"/>
          <w:szCs w:val="22"/>
        </w:rPr>
        <w:t>CVaR</w:t>
      </w:r>
      <w:proofErr w:type="spellEnd"/>
      <w:r w:rsidRPr="00B76D07">
        <w:rPr>
          <w:rFonts w:ascii="Noto Sans" w:eastAsia="Times New Roman" w:hAnsi="Noto Sans" w:cs="Noto Sans"/>
          <w:b/>
          <w:bCs/>
          <w:sz w:val="22"/>
          <w:szCs w:val="22"/>
        </w:rPr>
        <w:t>)</w:t>
      </w:r>
    </w:p>
    <w:bookmarkEnd w:id="0"/>
    <w:p w14:paraId="257C66FD" w14:textId="77777777" w:rsidR="00B76D07" w:rsidRPr="00B76D07" w:rsidRDefault="00B76D07" w:rsidP="00B76D07">
      <w:pPr>
        <w:tabs>
          <w:tab w:val="left" w:pos="142"/>
        </w:tabs>
        <w:jc w:val="both"/>
        <w:rPr>
          <w:rFonts w:ascii="Noto Sans" w:eastAsia="MS Mincho" w:hAnsi="Noto Sans" w:cs="Noto Sans"/>
          <w:b/>
          <w:bCs/>
          <w:sz w:val="22"/>
          <w:szCs w:val="22"/>
        </w:rPr>
      </w:pPr>
    </w:p>
    <w:p w14:paraId="3087B607" w14:textId="77777777" w:rsidR="00B76D07" w:rsidRPr="00B76D07" w:rsidRDefault="00B76D07" w:rsidP="00B76D07">
      <w:pPr>
        <w:pStyle w:val="Texto"/>
        <w:tabs>
          <w:tab w:val="left" w:pos="142"/>
        </w:tabs>
        <w:spacing w:after="100" w:line="250" w:lineRule="exact"/>
        <w:ind w:firstLine="0"/>
        <w:rPr>
          <w:rFonts w:ascii="Noto Sans" w:hAnsi="Noto Sans" w:cs="Noto Sans"/>
          <w:sz w:val="22"/>
          <w:szCs w:val="22"/>
        </w:rPr>
      </w:pPr>
      <w:r w:rsidRPr="00B76D07">
        <w:rPr>
          <w:rFonts w:ascii="Noto Sans" w:hAnsi="Noto Sans" w:cs="Noto Sans"/>
          <w:sz w:val="22"/>
          <w:szCs w:val="22"/>
        </w:rPr>
        <w:t>El Valor en Riesgo Condicional (</w:t>
      </w:r>
      <w:proofErr w:type="spellStart"/>
      <w:r w:rsidRPr="00B76D07">
        <w:rPr>
          <w:rFonts w:ascii="Noto Sans" w:hAnsi="Noto Sans" w:cs="Noto Sans"/>
          <w:sz w:val="22"/>
          <w:szCs w:val="22"/>
        </w:rPr>
        <w:t>CVaR</w:t>
      </w:r>
      <w:proofErr w:type="spellEnd"/>
      <w:r w:rsidRPr="00B76D07">
        <w:rPr>
          <w:rFonts w:ascii="Noto Sans" w:hAnsi="Noto Sans" w:cs="Noto Sans"/>
          <w:sz w:val="22"/>
          <w:szCs w:val="22"/>
        </w:rPr>
        <w:t>, por sus siglas en inglés) con base en la siguiente expresión</w:t>
      </w:r>
    </w:p>
    <w:p w14:paraId="615EF445" w14:textId="77777777" w:rsidR="00B76D07" w:rsidRPr="006D4DBF" w:rsidRDefault="00B76D07" w:rsidP="00B76D07">
      <w:pPr>
        <w:pStyle w:val="Texto"/>
        <w:tabs>
          <w:tab w:val="left" w:pos="142"/>
        </w:tabs>
        <w:spacing w:after="100" w:line="240" w:lineRule="auto"/>
        <w:jc w:val="center"/>
        <w:rPr>
          <w:rFonts w:ascii="Montserrat" w:hAnsi="Montserrat"/>
          <w:sz w:val="22"/>
          <w:szCs w:val="22"/>
        </w:rPr>
      </w:pPr>
      <m:oMathPara>
        <m:oMath>
          <m:r>
            <w:rPr>
              <w:rFonts w:ascii="Cambria Math" w:hAnsi="Cambria Math"/>
              <w:sz w:val="20"/>
            </w:rPr>
            <m:t>CVa</m:t>
          </m:r>
          <m:sSub>
            <m:sSubPr>
              <m:ctrlPr>
                <w:rPr>
                  <w:rFonts w:ascii="Cambria Math" w:hAnsi="Cambria Math"/>
                  <w:i/>
                  <w:sz w:val="20"/>
                </w:rPr>
              </m:ctrlPr>
            </m:sSubPr>
            <m:e>
              <m:r>
                <w:rPr>
                  <w:rFonts w:ascii="Cambria Math" w:hAnsi="Cambria Math"/>
                  <w:sz w:val="20"/>
                </w:rPr>
                <m:t>R</m:t>
              </m:r>
            </m:e>
            <m:sub>
              <m:r>
                <w:rPr>
                  <w:rFonts w:ascii="Cambria Math" w:hAnsi="Cambria Math"/>
                  <w:sz w:val="20"/>
                </w:rPr>
                <m:t>h,α(E)</m:t>
              </m:r>
            </m:sub>
          </m:sSub>
          <m:r>
            <w:rPr>
              <w:rFonts w:ascii="Cambria Math" w:hAnsi="Cambria Math"/>
              <w:sz w:val="20"/>
            </w:rPr>
            <m:t>=-1*</m:t>
          </m:r>
          <m:f>
            <m:fPr>
              <m:ctrlPr>
                <w:rPr>
                  <w:rFonts w:ascii="Cambria Math" w:hAnsi="Cambria Math"/>
                  <w:i/>
                  <w:sz w:val="20"/>
                </w:rPr>
              </m:ctrlPr>
            </m:fPr>
            <m:num>
              <m:r>
                <w:rPr>
                  <w:rFonts w:ascii="Cambria Math" w:hAnsi="Cambria Math"/>
                  <w:sz w:val="20"/>
                </w:rPr>
                <m:t>1</m:t>
              </m:r>
            </m:num>
            <m:den>
              <m:r>
                <w:rPr>
                  <w:rFonts w:ascii="Cambria Math" w:hAnsi="Cambria Math"/>
                  <w:sz w:val="20"/>
                </w:rPr>
                <m:t>E</m:t>
              </m:r>
            </m:den>
          </m:f>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E</m:t>
              </m:r>
            </m:sup>
            <m:e>
              <m:sSubSup>
                <m:sSubSupPr>
                  <m:ctrlPr>
                    <w:rPr>
                      <w:rFonts w:ascii="Cambria Math" w:hAnsi="Cambria Math"/>
                      <w:i/>
                      <w:sz w:val="20"/>
                    </w:rPr>
                  </m:ctrlPr>
                </m:sSubSupPr>
                <m:e>
                  <m:r>
                    <w:rPr>
                      <w:rFonts w:ascii="Cambria Math" w:hAnsi="Cambria Math"/>
                      <w:sz w:val="20"/>
                    </w:rPr>
                    <m:t>R</m:t>
                  </m:r>
                </m:e>
                <m:sub>
                  <m:d>
                    <m:dPr>
                      <m:ctrlPr>
                        <w:rPr>
                          <w:rFonts w:ascii="Cambria Math" w:hAnsi="Cambria Math"/>
                          <w:i/>
                          <w:sz w:val="20"/>
                        </w:rPr>
                      </m:ctrlPr>
                    </m:dPr>
                    <m:e>
                      <m:r>
                        <w:rPr>
                          <w:rFonts w:ascii="Cambria Math" w:hAnsi="Cambria Math"/>
                          <w:sz w:val="20"/>
                        </w:rPr>
                        <m:t>i</m:t>
                      </m:r>
                    </m:e>
                  </m:d>
                </m:sub>
                <m:sup>
                  <m:r>
                    <w:rPr>
                      <w:rFonts w:ascii="Cambria Math" w:hAnsi="Cambria Math"/>
                      <w:sz w:val="20"/>
                    </w:rPr>
                    <m:t>h</m:t>
                  </m:r>
                </m:sup>
              </m:sSubSup>
            </m:e>
          </m:nary>
        </m:oMath>
      </m:oMathPara>
    </w:p>
    <w:p w14:paraId="12CDF115" w14:textId="77777777" w:rsidR="00B76D07" w:rsidRPr="00B76D07" w:rsidRDefault="00B76D07" w:rsidP="00B76D07">
      <w:pPr>
        <w:pStyle w:val="Texto"/>
        <w:tabs>
          <w:tab w:val="left" w:pos="142"/>
        </w:tabs>
        <w:spacing w:after="100" w:line="240" w:lineRule="auto"/>
        <w:ind w:firstLine="0"/>
        <w:rPr>
          <w:rFonts w:ascii="Noto Sans" w:hAnsi="Noto Sans" w:cs="Noto Sans"/>
          <w:sz w:val="22"/>
          <w:szCs w:val="22"/>
        </w:rPr>
      </w:pPr>
      <w:r w:rsidRPr="00B76D07">
        <w:rPr>
          <w:rFonts w:ascii="Noto Sans" w:hAnsi="Noto Sans" w:cs="Noto Sans"/>
          <w:sz w:val="22"/>
          <w:szCs w:val="22"/>
        </w:rPr>
        <w:t>Donde:</w:t>
      </w:r>
    </w:p>
    <w:p w14:paraId="01A66955" w14:textId="77777777" w:rsidR="00B76D07" w:rsidRPr="00054B19" w:rsidRDefault="00B76D07" w:rsidP="00B76D07">
      <w:pPr>
        <w:pStyle w:val="Prrafodelista"/>
        <w:tabs>
          <w:tab w:val="left" w:pos="426"/>
        </w:tabs>
        <w:ind w:left="1418" w:hanging="1418"/>
        <w:jc w:val="both"/>
        <w:rPr>
          <w:rFonts w:ascii="Cambria Math" w:eastAsiaTheme="minorEastAsia" w:hAnsi="Cambria Math"/>
          <w:bCs/>
          <w:i/>
          <w:lang w:val="es-ES_tradnl"/>
        </w:rPr>
      </w:pPr>
      <m:oMath>
        <m:r>
          <w:rPr>
            <w:rFonts w:ascii="Cambria Math" w:eastAsiaTheme="minorEastAsia" w:hAnsi="Cambria Math"/>
            <w:lang w:val="es-ES_tradnl"/>
          </w:rPr>
          <m:t>CVa</m:t>
        </m:r>
        <m:sSub>
          <m:sSubPr>
            <m:ctrlPr>
              <w:rPr>
                <w:rFonts w:ascii="Cambria Math" w:eastAsiaTheme="minorEastAsia" w:hAnsi="Cambria Math"/>
                <w:bCs/>
                <w:i/>
                <w:lang w:val="es-ES_tradnl"/>
              </w:rPr>
            </m:ctrlPr>
          </m:sSubPr>
          <m:e>
            <m:r>
              <w:rPr>
                <w:rFonts w:ascii="Cambria Math" w:eastAsiaTheme="minorEastAsia" w:hAnsi="Cambria Math"/>
                <w:lang w:val="es-ES_tradnl"/>
              </w:rPr>
              <m:t>R</m:t>
            </m:r>
          </m:e>
          <m:sub>
            <m:r>
              <w:rPr>
                <w:rFonts w:ascii="Cambria Math" w:eastAsiaTheme="minorEastAsia" w:hAnsi="Cambria Math"/>
                <w:lang w:val="es-ES_tradnl"/>
              </w:rPr>
              <m:t>h,α(E)</m:t>
            </m:r>
          </m:sub>
        </m:sSub>
      </m:oMath>
      <w:r w:rsidRPr="00054B19">
        <w:rPr>
          <w:rFonts w:ascii="Cambria Math" w:eastAsiaTheme="minorEastAsia" w:hAnsi="Cambria Math"/>
          <w:bCs/>
          <w:i/>
          <w:lang w:val="es-ES_tradnl"/>
        </w:rPr>
        <w:t xml:space="preserve">: </w:t>
      </w:r>
      <w:r w:rsidRPr="00054B19">
        <w:rPr>
          <w:rFonts w:ascii="Cambria Math" w:eastAsiaTheme="minorEastAsia" w:hAnsi="Cambria Math"/>
          <w:bCs/>
          <w:i/>
          <w:lang w:val="es-ES_tradnl"/>
        </w:rPr>
        <w:tab/>
        <w:t xml:space="preserve">Valor en Riesgo Condicional con horizonte de un día, fecha de cálculo </w:t>
      </w:r>
      <m:oMath>
        <m:r>
          <w:rPr>
            <w:rFonts w:ascii="Cambria Math" w:eastAsiaTheme="minorEastAsia" w:hAnsi="Cambria Math"/>
            <w:lang w:val="es-ES_tradnl"/>
          </w:rPr>
          <m:t>h</m:t>
        </m:r>
      </m:oMath>
      <w:r w:rsidRPr="00054B19">
        <w:rPr>
          <w:rFonts w:ascii="Cambria Math" w:eastAsiaTheme="minorEastAsia" w:hAnsi="Cambria Math"/>
          <w:bCs/>
          <w:i/>
          <w:lang w:val="es-ES_tradnl"/>
        </w:rPr>
        <w:t xml:space="preserve">, nivel de confianza </w:t>
      </w:r>
      <m:oMath>
        <m:r>
          <w:rPr>
            <w:rFonts w:ascii="Cambria Math" w:eastAsiaTheme="minorEastAsia" w:hAnsi="Cambria Math"/>
            <w:lang w:val="es-ES_tradnl"/>
          </w:rPr>
          <m:t>α</m:t>
        </m:r>
        <m:d>
          <m:dPr>
            <m:ctrlPr>
              <w:rPr>
                <w:rFonts w:ascii="Cambria Math" w:eastAsiaTheme="minorEastAsia" w:hAnsi="Cambria Math"/>
                <w:bCs/>
                <w:i/>
                <w:lang w:val="es-ES_tradnl"/>
              </w:rPr>
            </m:ctrlPr>
          </m:dPr>
          <m:e>
            <m:r>
              <w:rPr>
                <w:rFonts w:ascii="Cambria Math" w:eastAsiaTheme="minorEastAsia" w:hAnsi="Cambria Math"/>
                <w:lang w:val="es-ES_tradnl"/>
              </w:rPr>
              <m:t>E</m:t>
            </m:r>
          </m:e>
        </m:d>
        <m:r>
          <w:rPr>
            <w:rFonts w:ascii="Cambria Math" w:eastAsiaTheme="minorEastAsia" w:hAnsi="Cambria Math"/>
            <w:lang w:val="es-ES_tradnl"/>
          </w:rPr>
          <m:t>=1-</m:t>
        </m:r>
        <m:f>
          <m:fPr>
            <m:ctrlPr>
              <w:rPr>
                <w:rFonts w:ascii="Cambria Math" w:eastAsiaTheme="minorEastAsia" w:hAnsi="Cambria Math"/>
                <w:bCs/>
                <w:i/>
                <w:lang w:val="es-ES_tradnl"/>
              </w:rPr>
            </m:ctrlPr>
          </m:fPr>
          <m:num>
            <m:r>
              <w:rPr>
                <w:rFonts w:ascii="Cambria Math" w:eastAsiaTheme="minorEastAsia" w:hAnsi="Cambria Math"/>
                <w:lang w:val="es-ES_tradnl"/>
              </w:rPr>
              <m:t>E</m:t>
            </m:r>
          </m:num>
          <m:den>
            <m:r>
              <w:rPr>
                <w:rFonts w:ascii="Cambria Math" w:eastAsiaTheme="minorEastAsia" w:hAnsi="Cambria Math"/>
                <w:lang w:val="es-ES_tradnl"/>
              </w:rPr>
              <m:t>M</m:t>
            </m:r>
          </m:den>
        </m:f>
      </m:oMath>
      <w:r w:rsidRPr="00054B19">
        <w:rPr>
          <w:rFonts w:ascii="Cambria Math" w:eastAsiaTheme="minorEastAsia" w:hAnsi="Cambria Math"/>
          <w:bCs/>
          <w:i/>
          <w:lang w:val="es-ES_tradnl"/>
        </w:rPr>
        <w:t xml:space="preserve"> calculado usando una matriz de diferencias.</w:t>
      </w:r>
    </w:p>
    <w:p w14:paraId="682385EB" w14:textId="77777777" w:rsidR="00B76D07" w:rsidRPr="00054B19" w:rsidRDefault="00BF1452" w:rsidP="00B76D07">
      <w:pPr>
        <w:pStyle w:val="Prrafodelista"/>
        <w:tabs>
          <w:tab w:val="left" w:pos="426"/>
        </w:tabs>
        <w:ind w:left="0"/>
        <w:rPr>
          <w:rFonts w:ascii="Cambria Math" w:eastAsiaTheme="minorEastAsia" w:hAnsi="Cambria Math"/>
          <w:bCs/>
          <w:i/>
          <w:lang w:val="es-ES_tradnl"/>
        </w:rPr>
      </w:pPr>
      <m:oMath>
        <m:sSubSup>
          <m:sSubSupPr>
            <m:ctrlPr>
              <w:rPr>
                <w:rFonts w:ascii="Cambria Math" w:eastAsiaTheme="minorEastAsia" w:hAnsi="Cambria Math"/>
                <w:bCs/>
                <w:i/>
                <w:lang w:val="es-ES_tradnl"/>
              </w:rPr>
            </m:ctrlPr>
          </m:sSubSupPr>
          <m:e>
            <m:r>
              <w:rPr>
                <w:rFonts w:ascii="Cambria Math" w:eastAsiaTheme="minorEastAsia" w:hAnsi="Cambria Math"/>
                <w:lang w:val="es-ES_tradnl"/>
              </w:rPr>
              <m:t>R</m:t>
            </m:r>
          </m:e>
          <m:sub>
            <m:d>
              <m:dPr>
                <m:ctrlPr>
                  <w:rPr>
                    <w:rFonts w:ascii="Cambria Math" w:eastAsiaTheme="minorEastAsia" w:hAnsi="Cambria Math"/>
                    <w:bCs/>
                    <w:i/>
                    <w:lang w:val="es-ES_tradnl"/>
                  </w:rPr>
                </m:ctrlPr>
              </m:dPr>
              <m:e>
                <m:r>
                  <w:rPr>
                    <w:rFonts w:ascii="Cambria Math" w:eastAsiaTheme="minorEastAsia" w:hAnsi="Cambria Math"/>
                    <w:lang w:val="es-ES_tradnl"/>
                  </w:rPr>
                  <m:t>i</m:t>
                </m:r>
              </m:e>
            </m:d>
          </m:sub>
          <m:sup>
            <m:r>
              <w:rPr>
                <w:rFonts w:ascii="Cambria Math" w:eastAsiaTheme="minorEastAsia" w:hAnsi="Cambria Math"/>
                <w:lang w:val="es-ES_tradnl"/>
              </w:rPr>
              <m:t>h</m:t>
            </m:r>
          </m:sup>
        </m:sSubSup>
      </m:oMath>
      <w:r w:rsidR="00B76D07" w:rsidRPr="00054B19">
        <w:rPr>
          <w:rFonts w:ascii="Cambria Math" w:eastAsiaTheme="minorEastAsia" w:hAnsi="Cambria Math"/>
          <w:bCs/>
          <w:i/>
          <w:lang w:val="es-ES_tradnl"/>
        </w:rPr>
        <w:t xml:space="preserve">: </w:t>
      </w:r>
      <w:r w:rsidR="00B76D07" w:rsidRPr="00054B19">
        <w:rPr>
          <w:rFonts w:ascii="Cambria Math" w:eastAsiaTheme="minorEastAsia" w:hAnsi="Cambria Math"/>
          <w:bCs/>
          <w:i/>
          <w:lang w:val="es-ES_tradnl"/>
        </w:rPr>
        <w:tab/>
      </w:r>
      <w:r w:rsidR="00B76D07" w:rsidRPr="00054B19">
        <w:rPr>
          <w:rFonts w:ascii="Cambria Math" w:eastAsiaTheme="minorEastAsia" w:hAnsi="Cambria Math"/>
          <w:bCs/>
          <w:i/>
          <w:lang w:val="es-ES_tradnl"/>
        </w:rPr>
        <w:tab/>
        <w:t xml:space="preserve">Rendimiento asociado al escenario </w:t>
      </w:r>
      <m:oMath>
        <m:r>
          <w:rPr>
            <w:rFonts w:ascii="Cambria Math" w:eastAsiaTheme="minorEastAsia" w:hAnsi="Cambria Math"/>
            <w:lang w:val="es-ES_tradnl"/>
          </w:rPr>
          <m:t>i</m:t>
        </m:r>
      </m:oMath>
      <w:r w:rsidR="00B76D07" w:rsidRPr="00054B19">
        <w:rPr>
          <w:rFonts w:ascii="Cambria Math" w:eastAsiaTheme="minorEastAsia" w:hAnsi="Cambria Math"/>
          <w:bCs/>
          <w:i/>
          <w:lang w:val="es-ES_tradnl"/>
        </w:rPr>
        <w:t xml:space="preserve"> </w:t>
      </w:r>
    </w:p>
    <w:p w14:paraId="35D57060" w14:textId="77777777" w:rsidR="00B76D07" w:rsidRDefault="00B76D07" w:rsidP="00B76D07">
      <w:pPr>
        <w:pStyle w:val="Texto"/>
        <w:tabs>
          <w:tab w:val="left" w:pos="142"/>
        </w:tabs>
        <w:spacing w:after="0" w:line="240" w:lineRule="auto"/>
        <w:ind w:firstLine="0"/>
        <w:rPr>
          <w:rFonts w:ascii="Montserrat" w:hAnsi="Montserrat"/>
          <w:sz w:val="22"/>
          <w:szCs w:val="22"/>
        </w:rPr>
      </w:pPr>
    </w:p>
    <w:p w14:paraId="5844D64F" w14:textId="77777777" w:rsidR="00B76D07" w:rsidRPr="00B76D07" w:rsidRDefault="00B76D07" w:rsidP="00B76D07">
      <w:pPr>
        <w:pStyle w:val="Texto"/>
        <w:tabs>
          <w:tab w:val="left" w:pos="142"/>
        </w:tabs>
        <w:spacing w:after="0" w:line="240" w:lineRule="auto"/>
        <w:ind w:firstLine="0"/>
        <w:rPr>
          <w:rFonts w:ascii="Noto Sans" w:hAnsi="Noto Sans" w:cs="Noto Sans"/>
          <w:sz w:val="22"/>
          <w:szCs w:val="22"/>
        </w:rPr>
      </w:pPr>
      <w:r w:rsidRPr="00B76D07">
        <w:rPr>
          <w:rFonts w:ascii="Noto Sans" w:hAnsi="Noto Sans" w:cs="Noto Sans"/>
          <w:sz w:val="22"/>
          <w:szCs w:val="22"/>
        </w:rPr>
        <w:t>Nótese que esta definición de Valor en Riesgo Condicional sigue una metodología de simulación histórica.</w:t>
      </w:r>
    </w:p>
    <w:p w14:paraId="63DE80D2" w14:textId="77777777" w:rsidR="00B76D07" w:rsidRDefault="00B76D07" w:rsidP="00B76D07">
      <w:pPr>
        <w:pStyle w:val="Texto"/>
        <w:tabs>
          <w:tab w:val="left" w:pos="142"/>
        </w:tabs>
        <w:spacing w:after="0" w:line="240" w:lineRule="auto"/>
        <w:ind w:firstLine="0"/>
        <w:rPr>
          <w:szCs w:val="18"/>
        </w:rPr>
      </w:pPr>
    </w:p>
    <w:p w14:paraId="3FBEE9C3" w14:textId="77777777" w:rsidR="00AA051B" w:rsidRPr="00B76D07" w:rsidRDefault="00AA051B" w:rsidP="00AA051B">
      <w:pPr>
        <w:pStyle w:val="Normal2"/>
        <w:spacing w:after="0"/>
        <w:ind w:left="0" w:right="126"/>
        <w:rPr>
          <w:rFonts w:ascii="Montserrat" w:hAnsi="Montserrat" w:cs="Arial"/>
          <w:sz w:val="22"/>
          <w:szCs w:val="22"/>
          <w:lang w:val="es-ES"/>
        </w:rPr>
      </w:pPr>
    </w:p>
    <w:p w14:paraId="3228118F" w14:textId="77777777" w:rsidR="0081031A" w:rsidRPr="0081031A" w:rsidRDefault="0081031A" w:rsidP="00331F52">
      <w:pPr>
        <w:pStyle w:val="Prrafodelista"/>
        <w:numPr>
          <w:ilvl w:val="0"/>
          <w:numId w:val="3"/>
        </w:numPr>
        <w:ind w:left="284" w:hanging="284"/>
        <w:jc w:val="both"/>
        <w:rPr>
          <w:rFonts w:ascii="Noto Sans" w:hAnsi="Noto Sans" w:cs="Noto Sans"/>
          <w:b/>
        </w:rPr>
      </w:pPr>
      <w:r w:rsidRPr="0081031A">
        <w:rPr>
          <w:rFonts w:ascii="Noto Sans" w:hAnsi="Noto Sans" w:cs="Noto Sans"/>
          <w:b/>
        </w:rPr>
        <w:t xml:space="preserve">VaR de mercado </w:t>
      </w:r>
      <w:proofErr w:type="spellStart"/>
      <w:r w:rsidRPr="0081031A">
        <w:rPr>
          <w:rFonts w:ascii="Noto Sans" w:hAnsi="Noto Sans" w:cs="Noto Sans"/>
          <w:b/>
        </w:rPr>
        <w:t>contribucional</w:t>
      </w:r>
      <w:proofErr w:type="spellEnd"/>
    </w:p>
    <w:p w14:paraId="46367AC8" w14:textId="77777777" w:rsidR="0081031A" w:rsidRPr="0081031A" w:rsidRDefault="0081031A" w:rsidP="0081031A">
      <w:pPr>
        <w:pStyle w:val="Normal2"/>
        <w:spacing w:after="0"/>
        <w:ind w:left="0" w:right="126"/>
        <w:rPr>
          <w:rFonts w:ascii="Noto Sans" w:hAnsi="Noto Sans" w:cs="Noto Sans"/>
          <w:sz w:val="22"/>
          <w:szCs w:val="22"/>
        </w:rPr>
      </w:pPr>
    </w:p>
    <w:p w14:paraId="331130B6" w14:textId="77777777" w:rsidR="0081031A" w:rsidRPr="0081031A" w:rsidRDefault="0081031A" w:rsidP="0081031A">
      <w:pPr>
        <w:pStyle w:val="Normal2"/>
        <w:spacing w:after="0"/>
        <w:ind w:left="0" w:right="126"/>
        <w:rPr>
          <w:rFonts w:ascii="Noto Sans" w:hAnsi="Noto Sans" w:cs="Noto Sans"/>
          <w:sz w:val="22"/>
          <w:szCs w:val="22"/>
        </w:rPr>
      </w:pPr>
      <w:r w:rsidRPr="0081031A">
        <w:rPr>
          <w:rFonts w:ascii="Noto Sans" w:hAnsi="Noto Sans" w:cs="Noto Sans"/>
          <w:sz w:val="22"/>
          <w:szCs w:val="22"/>
        </w:rPr>
        <w:t xml:space="preserve">Sea </w:t>
      </w:r>
      <m:oMath>
        <m:sSub>
          <m:sSubPr>
            <m:ctrlPr>
              <w:rPr>
                <w:rFonts w:ascii="Cambria Math" w:hAnsi="Cambria Math" w:cs="Noto Sans"/>
                <w:sz w:val="22"/>
                <w:szCs w:val="22"/>
              </w:rPr>
            </m:ctrlPr>
          </m:sSubPr>
          <m:e>
            <m:r>
              <w:rPr>
                <w:rFonts w:ascii="Cambria Math" w:hAnsi="Cambria Math" w:cs="Noto Sans"/>
                <w:sz w:val="22"/>
                <w:szCs w:val="22"/>
              </w:rPr>
              <m:t>X</m:t>
            </m:r>
          </m:e>
          <m:sub>
            <m:r>
              <w:rPr>
                <w:rFonts w:ascii="Cambria Math" w:hAnsi="Cambria Math" w:cs="Noto Sans"/>
                <w:sz w:val="22"/>
                <w:szCs w:val="22"/>
              </w:rPr>
              <m:t>nxm</m:t>
            </m:r>
          </m:sub>
        </m:sSub>
      </m:oMath>
      <w:r w:rsidRPr="0081031A">
        <w:rPr>
          <w:rFonts w:ascii="Noto Sans" w:hAnsi="Noto Sans" w:cs="Noto Sans"/>
          <w:sz w:val="22"/>
          <w:szCs w:val="22"/>
        </w:rPr>
        <w:t xml:space="preserve">  la matriz de las series de pérdidas y ganancias de </w:t>
      </w:r>
      <m:oMath>
        <m:r>
          <w:rPr>
            <w:rFonts w:ascii="Cambria Math" w:hAnsi="Cambria Math" w:cs="Noto Sans"/>
            <w:sz w:val="22"/>
            <w:szCs w:val="22"/>
          </w:rPr>
          <m:t>n</m:t>
        </m:r>
      </m:oMath>
      <w:r w:rsidRPr="0081031A">
        <w:rPr>
          <w:rFonts w:ascii="Noto Sans" w:hAnsi="Noto Sans" w:cs="Noto Sans"/>
          <w:sz w:val="22"/>
          <w:szCs w:val="22"/>
        </w:rPr>
        <w:t xml:space="preserve"> escenarios para un portafolio de </w:t>
      </w:r>
      <m:oMath>
        <m:r>
          <w:rPr>
            <w:rFonts w:ascii="Cambria Math" w:hAnsi="Cambria Math" w:cs="Noto Sans"/>
            <w:sz w:val="22"/>
            <w:szCs w:val="22"/>
          </w:rPr>
          <m:t>m</m:t>
        </m:r>
      </m:oMath>
      <w:r w:rsidRPr="0081031A">
        <w:rPr>
          <w:rFonts w:ascii="Noto Sans" w:hAnsi="Noto Sans" w:cs="Noto Sans"/>
          <w:sz w:val="22"/>
          <w:szCs w:val="22"/>
        </w:rPr>
        <w:t xml:space="preserve"> activos (generados a través de un proceso de simulación):</w:t>
      </w:r>
    </w:p>
    <w:p w14:paraId="5D7B3413" w14:textId="77777777" w:rsidR="00AC2C37" w:rsidRPr="001208E4" w:rsidRDefault="00AC2C37" w:rsidP="00AC2C37">
      <w:pPr>
        <w:pStyle w:val="Normal2"/>
        <w:spacing w:after="0"/>
        <w:ind w:left="0" w:right="126"/>
        <w:rPr>
          <w:rFonts w:ascii="Montserrat" w:hAnsi="Montserrat" w:cs="Arial"/>
          <w:sz w:val="22"/>
          <w:szCs w:val="22"/>
        </w:rPr>
      </w:pPr>
    </w:p>
    <w:p w14:paraId="5A8992B2" w14:textId="77777777" w:rsidR="00AC2C37" w:rsidRPr="005F23E0" w:rsidRDefault="00AC2C37" w:rsidP="00AC2C37">
      <w:pPr>
        <w:jc w:val="both"/>
        <w:rPr>
          <w:rFonts w:ascii="Montserrat" w:hAnsi="Montserrat" w:cs="Arial"/>
          <w:sz w:val="22"/>
          <w:szCs w:val="22"/>
        </w:rPr>
      </w:pPr>
    </w:p>
    <w:p w14:paraId="6ACD8FAD" w14:textId="77777777" w:rsidR="00AC2C37" w:rsidRPr="005F23E0" w:rsidRDefault="00BF1452" w:rsidP="00AC2C37">
      <w:pPr>
        <w:jc w:val="both"/>
        <w:rPr>
          <w:rFonts w:ascii="Montserrat" w:hAnsi="Montserrat"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nxm</m:t>
              </m:r>
            </m:sub>
          </m:sSub>
          <m:r>
            <w:rPr>
              <w:rFonts w:ascii="Cambria Math" w:hAnsi="Cambria Math" w:cs="Arial"/>
              <w:sz w:val="22"/>
              <w:szCs w:val="22"/>
            </w:rPr>
            <m:t>=</m:t>
          </m:r>
          <m:d>
            <m:dPr>
              <m:begChr m:val="["/>
              <m:endChr m:val="]"/>
              <m:ctrlPr>
                <w:rPr>
                  <w:rFonts w:ascii="Cambria Math" w:hAnsi="Cambria Math" w:cs="Arial"/>
                  <w:i/>
                  <w:sz w:val="22"/>
                  <w:szCs w:val="22"/>
                </w:rPr>
              </m:ctrlPr>
            </m:dPr>
            <m:e>
              <m:m>
                <m:mPr>
                  <m:mcs>
                    <m:mc>
                      <m:mcPr>
                        <m:count m:val="3"/>
                        <m:mcJc m:val="center"/>
                      </m:mcPr>
                    </m:mc>
                  </m:mcs>
                  <m:ctrlPr>
                    <w:rPr>
                      <w:rFonts w:ascii="Cambria Math" w:hAnsi="Cambria Math" w:cs="Arial"/>
                      <w:i/>
                      <w:sz w:val="22"/>
                      <w:szCs w:val="22"/>
                    </w:rPr>
                  </m:ctrlPr>
                </m:mPr>
                <m:mr>
                  <m:e>
                    <m:m>
                      <m:mPr>
                        <m:mcs>
                          <m:mc>
                            <m:mcPr>
                              <m:count m:val="3"/>
                              <m:mcJc m:val="center"/>
                            </m:mcPr>
                          </m:mc>
                        </m:mcs>
                        <m:ctrlPr>
                          <w:rPr>
                            <w:rFonts w:ascii="Cambria Math" w:hAnsi="Cambria Math" w:cs="Arial"/>
                            <w:i/>
                            <w:sz w:val="22"/>
                            <w:szCs w:val="22"/>
                          </w:rPr>
                        </m:ctrlPr>
                      </m:mPr>
                      <m:mr>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1,1</m:t>
                              </m:r>
                            </m:sub>
                          </m:sSub>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1,2</m:t>
                              </m:r>
                            </m:sub>
                          </m:sSub>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1,3</m:t>
                              </m:r>
                            </m:sub>
                          </m:sSub>
                        </m:e>
                      </m:mr>
                      <m:mr>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2,1</m:t>
                              </m:r>
                            </m:sub>
                          </m:sSub>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2,2</m:t>
                              </m:r>
                            </m:sub>
                          </m:sSub>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2,3</m:t>
                              </m:r>
                            </m:sub>
                          </m:sSub>
                        </m:e>
                      </m:mr>
                      <m:mr>
                        <m:e>
                          <m:r>
                            <w:rPr>
                              <w:rFonts w:ascii="Cambria Math" w:hAnsi="Cambria Math" w:cs="Arial"/>
                              <w:sz w:val="22"/>
                              <w:szCs w:val="22"/>
                            </w:rPr>
                            <m:t>.</m:t>
                          </m:r>
                        </m:e>
                        <m:e>
                          <m:r>
                            <w:rPr>
                              <w:rFonts w:ascii="Cambria Math" w:hAnsi="Cambria Math" w:cs="Arial"/>
                              <w:sz w:val="22"/>
                              <w:szCs w:val="22"/>
                            </w:rPr>
                            <m:t>.</m:t>
                          </m:r>
                        </m:e>
                        <m:e>
                          <m:r>
                            <w:rPr>
                              <w:rFonts w:ascii="Cambria Math" w:hAnsi="Cambria Math" w:cs="Arial"/>
                              <w:sz w:val="22"/>
                              <w:szCs w:val="22"/>
                            </w:rPr>
                            <m:t>.</m:t>
                          </m:r>
                        </m:e>
                      </m:mr>
                    </m:m>
                  </m:e>
                  <m:e>
                    <m:m>
                      <m:mPr>
                        <m:mcs>
                          <m:mc>
                            <m:mcPr>
                              <m:count m:val="3"/>
                              <m:mcJc m:val="center"/>
                            </m:mcPr>
                          </m:mc>
                        </m:mcs>
                        <m:ctrlPr>
                          <w:rPr>
                            <w:rFonts w:ascii="Cambria Math" w:hAnsi="Cambria Math" w:cs="Arial"/>
                            <w:i/>
                            <w:sz w:val="22"/>
                            <w:szCs w:val="22"/>
                          </w:rPr>
                        </m:ctrlPr>
                      </m:mPr>
                      <m:mr>
                        <m:e>
                          <m:r>
                            <w:rPr>
                              <w:rFonts w:ascii="Cambria Math" w:hAnsi="Cambria Math" w:cs="Arial"/>
                              <w:sz w:val="22"/>
                              <w:szCs w:val="22"/>
                            </w:rPr>
                            <m:t>.</m:t>
                          </m:r>
                        </m:e>
                        <m:e>
                          <m:r>
                            <w:rPr>
                              <w:rFonts w:ascii="Cambria Math" w:hAnsi="Cambria Math" w:cs="Arial"/>
                              <w:sz w:val="22"/>
                              <w:szCs w:val="22"/>
                            </w:rPr>
                            <m:t>.</m:t>
                          </m:r>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1,</m:t>
                              </m:r>
                              <m:r>
                                <w:rPr>
                                  <w:rFonts w:ascii="Cambria Math" w:hAnsi="Cambria Math" w:cs="Arial"/>
                                  <w:sz w:val="22"/>
                                  <w:szCs w:val="22"/>
                                </w:rPr>
                                <m:t>j</m:t>
                              </m:r>
                            </m:sub>
                          </m:sSub>
                        </m:e>
                      </m:mr>
                      <m:mr>
                        <m:e>
                          <m:r>
                            <w:rPr>
                              <w:rFonts w:ascii="Cambria Math" w:hAnsi="Cambria Math" w:cs="Arial"/>
                              <w:sz w:val="22"/>
                              <w:szCs w:val="22"/>
                            </w:rPr>
                            <m:t>.</m:t>
                          </m:r>
                        </m:e>
                        <m:e>
                          <m:r>
                            <w:rPr>
                              <w:rFonts w:ascii="Cambria Math" w:hAnsi="Cambria Math" w:cs="Arial"/>
                              <w:sz w:val="22"/>
                              <w:szCs w:val="22"/>
                            </w:rPr>
                            <m:t>.</m:t>
                          </m:r>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2,</m:t>
                              </m:r>
                              <m:r>
                                <w:rPr>
                                  <w:rFonts w:ascii="Cambria Math" w:hAnsi="Cambria Math" w:cs="Arial"/>
                                  <w:sz w:val="22"/>
                                  <w:szCs w:val="22"/>
                                </w:rPr>
                                <m:t>j</m:t>
                              </m:r>
                            </m:sub>
                          </m:sSub>
                        </m:e>
                      </m:mr>
                      <m:mr>
                        <m:e>
                          <m:r>
                            <w:rPr>
                              <w:rFonts w:ascii="Cambria Math" w:hAnsi="Cambria Math" w:cs="Arial"/>
                              <w:sz w:val="22"/>
                              <w:szCs w:val="22"/>
                            </w:rPr>
                            <m:t>.</m:t>
                          </m:r>
                        </m:e>
                        <m:e>
                          <m:r>
                            <w:rPr>
                              <w:rFonts w:ascii="Cambria Math" w:hAnsi="Cambria Math" w:cs="Arial"/>
                              <w:sz w:val="22"/>
                              <w:szCs w:val="22"/>
                            </w:rPr>
                            <m:t>.</m:t>
                          </m:r>
                        </m:e>
                        <m:e>
                          <m:r>
                            <w:rPr>
                              <w:rFonts w:ascii="Cambria Math" w:hAnsi="Cambria Math" w:cs="Arial"/>
                              <w:sz w:val="22"/>
                              <w:szCs w:val="22"/>
                            </w:rPr>
                            <m:t>.</m:t>
                          </m:r>
                        </m:e>
                      </m:mr>
                    </m:m>
                  </m:e>
                  <m:e>
                    <m:m>
                      <m:mPr>
                        <m:mcs>
                          <m:mc>
                            <m:mcPr>
                              <m:count m:val="3"/>
                              <m:mcJc m:val="center"/>
                            </m:mcPr>
                          </m:mc>
                        </m:mcs>
                        <m:ctrlPr>
                          <w:rPr>
                            <w:rFonts w:ascii="Cambria Math" w:hAnsi="Cambria Math" w:cs="Arial"/>
                            <w:i/>
                            <w:sz w:val="22"/>
                            <w:szCs w:val="22"/>
                          </w:rPr>
                        </m:ctrlPr>
                      </m:mPr>
                      <m:mr>
                        <m:e>
                          <m:r>
                            <w:rPr>
                              <w:rFonts w:ascii="Cambria Math" w:hAnsi="Cambria Math" w:cs="Arial"/>
                              <w:sz w:val="22"/>
                              <w:szCs w:val="22"/>
                            </w:rPr>
                            <m:t>.</m:t>
                          </m:r>
                        </m:e>
                        <m:e>
                          <m:r>
                            <w:rPr>
                              <w:rFonts w:ascii="Cambria Math" w:hAnsi="Cambria Math" w:cs="Arial"/>
                              <w:sz w:val="22"/>
                              <w:szCs w:val="22"/>
                            </w:rPr>
                            <m:t>.</m:t>
                          </m:r>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1,</m:t>
                              </m:r>
                              <m:r>
                                <w:rPr>
                                  <w:rFonts w:ascii="Cambria Math" w:hAnsi="Cambria Math" w:cs="Arial"/>
                                  <w:sz w:val="22"/>
                                  <w:szCs w:val="22"/>
                                </w:rPr>
                                <m:t>m</m:t>
                              </m:r>
                            </m:sub>
                          </m:sSub>
                        </m:e>
                      </m:mr>
                      <m:mr>
                        <m:e>
                          <m:r>
                            <w:rPr>
                              <w:rFonts w:ascii="Cambria Math" w:hAnsi="Cambria Math" w:cs="Arial"/>
                              <w:sz w:val="22"/>
                              <w:szCs w:val="22"/>
                            </w:rPr>
                            <m:t>.</m:t>
                          </m:r>
                        </m:e>
                        <m:e>
                          <m:r>
                            <w:rPr>
                              <w:rFonts w:ascii="Cambria Math" w:hAnsi="Cambria Math" w:cs="Arial"/>
                              <w:sz w:val="22"/>
                              <w:szCs w:val="22"/>
                            </w:rPr>
                            <m:t>.</m:t>
                          </m:r>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2,</m:t>
                              </m:r>
                              <m:r>
                                <w:rPr>
                                  <w:rFonts w:ascii="Cambria Math" w:hAnsi="Cambria Math" w:cs="Arial"/>
                                  <w:sz w:val="22"/>
                                  <w:szCs w:val="22"/>
                                </w:rPr>
                                <m:t>m</m:t>
                              </m:r>
                            </m:sub>
                          </m:sSub>
                        </m:e>
                      </m:mr>
                      <m:mr>
                        <m:e>
                          <m:r>
                            <w:rPr>
                              <w:rFonts w:ascii="Cambria Math" w:hAnsi="Cambria Math" w:cs="Arial"/>
                              <w:sz w:val="22"/>
                              <w:szCs w:val="22"/>
                            </w:rPr>
                            <m:t>.</m:t>
                          </m:r>
                        </m:e>
                        <m:e>
                          <m:r>
                            <w:rPr>
                              <w:rFonts w:ascii="Cambria Math" w:hAnsi="Cambria Math" w:cs="Arial"/>
                              <w:sz w:val="22"/>
                              <w:szCs w:val="22"/>
                            </w:rPr>
                            <m:t>.</m:t>
                          </m:r>
                        </m:e>
                        <m:e>
                          <m:r>
                            <w:rPr>
                              <w:rFonts w:ascii="Cambria Math" w:hAnsi="Cambria Math" w:cs="Arial"/>
                              <w:sz w:val="22"/>
                              <w:szCs w:val="22"/>
                            </w:rPr>
                            <m:t>.</m:t>
                          </m:r>
                        </m:e>
                      </m:mr>
                    </m:m>
                  </m:e>
                </m:mr>
                <m:mr>
                  <m:e>
                    <m:m>
                      <m:mPr>
                        <m:mcs>
                          <m:mc>
                            <m:mcPr>
                              <m:count m:val="3"/>
                              <m:mcJc m:val="center"/>
                            </m:mcPr>
                          </m:mc>
                        </m:mcs>
                        <m:ctrlPr>
                          <w:rPr>
                            <w:rFonts w:ascii="Cambria Math" w:hAnsi="Cambria Math" w:cs="Arial"/>
                            <w:i/>
                            <w:sz w:val="22"/>
                            <w:szCs w:val="22"/>
                          </w:rPr>
                        </m:ctrlPr>
                      </m:mPr>
                      <m:mr>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k</m:t>
                              </m:r>
                              <m:r>
                                <w:rPr>
                                  <w:rFonts w:ascii="Cambria Math" w:hAnsi="Cambria Math" w:cs="Arial"/>
                                  <w:sz w:val="22"/>
                                  <w:szCs w:val="22"/>
                                </w:rPr>
                                <m:t>,1</m:t>
                              </m:r>
                            </m:sub>
                          </m:sSub>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k</m:t>
                              </m:r>
                              <m:r>
                                <w:rPr>
                                  <w:rFonts w:ascii="Cambria Math" w:hAnsi="Cambria Math" w:cs="Arial"/>
                                  <w:sz w:val="22"/>
                                  <w:szCs w:val="22"/>
                                </w:rPr>
                                <m:t>,2</m:t>
                              </m:r>
                            </m:sub>
                          </m:sSub>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k</m:t>
                              </m:r>
                              <m:r>
                                <w:rPr>
                                  <w:rFonts w:ascii="Cambria Math" w:hAnsi="Cambria Math" w:cs="Arial"/>
                                  <w:sz w:val="22"/>
                                  <w:szCs w:val="22"/>
                                </w:rPr>
                                <m:t>,3</m:t>
                              </m:r>
                            </m:sub>
                          </m:sSub>
                        </m:e>
                      </m:mr>
                      <m:mr>
                        <m:e>
                          <m:r>
                            <w:rPr>
                              <w:rFonts w:ascii="Cambria Math" w:hAnsi="Cambria Math" w:cs="Arial"/>
                              <w:sz w:val="22"/>
                              <w:szCs w:val="22"/>
                            </w:rPr>
                            <m:t>.</m:t>
                          </m:r>
                        </m:e>
                        <m:e>
                          <m:r>
                            <w:rPr>
                              <w:rFonts w:ascii="Cambria Math" w:hAnsi="Cambria Math" w:cs="Arial"/>
                              <w:sz w:val="22"/>
                              <w:szCs w:val="22"/>
                            </w:rPr>
                            <m:t>.</m:t>
                          </m:r>
                        </m:e>
                        <m:e>
                          <m:r>
                            <w:rPr>
                              <w:rFonts w:ascii="Cambria Math" w:hAnsi="Cambria Math" w:cs="Arial"/>
                              <w:sz w:val="22"/>
                              <w:szCs w:val="22"/>
                            </w:rPr>
                            <m:t>.</m:t>
                          </m:r>
                        </m:e>
                      </m:mr>
                      <m:mr>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i</m:t>
                              </m:r>
                              <m:r>
                                <w:rPr>
                                  <w:rFonts w:ascii="Cambria Math" w:hAnsi="Cambria Math" w:cs="Arial"/>
                                  <w:sz w:val="22"/>
                                  <w:szCs w:val="22"/>
                                </w:rPr>
                                <m:t>,1</m:t>
                              </m:r>
                            </m:sub>
                          </m:sSub>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i</m:t>
                              </m:r>
                              <m:r>
                                <w:rPr>
                                  <w:rFonts w:ascii="Cambria Math" w:hAnsi="Cambria Math" w:cs="Arial"/>
                                  <w:sz w:val="22"/>
                                  <w:szCs w:val="22"/>
                                </w:rPr>
                                <m:t>,2</m:t>
                              </m:r>
                            </m:sub>
                          </m:sSub>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i</m:t>
                              </m:r>
                              <m:r>
                                <w:rPr>
                                  <w:rFonts w:ascii="Cambria Math" w:hAnsi="Cambria Math" w:cs="Arial"/>
                                  <w:sz w:val="22"/>
                                  <w:szCs w:val="22"/>
                                </w:rPr>
                                <m:t>,3</m:t>
                              </m:r>
                            </m:sub>
                          </m:sSub>
                        </m:e>
                      </m:mr>
                    </m:m>
                  </m:e>
                  <m:e>
                    <m:m>
                      <m:mPr>
                        <m:mcs>
                          <m:mc>
                            <m:mcPr>
                              <m:count m:val="3"/>
                              <m:mcJc m:val="center"/>
                            </m:mcPr>
                          </m:mc>
                        </m:mcs>
                        <m:ctrlPr>
                          <w:rPr>
                            <w:rFonts w:ascii="Cambria Math" w:hAnsi="Cambria Math" w:cs="Arial"/>
                            <w:i/>
                            <w:sz w:val="22"/>
                            <w:szCs w:val="22"/>
                          </w:rPr>
                        </m:ctrlPr>
                      </m:mPr>
                      <m:mr>
                        <m:e>
                          <m:r>
                            <w:rPr>
                              <w:rFonts w:ascii="Cambria Math" w:hAnsi="Cambria Math" w:cs="Arial"/>
                              <w:sz w:val="22"/>
                              <w:szCs w:val="22"/>
                            </w:rPr>
                            <m:t>.</m:t>
                          </m:r>
                        </m:e>
                        <m:e>
                          <m:r>
                            <w:rPr>
                              <w:rFonts w:ascii="Cambria Math" w:hAnsi="Cambria Math" w:cs="Arial"/>
                              <w:sz w:val="22"/>
                              <w:szCs w:val="22"/>
                            </w:rPr>
                            <m:t>.</m:t>
                          </m:r>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k</m:t>
                              </m:r>
                              <m:r>
                                <w:rPr>
                                  <w:rFonts w:ascii="Cambria Math" w:hAnsi="Cambria Math" w:cs="Arial"/>
                                  <w:sz w:val="22"/>
                                  <w:szCs w:val="22"/>
                                </w:rPr>
                                <m:t>,</m:t>
                              </m:r>
                              <m:r>
                                <w:rPr>
                                  <w:rFonts w:ascii="Cambria Math" w:hAnsi="Cambria Math" w:cs="Arial"/>
                                  <w:sz w:val="22"/>
                                  <w:szCs w:val="22"/>
                                </w:rPr>
                                <m:t>j</m:t>
                              </m:r>
                            </m:sub>
                          </m:sSub>
                        </m:e>
                      </m:mr>
                      <m:mr>
                        <m:e>
                          <m:r>
                            <w:rPr>
                              <w:rFonts w:ascii="Cambria Math" w:hAnsi="Cambria Math" w:cs="Arial"/>
                              <w:sz w:val="22"/>
                              <w:szCs w:val="22"/>
                            </w:rPr>
                            <m:t>.</m:t>
                          </m:r>
                        </m:e>
                        <m:e>
                          <m:r>
                            <w:rPr>
                              <w:rFonts w:ascii="Cambria Math" w:hAnsi="Cambria Math" w:cs="Arial"/>
                              <w:sz w:val="22"/>
                              <w:szCs w:val="22"/>
                            </w:rPr>
                            <m:t>.</m:t>
                          </m:r>
                        </m:e>
                        <m:e>
                          <m:r>
                            <w:rPr>
                              <w:rFonts w:ascii="Cambria Math" w:hAnsi="Cambria Math" w:cs="Arial"/>
                              <w:sz w:val="22"/>
                              <w:szCs w:val="22"/>
                            </w:rPr>
                            <m:t>.</m:t>
                          </m:r>
                        </m:e>
                      </m:mr>
                      <m:mr>
                        <m:e>
                          <m:r>
                            <w:rPr>
                              <w:rFonts w:ascii="Cambria Math" w:hAnsi="Cambria Math" w:cs="Arial"/>
                              <w:sz w:val="22"/>
                              <w:szCs w:val="22"/>
                            </w:rPr>
                            <m:t>.</m:t>
                          </m:r>
                        </m:e>
                        <m:e>
                          <m:r>
                            <w:rPr>
                              <w:rFonts w:ascii="Cambria Math" w:hAnsi="Cambria Math" w:cs="Arial"/>
                              <w:sz w:val="22"/>
                              <w:szCs w:val="22"/>
                            </w:rPr>
                            <m:t>.</m:t>
                          </m:r>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i</m:t>
                              </m:r>
                              <m:r>
                                <w:rPr>
                                  <w:rFonts w:ascii="Cambria Math" w:hAnsi="Cambria Math" w:cs="Arial"/>
                                  <w:sz w:val="22"/>
                                  <w:szCs w:val="22"/>
                                </w:rPr>
                                <m:t>,</m:t>
                              </m:r>
                              <m:r>
                                <w:rPr>
                                  <w:rFonts w:ascii="Cambria Math" w:hAnsi="Cambria Math" w:cs="Arial"/>
                                  <w:sz w:val="22"/>
                                  <w:szCs w:val="22"/>
                                </w:rPr>
                                <m:t>j</m:t>
                              </m:r>
                            </m:sub>
                          </m:sSub>
                        </m:e>
                      </m:mr>
                    </m:m>
                  </m:e>
                  <m:e>
                    <m:m>
                      <m:mPr>
                        <m:mcs>
                          <m:mc>
                            <m:mcPr>
                              <m:count m:val="3"/>
                              <m:mcJc m:val="center"/>
                            </m:mcPr>
                          </m:mc>
                        </m:mcs>
                        <m:ctrlPr>
                          <w:rPr>
                            <w:rFonts w:ascii="Cambria Math" w:hAnsi="Cambria Math" w:cs="Arial"/>
                            <w:i/>
                            <w:sz w:val="22"/>
                            <w:szCs w:val="22"/>
                          </w:rPr>
                        </m:ctrlPr>
                      </m:mPr>
                      <m:mr>
                        <m:e>
                          <m:r>
                            <w:rPr>
                              <w:rFonts w:ascii="Cambria Math" w:hAnsi="Cambria Math" w:cs="Arial"/>
                              <w:sz w:val="22"/>
                              <w:szCs w:val="22"/>
                            </w:rPr>
                            <m:t>.</m:t>
                          </m:r>
                        </m:e>
                        <m:e>
                          <m:r>
                            <w:rPr>
                              <w:rFonts w:ascii="Cambria Math" w:hAnsi="Cambria Math" w:cs="Arial"/>
                              <w:sz w:val="22"/>
                              <w:szCs w:val="22"/>
                            </w:rPr>
                            <m:t>.</m:t>
                          </m:r>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k</m:t>
                              </m:r>
                              <m:r>
                                <w:rPr>
                                  <w:rFonts w:ascii="Cambria Math" w:hAnsi="Cambria Math" w:cs="Arial"/>
                                  <w:sz w:val="22"/>
                                  <w:szCs w:val="22"/>
                                </w:rPr>
                                <m:t>,</m:t>
                              </m:r>
                              <m:r>
                                <w:rPr>
                                  <w:rFonts w:ascii="Cambria Math" w:hAnsi="Cambria Math" w:cs="Arial"/>
                                  <w:sz w:val="22"/>
                                  <w:szCs w:val="22"/>
                                </w:rPr>
                                <m:t>m</m:t>
                              </m:r>
                            </m:sub>
                          </m:sSub>
                        </m:e>
                      </m:mr>
                      <m:mr>
                        <m:e>
                          <m:r>
                            <w:rPr>
                              <w:rFonts w:ascii="Cambria Math" w:hAnsi="Cambria Math" w:cs="Arial"/>
                              <w:sz w:val="22"/>
                              <w:szCs w:val="22"/>
                            </w:rPr>
                            <m:t>.</m:t>
                          </m:r>
                        </m:e>
                        <m:e>
                          <m:r>
                            <w:rPr>
                              <w:rFonts w:ascii="Cambria Math" w:hAnsi="Cambria Math" w:cs="Arial"/>
                              <w:sz w:val="22"/>
                              <w:szCs w:val="22"/>
                            </w:rPr>
                            <m:t>.</m:t>
                          </m:r>
                        </m:e>
                        <m:e>
                          <m:r>
                            <w:rPr>
                              <w:rFonts w:ascii="Cambria Math" w:hAnsi="Cambria Math" w:cs="Arial"/>
                              <w:sz w:val="22"/>
                              <w:szCs w:val="22"/>
                            </w:rPr>
                            <m:t>.</m:t>
                          </m:r>
                        </m:e>
                      </m:mr>
                      <m:mr>
                        <m:e>
                          <m:r>
                            <w:rPr>
                              <w:rFonts w:ascii="Cambria Math" w:hAnsi="Cambria Math" w:cs="Arial"/>
                              <w:sz w:val="22"/>
                              <w:szCs w:val="22"/>
                            </w:rPr>
                            <m:t>.</m:t>
                          </m:r>
                        </m:e>
                        <m:e>
                          <m:r>
                            <w:rPr>
                              <w:rFonts w:ascii="Cambria Math" w:hAnsi="Cambria Math" w:cs="Arial"/>
                              <w:sz w:val="22"/>
                              <w:szCs w:val="22"/>
                            </w:rPr>
                            <m:t>.</m:t>
                          </m:r>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i</m:t>
                              </m:r>
                              <m:r>
                                <w:rPr>
                                  <w:rFonts w:ascii="Cambria Math" w:hAnsi="Cambria Math" w:cs="Arial"/>
                                  <w:sz w:val="22"/>
                                  <w:szCs w:val="22"/>
                                </w:rPr>
                                <m:t>,</m:t>
                              </m:r>
                              <m:r>
                                <w:rPr>
                                  <w:rFonts w:ascii="Cambria Math" w:hAnsi="Cambria Math" w:cs="Arial"/>
                                  <w:sz w:val="22"/>
                                  <w:szCs w:val="22"/>
                                </w:rPr>
                                <m:t>m</m:t>
                              </m:r>
                            </m:sub>
                          </m:sSub>
                        </m:e>
                      </m:mr>
                    </m:m>
                  </m:e>
                </m:mr>
                <m:mr>
                  <m:e>
                    <m:m>
                      <m:mPr>
                        <m:mcs>
                          <m:mc>
                            <m:mcPr>
                              <m:count m:val="3"/>
                              <m:mcJc m:val="center"/>
                            </m:mcPr>
                          </m:mc>
                        </m:mcs>
                        <m:ctrlPr>
                          <w:rPr>
                            <w:rFonts w:ascii="Cambria Math" w:hAnsi="Cambria Math" w:cs="Arial"/>
                            <w:i/>
                            <w:sz w:val="22"/>
                            <w:szCs w:val="22"/>
                          </w:rPr>
                        </m:ctrlPr>
                      </m:mPr>
                      <m:mr>
                        <m:e>
                          <m:r>
                            <w:rPr>
                              <w:rFonts w:ascii="Cambria Math" w:hAnsi="Cambria Math" w:cs="Arial"/>
                              <w:sz w:val="22"/>
                              <w:szCs w:val="22"/>
                            </w:rPr>
                            <m:t>.</m:t>
                          </m:r>
                        </m:e>
                        <m:e>
                          <m:r>
                            <w:rPr>
                              <w:rFonts w:ascii="Cambria Math" w:hAnsi="Cambria Math" w:cs="Arial"/>
                              <w:sz w:val="22"/>
                              <w:szCs w:val="22"/>
                            </w:rPr>
                            <m:t>.</m:t>
                          </m:r>
                        </m:e>
                        <m:e>
                          <m:r>
                            <w:rPr>
                              <w:rFonts w:ascii="Cambria Math" w:hAnsi="Cambria Math" w:cs="Arial"/>
                              <w:sz w:val="22"/>
                              <w:szCs w:val="22"/>
                            </w:rPr>
                            <m:t>.</m:t>
                          </m:r>
                        </m:e>
                      </m:mr>
                      <m:mr>
                        <m:e>
                          <m:r>
                            <w:rPr>
                              <w:rFonts w:ascii="Cambria Math" w:hAnsi="Cambria Math" w:cs="Arial"/>
                              <w:sz w:val="22"/>
                              <w:szCs w:val="22"/>
                            </w:rPr>
                            <m:t>.</m:t>
                          </m:r>
                        </m:e>
                        <m:e>
                          <m:r>
                            <w:rPr>
                              <w:rFonts w:ascii="Cambria Math" w:hAnsi="Cambria Math" w:cs="Arial"/>
                              <w:sz w:val="22"/>
                              <w:szCs w:val="22"/>
                            </w:rPr>
                            <m:t>.</m:t>
                          </m:r>
                        </m:e>
                        <m:e>
                          <m:r>
                            <w:rPr>
                              <w:rFonts w:ascii="Cambria Math" w:hAnsi="Cambria Math" w:cs="Arial"/>
                              <w:sz w:val="22"/>
                              <w:szCs w:val="22"/>
                            </w:rPr>
                            <m:t>.</m:t>
                          </m:r>
                        </m:e>
                      </m:mr>
                      <m:mr>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n</m:t>
                              </m:r>
                              <m:r>
                                <w:rPr>
                                  <w:rFonts w:ascii="Cambria Math" w:hAnsi="Cambria Math" w:cs="Arial"/>
                                  <w:sz w:val="22"/>
                                  <w:szCs w:val="22"/>
                                </w:rPr>
                                <m:t>,1</m:t>
                              </m:r>
                            </m:sub>
                          </m:sSub>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n</m:t>
                              </m:r>
                              <m:r>
                                <w:rPr>
                                  <w:rFonts w:ascii="Cambria Math" w:hAnsi="Cambria Math" w:cs="Arial"/>
                                  <w:sz w:val="22"/>
                                  <w:szCs w:val="22"/>
                                </w:rPr>
                                <m:t>,2</m:t>
                              </m:r>
                            </m:sub>
                          </m:sSub>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n</m:t>
                              </m:r>
                              <m:r>
                                <w:rPr>
                                  <w:rFonts w:ascii="Cambria Math" w:hAnsi="Cambria Math" w:cs="Arial"/>
                                  <w:sz w:val="22"/>
                                  <w:szCs w:val="22"/>
                                </w:rPr>
                                <m:t>,3</m:t>
                              </m:r>
                            </m:sub>
                          </m:sSub>
                        </m:e>
                      </m:mr>
                    </m:m>
                  </m:e>
                  <m:e>
                    <m:m>
                      <m:mPr>
                        <m:mcs>
                          <m:mc>
                            <m:mcPr>
                              <m:count m:val="3"/>
                              <m:mcJc m:val="center"/>
                            </m:mcPr>
                          </m:mc>
                        </m:mcs>
                        <m:ctrlPr>
                          <w:rPr>
                            <w:rFonts w:ascii="Cambria Math" w:hAnsi="Cambria Math" w:cs="Arial"/>
                            <w:i/>
                            <w:sz w:val="22"/>
                            <w:szCs w:val="22"/>
                          </w:rPr>
                        </m:ctrlPr>
                      </m:mPr>
                      <m:mr>
                        <m:e>
                          <m:r>
                            <w:rPr>
                              <w:rFonts w:ascii="Cambria Math" w:hAnsi="Cambria Math" w:cs="Arial"/>
                              <w:sz w:val="22"/>
                              <w:szCs w:val="22"/>
                            </w:rPr>
                            <m:t>.</m:t>
                          </m:r>
                        </m:e>
                        <m:e>
                          <m:r>
                            <w:rPr>
                              <w:rFonts w:ascii="Cambria Math" w:hAnsi="Cambria Math" w:cs="Arial"/>
                              <w:sz w:val="22"/>
                              <w:szCs w:val="22"/>
                            </w:rPr>
                            <m:t>.</m:t>
                          </m:r>
                        </m:e>
                        <m:e>
                          <m:r>
                            <w:rPr>
                              <w:rFonts w:ascii="Cambria Math" w:hAnsi="Cambria Math" w:cs="Arial"/>
                              <w:sz w:val="22"/>
                              <w:szCs w:val="22"/>
                            </w:rPr>
                            <m:t>.</m:t>
                          </m:r>
                        </m:e>
                      </m:mr>
                      <m:mr>
                        <m:e>
                          <m:r>
                            <w:rPr>
                              <w:rFonts w:ascii="Cambria Math" w:hAnsi="Cambria Math" w:cs="Arial"/>
                              <w:sz w:val="22"/>
                              <w:szCs w:val="22"/>
                            </w:rPr>
                            <m:t>.</m:t>
                          </m:r>
                        </m:e>
                        <m:e>
                          <m:r>
                            <w:rPr>
                              <w:rFonts w:ascii="Cambria Math" w:hAnsi="Cambria Math" w:cs="Arial"/>
                              <w:sz w:val="22"/>
                              <w:szCs w:val="22"/>
                            </w:rPr>
                            <m:t>.</m:t>
                          </m:r>
                        </m:e>
                        <m:e>
                          <m:r>
                            <w:rPr>
                              <w:rFonts w:ascii="Cambria Math" w:hAnsi="Cambria Math" w:cs="Arial"/>
                              <w:sz w:val="22"/>
                              <w:szCs w:val="22"/>
                            </w:rPr>
                            <m:t>.</m:t>
                          </m:r>
                        </m:e>
                      </m:mr>
                      <m:mr>
                        <m:e>
                          <m:r>
                            <w:rPr>
                              <w:rFonts w:ascii="Cambria Math" w:hAnsi="Cambria Math" w:cs="Arial"/>
                              <w:sz w:val="22"/>
                              <w:szCs w:val="22"/>
                            </w:rPr>
                            <m:t>.</m:t>
                          </m:r>
                        </m:e>
                        <m:e>
                          <m:r>
                            <w:rPr>
                              <w:rFonts w:ascii="Cambria Math" w:hAnsi="Cambria Math" w:cs="Arial"/>
                              <w:sz w:val="22"/>
                              <w:szCs w:val="22"/>
                            </w:rPr>
                            <m:t>.</m:t>
                          </m:r>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n</m:t>
                              </m:r>
                              <m:r>
                                <w:rPr>
                                  <w:rFonts w:ascii="Cambria Math" w:hAnsi="Cambria Math" w:cs="Arial"/>
                                  <w:sz w:val="22"/>
                                  <w:szCs w:val="22"/>
                                </w:rPr>
                                <m:t>,</m:t>
                              </m:r>
                              <m:r>
                                <w:rPr>
                                  <w:rFonts w:ascii="Cambria Math" w:hAnsi="Cambria Math" w:cs="Arial"/>
                                  <w:sz w:val="22"/>
                                  <w:szCs w:val="22"/>
                                </w:rPr>
                                <m:t>j</m:t>
                              </m:r>
                            </m:sub>
                          </m:sSub>
                        </m:e>
                      </m:mr>
                    </m:m>
                  </m:e>
                  <m:e>
                    <m:m>
                      <m:mPr>
                        <m:mcs>
                          <m:mc>
                            <m:mcPr>
                              <m:count m:val="3"/>
                              <m:mcJc m:val="center"/>
                            </m:mcPr>
                          </m:mc>
                        </m:mcs>
                        <m:ctrlPr>
                          <w:rPr>
                            <w:rFonts w:ascii="Cambria Math" w:hAnsi="Cambria Math" w:cs="Arial"/>
                            <w:i/>
                            <w:sz w:val="22"/>
                            <w:szCs w:val="22"/>
                          </w:rPr>
                        </m:ctrlPr>
                      </m:mPr>
                      <m:mr>
                        <m:e>
                          <m:r>
                            <w:rPr>
                              <w:rFonts w:ascii="Cambria Math" w:hAnsi="Cambria Math" w:cs="Arial"/>
                              <w:sz w:val="22"/>
                              <w:szCs w:val="22"/>
                            </w:rPr>
                            <m:t>.</m:t>
                          </m:r>
                        </m:e>
                        <m:e>
                          <m:r>
                            <w:rPr>
                              <w:rFonts w:ascii="Cambria Math" w:hAnsi="Cambria Math" w:cs="Arial"/>
                              <w:sz w:val="22"/>
                              <w:szCs w:val="22"/>
                            </w:rPr>
                            <m:t>.</m:t>
                          </m:r>
                        </m:e>
                        <m:e>
                          <m:r>
                            <w:rPr>
                              <w:rFonts w:ascii="Cambria Math" w:hAnsi="Cambria Math" w:cs="Arial"/>
                              <w:sz w:val="22"/>
                              <w:szCs w:val="22"/>
                            </w:rPr>
                            <m:t>.</m:t>
                          </m:r>
                        </m:e>
                      </m:mr>
                      <m:mr>
                        <m:e>
                          <m:r>
                            <w:rPr>
                              <w:rFonts w:ascii="Cambria Math" w:hAnsi="Cambria Math" w:cs="Arial"/>
                              <w:sz w:val="22"/>
                              <w:szCs w:val="22"/>
                            </w:rPr>
                            <m:t>.</m:t>
                          </m:r>
                        </m:e>
                        <m:e>
                          <m:r>
                            <w:rPr>
                              <w:rFonts w:ascii="Cambria Math" w:hAnsi="Cambria Math" w:cs="Arial"/>
                              <w:sz w:val="22"/>
                              <w:szCs w:val="22"/>
                            </w:rPr>
                            <m:t>.</m:t>
                          </m:r>
                        </m:e>
                        <m:e>
                          <m:r>
                            <w:rPr>
                              <w:rFonts w:ascii="Cambria Math" w:hAnsi="Cambria Math" w:cs="Arial"/>
                              <w:sz w:val="22"/>
                              <w:szCs w:val="22"/>
                            </w:rPr>
                            <m:t>.</m:t>
                          </m:r>
                        </m:e>
                      </m:mr>
                      <m:mr>
                        <m:e>
                          <m:r>
                            <w:rPr>
                              <w:rFonts w:ascii="Cambria Math" w:hAnsi="Cambria Math" w:cs="Arial"/>
                              <w:sz w:val="22"/>
                              <w:szCs w:val="22"/>
                            </w:rPr>
                            <m:t>.</m:t>
                          </m:r>
                        </m:e>
                        <m:e>
                          <m:r>
                            <w:rPr>
                              <w:rFonts w:ascii="Cambria Math" w:hAnsi="Cambria Math" w:cs="Arial"/>
                              <w:sz w:val="22"/>
                              <w:szCs w:val="22"/>
                            </w:rPr>
                            <m:t>.</m:t>
                          </m:r>
                        </m:e>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n</m:t>
                              </m:r>
                              <m:r>
                                <w:rPr>
                                  <w:rFonts w:ascii="Cambria Math" w:hAnsi="Cambria Math" w:cs="Arial"/>
                                  <w:sz w:val="22"/>
                                  <w:szCs w:val="22"/>
                                </w:rPr>
                                <m:t>,</m:t>
                              </m:r>
                              <m:r>
                                <w:rPr>
                                  <w:rFonts w:ascii="Cambria Math" w:hAnsi="Cambria Math" w:cs="Arial"/>
                                  <w:sz w:val="22"/>
                                  <w:szCs w:val="22"/>
                                </w:rPr>
                                <m:t>m</m:t>
                              </m:r>
                            </m:sub>
                          </m:sSub>
                        </m:e>
                      </m:mr>
                    </m:m>
                  </m:e>
                </m:mr>
              </m:m>
            </m:e>
          </m:d>
        </m:oMath>
      </m:oMathPara>
    </w:p>
    <w:p w14:paraId="63A9BFBD" w14:textId="77777777" w:rsidR="00A765F2" w:rsidRDefault="00A765F2" w:rsidP="004B5C2D">
      <w:pPr>
        <w:pStyle w:val="Normal2"/>
        <w:spacing w:after="0"/>
        <w:ind w:left="0" w:right="126"/>
        <w:rPr>
          <w:rFonts w:ascii="Noto Sans" w:hAnsi="Noto Sans" w:cs="Noto Sans"/>
          <w:sz w:val="22"/>
          <w:szCs w:val="22"/>
        </w:rPr>
      </w:pPr>
    </w:p>
    <w:p w14:paraId="5D7B7DFE" w14:textId="1CB4EB0B" w:rsidR="004B5C2D" w:rsidRPr="004B5C2D" w:rsidRDefault="004B5C2D" w:rsidP="004B5C2D">
      <w:pPr>
        <w:pStyle w:val="Normal2"/>
        <w:spacing w:after="0"/>
        <w:ind w:left="0" w:right="126"/>
        <w:rPr>
          <w:rFonts w:ascii="Noto Sans" w:eastAsiaTheme="minorHAnsi" w:hAnsi="Noto Sans" w:cs="Noto Sans"/>
          <w:sz w:val="22"/>
          <w:szCs w:val="22"/>
        </w:rPr>
      </w:pPr>
      <w:r w:rsidRPr="004B5C2D">
        <w:rPr>
          <w:rFonts w:ascii="Noto Sans" w:hAnsi="Noto Sans" w:cs="Noto Sans"/>
          <w:sz w:val="22"/>
          <w:szCs w:val="22"/>
        </w:rPr>
        <w:t xml:space="preserve">Sea </w:t>
      </w:r>
      <m:oMath>
        <m:sSub>
          <m:sSubPr>
            <m:ctrlPr>
              <w:rPr>
                <w:rFonts w:ascii="Cambria Math" w:hAnsi="Cambria Math" w:cs="Noto Sans"/>
                <w:i/>
                <w:sz w:val="22"/>
                <w:szCs w:val="22"/>
              </w:rPr>
            </m:ctrlPr>
          </m:sSubPr>
          <m:e>
            <m:r>
              <w:rPr>
                <w:rFonts w:ascii="Cambria Math" w:hAnsi="Cambria Math" w:cs="Noto Sans"/>
                <w:sz w:val="22"/>
                <w:szCs w:val="22"/>
              </w:rPr>
              <m:t>Y</m:t>
            </m:r>
          </m:e>
          <m:sub>
            <m:r>
              <w:rPr>
                <w:rFonts w:ascii="Cambria Math" w:hAnsi="Cambria Math" w:cs="Noto Sans"/>
                <w:sz w:val="22"/>
                <w:szCs w:val="22"/>
              </w:rPr>
              <m:t>n,1</m:t>
            </m:r>
          </m:sub>
        </m:sSub>
      </m:oMath>
      <w:r w:rsidRPr="004B5C2D">
        <w:rPr>
          <w:rFonts w:ascii="Noto Sans" w:hAnsi="Noto Sans" w:cs="Noto Sans"/>
          <w:sz w:val="22"/>
          <w:szCs w:val="22"/>
        </w:rPr>
        <w:t xml:space="preserve"> el vector de la serie de pérdidas y ganancias de </w:t>
      </w:r>
      <m:oMath>
        <m:r>
          <w:rPr>
            <w:rFonts w:ascii="Cambria Math" w:hAnsi="Cambria Math" w:cs="Noto Sans"/>
            <w:sz w:val="22"/>
            <w:szCs w:val="22"/>
          </w:rPr>
          <m:t>n</m:t>
        </m:r>
      </m:oMath>
      <w:r w:rsidRPr="004B5C2D">
        <w:rPr>
          <w:rFonts w:ascii="Noto Sans" w:hAnsi="Noto Sans" w:cs="Noto Sans"/>
          <w:sz w:val="22"/>
          <w:szCs w:val="22"/>
        </w:rPr>
        <w:t xml:space="preserve"> escenarios del portafolio.</w:t>
      </w:r>
    </w:p>
    <w:p w14:paraId="2F7FE4B3" w14:textId="77777777" w:rsidR="004438CC" w:rsidRDefault="004438CC" w:rsidP="004639C0">
      <w:pPr>
        <w:jc w:val="both"/>
        <w:rPr>
          <w:rFonts w:ascii="Montserrat" w:hAnsi="Montserrat" w:cs="Arial"/>
          <w:bCs/>
          <w:sz w:val="22"/>
          <w:szCs w:val="22"/>
          <w:lang w:val="es-MX"/>
        </w:rPr>
      </w:pPr>
    </w:p>
    <w:p w14:paraId="06B1A4E7" w14:textId="77777777" w:rsidR="00296B99" w:rsidRPr="005F23E0" w:rsidRDefault="00296B99" w:rsidP="00296B99">
      <w:pPr>
        <w:jc w:val="both"/>
        <w:rPr>
          <w:rFonts w:ascii="Montserrat" w:hAnsi="Montserrat" w:cs="Arial"/>
          <w:sz w:val="22"/>
          <w:szCs w:val="22"/>
        </w:rPr>
      </w:pPr>
    </w:p>
    <w:p w14:paraId="680FE731" w14:textId="77777777" w:rsidR="00296B99" w:rsidRPr="005F23E0" w:rsidRDefault="00BF1452" w:rsidP="00296B99">
      <w:pPr>
        <w:jc w:val="both"/>
        <w:rPr>
          <w:rFonts w:ascii="Montserrat" w:hAnsi="Montserrat"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n</m:t>
              </m:r>
              <m:r>
                <w:rPr>
                  <w:rFonts w:ascii="Cambria Math" w:hAnsi="Cambria Math" w:cs="Arial"/>
                  <w:sz w:val="22"/>
                  <w:szCs w:val="22"/>
                </w:rPr>
                <m:t>,1</m:t>
              </m:r>
            </m:sub>
          </m:sSub>
          <m:r>
            <w:rPr>
              <w:rFonts w:ascii="Cambria Math" w:hAnsi="Cambria Math" w:cs="Arial"/>
              <w:sz w:val="22"/>
              <w:szCs w:val="22"/>
            </w:rPr>
            <m:t>=</m:t>
          </m:r>
          <m:d>
            <m:dPr>
              <m:begChr m:val="["/>
              <m:endChr m:val="]"/>
              <m:ctrlPr>
                <w:rPr>
                  <w:rFonts w:ascii="Cambria Math" w:hAnsi="Cambria Math" w:cs="Arial"/>
                  <w:i/>
                  <w:sz w:val="22"/>
                  <w:szCs w:val="22"/>
                </w:rPr>
              </m:ctrlPr>
            </m:dPr>
            <m:e>
              <m:m>
                <m:mPr>
                  <m:mcs>
                    <m:mc>
                      <m:mcPr>
                        <m:count m:val="1"/>
                        <m:mcJc m:val="center"/>
                      </m:mcPr>
                    </m:mc>
                  </m:mcs>
                  <m:ctrlPr>
                    <w:rPr>
                      <w:rFonts w:ascii="Cambria Math" w:hAnsi="Cambria Math" w:cs="Arial"/>
                      <w:i/>
                      <w:sz w:val="22"/>
                      <w:szCs w:val="22"/>
                    </w:rPr>
                  </m:ctrlPr>
                </m:mPr>
                <m:mr>
                  <m:e>
                    <m:m>
                      <m:mPr>
                        <m:mcs>
                          <m:mc>
                            <m:mcPr>
                              <m:count m:val="1"/>
                              <m:mcJc m:val="center"/>
                            </m:mcPr>
                          </m:mc>
                        </m:mcs>
                        <m:ctrlPr>
                          <w:rPr>
                            <w:rFonts w:ascii="Cambria Math" w:hAnsi="Cambria Math" w:cs="Arial"/>
                            <w:i/>
                            <w:sz w:val="22"/>
                            <w:szCs w:val="22"/>
                          </w:rPr>
                        </m:ctrlPr>
                      </m:mPr>
                      <m:mr>
                        <m:e>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1,1</m:t>
                              </m:r>
                            </m:sub>
                          </m:sSub>
                        </m:e>
                      </m:mr>
                      <m:mr>
                        <m:e>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2,1</m:t>
                              </m:r>
                            </m:sub>
                          </m:sSub>
                        </m:e>
                      </m:mr>
                      <m:mr>
                        <m:e>
                          <m:r>
                            <w:rPr>
                              <w:rFonts w:ascii="Cambria Math" w:hAnsi="Cambria Math" w:cs="Arial"/>
                              <w:sz w:val="22"/>
                              <w:szCs w:val="22"/>
                            </w:rPr>
                            <m:t>.</m:t>
                          </m:r>
                        </m:e>
                      </m:mr>
                    </m:m>
                  </m:e>
                </m:mr>
                <m:mr>
                  <m:e>
                    <m:m>
                      <m:mPr>
                        <m:mcs>
                          <m:mc>
                            <m:mcPr>
                              <m:count m:val="1"/>
                              <m:mcJc m:val="center"/>
                            </m:mcPr>
                          </m:mc>
                        </m:mcs>
                        <m:ctrlPr>
                          <w:rPr>
                            <w:rFonts w:ascii="Cambria Math" w:hAnsi="Cambria Math" w:cs="Arial"/>
                            <w:i/>
                            <w:sz w:val="22"/>
                            <w:szCs w:val="22"/>
                          </w:rPr>
                        </m:ctrlPr>
                      </m:mPr>
                      <m:mr>
                        <m:e>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k</m:t>
                              </m:r>
                              <m:r>
                                <w:rPr>
                                  <w:rFonts w:ascii="Cambria Math" w:hAnsi="Cambria Math" w:cs="Arial"/>
                                  <w:sz w:val="22"/>
                                  <w:szCs w:val="22"/>
                                </w:rPr>
                                <m:t>,1</m:t>
                              </m:r>
                            </m:sub>
                          </m:sSub>
                        </m:e>
                      </m:mr>
                      <m:mr>
                        <m:e>
                          <m:r>
                            <w:rPr>
                              <w:rFonts w:ascii="Cambria Math" w:hAnsi="Cambria Math" w:cs="Arial"/>
                              <w:sz w:val="22"/>
                              <w:szCs w:val="22"/>
                            </w:rPr>
                            <m:t>.</m:t>
                          </m:r>
                        </m:e>
                      </m:mr>
                      <m:mr>
                        <m:e>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i</m:t>
                              </m:r>
                              <m:r>
                                <w:rPr>
                                  <w:rFonts w:ascii="Cambria Math" w:hAnsi="Cambria Math" w:cs="Arial"/>
                                  <w:sz w:val="22"/>
                                  <w:szCs w:val="22"/>
                                </w:rPr>
                                <m:t>,1</m:t>
                              </m:r>
                            </m:sub>
                          </m:sSub>
                        </m:e>
                      </m:mr>
                    </m:m>
                  </m:e>
                </m:mr>
                <m:mr>
                  <m:e>
                    <m:m>
                      <m:mPr>
                        <m:mcs>
                          <m:mc>
                            <m:mcPr>
                              <m:count m:val="1"/>
                              <m:mcJc m:val="center"/>
                            </m:mcPr>
                          </m:mc>
                        </m:mcs>
                        <m:ctrlPr>
                          <w:rPr>
                            <w:rFonts w:ascii="Cambria Math" w:hAnsi="Cambria Math" w:cs="Arial"/>
                            <w:i/>
                            <w:sz w:val="22"/>
                            <w:szCs w:val="22"/>
                          </w:rPr>
                        </m:ctrlPr>
                      </m:mPr>
                      <m:mr>
                        <m:e>
                          <m:r>
                            <w:rPr>
                              <w:rFonts w:ascii="Cambria Math" w:hAnsi="Cambria Math" w:cs="Arial"/>
                              <w:sz w:val="22"/>
                              <w:szCs w:val="22"/>
                            </w:rPr>
                            <m:t>.</m:t>
                          </m:r>
                        </m:e>
                      </m:mr>
                      <m:mr>
                        <m:e>
                          <m:r>
                            <w:rPr>
                              <w:rFonts w:ascii="Cambria Math" w:hAnsi="Cambria Math" w:cs="Arial"/>
                              <w:sz w:val="22"/>
                              <w:szCs w:val="22"/>
                            </w:rPr>
                            <m:t>.</m:t>
                          </m:r>
                        </m:e>
                      </m:mr>
                      <m:mr>
                        <m:e>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n</m:t>
                              </m:r>
                              <m:r>
                                <w:rPr>
                                  <w:rFonts w:ascii="Cambria Math" w:hAnsi="Cambria Math" w:cs="Arial"/>
                                  <w:sz w:val="22"/>
                                  <w:szCs w:val="22"/>
                                </w:rPr>
                                <m:t>,1</m:t>
                              </m:r>
                            </m:sub>
                          </m:sSub>
                        </m:e>
                      </m:mr>
                    </m:m>
                  </m:e>
                </m:mr>
              </m:m>
            </m:e>
          </m:d>
        </m:oMath>
      </m:oMathPara>
    </w:p>
    <w:p w14:paraId="2FB24CC0" w14:textId="77777777" w:rsidR="004438CC" w:rsidRDefault="004438CC" w:rsidP="004639C0">
      <w:pPr>
        <w:jc w:val="both"/>
        <w:rPr>
          <w:rFonts w:ascii="Montserrat" w:hAnsi="Montserrat" w:cs="Arial"/>
          <w:bCs/>
          <w:sz w:val="22"/>
          <w:szCs w:val="22"/>
          <w:lang w:val="es-MX"/>
        </w:rPr>
      </w:pPr>
    </w:p>
    <w:p w14:paraId="702F5EF0" w14:textId="77777777" w:rsidR="004438CC" w:rsidRDefault="004438CC" w:rsidP="004639C0">
      <w:pPr>
        <w:jc w:val="both"/>
        <w:rPr>
          <w:rFonts w:ascii="Montserrat" w:hAnsi="Montserrat" w:cs="Arial"/>
          <w:bCs/>
          <w:sz w:val="22"/>
          <w:szCs w:val="22"/>
          <w:lang w:val="es-MX"/>
        </w:rPr>
      </w:pPr>
    </w:p>
    <w:p w14:paraId="4C1C3421" w14:textId="77777777" w:rsidR="009B6EE6" w:rsidRPr="00437E0D" w:rsidRDefault="009B6EE6" w:rsidP="009B6EE6">
      <w:pPr>
        <w:pStyle w:val="Normal2"/>
        <w:spacing w:after="0"/>
        <w:ind w:left="0" w:right="126"/>
        <w:rPr>
          <w:rFonts w:ascii="Noto Sans" w:hAnsi="Noto Sans" w:cs="Noto Sans"/>
          <w:sz w:val="22"/>
          <w:szCs w:val="22"/>
        </w:rPr>
      </w:pPr>
      <w:r w:rsidRPr="00437E0D">
        <w:rPr>
          <w:rFonts w:ascii="Noto Sans" w:hAnsi="Noto Sans" w:cs="Noto Sans"/>
          <w:sz w:val="22"/>
          <w:szCs w:val="22"/>
        </w:rPr>
        <w:t>De tal manera que:</w:t>
      </w:r>
    </w:p>
    <w:p w14:paraId="7108C002" w14:textId="77777777" w:rsidR="009B6EE6" w:rsidRPr="005F23E0" w:rsidRDefault="00BF1452" w:rsidP="009B6EE6">
      <w:pPr>
        <w:jc w:val="both"/>
        <w:rPr>
          <w:rFonts w:ascii="Montserrat" w:hAnsi="Montserrat"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i</m:t>
              </m:r>
              <m:r>
                <w:rPr>
                  <w:rFonts w:ascii="Cambria Math" w:hAnsi="Cambria Math" w:cs="Arial"/>
                  <w:sz w:val="22"/>
                  <w:szCs w:val="22"/>
                </w:rPr>
                <m:t>,1</m:t>
              </m:r>
            </m:sub>
          </m:sSub>
          <m:r>
            <w:rPr>
              <w:rFonts w:ascii="Cambria Math" w:hAnsi="Cambria Math" w:cs="Arial"/>
              <w:sz w:val="22"/>
              <w:szCs w:val="22"/>
            </w:rPr>
            <m:t>=</m:t>
          </m:r>
          <m:nary>
            <m:naryPr>
              <m:chr m:val="∑"/>
              <m:limLoc m:val="undOvr"/>
              <m:ctrlPr>
                <w:rPr>
                  <w:rFonts w:ascii="Cambria Math" w:hAnsi="Cambria Math" w:cs="Arial"/>
                  <w:i/>
                  <w:sz w:val="22"/>
                  <w:szCs w:val="22"/>
                </w:rPr>
              </m:ctrlPr>
            </m:naryPr>
            <m:sub>
              <m:r>
                <w:rPr>
                  <w:rFonts w:ascii="Cambria Math" w:hAnsi="Cambria Math" w:cs="Arial"/>
                  <w:sz w:val="22"/>
                  <w:szCs w:val="22"/>
                </w:rPr>
                <m:t>j</m:t>
              </m:r>
              <m:r>
                <w:rPr>
                  <w:rFonts w:ascii="Cambria Math" w:hAnsi="Cambria Math" w:cs="Arial"/>
                  <w:sz w:val="22"/>
                  <w:szCs w:val="22"/>
                </w:rPr>
                <m:t>=1</m:t>
              </m:r>
            </m:sub>
            <m:sup>
              <m:r>
                <w:rPr>
                  <w:rFonts w:ascii="Cambria Math" w:hAnsi="Cambria Math" w:cs="Arial"/>
                  <w:sz w:val="22"/>
                  <w:szCs w:val="22"/>
                </w:rPr>
                <m:t>m</m:t>
              </m:r>
            </m:sup>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i</m:t>
                  </m:r>
                  <m:r>
                    <w:rPr>
                      <w:rFonts w:ascii="Cambria Math" w:hAnsi="Cambria Math" w:cs="Arial"/>
                      <w:sz w:val="22"/>
                      <w:szCs w:val="22"/>
                    </w:rPr>
                    <m:t>,</m:t>
                  </m:r>
                  <m:r>
                    <w:rPr>
                      <w:rFonts w:ascii="Cambria Math" w:hAnsi="Cambria Math" w:cs="Arial"/>
                      <w:sz w:val="22"/>
                      <w:szCs w:val="22"/>
                    </w:rPr>
                    <m:t>j</m:t>
                  </m:r>
                </m:sub>
              </m:sSub>
            </m:e>
          </m:nary>
        </m:oMath>
      </m:oMathPara>
    </w:p>
    <w:p w14:paraId="77BB0DC0" w14:textId="77777777" w:rsidR="009B6EE6" w:rsidRDefault="009B6EE6" w:rsidP="009B6EE6">
      <w:pPr>
        <w:jc w:val="both"/>
        <w:rPr>
          <w:rFonts w:ascii="Montserrat" w:hAnsi="Montserrat" w:cs="Arial"/>
          <w:sz w:val="22"/>
          <w:szCs w:val="22"/>
        </w:rPr>
      </w:pPr>
    </w:p>
    <w:p w14:paraId="5E0B76DC" w14:textId="77777777" w:rsidR="009B6EE6" w:rsidRDefault="009B6EE6" w:rsidP="009B6EE6">
      <w:pPr>
        <w:jc w:val="both"/>
        <w:rPr>
          <w:rFonts w:ascii="Montserrat" w:hAnsi="Montserrat" w:cs="Arial"/>
          <w:sz w:val="22"/>
          <w:szCs w:val="22"/>
        </w:rPr>
      </w:pPr>
      <w:r>
        <w:rPr>
          <w:rFonts w:ascii="Montserrat" w:hAnsi="Montserrat" w:cs="Arial"/>
          <w:sz w:val="22"/>
          <w:szCs w:val="22"/>
        </w:rPr>
        <w:t>Donde:</w:t>
      </w:r>
    </w:p>
    <w:p w14:paraId="78DBB65A" w14:textId="77777777" w:rsidR="009B6EE6" w:rsidRPr="00054B19" w:rsidRDefault="009B6EE6" w:rsidP="009B6EE6">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i</m:t>
        </m:r>
      </m:oMath>
      <w:r w:rsidRPr="00054B19">
        <w:rPr>
          <w:rFonts w:ascii="Cambria Math" w:eastAsiaTheme="minorEastAsia" w:hAnsi="Cambria Math"/>
          <w:bCs/>
          <w:i/>
          <w:lang w:val="es-ES_tradnl"/>
        </w:rPr>
        <w:t xml:space="preserve"> </w:t>
      </w:r>
      <w:r>
        <w:rPr>
          <w:rFonts w:ascii="Cambria Math" w:eastAsiaTheme="minorEastAsia" w:hAnsi="Cambria Math"/>
          <w:bCs/>
          <w:i/>
          <w:lang w:val="es-ES_tradnl"/>
        </w:rPr>
        <w:t>:</w:t>
      </w:r>
      <w:r>
        <w:rPr>
          <w:rFonts w:ascii="Cambria Math" w:eastAsiaTheme="minorEastAsia" w:hAnsi="Cambria Math"/>
          <w:bCs/>
          <w:i/>
          <w:lang w:val="es-ES_tradnl"/>
        </w:rPr>
        <w:tab/>
      </w:r>
      <w:r w:rsidRPr="00054B19">
        <w:rPr>
          <w:rFonts w:ascii="Cambria Math" w:eastAsiaTheme="minorEastAsia" w:hAnsi="Cambria Math"/>
          <w:bCs/>
          <w:i/>
          <w:lang w:val="es-ES_tradnl"/>
        </w:rPr>
        <w:t xml:space="preserve"> 1..</w:t>
      </w:r>
      <m:oMath>
        <m:r>
          <w:rPr>
            <w:rFonts w:ascii="Cambria Math" w:eastAsiaTheme="minorEastAsia" w:hAnsi="Cambria Math"/>
            <w:lang w:val="es-ES_tradnl"/>
          </w:rPr>
          <m:t>n</m:t>
        </m:r>
      </m:oMath>
    </w:p>
    <w:p w14:paraId="1FEF9222" w14:textId="77777777" w:rsidR="009B6EE6" w:rsidRPr="00054B19" w:rsidRDefault="009B6EE6" w:rsidP="009B6EE6">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j</m:t>
        </m:r>
      </m:oMath>
      <w:r w:rsidRPr="00054B19">
        <w:rPr>
          <w:rFonts w:ascii="Cambria Math" w:eastAsiaTheme="minorEastAsia" w:hAnsi="Cambria Math"/>
          <w:bCs/>
          <w:i/>
          <w:lang w:val="es-ES_tradnl"/>
        </w:rPr>
        <w:t xml:space="preserve"> </w:t>
      </w:r>
      <w:r>
        <w:rPr>
          <w:rFonts w:ascii="Cambria Math" w:eastAsiaTheme="minorEastAsia" w:hAnsi="Cambria Math"/>
          <w:bCs/>
          <w:i/>
          <w:lang w:val="es-ES_tradnl"/>
        </w:rPr>
        <w:t>:</w:t>
      </w:r>
      <w:r>
        <w:rPr>
          <w:rFonts w:ascii="Cambria Math" w:eastAsiaTheme="minorEastAsia" w:hAnsi="Cambria Math"/>
          <w:bCs/>
          <w:i/>
          <w:lang w:val="es-ES_tradnl"/>
        </w:rPr>
        <w:tab/>
      </w:r>
      <w:r w:rsidRPr="00054B19">
        <w:rPr>
          <w:rFonts w:ascii="Cambria Math" w:eastAsiaTheme="minorEastAsia" w:hAnsi="Cambria Math"/>
          <w:bCs/>
          <w:i/>
          <w:lang w:val="es-ES_tradnl"/>
        </w:rPr>
        <w:t xml:space="preserve"> 1..</w:t>
      </w:r>
      <m:oMath>
        <m:r>
          <w:rPr>
            <w:rFonts w:ascii="Cambria Math" w:eastAsiaTheme="minorEastAsia" w:hAnsi="Cambria Math"/>
            <w:lang w:val="es-ES_tradnl"/>
          </w:rPr>
          <m:t xml:space="preserve"> m</m:t>
        </m:r>
      </m:oMath>
    </w:p>
    <w:p w14:paraId="44C5EA82" w14:textId="77777777" w:rsidR="009B6EE6" w:rsidRPr="005F23E0" w:rsidRDefault="009B6EE6" w:rsidP="009B6EE6">
      <w:pPr>
        <w:jc w:val="both"/>
        <w:rPr>
          <w:rFonts w:ascii="Montserrat" w:hAnsi="Montserrat" w:cs="Arial"/>
          <w:sz w:val="22"/>
          <w:szCs w:val="22"/>
        </w:rPr>
      </w:pPr>
    </w:p>
    <w:p w14:paraId="77C253FE" w14:textId="77777777" w:rsidR="009B6EE6" w:rsidRPr="00437E0D" w:rsidRDefault="009B6EE6" w:rsidP="009B6EE6">
      <w:pPr>
        <w:jc w:val="both"/>
        <w:rPr>
          <w:rFonts w:ascii="Noto Sans" w:hAnsi="Noto Sans" w:cs="Noto Sans"/>
          <w:sz w:val="22"/>
          <w:szCs w:val="22"/>
        </w:rPr>
      </w:pPr>
      <w:r w:rsidRPr="00437E0D">
        <w:rPr>
          <w:rFonts w:ascii="Noto Sans" w:hAnsi="Noto Sans" w:cs="Noto Sans"/>
          <w:sz w:val="22"/>
          <w:szCs w:val="22"/>
        </w:rPr>
        <w:t xml:space="preserve">Sea </w:t>
      </w:r>
      <m:oMath>
        <m:sSub>
          <m:sSubPr>
            <m:ctrlPr>
              <w:rPr>
                <w:rFonts w:ascii="Cambria Math" w:hAnsi="Cambria Math" w:cs="Noto Sans"/>
                <w:bCs/>
                <w:i/>
                <w:sz w:val="22"/>
                <w:szCs w:val="22"/>
              </w:rPr>
            </m:ctrlPr>
          </m:sSubPr>
          <m:e>
            <m:r>
              <w:rPr>
                <w:rFonts w:ascii="Cambria Math" w:hAnsi="Cambria Math" w:cs="Noto Sans"/>
                <w:sz w:val="22"/>
                <w:szCs w:val="22"/>
              </w:rPr>
              <m:t>Y</m:t>
            </m:r>
          </m:e>
          <m:sub>
            <m:r>
              <w:rPr>
                <w:rFonts w:ascii="Cambria Math" w:hAnsi="Cambria Math" w:cs="Noto Sans"/>
                <w:sz w:val="22"/>
                <w:szCs w:val="22"/>
              </w:rPr>
              <m:t>k,1</m:t>
            </m:r>
          </m:sub>
        </m:sSub>
      </m:oMath>
      <w:r w:rsidRPr="00437E0D">
        <w:rPr>
          <w:rFonts w:ascii="Noto Sans" w:hAnsi="Noto Sans" w:cs="Noto Sans"/>
          <w:sz w:val="22"/>
          <w:szCs w:val="22"/>
        </w:rPr>
        <w:t xml:space="preserve"> el VaR del portafolio, para algún valor de k en 1&lt;=</w:t>
      </w:r>
      <m:oMath>
        <m:r>
          <w:rPr>
            <w:rFonts w:ascii="Cambria Math" w:hAnsi="Cambria Math" w:cs="Noto Sans"/>
            <w:sz w:val="22"/>
            <w:szCs w:val="22"/>
          </w:rPr>
          <m:t xml:space="preserve"> k</m:t>
        </m:r>
      </m:oMath>
      <w:r w:rsidRPr="00437E0D">
        <w:rPr>
          <w:rFonts w:ascii="Noto Sans" w:hAnsi="Noto Sans" w:cs="Noto Sans"/>
          <w:sz w:val="22"/>
          <w:szCs w:val="22"/>
        </w:rPr>
        <w:t xml:space="preserve"> &lt;=</w:t>
      </w:r>
      <m:oMath>
        <m:r>
          <w:rPr>
            <w:rFonts w:ascii="Cambria Math" w:hAnsi="Cambria Math" w:cs="Noto Sans"/>
            <w:sz w:val="22"/>
            <w:szCs w:val="22"/>
          </w:rPr>
          <m:t xml:space="preserve"> n</m:t>
        </m:r>
      </m:oMath>
      <w:r w:rsidRPr="00437E0D">
        <w:rPr>
          <w:rFonts w:ascii="Noto Sans" w:hAnsi="Noto Sans" w:cs="Noto Sans"/>
          <w:sz w:val="22"/>
          <w:szCs w:val="22"/>
        </w:rPr>
        <w:t>.</w:t>
      </w:r>
    </w:p>
    <w:p w14:paraId="751D1E26" w14:textId="77777777" w:rsidR="009B6EE6" w:rsidRPr="00437E0D" w:rsidRDefault="009B6EE6" w:rsidP="009B6EE6">
      <w:pPr>
        <w:jc w:val="both"/>
        <w:rPr>
          <w:rFonts w:ascii="Noto Sans" w:eastAsiaTheme="minorHAnsi" w:hAnsi="Noto Sans" w:cs="Noto Sans"/>
          <w:sz w:val="22"/>
          <w:szCs w:val="22"/>
        </w:rPr>
      </w:pPr>
    </w:p>
    <w:p w14:paraId="791A80C7" w14:textId="77777777" w:rsidR="009B6EE6" w:rsidRPr="00437E0D" w:rsidRDefault="009B6EE6" w:rsidP="009B6EE6">
      <w:pPr>
        <w:jc w:val="both"/>
        <w:rPr>
          <w:rFonts w:ascii="Noto Sans" w:hAnsi="Noto Sans" w:cs="Noto Sans"/>
          <w:sz w:val="22"/>
          <w:szCs w:val="22"/>
        </w:rPr>
      </w:pPr>
      <w:r w:rsidRPr="00437E0D">
        <w:rPr>
          <w:rFonts w:ascii="Noto Sans" w:hAnsi="Noto Sans" w:cs="Noto Sans"/>
          <w:sz w:val="22"/>
          <w:szCs w:val="22"/>
        </w:rPr>
        <w:t xml:space="preserve">La </w:t>
      </w:r>
      <w:r w:rsidRPr="00437E0D">
        <w:rPr>
          <w:rFonts w:ascii="Noto Sans" w:hAnsi="Noto Sans" w:cs="Noto Sans"/>
          <w:bCs/>
          <w:sz w:val="22"/>
          <w:szCs w:val="22"/>
        </w:rPr>
        <w:t>contribución al VaR</w:t>
      </w:r>
      <w:r w:rsidRPr="00437E0D">
        <w:rPr>
          <w:rFonts w:ascii="Noto Sans" w:hAnsi="Noto Sans" w:cs="Noto Sans"/>
          <w:sz w:val="22"/>
          <w:szCs w:val="22"/>
        </w:rPr>
        <w:t xml:space="preserve"> del portafolio en términos absolutos de cada uno de los </w:t>
      </w:r>
      <m:oMath>
        <m:r>
          <w:rPr>
            <w:rFonts w:ascii="Cambria Math" w:hAnsi="Cambria Math" w:cs="Noto Sans"/>
            <w:sz w:val="22"/>
            <w:szCs w:val="22"/>
          </w:rPr>
          <m:t>m</m:t>
        </m:r>
      </m:oMath>
      <w:r w:rsidRPr="00437E0D">
        <w:rPr>
          <w:rFonts w:ascii="Noto Sans" w:hAnsi="Noto Sans" w:cs="Noto Sans"/>
          <w:sz w:val="22"/>
          <w:szCs w:val="22"/>
        </w:rPr>
        <w:t xml:space="preserve"> instrumentos estará determinada por:</w:t>
      </w:r>
    </w:p>
    <w:p w14:paraId="08CB3E91" w14:textId="77777777" w:rsidR="009B6EE6" w:rsidRPr="005F23E0" w:rsidRDefault="009B6EE6" w:rsidP="009B6EE6">
      <w:pPr>
        <w:jc w:val="both"/>
        <w:rPr>
          <w:rFonts w:ascii="Montserrat" w:hAnsi="Montserrat" w:cs="Arial"/>
          <w:sz w:val="22"/>
          <w:szCs w:val="22"/>
        </w:rPr>
      </w:pPr>
    </w:p>
    <w:p w14:paraId="782C0648" w14:textId="77777777" w:rsidR="009B6EE6" w:rsidRPr="005F23E0" w:rsidRDefault="00BF1452" w:rsidP="009B6EE6">
      <w:pPr>
        <w:jc w:val="both"/>
        <w:rPr>
          <w:rFonts w:ascii="Montserrat" w:hAnsi="Montserrat" w:cs="Arial"/>
          <w:sz w:val="22"/>
          <w:szCs w:val="22"/>
        </w:rPr>
      </w:pPr>
      <m:oMathPara>
        <m:oMath>
          <m:sSub>
            <m:sSubPr>
              <m:ctrlPr>
                <w:rPr>
                  <w:rFonts w:ascii="Cambria Math" w:hAnsi="Cambria Math" w:cs="Aldhabi"/>
                  <w:i/>
                  <w:sz w:val="22"/>
                  <w:szCs w:val="22"/>
                </w:rPr>
              </m:ctrlPr>
            </m:sSubPr>
            <m:e>
              <m:r>
                <w:rPr>
                  <w:rFonts w:ascii="Cambria Math" w:hAnsi="Cambria Math" w:cs="Aldhabi"/>
                  <w:sz w:val="22"/>
                  <w:szCs w:val="22"/>
                </w:rPr>
                <m:t>x</m:t>
              </m:r>
            </m:e>
            <m:sub>
              <m:r>
                <w:rPr>
                  <w:rFonts w:ascii="Cambria Math" w:hAnsi="Cambria Math" w:cs="Aldhabi"/>
                  <w:sz w:val="22"/>
                  <w:szCs w:val="22"/>
                </w:rPr>
                <m:t>k</m:t>
              </m:r>
              <m:r>
                <w:rPr>
                  <w:rFonts w:ascii="Cambria Math" w:hAnsi="Cambria Math" w:cs="Aldhabi"/>
                  <w:sz w:val="22"/>
                  <w:szCs w:val="22"/>
                </w:rPr>
                <m:t>,</m:t>
              </m:r>
              <m:r>
                <w:rPr>
                  <w:rFonts w:ascii="Cambria Math" w:hAnsi="Cambria Math" w:cs="Aldhabi"/>
                  <w:sz w:val="22"/>
                  <w:szCs w:val="22"/>
                </w:rPr>
                <m:t>l</m:t>
              </m:r>
            </m:sub>
          </m:sSub>
        </m:oMath>
      </m:oMathPara>
    </w:p>
    <w:p w14:paraId="4BF9EE8B" w14:textId="77777777" w:rsidR="009B6EE6" w:rsidRDefault="009B6EE6" w:rsidP="009B6EE6">
      <w:pPr>
        <w:jc w:val="both"/>
        <w:rPr>
          <w:rFonts w:ascii="Montserrat" w:hAnsi="Montserrat" w:cs="Arial"/>
          <w:sz w:val="22"/>
          <w:szCs w:val="22"/>
        </w:rPr>
      </w:pPr>
    </w:p>
    <w:p w14:paraId="4E412409" w14:textId="77777777" w:rsidR="009B6EE6" w:rsidRPr="00437E0D" w:rsidRDefault="009B6EE6" w:rsidP="009B6EE6">
      <w:pPr>
        <w:jc w:val="both"/>
        <w:rPr>
          <w:rFonts w:ascii="Noto Sans" w:hAnsi="Noto Sans" w:cs="Noto Sans"/>
          <w:sz w:val="22"/>
          <w:szCs w:val="22"/>
        </w:rPr>
      </w:pPr>
      <w:r w:rsidRPr="00437E0D">
        <w:rPr>
          <w:rFonts w:ascii="Noto Sans" w:hAnsi="Noto Sans" w:cs="Noto Sans"/>
          <w:sz w:val="22"/>
          <w:szCs w:val="22"/>
        </w:rPr>
        <w:t>Donde:</w:t>
      </w:r>
    </w:p>
    <w:p w14:paraId="3410496F" w14:textId="77777777" w:rsidR="009B6EE6" w:rsidRPr="00054B19" w:rsidRDefault="009B6EE6" w:rsidP="009B6EE6">
      <w:pPr>
        <w:pStyle w:val="Prrafodelista"/>
        <w:tabs>
          <w:tab w:val="left" w:pos="567"/>
        </w:tabs>
        <w:ind w:left="0"/>
        <w:rPr>
          <w:rFonts w:ascii="Cambria Math" w:eastAsiaTheme="minorEastAsia" w:hAnsi="Cambria Math"/>
          <w:bCs/>
          <w:i/>
          <w:lang w:val="es-ES_tradnl"/>
        </w:rPr>
      </w:pPr>
      <w:r w:rsidRPr="00054B19">
        <w:rPr>
          <w:rFonts w:ascii="Cambria Math" w:eastAsiaTheme="minorEastAsia" w:hAnsi="Cambria Math"/>
          <w:bCs/>
          <w:i/>
          <w:lang w:val="es-ES_tradnl"/>
        </w:rPr>
        <w:t xml:space="preserve"> </w:t>
      </w:r>
      <m:oMath>
        <m:r>
          <w:rPr>
            <w:rFonts w:ascii="Cambria Math" w:eastAsiaTheme="minorEastAsia" w:hAnsi="Cambria Math"/>
            <w:lang w:val="es-ES_tradnl"/>
          </w:rPr>
          <m:t>l</m:t>
        </m:r>
      </m:oMath>
      <w:r w:rsidRPr="00054B19">
        <w:rPr>
          <w:rFonts w:ascii="Cambria Math" w:eastAsiaTheme="minorEastAsia" w:hAnsi="Cambria Math"/>
          <w:bCs/>
          <w:i/>
          <w:lang w:val="es-ES_tradnl"/>
        </w:rPr>
        <w:t xml:space="preserve"> </w:t>
      </w:r>
      <w:r>
        <w:rPr>
          <w:rFonts w:ascii="Cambria Math" w:eastAsiaTheme="minorEastAsia" w:hAnsi="Cambria Math"/>
          <w:bCs/>
          <w:i/>
          <w:lang w:val="es-ES_tradnl"/>
        </w:rPr>
        <w:t>:</w:t>
      </w:r>
      <w:r>
        <w:rPr>
          <w:rFonts w:ascii="Cambria Math" w:eastAsiaTheme="minorEastAsia" w:hAnsi="Cambria Math"/>
          <w:bCs/>
          <w:i/>
          <w:lang w:val="es-ES_tradnl"/>
        </w:rPr>
        <w:tab/>
      </w:r>
      <w:r w:rsidRPr="00054B19">
        <w:rPr>
          <w:rFonts w:ascii="Cambria Math" w:eastAsiaTheme="minorEastAsia" w:hAnsi="Cambria Math"/>
          <w:bCs/>
          <w:i/>
          <w:lang w:val="es-ES_tradnl"/>
        </w:rPr>
        <w:t>1..</w:t>
      </w:r>
      <m:oMath>
        <m:r>
          <w:rPr>
            <w:rFonts w:ascii="Cambria Math" w:eastAsiaTheme="minorEastAsia" w:hAnsi="Cambria Math"/>
            <w:lang w:val="es-ES_tradnl"/>
          </w:rPr>
          <m:t xml:space="preserve"> m</m:t>
        </m:r>
      </m:oMath>
    </w:p>
    <w:p w14:paraId="6FDDEAD5" w14:textId="77777777" w:rsidR="009B6EE6" w:rsidRPr="005F23E0" w:rsidRDefault="009B6EE6" w:rsidP="009B6EE6">
      <w:pPr>
        <w:jc w:val="both"/>
        <w:rPr>
          <w:rFonts w:ascii="Montserrat" w:hAnsi="Montserrat" w:cs="Arial"/>
          <w:sz w:val="22"/>
          <w:szCs w:val="22"/>
        </w:rPr>
      </w:pPr>
    </w:p>
    <w:p w14:paraId="2F86E078" w14:textId="77777777" w:rsidR="009B6EE6" w:rsidRPr="00437E0D" w:rsidRDefault="009B6EE6" w:rsidP="009B6EE6">
      <w:pPr>
        <w:jc w:val="both"/>
        <w:rPr>
          <w:rFonts w:ascii="Noto Sans" w:hAnsi="Noto Sans" w:cs="Noto Sans"/>
          <w:sz w:val="22"/>
          <w:szCs w:val="22"/>
        </w:rPr>
      </w:pPr>
      <w:r w:rsidRPr="00437E0D">
        <w:rPr>
          <w:rFonts w:ascii="Noto Sans" w:hAnsi="Noto Sans" w:cs="Noto Sans"/>
          <w:sz w:val="22"/>
          <w:szCs w:val="22"/>
        </w:rPr>
        <w:t xml:space="preserve">La </w:t>
      </w:r>
      <w:r w:rsidRPr="00437E0D">
        <w:rPr>
          <w:rFonts w:ascii="Noto Sans" w:hAnsi="Noto Sans" w:cs="Noto Sans"/>
          <w:bCs/>
          <w:sz w:val="22"/>
          <w:szCs w:val="22"/>
        </w:rPr>
        <w:t>contribución al VaR</w:t>
      </w:r>
      <w:r w:rsidRPr="00437E0D">
        <w:rPr>
          <w:rFonts w:ascii="Noto Sans" w:hAnsi="Noto Sans" w:cs="Noto Sans"/>
          <w:sz w:val="22"/>
          <w:szCs w:val="22"/>
        </w:rPr>
        <w:t xml:space="preserve"> del portafolio en términos relativos para cada uno de los </w:t>
      </w:r>
      <m:oMath>
        <m:r>
          <w:rPr>
            <w:rFonts w:ascii="Cambria Math" w:hAnsi="Cambria Math" w:cs="Noto Sans"/>
            <w:sz w:val="22"/>
            <w:szCs w:val="22"/>
          </w:rPr>
          <m:t>m</m:t>
        </m:r>
      </m:oMath>
      <w:r w:rsidRPr="00437E0D">
        <w:rPr>
          <w:rFonts w:ascii="Noto Sans" w:hAnsi="Noto Sans" w:cs="Noto Sans"/>
          <w:sz w:val="22"/>
          <w:szCs w:val="22"/>
        </w:rPr>
        <w:t xml:space="preserve"> instrumentos está determinada por:</w:t>
      </w:r>
    </w:p>
    <w:p w14:paraId="645E356E" w14:textId="77777777" w:rsidR="009B6EE6" w:rsidRPr="005F23E0" w:rsidRDefault="009B6EE6" w:rsidP="009B6EE6">
      <w:pPr>
        <w:jc w:val="both"/>
        <w:rPr>
          <w:rFonts w:ascii="Montserrat" w:hAnsi="Montserrat" w:cs="Arial"/>
          <w:sz w:val="22"/>
          <w:szCs w:val="22"/>
        </w:rPr>
      </w:pPr>
    </w:p>
    <w:p w14:paraId="0D34B500" w14:textId="77777777" w:rsidR="009B6EE6" w:rsidRPr="005F23E0" w:rsidRDefault="00BF1452" w:rsidP="009B6EE6">
      <w:pPr>
        <w:jc w:val="both"/>
        <w:rPr>
          <w:rFonts w:ascii="Montserrat" w:hAnsi="Montserrat" w:cs="Arial"/>
          <w:sz w:val="22"/>
          <w:szCs w:val="22"/>
        </w:rPr>
      </w:pPr>
      <m:oMathPara>
        <m:oMath>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k</m:t>
                  </m:r>
                  <m:r>
                    <w:rPr>
                      <w:rFonts w:ascii="Cambria Math" w:hAnsi="Cambria Math" w:cs="Arial"/>
                      <w:sz w:val="22"/>
                      <w:szCs w:val="22"/>
                    </w:rPr>
                    <m:t>,</m:t>
                  </m:r>
                  <m:r>
                    <w:rPr>
                      <w:rFonts w:ascii="Cambria Math" w:hAnsi="Cambria Math" w:cs="Arial"/>
                      <w:sz w:val="22"/>
                      <w:szCs w:val="22"/>
                    </w:rPr>
                    <m:t>l</m:t>
                  </m:r>
                </m:sub>
              </m:sSub>
            </m:num>
            <m:den>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k</m:t>
                  </m:r>
                  <m:r>
                    <w:rPr>
                      <w:rFonts w:ascii="Cambria Math" w:hAnsi="Cambria Math" w:cs="Arial"/>
                      <w:sz w:val="22"/>
                      <w:szCs w:val="22"/>
                    </w:rPr>
                    <m:t>,1</m:t>
                  </m:r>
                </m:sub>
              </m:sSub>
            </m:den>
          </m:f>
        </m:oMath>
      </m:oMathPara>
    </w:p>
    <w:p w14:paraId="3A107407" w14:textId="77777777" w:rsidR="009B6EE6" w:rsidRDefault="009B6EE6" w:rsidP="009B6EE6">
      <w:pPr>
        <w:jc w:val="both"/>
        <w:rPr>
          <w:rFonts w:ascii="Montserrat" w:hAnsi="Montserrat" w:cs="Arial"/>
          <w:sz w:val="22"/>
          <w:szCs w:val="22"/>
        </w:rPr>
      </w:pPr>
    </w:p>
    <w:p w14:paraId="33F89F94" w14:textId="77777777" w:rsidR="007A5765" w:rsidRDefault="007A5765" w:rsidP="009B6EE6">
      <w:pPr>
        <w:jc w:val="both"/>
        <w:rPr>
          <w:rFonts w:ascii="Montserrat" w:hAnsi="Montserrat" w:cs="Arial"/>
          <w:sz w:val="22"/>
          <w:szCs w:val="22"/>
        </w:rPr>
      </w:pPr>
    </w:p>
    <w:p w14:paraId="26AD6BEA" w14:textId="77777777" w:rsidR="007A5765" w:rsidRDefault="007A5765" w:rsidP="009B6EE6">
      <w:pPr>
        <w:jc w:val="both"/>
        <w:rPr>
          <w:rFonts w:ascii="Montserrat" w:hAnsi="Montserrat" w:cs="Arial"/>
          <w:sz w:val="22"/>
          <w:szCs w:val="22"/>
        </w:rPr>
      </w:pPr>
    </w:p>
    <w:p w14:paraId="4F464BDF" w14:textId="77777777" w:rsidR="007A5765" w:rsidRDefault="007A5765" w:rsidP="009B6EE6">
      <w:pPr>
        <w:jc w:val="both"/>
        <w:rPr>
          <w:rFonts w:ascii="Montserrat" w:hAnsi="Montserrat" w:cs="Arial"/>
          <w:sz w:val="22"/>
          <w:szCs w:val="22"/>
        </w:rPr>
      </w:pPr>
    </w:p>
    <w:p w14:paraId="72958900" w14:textId="77777777" w:rsidR="007A5765" w:rsidRDefault="007A5765" w:rsidP="009B6EE6">
      <w:pPr>
        <w:jc w:val="both"/>
        <w:rPr>
          <w:rFonts w:ascii="Montserrat" w:hAnsi="Montserrat" w:cs="Arial"/>
          <w:sz w:val="22"/>
          <w:szCs w:val="22"/>
        </w:rPr>
      </w:pPr>
    </w:p>
    <w:p w14:paraId="243FFEC5" w14:textId="77777777" w:rsidR="009B6EE6" w:rsidRPr="00437E0D" w:rsidRDefault="009B6EE6" w:rsidP="009B6EE6">
      <w:pPr>
        <w:jc w:val="both"/>
        <w:rPr>
          <w:rFonts w:ascii="Noto Sans" w:hAnsi="Noto Sans" w:cs="Noto Sans"/>
          <w:sz w:val="22"/>
          <w:szCs w:val="22"/>
        </w:rPr>
      </w:pPr>
      <w:r w:rsidRPr="00437E0D">
        <w:rPr>
          <w:rFonts w:ascii="Noto Sans" w:hAnsi="Noto Sans" w:cs="Noto Sans"/>
          <w:sz w:val="22"/>
          <w:szCs w:val="22"/>
        </w:rPr>
        <w:t>Donde:</w:t>
      </w:r>
    </w:p>
    <w:p w14:paraId="461D9752" w14:textId="77777777" w:rsidR="009B6EE6" w:rsidRPr="00054B19" w:rsidRDefault="009B6EE6" w:rsidP="009B6EE6">
      <w:pPr>
        <w:pStyle w:val="Prrafodelista"/>
        <w:tabs>
          <w:tab w:val="left" w:pos="567"/>
        </w:tabs>
        <w:ind w:left="0"/>
        <w:rPr>
          <w:rFonts w:ascii="Cambria Math" w:eastAsiaTheme="minorEastAsia" w:hAnsi="Cambria Math"/>
          <w:bCs/>
          <w:i/>
          <w:lang w:val="es-ES_tradnl"/>
        </w:rPr>
      </w:pPr>
      <m:oMath>
        <m:r>
          <w:rPr>
            <w:rFonts w:ascii="Cambria Math" w:eastAsiaTheme="minorEastAsia" w:hAnsi="Cambria Math"/>
            <w:lang w:val="es-ES_tradnl"/>
          </w:rPr>
          <m:t>l</m:t>
        </m:r>
      </m:oMath>
      <w:r w:rsidRPr="00054B19">
        <w:rPr>
          <w:rFonts w:ascii="Cambria Math" w:eastAsiaTheme="minorEastAsia" w:hAnsi="Cambria Math"/>
          <w:bCs/>
          <w:i/>
          <w:lang w:val="es-ES_tradnl"/>
        </w:rPr>
        <w:t xml:space="preserve"> </w:t>
      </w:r>
      <w:r>
        <w:rPr>
          <w:rFonts w:ascii="Cambria Math" w:eastAsiaTheme="minorEastAsia" w:hAnsi="Cambria Math"/>
          <w:bCs/>
          <w:i/>
          <w:lang w:val="es-ES_tradnl"/>
        </w:rPr>
        <w:t>:</w:t>
      </w:r>
      <w:r>
        <w:rPr>
          <w:rFonts w:ascii="Cambria Math" w:eastAsiaTheme="minorEastAsia" w:hAnsi="Cambria Math"/>
          <w:bCs/>
          <w:i/>
          <w:lang w:val="es-ES_tradnl"/>
        </w:rPr>
        <w:tab/>
      </w:r>
      <w:r w:rsidRPr="00054B19">
        <w:rPr>
          <w:rFonts w:ascii="Cambria Math" w:eastAsiaTheme="minorEastAsia" w:hAnsi="Cambria Math"/>
          <w:bCs/>
          <w:i/>
          <w:lang w:val="es-ES_tradnl"/>
        </w:rPr>
        <w:t>1..</w:t>
      </w:r>
      <m:oMath>
        <m:r>
          <w:rPr>
            <w:rFonts w:ascii="Cambria Math" w:eastAsiaTheme="minorEastAsia" w:hAnsi="Cambria Math"/>
            <w:lang w:val="es-ES_tradnl"/>
          </w:rPr>
          <m:t xml:space="preserve"> m</m:t>
        </m:r>
      </m:oMath>
    </w:p>
    <w:p w14:paraId="7842F0C3" w14:textId="77777777" w:rsidR="009B6EE6" w:rsidRPr="005F23E0" w:rsidRDefault="009B6EE6" w:rsidP="009B6EE6">
      <w:pPr>
        <w:jc w:val="both"/>
        <w:rPr>
          <w:rFonts w:ascii="Montserrat" w:hAnsi="Montserrat" w:cs="Arial"/>
          <w:sz w:val="22"/>
          <w:szCs w:val="22"/>
        </w:rPr>
      </w:pPr>
    </w:p>
    <w:p w14:paraId="3B1B7016" w14:textId="77777777" w:rsidR="009B6EE6" w:rsidRPr="00437E0D" w:rsidRDefault="009B6EE6" w:rsidP="009B6EE6">
      <w:pPr>
        <w:jc w:val="both"/>
        <w:rPr>
          <w:rFonts w:ascii="Noto Sans" w:hAnsi="Noto Sans" w:cs="Noto Sans"/>
          <w:sz w:val="22"/>
          <w:szCs w:val="22"/>
        </w:rPr>
      </w:pPr>
      <w:r w:rsidRPr="00437E0D">
        <w:rPr>
          <w:rFonts w:ascii="Noto Sans" w:hAnsi="Noto Sans" w:cs="Noto Sans"/>
          <w:sz w:val="22"/>
          <w:szCs w:val="22"/>
        </w:rPr>
        <w:lastRenderedPageBreak/>
        <w:t>De tal manera que:</w:t>
      </w:r>
    </w:p>
    <w:p w14:paraId="26A7D097" w14:textId="77777777" w:rsidR="009B6EE6" w:rsidRPr="005F23E0" w:rsidRDefault="009B6EE6" w:rsidP="009B6EE6">
      <w:pPr>
        <w:jc w:val="both"/>
        <w:rPr>
          <w:rFonts w:ascii="Montserrat" w:hAnsi="Montserrat" w:cs="Arial"/>
          <w:sz w:val="22"/>
          <w:szCs w:val="22"/>
        </w:rPr>
      </w:pPr>
    </w:p>
    <w:p w14:paraId="0EF9E71B" w14:textId="77777777" w:rsidR="009B6EE6" w:rsidRPr="005F23E0" w:rsidRDefault="00BF1452" w:rsidP="009B6EE6">
      <w:pPr>
        <w:jc w:val="both"/>
        <w:rPr>
          <w:rFonts w:ascii="Montserrat" w:eastAsiaTheme="minorHAnsi" w:hAnsi="Montserrat" w:cs="Arial"/>
          <w:sz w:val="22"/>
          <w:szCs w:val="22"/>
        </w:rPr>
      </w:pPr>
      <m:oMathPara>
        <m:oMath>
          <m:nary>
            <m:naryPr>
              <m:chr m:val="∑"/>
              <m:limLoc m:val="undOvr"/>
              <m:ctrlPr>
                <w:rPr>
                  <w:rFonts w:ascii="Cambria Math" w:hAnsi="Cambria Math" w:cs="Arial"/>
                  <w:i/>
                  <w:sz w:val="22"/>
                  <w:szCs w:val="22"/>
                </w:rPr>
              </m:ctrlPr>
            </m:naryPr>
            <m:sub>
              <m:r>
                <w:rPr>
                  <w:rFonts w:ascii="Cambria Math" w:hAnsi="Cambria Math" w:cs="Arial"/>
                  <w:sz w:val="22"/>
                  <w:szCs w:val="22"/>
                </w:rPr>
                <m:t>l</m:t>
              </m:r>
              <m:r>
                <w:rPr>
                  <w:rFonts w:ascii="Cambria Math" w:hAnsi="Cambria Math" w:cs="Arial"/>
                  <w:sz w:val="22"/>
                  <w:szCs w:val="22"/>
                </w:rPr>
                <m:t>=1</m:t>
              </m:r>
            </m:sub>
            <m:sup>
              <m:r>
                <w:rPr>
                  <w:rFonts w:ascii="Cambria Math" w:hAnsi="Cambria Math" w:cs="Arial"/>
                  <w:sz w:val="22"/>
                  <w:szCs w:val="22"/>
                </w:rPr>
                <m:t>m</m:t>
              </m:r>
            </m:sup>
            <m:e>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k</m:t>
                      </m:r>
                      <m:r>
                        <w:rPr>
                          <w:rFonts w:ascii="Cambria Math" w:hAnsi="Cambria Math" w:cs="Arial"/>
                          <w:sz w:val="22"/>
                          <w:szCs w:val="22"/>
                        </w:rPr>
                        <m:t>,</m:t>
                      </m:r>
                      <m:r>
                        <w:rPr>
                          <w:rFonts w:ascii="Cambria Math" w:hAnsi="Cambria Math" w:cs="Arial"/>
                          <w:sz w:val="22"/>
                          <w:szCs w:val="22"/>
                        </w:rPr>
                        <m:t>l</m:t>
                      </m:r>
                    </m:sub>
                  </m:sSub>
                </m:num>
                <m:den>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k</m:t>
                      </m:r>
                      <m:r>
                        <w:rPr>
                          <w:rFonts w:ascii="Cambria Math" w:hAnsi="Cambria Math" w:cs="Arial"/>
                          <w:sz w:val="22"/>
                          <w:szCs w:val="22"/>
                        </w:rPr>
                        <m:t>,1</m:t>
                      </m:r>
                    </m:sub>
                  </m:sSub>
                </m:den>
              </m:f>
            </m:e>
          </m:nary>
          <m:r>
            <w:rPr>
              <w:rFonts w:ascii="Cambria Math" w:hAnsi="Cambria Math" w:cs="Arial"/>
              <w:sz w:val="22"/>
              <w:szCs w:val="22"/>
            </w:rPr>
            <m:t>=1</m:t>
          </m:r>
        </m:oMath>
      </m:oMathPara>
    </w:p>
    <w:p w14:paraId="6F3AA1AD" w14:textId="77777777" w:rsidR="004438CC" w:rsidRDefault="004438CC" w:rsidP="004639C0">
      <w:pPr>
        <w:jc w:val="both"/>
        <w:rPr>
          <w:rFonts w:ascii="Montserrat" w:hAnsi="Montserrat" w:cs="Arial"/>
          <w:bCs/>
          <w:sz w:val="22"/>
          <w:szCs w:val="22"/>
          <w:lang w:val="es-MX"/>
        </w:rPr>
      </w:pPr>
    </w:p>
    <w:p w14:paraId="47606C76" w14:textId="77777777" w:rsidR="003501A2" w:rsidRPr="00551DB6" w:rsidRDefault="003501A2" w:rsidP="004639C0">
      <w:pPr>
        <w:jc w:val="both"/>
        <w:rPr>
          <w:rFonts w:ascii="Noto Sans" w:hAnsi="Noto Sans" w:cs="Noto Sans"/>
          <w:bCs/>
          <w:sz w:val="22"/>
          <w:szCs w:val="22"/>
          <w:lang w:val="es-MX"/>
        </w:rPr>
      </w:pPr>
    </w:p>
    <w:p w14:paraId="0BFC6023" w14:textId="77777777" w:rsidR="00551DB6" w:rsidRPr="00551DB6" w:rsidRDefault="00551DB6" w:rsidP="00331F52">
      <w:pPr>
        <w:pStyle w:val="Prrafodelista"/>
        <w:numPr>
          <w:ilvl w:val="0"/>
          <w:numId w:val="3"/>
        </w:numPr>
        <w:ind w:left="284" w:hanging="284"/>
        <w:jc w:val="both"/>
        <w:rPr>
          <w:rFonts w:ascii="Noto Sans" w:hAnsi="Noto Sans" w:cs="Noto Sans"/>
          <w:b/>
          <w:sz w:val="22"/>
          <w:szCs w:val="22"/>
        </w:rPr>
      </w:pPr>
      <w:r w:rsidRPr="00551DB6">
        <w:rPr>
          <w:rFonts w:ascii="Noto Sans" w:hAnsi="Noto Sans" w:cs="Noto Sans"/>
          <w:b/>
          <w:sz w:val="22"/>
          <w:szCs w:val="22"/>
        </w:rPr>
        <w:t>VaR de mercado incremental</w:t>
      </w:r>
    </w:p>
    <w:p w14:paraId="6C00E1C6" w14:textId="77777777" w:rsidR="00551DB6" w:rsidRPr="00551DB6" w:rsidRDefault="00551DB6" w:rsidP="00551DB6">
      <w:pPr>
        <w:pStyle w:val="Normal2"/>
        <w:spacing w:after="0"/>
        <w:ind w:right="125"/>
        <w:jc w:val="left"/>
        <w:rPr>
          <w:rFonts w:ascii="Noto Sans" w:hAnsi="Noto Sans" w:cs="Noto Sans"/>
          <w:sz w:val="22"/>
          <w:szCs w:val="22"/>
        </w:rPr>
      </w:pPr>
    </w:p>
    <w:p w14:paraId="78E25892" w14:textId="77777777" w:rsidR="00551DB6" w:rsidRPr="00551DB6" w:rsidRDefault="00551DB6" w:rsidP="00551DB6">
      <w:pPr>
        <w:jc w:val="both"/>
        <w:rPr>
          <w:rFonts w:ascii="Noto Sans" w:hAnsi="Noto Sans" w:cs="Noto Sans"/>
          <w:sz w:val="22"/>
          <w:szCs w:val="22"/>
        </w:rPr>
      </w:pPr>
      <w:r w:rsidRPr="00551DB6">
        <w:rPr>
          <w:rFonts w:ascii="Noto Sans" w:hAnsi="Noto Sans" w:cs="Noto Sans"/>
          <w:sz w:val="22"/>
          <w:szCs w:val="22"/>
        </w:rPr>
        <w:t>El VaR incremental re refiere al aumento o disminución, según sea el caso, del monto del VaR al incrementar en 1 punto base (0.01%) la posición del instrumento</w:t>
      </w:r>
    </w:p>
    <w:p w14:paraId="1E6CCBC2" w14:textId="77777777" w:rsidR="00551DB6" w:rsidRPr="005F23E0" w:rsidRDefault="00551DB6" w:rsidP="00551DB6">
      <w:pPr>
        <w:jc w:val="both"/>
        <w:rPr>
          <w:rFonts w:ascii="Montserrat" w:hAnsi="Montserrat" w:cs="Arial"/>
          <w:sz w:val="22"/>
          <w:szCs w:val="22"/>
        </w:rPr>
      </w:pPr>
    </w:p>
    <w:p w14:paraId="4ED1888C" w14:textId="77777777" w:rsidR="00551DB6" w:rsidRPr="005F23E0" w:rsidRDefault="00551DB6" w:rsidP="00551DB6">
      <w:pPr>
        <w:pStyle w:val="Normal2"/>
        <w:ind w:right="126"/>
        <w:jc w:val="center"/>
        <w:rPr>
          <w:rFonts w:ascii="Montserrat" w:hAnsi="Montserrat"/>
          <w:sz w:val="22"/>
          <w:szCs w:val="22"/>
        </w:rPr>
      </w:pPr>
      <w:r w:rsidRPr="000B34ED">
        <w:rPr>
          <w:rFonts w:ascii="Montserrat" w:hAnsi="Montserrat"/>
          <w:noProof/>
          <w:snapToGrid/>
          <w:sz w:val="22"/>
          <w:szCs w:val="22"/>
          <w:lang w:eastAsia="es-MX"/>
        </w:rPr>
        <w:drawing>
          <wp:inline distT="0" distB="0" distL="0" distR="0" wp14:anchorId="338E7E1A" wp14:editId="7C88679C">
            <wp:extent cx="859536" cy="356167"/>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79666" cy="364508"/>
                    </a:xfrm>
                    <a:prstGeom prst="rect">
                      <a:avLst/>
                    </a:prstGeom>
                    <a:noFill/>
                    <a:ln>
                      <a:noFill/>
                    </a:ln>
                  </pic:spPr>
                </pic:pic>
              </a:graphicData>
            </a:graphic>
          </wp:inline>
        </w:drawing>
      </w:r>
    </w:p>
    <w:p w14:paraId="5770501B" w14:textId="77777777" w:rsidR="00551DB6" w:rsidRPr="00551DB6" w:rsidRDefault="00551DB6" w:rsidP="00551DB6">
      <w:pPr>
        <w:jc w:val="both"/>
        <w:rPr>
          <w:rFonts w:ascii="Noto Sans" w:hAnsi="Noto Sans" w:cs="Noto Sans"/>
          <w:sz w:val="22"/>
          <w:szCs w:val="22"/>
        </w:rPr>
      </w:pPr>
      <w:r w:rsidRPr="00551DB6">
        <w:rPr>
          <w:rFonts w:ascii="Noto Sans" w:hAnsi="Noto Sans" w:cs="Noto Sans"/>
          <w:sz w:val="22"/>
          <w:szCs w:val="22"/>
        </w:rPr>
        <w:t>Donde:</w:t>
      </w:r>
    </w:p>
    <w:p w14:paraId="0ABDEF35" w14:textId="77777777" w:rsidR="00551DB6" w:rsidRPr="00950442" w:rsidRDefault="00551DB6" w:rsidP="00551DB6">
      <w:pPr>
        <w:pStyle w:val="Prrafodelista"/>
        <w:tabs>
          <w:tab w:val="left" w:pos="426"/>
        </w:tabs>
        <w:ind w:left="0"/>
        <w:rPr>
          <w:rFonts w:ascii="Cambria Math" w:eastAsiaTheme="minorEastAsia" w:hAnsi="Cambria Math"/>
          <w:bCs/>
          <w:i/>
          <w:lang w:val="es-ES_tradnl"/>
        </w:rPr>
      </w:pPr>
      <w:r w:rsidRPr="00950442">
        <w:rPr>
          <w:rFonts w:ascii="Cambria Math" w:eastAsiaTheme="minorEastAsia" w:hAnsi="Cambria Math"/>
          <w:bCs/>
          <w:i/>
          <w:lang w:val="es-ES_tradnl"/>
        </w:rPr>
        <w:t>IVAR</w:t>
      </w:r>
      <w:r>
        <w:rPr>
          <w:rFonts w:ascii="Cambria Math" w:eastAsiaTheme="minorEastAsia" w:hAnsi="Cambria Math"/>
          <w:bCs/>
          <w:i/>
          <w:lang w:val="es-ES_tradnl"/>
        </w:rPr>
        <w:t>:</w:t>
      </w:r>
      <w:r>
        <w:rPr>
          <w:rFonts w:ascii="Cambria Math" w:eastAsiaTheme="minorEastAsia" w:hAnsi="Cambria Math"/>
          <w:bCs/>
          <w:i/>
          <w:lang w:val="es-ES_tradnl"/>
        </w:rPr>
        <w:tab/>
        <w:t>VaR</w:t>
      </w:r>
      <w:r w:rsidRPr="00950442">
        <w:rPr>
          <w:rFonts w:ascii="Cambria Math" w:eastAsiaTheme="minorEastAsia" w:hAnsi="Cambria Math"/>
          <w:bCs/>
          <w:i/>
          <w:lang w:val="es-ES_tradnl"/>
        </w:rPr>
        <w:t xml:space="preserve"> incremental del instrumento i </w:t>
      </w:r>
    </w:p>
    <w:p w14:paraId="1CC3AC4D" w14:textId="77777777" w:rsidR="00C93F5F" w:rsidRPr="00950442" w:rsidRDefault="00C93F5F" w:rsidP="00C93F5F">
      <w:pPr>
        <w:pStyle w:val="Prrafodelista"/>
        <w:tabs>
          <w:tab w:val="left" w:pos="426"/>
        </w:tabs>
        <w:ind w:left="0"/>
        <w:rPr>
          <w:rFonts w:ascii="Cambria Math" w:eastAsiaTheme="minorEastAsia" w:hAnsi="Cambria Math"/>
          <w:bCs/>
          <w:i/>
          <w:lang w:val="es-ES_tradnl"/>
        </w:rPr>
      </w:pPr>
      <w:proofErr w:type="spellStart"/>
      <w:r w:rsidRPr="00950442">
        <w:rPr>
          <w:rFonts w:ascii="Cambria Math" w:eastAsiaTheme="minorEastAsia" w:hAnsi="Cambria Math"/>
          <w:bCs/>
          <w:i/>
          <w:lang w:val="es-ES_tradnl"/>
        </w:rPr>
        <w:t>Wi</w:t>
      </w:r>
      <w:proofErr w:type="spellEnd"/>
      <w:r>
        <w:rPr>
          <w:rFonts w:ascii="Cambria Math" w:eastAsiaTheme="minorEastAsia" w:hAnsi="Cambria Math"/>
          <w:bCs/>
          <w:i/>
          <w:lang w:val="es-ES_tradnl"/>
        </w:rPr>
        <w:t>:</w:t>
      </w:r>
      <w:r>
        <w:rPr>
          <w:rFonts w:ascii="Cambria Math" w:eastAsiaTheme="minorEastAsia" w:hAnsi="Cambria Math"/>
          <w:bCs/>
          <w:i/>
          <w:lang w:val="es-ES_tradnl"/>
        </w:rPr>
        <w:tab/>
      </w:r>
      <w:r>
        <w:rPr>
          <w:rFonts w:ascii="Cambria Math" w:eastAsiaTheme="minorEastAsia" w:hAnsi="Cambria Math"/>
          <w:bCs/>
          <w:i/>
          <w:lang w:val="es-ES_tradnl"/>
        </w:rPr>
        <w:tab/>
        <w:t>C</w:t>
      </w:r>
      <w:r w:rsidRPr="00950442">
        <w:rPr>
          <w:rFonts w:ascii="Cambria Math" w:eastAsiaTheme="minorEastAsia" w:hAnsi="Cambria Math"/>
          <w:bCs/>
          <w:i/>
          <w:lang w:val="es-ES_tradnl"/>
        </w:rPr>
        <w:t>antidad de dinero invertida en el instrumento i</w:t>
      </w:r>
    </w:p>
    <w:p w14:paraId="4AB812BF" w14:textId="77777777" w:rsidR="003501A2" w:rsidRDefault="003501A2" w:rsidP="004639C0">
      <w:pPr>
        <w:jc w:val="both"/>
        <w:rPr>
          <w:rFonts w:ascii="Montserrat" w:hAnsi="Montserrat" w:cs="Arial"/>
          <w:bCs/>
          <w:sz w:val="22"/>
          <w:szCs w:val="22"/>
          <w:lang w:val="es-ES_tradnl"/>
        </w:rPr>
      </w:pPr>
    </w:p>
    <w:p w14:paraId="7D5F7963" w14:textId="77777777" w:rsidR="007F53C6" w:rsidRDefault="007F53C6" w:rsidP="004639C0">
      <w:pPr>
        <w:jc w:val="both"/>
        <w:rPr>
          <w:rFonts w:ascii="Montserrat" w:hAnsi="Montserrat" w:cs="Arial"/>
          <w:bCs/>
          <w:sz w:val="22"/>
          <w:szCs w:val="22"/>
          <w:lang w:val="es-ES_tradnl"/>
        </w:rPr>
      </w:pPr>
    </w:p>
    <w:p w14:paraId="16979D32" w14:textId="77777777" w:rsidR="007F53C6" w:rsidRPr="005F23E0" w:rsidRDefault="007F53C6" w:rsidP="007F53C6">
      <w:pPr>
        <w:pStyle w:val="Normal2"/>
        <w:spacing w:after="0"/>
        <w:ind w:right="125"/>
        <w:jc w:val="left"/>
        <w:rPr>
          <w:rFonts w:ascii="Montserrat" w:hAnsi="Montserrat" w:cs="Arial"/>
          <w:sz w:val="22"/>
          <w:szCs w:val="22"/>
        </w:rPr>
      </w:pPr>
    </w:p>
    <w:p w14:paraId="51763385" w14:textId="77777777" w:rsidR="007F53C6" w:rsidRPr="007F53C6" w:rsidRDefault="007F53C6" w:rsidP="00331F52">
      <w:pPr>
        <w:pStyle w:val="Prrafodelista"/>
        <w:numPr>
          <w:ilvl w:val="0"/>
          <w:numId w:val="3"/>
        </w:numPr>
        <w:ind w:left="284" w:hanging="284"/>
        <w:jc w:val="both"/>
        <w:rPr>
          <w:rFonts w:ascii="Noto Sans" w:hAnsi="Noto Sans" w:cs="Noto Sans"/>
          <w:b/>
          <w:sz w:val="22"/>
          <w:szCs w:val="22"/>
        </w:rPr>
      </w:pPr>
      <w:r w:rsidRPr="007F53C6">
        <w:rPr>
          <w:rFonts w:ascii="Noto Sans" w:hAnsi="Noto Sans" w:cs="Noto Sans"/>
          <w:b/>
          <w:sz w:val="22"/>
          <w:szCs w:val="22"/>
        </w:rPr>
        <w:t>VaR de mercado marginal</w:t>
      </w:r>
    </w:p>
    <w:p w14:paraId="3EA36389" w14:textId="77777777" w:rsidR="007F53C6" w:rsidRPr="007F53C6" w:rsidRDefault="007F53C6" w:rsidP="007F53C6">
      <w:pPr>
        <w:pStyle w:val="Normal2"/>
        <w:spacing w:after="0"/>
        <w:ind w:right="125"/>
        <w:jc w:val="left"/>
        <w:rPr>
          <w:rFonts w:ascii="Noto Sans" w:hAnsi="Noto Sans" w:cs="Noto Sans"/>
          <w:sz w:val="22"/>
          <w:szCs w:val="22"/>
        </w:rPr>
      </w:pPr>
    </w:p>
    <w:p w14:paraId="1D2E6007" w14:textId="77777777" w:rsidR="007F53C6" w:rsidRPr="007F53C6" w:rsidRDefault="007F53C6" w:rsidP="007F53C6">
      <w:pPr>
        <w:pStyle w:val="Normal2"/>
        <w:ind w:left="0"/>
        <w:rPr>
          <w:rFonts w:ascii="Noto Sans" w:hAnsi="Noto Sans" w:cs="Noto Sans"/>
          <w:sz w:val="22"/>
          <w:szCs w:val="22"/>
        </w:rPr>
      </w:pPr>
      <w:r w:rsidRPr="007F53C6">
        <w:rPr>
          <w:rFonts w:ascii="Noto Sans" w:hAnsi="Noto Sans" w:cs="Noto Sans"/>
          <w:sz w:val="22"/>
          <w:szCs w:val="22"/>
        </w:rPr>
        <w:t xml:space="preserve">El VaR Marginal se refiere al aumento o disminución, según sea el caso, del monto del VaR al eliminar el instrumento de la posición actual de la cartera. Por lo que si el VaR marginal es positivo quiere decir que el VaR actual disminuiría y si es negativo aumentaría. Se realiza a través de la técnica de </w:t>
      </w:r>
      <w:proofErr w:type="spellStart"/>
      <w:r w:rsidRPr="007F53C6">
        <w:rPr>
          <w:rFonts w:ascii="Noto Sans" w:hAnsi="Noto Sans" w:cs="Noto Sans"/>
          <w:sz w:val="22"/>
          <w:szCs w:val="22"/>
        </w:rPr>
        <w:t>sintetización</w:t>
      </w:r>
      <w:proofErr w:type="spellEnd"/>
      <w:r w:rsidRPr="007F53C6">
        <w:rPr>
          <w:rFonts w:ascii="Noto Sans" w:hAnsi="Noto Sans" w:cs="Noto Sans"/>
          <w:sz w:val="22"/>
          <w:szCs w:val="22"/>
        </w:rPr>
        <w:t xml:space="preserve"> de portafolios (aproximación lineal): </w:t>
      </w:r>
    </w:p>
    <w:p w14:paraId="1726BD8B" w14:textId="77777777" w:rsidR="007F53C6" w:rsidRDefault="007F53C6" w:rsidP="007F53C6">
      <w:pPr>
        <w:pStyle w:val="Normal2"/>
      </w:pPr>
    </w:p>
    <w:p w14:paraId="44423E89" w14:textId="2034E727" w:rsidR="007F53C6" w:rsidRDefault="007F53C6" w:rsidP="007F53C6">
      <w:pPr>
        <w:pStyle w:val="Normal2"/>
        <w:jc w:val="center"/>
      </w:pPr>
      <m:oMathPara>
        <m:oMath>
          <m:r>
            <w:rPr>
              <w:rFonts w:ascii="Cambria Math"/>
            </w:rPr>
            <m:t>VaRMargP</m:t>
          </m:r>
          <m:r>
            <w:rPr>
              <w:rFonts w:ascii="Cambria Math"/>
            </w:rPr>
            <m:t>=</m:t>
          </m:r>
          <m:f>
            <m:fPr>
              <m:ctrlPr>
                <w:rPr>
                  <w:rFonts w:ascii="Cambria Math" w:hAnsi="Cambria Math"/>
                  <w:i/>
                </w:rPr>
              </m:ctrlPr>
            </m:fPr>
            <m:num>
              <m:r>
                <w:rPr>
                  <w:rFonts w:ascii="Cambria Math"/>
                </w:rPr>
                <m:t>∂VaR</m:t>
              </m:r>
            </m:num>
            <m:den>
              <m:r>
                <w:rPr>
                  <w:rFonts w:ascii="Cambria Math"/>
                </w:rPr>
                <m:t>∂Posicion</m:t>
              </m:r>
            </m:den>
          </m:f>
        </m:oMath>
      </m:oMathPara>
    </w:p>
    <w:p w14:paraId="3C65DAB9" w14:textId="77777777" w:rsidR="007F53C6" w:rsidRDefault="007F53C6" w:rsidP="007F53C6">
      <w:pPr>
        <w:jc w:val="both"/>
        <w:rPr>
          <w:rFonts w:ascii="Montserrat" w:hAnsi="Montserrat" w:cs="Arial"/>
          <w:sz w:val="22"/>
          <w:szCs w:val="22"/>
        </w:rPr>
      </w:pPr>
    </w:p>
    <w:p w14:paraId="2A84B397" w14:textId="77777777" w:rsidR="007F53C6" w:rsidRPr="007F53C6" w:rsidRDefault="007F53C6" w:rsidP="007F53C6">
      <w:pPr>
        <w:jc w:val="both"/>
        <w:rPr>
          <w:rFonts w:ascii="Noto Sans" w:hAnsi="Noto Sans" w:cs="Noto Sans"/>
          <w:sz w:val="22"/>
          <w:szCs w:val="22"/>
        </w:rPr>
      </w:pPr>
      <w:r w:rsidRPr="007F53C6">
        <w:rPr>
          <w:rFonts w:ascii="Noto Sans" w:hAnsi="Noto Sans" w:cs="Noto Sans"/>
          <w:sz w:val="22"/>
          <w:szCs w:val="22"/>
        </w:rPr>
        <w:t>Donde:</w:t>
      </w:r>
    </w:p>
    <w:p w14:paraId="3FEA6D2A" w14:textId="77777777" w:rsidR="007F53C6" w:rsidRPr="0007279A" w:rsidRDefault="007F53C6" w:rsidP="007F53C6">
      <w:pPr>
        <w:pStyle w:val="Prrafodelista"/>
        <w:tabs>
          <w:tab w:val="left" w:pos="426"/>
        </w:tabs>
        <w:ind w:left="0"/>
        <w:rPr>
          <w:rFonts w:ascii="Cambria Math" w:eastAsiaTheme="minorEastAsia" w:hAnsi="Cambria Math"/>
          <w:bCs/>
          <w:i/>
          <w:lang w:val="es-ES_tradnl"/>
        </w:rPr>
      </w:pPr>
      <w:r w:rsidRPr="0007279A">
        <w:rPr>
          <w:rFonts w:ascii="Cambria Math" w:eastAsiaTheme="minorEastAsia" w:hAnsi="Cambria Math"/>
          <w:bCs/>
          <w:i/>
          <w:lang w:val="es-ES_tradnl"/>
        </w:rPr>
        <w:t xml:space="preserve">VaR </w:t>
      </w:r>
      <w:proofErr w:type="spellStart"/>
      <w:r w:rsidRPr="0007279A">
        <w:rPr>
          <w:rFonts w:ascii="Cambria Math" w:eastAsiaTheme="minorEastAsia" w:hAnsi="Cambria Math"/>
          <w:bCs/>
          <w:i/>
          <w:lang w:val="es-ES_tradnl"/>
        </w:rPr>
        <w:t>margP</w:t>
      </w:r>
      <w:proofErr w:type="spellEnd"/>
      <w:r w:rsidRPr="0007279A">
        <w:rPr>
          <w:rFonts w:ascii="Cambria Math" w:eastAsiaTheme="minorEastAsia" w:hAnsi="Cambria Math"/>
          <w:bCs/>
          <w:i/>
          <w:lang w:val="es-ES_tradnl"/>
        </w:rPr>
        <w:t xml:space="preserve">: </w:t>
      </w:r>
      <w:r w:rsidRPr="0007279A">
        <w:rPr>
          <w:rFonts w:ascii="Cambria Math" w:eastAsiaTheme="minorEastAsia" w:hAnsi="Cambria Math"/>
          <w:bCs/>
          <w:i/>
          <w:lang w:val="es-ES_tradnl"/>
        </w:rPr>
        <w:tab/>
        <w:t>VaR marginal de cada posición</w:t>
      </w:r>
    </w:p>
    <w:p w14:paraId="1F6ABEC6" w14:textId="77777777" w:rsidR="007F53C6" w:rsidRDefault="007F53C6" w:rsidP="007F53C6">
      <w:pPr>
        <w:jc w:val="both"/>
        <w:rPr>
          <w:rFonts w:ascii="Noto Sans" w:hAnsi="Noto Sans" w:cs="Noto Sans"/>
          <w:sz w:val="22"/>
          <w:szCs w:val="22"/>
        </w:rPr>
      </w:pPr>
    </w:p>
    <w:p w14:paraId="5204968F" w14:textId="77777777" w:rsidR="00360FD1" w:rsidRDefault="00360FD1" w:rsidP="007F53C6">
      <w:pPr>
        <w:jc w:val="both"/>
        <w:rPr>
          <w:rFonts w:ascii="Noto Sans" w:hAnsi="Noto Sans" w:cs="Noto Sans"/>
          <w:sz w:val="22"/>
          <w:szCs w:val="22"/>
        </w:rPr>
      </w:pPr>
    </w:p>
    <w:p w14:paraId="3EDCCF6D" w14:textId="77777777" w:rsidR="00360FD1" w:rsidRDefault="00360FD1" w:rsidP="007F53C6">
      <w:pPr>
        <w:jc w:val="both"/>
        <w:rPr>
          <w:rFonts w:ascii="Noto Sans" w:hAnsi="Noto Sans" w:cs="Noto Sans"/>
          <w:sz w:val="22"/>
          <w:szCs w:val="22"/>
        </w:rPr>
      </w:pPr>
    </w:p>
    <w:p w14:paraId="6F9A41EB" w14:textId="77777777" w:rsidR="002D639F" w:rsidRDefault="002D639F" w:rsidP="007F53C6">
      <w:pPr>
        <w:jc w:val="both"/>
        <w:rPr>
          <w:rFonts w:ascii="Noto Sans" w:hAnsi="Noto Sans" w:cs="Noto Sans"/>
          <w:sz w:val="22"/>
          <w:szCs w:val="22"/>
        </w:rPr>
      </w:pPr>
    </w:p>
    <w:p w14:paraId="207E501B" w14:textId="77777777" w:rsidR="002D639F" w:rsidRDefault="002D639F" w:rsidP="007F53C6">
      <w:pPr>
        <w:jc w:val="both"/>
        <w:rPr>
          <w:rFonts w:ascii="Noto Sans" w:hAnsi="Noto Sans" w:cs="Noto Sans"/>
          <w:sz w:val="22"/>
          <w:szCs w:val="22"/>
        </w:rPr>
      </w:pPr>
    </w:p>
    <w:p w14:paraId="639B3478" w14:textId="77777777" w:rsidR="002D639F" w:rsidRPr="00F51FC7" w:rsidRDefault="002D639F" w:rsidP="007F53C6">
      <w:pPr>
        <w:jc w:val="both"/>
        <w:rPr>
          <w:rFonts w:ascii="Noto Sans" w:hAnsi="Noto Sans" w:cs="Noto Sans"/>
          <w:sz w:val="22"/>
          <w:szCs w:val="22"/>
        </w:rPr>
      </w:pPr>
    </w:p>
    <w:p w14:paraId="5D257597" w14:textId="77777777" w:rsidR="007F53C6" w:rsidRPr="00F51FC7" w:rsidRDefault="007F53C6" w:rsidP="00331F52">
      <w:pPr>
        <w:pStyle w:val="Textoindependiente"/>
        <w:numPr>
          <w:ilvl w:val="0"/>
          <w:numId w:val="2"/>
        </w:numPr>
        <w:suppressAutoHyphens/>
        <w:spacing w:after="0" w:line="240" w:lineRule="auto"/>
        <w:ind w:left="284" w:hanging="142"/>
        <w:jc w:val="both"/>
        <w:rPr>
          <w:rFonts w:ascii="Noto Sans" w:hAnsi="Noto Sans" w:cs="Noto Sans"/>
          <w:b/>
        </w:rPr>
      </w:pPr>
      <w:r w:rsidRPr="00F51FC7">
        <w:rPr>
          <w:rFonts w:ascii="Noto Sans" w:hAnsi="Noto Sans" w:cs="Noto Sans"/>
          <w:b/>
        </w:rPr>
        <w:lastRenderedPageBreak/>
        <w:t>Medidas de riesgos</w:t>
      </w:r>
    </w:p>
    <w:p w14:paraId="011CFC86" w14:textId="77777777" w:rsidR="007F53C6" w:rsidRPr="00F51FC7" w:rsidRDefault="007F53C6" w:rsidP="007F53C6">
      <w:pPr>
        <w:pStyle w:val="Prrafodelista"/>
        <w:ind w:left="284"/>
        <w:jc w:val="both"/>
        <w:rPr>
          <w:rFonts w:ascii="Noto Sans" w:hAnsi="Noto Sans" w:cs="Noto Sans"/>
        </w:rPr>
      </w:pPr>
    </w:p>
    <w:p w14:paraId="50104BEA" w14:textId="77777777" w:rsidR="007F53C6" w:rsidRPr="00B66126" w:rsidRDefault="007F53C6" w:rsidP="00331F52">
      <w:pPr>
        <w:pStyle w:val="Prrafodelista"/>
        <w:numPr>
          <w:ilvl w:val="0"/>
          <w:numId w:val="5"/>
        </w:numPr>
        <w:tabs>
          <w:tab w:val="left" w:pos="426"/>
        </w:tabs>
        <w:ind w:left="180" w:right="125" w:hanging="180"/>
        <w:jc w:val="both"/>
        <w:rPr>
          <w:rFonts w:ascii="Noto Sans" w:hAnsi="Noto Sans" w:cs="Noto Sans"/>
          <w:b/>
          <w:sz w:val="22"/>
          <w:szCs w:val="22"/>
        </w:rPr>
      </w:pPr>
      <w:r w:rsidRPr="00B66126">
        <w:rPr>
          <w:rFonts w:ascii="Noto Sans" w:hAnsi="Noto Sans" w:cs="Noto Sans"/>
          <w:b/>
          <w:sz w:val="22"/>
          <w:szCs w:val="22"/>
        </w:rPr>
        <w:t xml:space="preserve">Duración </w:t>
      </w:r>
      <w:r w:rsidRPr="00B66126">
        <w:rPr>
          <w:rFonts w:ascii="Noto Sans" w:hAnsi="Noto Sans" w:cs="Noto Sans"/>
          <w:b/>
          <w:i/>
          <w:iCs/>
          <w:sz w:val="22"/>
          <w:szCs w:val="22"/>
        </w:rPr>
        <w:t>Macaulay</w:t>
      </w:r>
    </w:p>
    <w:p w14:paraId="1C3D226F" w14:textId="77777777" w:rsidR="007F53C6" w:rsidRPr="005F23E0" w:rsidRDefault="007F53C6" w:rsidP="007F53C6">
      <w:pPr>
        <w:pStyle w:val="Normal2"/>
        <w:spacing w:after="0"/>
        <w:ind w:right="126" w:hanging="180"/>
        <w:rPr>
          <w:rFonts w:ascii="Montserrat" w:hAnsi="Montserrat" w:cs="Arial"/>
          <w:b/>
          <w:sz w:val="22"/>
          <w:szCs w:val="22"/>
        </w:rPr>
      </w:pPr>
    </w:p>
    <w:p w14:paraId="705EB3C5" w14:textId="77777777" w:rsidR="007F53C6" w:rsidRPr="005F23E0" w:rsidRDefault="007F53C6" w:rsidP="007F53C6">
      <w:pPr>
        <w:pStyle w:val="Normal2"/>
        <w:spacing w:after="0"/>
        <w:ind w:right="126" w:hanging="180"/>
        <w:jc w:val="center"/>
        <w:rPr>
          <w:rFonts w:ascii="Montserrat" w:hAnsi="Montserrat" w:cs="Arial"/>
          <w:sz w:val="22"/>
          <w:szCs w:val="22"/>
        </w:rPr>
      </w:pPr>
      <w:r w:rsidRPr="005F23E0">
        <w:rPr>
          <w:rFonts w:ascii="Montserrat" w:hAnsi="Montserrat" w:cs="Arial"/>
          <w:position w:val="-10"/>
          <w:sz w:val="22"/>
          <w:szCs w:val="22"/>
        </w:rPr>
        <w:object w:dxaOrig="180" w:dyaOrig="340" w14:anchorId="52D6D433">
          <v:shape id="_x0000_i1044" type="#_x0000_t75" style="width:14.5pt;height:22pt" o:ole="" fillcolor="window">
            <v:imagedata r:id="rId48" o:title=""/>
          </v:shape>
          <o:OLEObject Type="Embed" ProgID="Equation.3" ShapeID="_x0000_i1044" DrawAspect="Content" ObjectID="_1803290318" r:id="rId49"/>
        </w:object>
      </w:r>
      <m:oMath>
        <m:r>
          <w:rPr>
            <w:rFonts w:ascii="Cambria Math" w:hAnsi="Montserrat" w:cs="Arial"/>
            <w:sz w:val="22"/>
            <w:szCs w:val="22"/>
          </w:rPr>
          <m:t>Duraci</m:t>
        </m:r>
        <m:r>
          <w:rPr>
            <w:rFonts w:ascii="Cambria Math" w:hAnsi="Montserrat" w:cs="Arial"/>
            <w:sz w:val="22"/>
            <w:szCs w:val="22"/>
          </w:rPr>
          <m:t>ó</m:t>
        </m:r>
        <m:r>
          <w:rPr>
            <w:rFonts w:ascii="Cambria Math" w:hAnsi="Montserrat" w:cs="Arial"/>
            <w:sz w:val="22"/>
            <w:szCs w:val="22"/>
          </w:rPr>
          <m:t>n=</m:t>
        </m:r>
        <m:f>
          <m:fPr>
            <m:ctrlPr>
              <w:rPr>
                <w:rFonts w:ascii="Cambria Math" w:hAnsi="Montserrat" w:cs="Arial"/>
                <w:i/>
                <w:sz w:val="22"/>
                <w:szCs w:val="22"/>
              </w:rPr>
            </m:ctrlPr>
          </m:fPr>
          <m:num>
            <m:nary>
              <m:naryPr>
                <m:chr m:val="∑"/>
                <m:ctrlPr>
                  <w:rPr>
                    <w:rFonts w:ascii="Cambria Math" w:hAnsi="Montserrat" w:cs="Arial"/>
                    <w:i/>
                    <w:sz w:val="22"/>
                    <w:szCs w:val="22"/>
                  </w:rPr>
                </m:ctrlPr>
              </m:naryPr>
              <m:sub>
                <m:r>
                  <w:rPr>
                    <w:rFonts w:ascii="Cambria Math" w:hAnsi="Montserrat" w:cs="Arial"/>
                    <w:sz w:val="22"/>
                    <w:szCs w:val="22"/>
                  </w:rPr>
                  <m:t>j=1</m:t>
                </m:r>
              </m:sub>
              <m:sup>
                <m:r>
                  <w:rPr>
                    <w:rFonts w:ascii="Cambria Math" w:hAnsi="Montserrat" w:cs="Arial"/>
                    <w:sz w:val="22"/>
                    <w:szCs w:val="22"/>
                  </w:rPr>
                  <m:t>k</m:t>
                </m:r>
              </m:sup>
              <m:e>
                <m:d>
                  <m:dPr>
                    <m:begChr m:val="["/>
                    <m:endChr m:val="]"/>
                    <m:ctrlPr>
                      <w:rPr>
                        <w:rFonts w:ascii="Cambria Math" w:hAnsi="Montserrat" w:cs="Arial"/>
                        <w:i/>
                        <w:sz w:val="22"/>
                        <w:szCs w:val="22"/>
                      </w:rPr>
                    </m:ctrlPr>
                  </m:dPr>
                  <m:e>
                    <m:r>
                      <w:rPr>
                        <w:rFonts w:ascii="Cambria Math" w:hAnsi="Montserrat" w:cs="Arial"/>
                        <w:sz w:val="22"/>
                        <w:szCs w:val="22"/>
                      </w:rPr>
                      <m:t>j</m:t>
                    </m:r>
                    <m:r>
                      <w:rPr>
                        <w:rFonts w:ascii="Cambria Math" w:hAnsi="Montserrat" w:cs="Arial"/>
                        <w:sz w:val="22"/>
                        <w:szCs w:val="22"/>
                      </w:rPr>
                      <m:t>-</m:t>
                    </m:r>
                    <m:f>
                      <m:fPr>
                        <m:ctrlPr>
                          <w:rPr>
                            <w:rFonts w:ascii="Cambria Math" w:hAnsi="Montserrat" w:cs="Arial"/>
                            <w:i/>
                            <w:sz w:val="22"/>
                            <w:szCs w:val="22"/>
                          </w:rPr>
                        </m:ctrlPr>
                      </m:fPr>
                      <m:num>
                        <m:r>
                          <w:rPr>
                            <w:rFonts w:ascii="Cambria Math" w:hAnsi="Montserrat" w:cs="Arial"/>
                            <w:sz w:val="22"/>
                            <w:szCs w:val="22"/>
                          </w:rPr>
                          <m:t>d</m:t>
                        </m:r>
                      </m:num>
                      <m:den>
                        <m:sSub>
                          <m:sSubPr>
                            <m:ctrlPr>
                              <w:rPr>
                                <w:rFonts w:ascii="Cambria Math" w:hAnsi="Montserrat" w:cs="Arial"/>
                                <w:i/>
                                <w:sz w:val="22"/>
                                <w:szCs w:val="22"/>
                              </w:rPr>
                            </m:ctrlPr>
                          </m:sSubPr>
                          <m:e>
                            <m:r>
                              <w:rPr>
                                <w:rFonts w:ascii="Cambria Math" w:hAnsi="Montserrat" w:cs="Arial"/>
                                <w:sz w:val="22"/>
                                <w:szCs w:val="22"/>
                              </w:rPr>
                              <m:t>N</m:t>
                            </m:r>
                          </m:e>
                          <m:sub>
                            <m:r>
                              <w:rPr>
                                <w:rFonts w:ascii="Cambria Math" w:hAnsi="Montserrat" w:cs="Arial"/>
                                <w:sz w:val="22"/>
                                <w:szCs w:val="22"/>
                              </w:rPr>
                              <m:t>1</m:t>
                            </m:r>
                          </m:sub>
                        </m:sSub>
                        <m:ctrlPr>
                          <w:rPr>
                            <w:rFonts w:ascii="Cambria Math" w:hAnsi="Cambria Math" w:cs="Arial"/>
                            <w:i/>
                            <w:sz w:val="22"/>
                            <w:szCs w:val="22"/>
                          </w:rPr>
                        </m:ctrlPr>
                      </m:den>
                    </m:f>
                    <m:ctrlPr>
                      <w:rPr>
                        <w:rFonts w:ascii="Cambria Math" w:hAnsi="Cambria Math" w:cs="Arial"/>
                        <w:i/>
                        <w:sz w:val="22"/>
                        <w:szCs w:val="22"/>
                      </w:rPr>
                    </m:ctrlPr>
                  </m:e>
                </m:d>
                <m:r>
                  <w:rPr>
                    <w:rFonts w:ascii="Cambria Math" w:hAnsi="Cambria Math" w:cs="Cambria Math"/>
                    <w:sz w:val="22"/>
                    <w:szCs w:val="22"/>
                  </w:rPr>
                  <m:t>⋅</m:t>
                </m:r>
                <m:f>
                  <m:fPr>
                    <m:ctrlPr>
                      <w:rPr>
                        <w:rFonts w:ascii="Cambria Math" w:hAnsi="Montserrat" w:cs="Arial"/>
                        <w:i/>
                        <w:sz w:val="22"/>
                        <w:szCs w:val="22"/>
                      </w:rPr>
                    </m:ctrlPr>
                  </m:fPr>
                  <m:num>
                    <m:sSub>
                      <m:sSubPr>
                        <m:ctrlPr>
                          <w:rPr>
                            <w:rFonts w:ascii="Cambria Math" w:hAnsi="Montserrat" w:cs="Arial"/>
                            <w:i/>
                            <w:sz w:val="22"/>
                            <w:szCs w:val="22"/>
                          </w:rPr>
                        </m:ctrlPr>
                      </m:sSubPr>
                      <m:e>
                        <m:r>
                          <w:rPr>
                            <w:rFonts w:ascii="Cambria Math" w:hAnsi="Montserrat" w:cs="Arial"/>
                            <w:sz w:val="22"/>
                            <w:szCs w:val="22"/>
                          </w:rPr>
                          <m:t>N</m:t>
                        </m:r>
                      </m:e>
                      <m:sub>
                        <m:r>
                          <w:rPr>
                            <w:rFonts w:ascii="Cambria Math" w:hAnsi="Montserrat" w:cs="Arial"/>
                            <w:sz w:val="22"/>
                            <w:szCs w:val="22"/>
                          </w:rPr>
                          <m:t>j</m:t>
                        </m:r>
                      </m:sub>
                    </m:sSub>
                  </m:num>
                  <m:den>
                    <m:r>
                      <w:rPr>
                        <w:rFonts w:ascii="Cambria Math" w:hAnsi="Montserrat" w:cs="Arial"/>
                        <w:sz w:val="22"/>
                        <w:szCs w:val="22"/>
                      </w:rPr>
                      <m:t>360</m:t>
                    </m:r>
                  </m:den>
                </m:f>
                <m:ctrlPr>
                  <w:rPr>
                    <w:rFonts w:ascii="Cambria Math" w:hAnsi="Cambria Math" w:cs="Arial"/>
                    <w:i/>
                    <w:sz w:val="22"/>
                    <w:szCs w:val="22"/>
                  </w:rPr>
                </m:ctrlPr>
              </m:e>
            </m:nary>
            <m:r>
              <w:rPr>
                <w:rFonts w:ascii="Cambria Math" w:hAnsi="Cambria Math" w:cs="Cambria Math"/>
                <w:sz w:val="22"/>
                <w:szCs w:val="22"/>
              </w:rPr>
              <m:t>⋅</m:t>
            </m:r>
            <m:r>
              <w:rPr>
                <w:rFonts w:ascii="Cambria Math" w:hAnsi="Montserrat" w:cs="Arial"/>
                <w:sz w:val="22"/>
                <w:szCs w:val="22"/>
              </w:rPr>
              <m:t>VP(Fluj</m:t>
            </m:r>
            <m:sSub>
              <m:sSubPr>
                <m:ctrlPr>
                  <w:rPr>
                    <w:rFonts w:ascii="Cambria Math" w:hAnsi="Montserrat" w:cs="Arial"/>
                    <w:i/>
                    <w:sz w:val="22"/>
                    <w:szCs w:val="22"/>
                  </w:rPr>
                </m:ctrlPr>
              </m:sSubPr>
              <m:e>
                <m:r>
                  <w:rPr>
                    <w:rFonts w:ascii="Cambria Math" w:hAnsi="Montserrat" w:cs="Arial"/>
                    <w:sz w:val="22"/>
                    <w:szCs w:val="22"/>
                  </w:rPr>
                  <m:t>o</m:t>
                </m:r>
              </m:e>
              <m:sub>
                <m:r>
                  <w:rPr>
                    <w:rFonts w:ascii="Cambria Math" w:hAnsi="Montserrat" w:cs="Arial"/>
                    <w:sz w:val="22"/>
                    <w:szCs w:val="22"/>
                  </w:rPr>
                  <m:t>j</m:t>
                </m:r>
              </m:sub>
            </m:sSub>
            <m:r>
              <w:rPr>
                <w:rFonts w:ascii="Cambria Math" w:hAnsi="Montserrat" w:cs="Arial"/>
                <w:sz w:val="22"/>
                <w:szCs w:val="22"/>
              </w:rPr>
              <m:t>)</m:t>
            </m:r>
          </m:num>
          <m:den>
            <m:r>
              <w:rPr>
                <w:rFonts w:ascii="Cambria Math" w:hAnsi="Montserrat" w:cs="Arial"/>
                <w:sz w:val="22"/>
                <w:szCs w:val="22"/>
              </w:rPr>
              <m:t>P</m:t>
            </m:r>
          </m:den>
        </m:f>
      </m:oMath>
    </w:p>
    <w:p w14:paraId="7C237649" w14:textId="77777777" w:rsidR="007F53C6" w:rsidRPr="005F23E0" w:rsidRDefault="007F53C6" w:rsidP="007F53C6">
      <w:pPr>
        <w:pStyle w:val="Normal2"/>
        <w:spacing w:after="0"/>
        <w:ind w:right="126" w:hanging="180"/>
        <w:jc w:val="center"/>
        <w:rPr>
          <w:rFonts w:ascii="Montserrat" w:hAnsi="Montserrat" w:cs="Arial"/>
          <w:sz w:val="22"/>
          <w:szCs w:val="22"/>
        </w:rPr>
      </w:pPr>
    </w:p>
    <w:p w14:paraId="777DDA1C" w14:textId="77777777" w:rsidR="007F53C6" w:rsidRPr="00F51FC7" w:rsidRDefault="007F53C6" w:rsidP="007F53C6">
      <w:pPr>
        <w:jc w:val="both"/>
        <w:rPr>
          <w:rFonts w:ascii="Noto Sans" w:hAnsi="Noto Sans" w:cs="Noto Sans"/>
          <w:sz w:val="22"/>
          <w:szCs w:val="22"/>
        </w:rPr>
      </w:pPr>
      <w:r w:rsidRPr="00F51FC7">
        <w:rPr>
          <w:rFonts w:ascii="Noto Sans" w:hAnsi="Noto Sans" w:cs="Noto Sans"/>
          <w:sz w:val="22"/>
          <w:szCs w:val="22"/>
        </w:rPr>
        <w:t>Donde:</w:t>
      </w:r>
    </w:p>
    <w:p w14:paraId="32254D4C" w14:textId="77777777" w:rsidR="007F53C6" w:rsidRPr="00950442" w:rsidRDefault="007F53C6" w:rsidP="007F53C6">
      <w:pPr>
        <w:pStyle w:val="Prrafodelista"/>
        <w:tabs>
          <w:tab w:val="left" w:pos="426"/>
        </w:tabs>
        <w:ind w:left="0"/>
        <w:rPr>
          <w:rFonts w:ascii="Cambria Math" w:eastAsiaTheme="minorEastAsia" w:hAnsi="Cambria Math"/>
          <w:bCs/>
          <w:i/>
          <w:lang w:val="es-ES_tradnl"/>
        </w:rPr>
      </w:pPr>
      <w:r>
        <w:rPr>
          <w:rFonts w:ascii="Cambria Math" w:eastAsiaTheme="minorEastAsia" w:hAnsi="Cambria Math"/>
          <w:bCs/>
          <w:i/>
          <w:lang w:val="es-ES_tradnl"/>
        </w:rPr>
        <w:t>j :</w:t>
      </w:r>
      <w:r>
        <w:rPr>
          <w:rFonts w:ascii="Cambria Math" w:eastAsiaTheme="minorEastAsia" w:hAnsi="Cambria Math"/>
          <w:bCs/>
          <w:i/>
          <w:lang w:val="es-ES_tradnl"/>
        </w:rPr>
        <w:tab/>
      </w:r>
      <w:r w:rsidRPr="00950442">
        <w:rPr>
          <w:rFonts w:ascii="Cambria Math" w:eastAsiaTheme="minorEastAsia" w:hAnsi="Cambria Math"/>
          <w:bCs/>
          <w:i/>
          <w:lang w:val="es-ES_tradnl"/>
        </w:rPr>
        <w:t xml:space="preserve"> Número de Flujo o número de cupón</w:t>
      </w:r>
    </w:p>
    <w:p w14:paraId="5C133074" w14:textId="77777777" w:rsidR="007F53C6" w:rsidRPr="00950442" w:rsidRDefault="007F53C6" w:rsidP="007F53C6">
      <w:pPr>
        <w:pStyle w:val="Prrafodelista"/>
        <w:tabs>
          <w:tab w:val="left" w:pos="426"/>
        </w:tabs>
        <w:ind w:left="0"/>
        <w:rPr>
          <w:rFonts w:ascii="Cambria Math" w:eastAsiaTheme="minorEastAsia" w:hAnsi="Cambria Math"/>
          <w:bCs/>
          <w:i/>
          <w:lang w:val="es-ES_tradnl"/>
        </w:rPr>
      </w:pPr>
      <w:r>
        <w:rPr>
          <w:rFonts w:ascii="Cambria Math" w:eastAsiaTheme="minorEastAsia" w:hAnsi="Cambria Math"/>
          <w:bCs/>
          <w:i/>
          <w:lang w:val="es-ES_tradnl"/>
        </w:rPr>
        <w:t>d:</w:t>
      </w:r>
      <w:r>
        <w:rPr>
          <w:rFonts w:ascii="Cambria Math" w:eastAsiaTheme="minorEastAsia" w:hAnsi="Cambria Math"/>
          <w:bCs/>
          <w:i/>
          <w:lang w:val="es-ES_tradnl"/>
        </w:rPr>
        <w:tab/>
        <w:t>D</w:t>
      </w:r>
      <w:r w:rsidRPr="00950442">
        <w:rPr>
          <w:rFonts w:ascii="Cambria Math" w:eastAsiaTheme="minorEastAsia" w:hAnsi="Cambria Math"/>
          <w:bCs/>
          <w:i/>
          <w:lang w:val="es-ES_tradnl"/>
        </w:rPr>
        <w:t>ías transcurridos del cupón j</w:t>
      </w:r>
    </w:p>
    <w:p w14:paraId="6736B5CB" w14:textId="77777777" w:rsidR="007F53C6" w:rsidRPr="00950442" w:rsidRDefault="007F53C6" w:rsidP="007F53C6">
      <w:pPr>
        <w:pStyle w:val="Prrafodelista"/>
        <w:tabs>
          <w:tab w:val="left" w:pos="426"/>
        </w:tabs>
        <w:ind w:left="0"/>
        <w:rPr>
          <w:rFonts w:ascii="Cambria Math" w:eastAsiaTheme="minorEastAsia" w:hAnsi="Cambria Math"/>
          <w:bCs/>
          <w:i/>
          <w:lang w:val="es-ES_tradnl"/>
        </w:rPr>
      </w:pPr>
      <w:proofErr w:type="spellStart"/>
      <w:r>
        <w:rPr>
          <w:rFonts w:ascii="Cambria Math" w:eastAsiaTheme="minorEastAsia" w:hAnsi="Cambria Math"/>
          <w:bCs/>
          <w:i/>
          <w:lang w:val="es-ES_tradnl"/>
        </w:rPr>
        <w:t>Nj</w:t>
      </w:r>
      <w:proofErr w:type="spellEnd"/>
      <w:r>
        <w:rPr>
          <w:rFonts w:ascii="Cambria Math" w:eastAsiaTheme="minorEastAsia" w:hAnsi="Cambria Math"/>
          <w:bCs/>
          <w:i/>
          <w:lang w:val="es-ES_tradnl"/>
        </w:rPr>
        <w:t>:</w:t>
      </w:r>
      <w:r>
        <w:rPr>
          <w:rFonts w:ascii="Cambria Math" w:eastAsiaTheme="minorEastAsia" w:hAnsi="Cambria Math"/>
          <w:bCs/>
          <w:i/>
          <w:lang w:val="es-ES_tradnl"/>
        </w:rPr>
        <w:tab/>
      </w:r>
      <w:r w:rsidRPr="00950442">
        <w:rPr>
          <w:rFonts w:ascii="Cambria Math" w:eastAsiaTheme="minorEastAsia" w:hAnsi="Cambria Math"/>
          <w:bCs/>
          <w:i/>
          <w:lang w:val="es-ES_tradnl"/>
        </w:rPr>
        <w:t>Plazo en días del cupón j</w:t>
      </w:r>
    </w:p>
    <w:p w14:paraId="38E91CEA" w14:textId="77777777" w:rsidR="007F53C6" w:rsidRPr="00950442" w:rsidRDefault="007F53C6" w:rsidP="007F53C6">
      <w:pPr>
        <w:pStyle w:val="Prrafodelista"/>
        <w:tabs>
          <w:tab w:val="left" w:pos="426"/>
        </w:tabs>
        <w:ind w:left="0"/>
        <w:rPr>
          <w:rFonts w:ascii="Cambria Math" w:eastAsiaTheme="minorEastAsia" w:hAnsi="Cambria Math"/>
          <w:bCs/>
          <w:i/>
          <w:lang w:val="es-ES_tradnl"/>
        </w:rPr>
      </w:pPr>
      <w:r>
        <w:rPr>
          <w:rFonts w:ascii="Cambria Math" w:eastAsiaTheme="minorEastAsia" w:hAnsi="Cambria Math"/>
          <w:bCs/>
          <w:i/>
          <w:lang w:val="es-ES_tradnl"/>
        </w:rPr>
        <w:t xml:space="preserve">P: </w:t>
      </w:r>
      <w:r>
        <w:rPr>
          <w:rFonts w:ascii="Cambria Math" w:eastAsiaTheme="minorEastAsia" w:hAnsi="Cambria Math"/>
          <w:bCs/>
          <w:i/>
          <w:lang w:val="es-ES_tradnl"/>
        </w:rPr>
        <w:tab/>
      </w:r>
      <w:r w:rsidRPr="00950442">
        <w:rPr>
          <w:rFonts w:ascii="Cambria Math" w:eastAsiaTheme="minorEastAsia" w:hAnsi="Cambria Math"/>
          <w:bCs/>
          <w:i/>
          <w:lang w:val="es-ES_tradnl"/>
        </w:rPr>
        <w:t>Precio del instrumento (suma del valor presente de los flujos)</w:t>
      </w:r>
    </w:p>
    <w:p w14:paraId="45CC89FF" w14:textId="77777777" w:rsidR="007F53C6" w:rsidRPr="00551DB6" w:rsidRDefault="007F53C6" w:rsidP="004639C0">
      <w:pPr>
        <w:jc w:val="both"/>
        <w:rPr>
          <w:rFonts w:ascii="Montserrat" w:hAnsi="Montserrat" w:cs="Arial"/>
          <w:bCs/>
          <w:sz w:val="22"/>
          <w:szCs w:val="22"/>
          <w:lang w:val="es-ES_tradnl"/>
        </w:rPr>
      </w:pPr>
    </w:p>
    <w:p w14:paraId="1F3A3641" w14:textId="77777777" w:rsidR="003501A2" w:rsidRDefault="003501A2" w:rsidP="004639C0">
      <w:pPr>
        <w:jc w:val="both"/>
        <w:rPr>
          <w:rFonts w:ascii="Montserrat" w:hAnsi="Montserrat" w:cs="Arial"/>
          <w:bCs/>
          <w:sz w:val="22"/>
          <w:szCs w:val="22"/>
          <w:lang w:val="es-MX"/>
        </w:rPr>
      </w:pPr>
    </w:p>
    <w:p w14:paraId="2DF79104" w14:textId="77777777" w:rsidR="003835B3" w:rsidRPr="003835B3" w:rsidRDefault="003835B3" w:rsidP="003835B3">
      <w:pPr>
        <w:jc w:val="both"/>
        <w:rPr>
          <w:rFonts w:ascii="Noto Sans" w:hAnsi="Noto Sans" w:cs="Noto Sans"/>
          <w:sz w:val="22"/>
          <w:szCs w:val="22"/>
        </w:rPr>
      </w:pPr>
    </w:p>
    <w:p w14:paraId="0D8309D1" w14:textId="77777777" w:rsidR="003835B3" w:rsidRPr="00B66126" w:rsidRDefault="003835B3" w:rsidP="00331F52">
      <w:pPr>
        <w:pStyle w:val="Prrafodelista"/>
        <w:numPr>
          <w:ilvl w:val="0"/>
          <w:numId w:val="5"/>
        </w:numPr>
        <w:tabs>
          <w:tab w:val="left" w:pos="426"/>
        </w:tabs>
        <w:ind w:left="180" w:right="125" w:hanging="180"/>
        <w:jc w:val="both"/>
        <w:rPr>
          <w:rFonts w:ascii="Noto Sans" w:hAnsi="Noto Sans" w:cs="Noto Sans"/>
          <w:b/>
          <w:sz w:val="22"/>
          <w:szCs w:val="22"/>
        </w:rPr>
      </w:pPr>
      <w:r w:rsidRPr="00B66126">
        <w:rPr>
          <w:rFonts w:ascii="Noto Sans" w:hAnsi="Noto Sans" w:cs="Noto Sans"/>
          <w:b/>
          <w:sz w:val="22"/>
          <w:szCs w:val="22"/>
        </w:rPr>
        <w:t xml:space="preserve">Duración Modificada </w:t>
      </w:r>
    </w:p>
    <w:p w14:paraId="771C55B6" w14:textId="77777777" w:rsidR="003835B3" w:rsidRPr="005F23E0" w:rsidRDefault="003835B3" w:rsidP="003835B3">
      <w:pPr>
        <w:pStyle w:val="Normal2"/>
        <w:spacing w:after="0"/>
        <w:ind w:left="357" w:right="126" w:hanging="180"/>
        <w:rPr>
          <w:rFonts w:ascii="Montserrat" w:hAnsi="Montserrat" w:cs="Arial"/>
          <w:sz w:val="22"/>
          <w:szCs w:val="22"/>
        </w:rPr>
      </w:pPr>
    </w:p>
    <w:p w14:paraId="15112F91" w14:textId="77777777" w:rsidR="003835B3" w:rsidRPr="005F23E0" w:rsidRDefault="003835B3" w:rsidP="003835B3">
      <w:pPr>
        <w:pStyle w:val="Normal2"/>
        <w:spacing w:after="0"/>
        <w:ind w:right="126" w:hanging="180"/>
        <w:jc w:val="center"/>
        <w:rPr>
          <w:rFonts w:ascii="Montserrat" w:hAnsi="Montserrat" w:cs="Arial"/>
          <w:sz w:val="22"/>
          <w:szCs w:val="22"/>
        </w:rPr>
      </w:pPr>
      <m:oMathPara>
        <m:oMath>
          <m:r>
            <w:rPr>
              <w:rFonts w:ascii="Cambria Math" w:hAnsi="Montserrat" w:cs="Arial"/>
              <w:sz w:val="22"/>
              <w:szCs w:val="22"/>
            </w:rPr>
            <m:t>Dur.Modificada=</m:t>
          </m:r>
          <m:f>
            <m:fPr>
              <m:ctrlPr>
                <w:rPr>
                  <w:rFonts w:ascii="Cambria Math" w:hAnsi="Montserrat" w:cs="Arial"/>
                  <w:i/>
                  <w:sz w:val="22"/>
                  <w:szCs w:val="22"/>
                </w:rPr>
              </m:ctrlPr>
            </m:fPr>
            <m:num>
              <m:r>
                <w:rPr>
                  <w:rFonts w:ascii="Cambria Math" w:hAnsi="Montserrat" w:cs="Arial"/>
                  <w:sz w:val="22"/>
                  <w:szCs w:val="22"/>
                </w:rPr>
                <m:t>Duraci</m:t>
              </m:r>
              <m:r>
                <w:rPr>
                  <w:rFonts w:ascii="Cambria Math" w:hAnsi="Montserrat" w:cs="Arial"/>
                  <w:sz w:val="22"/>
                  <w:szCs w:val="22"/>
                </w:rPr>
                <m:t>ó</m:t>
              </m:r>
              <m:r>
                <w:rPr>
                  <w:rFonts w:ascii="Cambria Math" w:hAnsi="Montserrat" w:cs="Arial"/>
                  <w:sz w:val="22"/>
                  <w:szCs w:val="22"/>
                </w:rPr>
                <m:t>n Macaulay</m:t>
              </m:r>
            </m:num>
            <m:den>
              <m:d>
                <m:dPr>
                  <m:ctrlPr>
                    <w:rPr>
                      <w:rFonts w:ascii="Cambria Math" w:hAnsi="Montserrat" w:cs="Arial"/>
                      <w:i/>
                      <w:sz w:val="22"/>
                      <w:szCs w:val="22"/>
                    </w:rPr>
                  </m:ctrlPr>
                </m:dPr>
                <m:e>
                  <m:r>
                    <w:rPr>
                      <w:rFonts w:ascii="Cambria Math" w:hAnsi="Montserrat" w:cs="Arial"/>
                      <w:sz w:val="22"/>
                      <w:szCs w:val="22"/>
                    </w:rPr>
                    <m:t>1+r</m:t>
                  </m:r>
                  <m:r>
                    <w:rPr>
                      <w:rFonts w:ascii="Cambria Math" w:hAnsi="Montserrat" w:cs="Arial"/>
                      <w:sz w:val="22"/>
                      <w:szCs w:val="22"/>
                    </w:rPr>
                    <m:t>*</m:t>
                  </m:r>
                  <m:f>
                    <m:fPr>
                      <m:ctrlPr>
                        <w:rPr>
                          <w:rFonts w:ascii="Cambria Math" w:hAnsi="Montserrat" w:cs="Arial"/>
                          <w:i/>
                          <w:sz w:val="22"/>
                          <w:szCs w:val="22"/>
                        </w:rPr>
                      </m:ctrlPr>
                    </m:fPr>
                    <m:num>
                      <m:r>
                        <w:rPr>
                          <w:rFonts w:ascii="Cambria Math" w:hAnsi="Montserrat" w:cs="Arial"/>
                          <w:sz w:val="22"/>
                          <w:szCs w:val="22"/>
                        </w:rPr>
                        <m:t>N</m:t>
                      </m:r>
                    </m:num>
                    <m:den>
                      <m:r>
                        <w:rPr>
                          <w:rFonts w:ascii="Cambria Math" w:hAnsi="Montserrat" w:cs="Arial"/>
                          <w:sz w:val="22"/>
                          <w:szCs w:val="22"/>
                        </w:rPr>
                        <m:t>360</m:t>
                      </m:r>
                    </m:den>
                  </m:f>
                  <m:ctrlPr>
                    <w:rPr>
                      <w:rFonts w:ascii="Cambria Math" w:hAnsi="Cambria Math" w:cs="Arial"/>
                      <w:i/>
                      <w:sz w:val="22"/>
                      <w:szCs w:val="22"/>
                    </w:rPr>
                  </m:ctrlPr>
                </m:e>
              </m:d>
              <m:ctrlPr>
                <w:rPr>
                  <w:rFonts w:ascii="Cambria Math" w:hAnsi="Cambria Math" w:cs="Arial"/>
                  <w:i/>
                  <w:sz w:val="22"/>
                  <w:szCs w:val="22"/>
                </w:rPr>
              </m:ctrlPr>
            </m:den>
          </m:f>
        </m:oMath>
      </m:oMathPara>
    </w:p>
    <w:p w14:paraId="4F5A784F" w14:textId="77777777" w:rsidR="003835B3" w:rsidRPr="005F23E0" w:rsidRDefault="003835B3" w:rsidP="003835B3">
      <w:pPr>
        <w:pStyle w:val="Normal2"/>
        <w:spacing w:after="0"/>
        <w:ind w:right="126" w:hanging="180"/>
        <w:jc w:val="center"/>
        <w:rPr>
          <w:rFonts w:ascii="Montserrat" w:hAnsi="Montserrat" w:cs="Arial"/>
          <w:sz w:val="22"/>
          <w:szCs w:val="22"/>
        </w:rPr>
      </w:pPr>
    </w:p>
    <w:p w14:paraId="5CC65619" w14:textId="77777777" w:rsidR="003835B3" w:rsidRPr="003835B3" w:rsidRDefault="003835B3" w:rsidP="003835B3">
      <w:pPr>
        <w:jc w:val="both"/>
        <w:rPr>
          <w:rFonts w:ascii="Noto Sans" w:hAnsi="Noto Sans" w:cs="Noto Sans"/>
          <w:sz w:val="22"/>
          <w:szCs w:val="22"/>
        </w:rPr>
      </w:pPr>
      <w:r w:rsidRPr="003835B3">
        <w:rPr>
          <w:rFonts w:ascii="Noto Sans" w:hAnsi="Noto Sans" w:cs="Noto Sans"/>
          <w:sz w:val="22"/>
          <w:szCs w:val="22"/>
        </w:rPr>
        <w:t>Donde:</w:t>
      </w:r>
    </w:p>
    <w:p w14:paraId="3FE1F066" w14:textId="77777777" w:rsidR="003835B3" w:rsidRPr="00950442" w:rsidRDefault="003835B3" w:rsidP="003835B3">
      <w:pPr>
        <w:pStyle w:val="Prrafodelista"/>
        <w:tabs>
          <w:tab w:val="left" w:pos="426"/>
        </w:tabs>
        <w:ind w:left="0"/>
        <w:rPr>
          <w:rFonts w:ascii="Cambria Math" w:eastAsiaTheme="minorEastAsia" w:hAnsi="Cambria Math"/>
          <w:bCs/>
          <w:i/>
          <w:lang w:val="es-ES_tradnl"/>
        </w:rPr>
      </w:pPr>
      <w:r>
        <w:rPr>
          <w:rFonts w:ascii="Cambria Math" w:eastAsiaTheme="minorEastAsia" w:hAnsi="Cambria Math"/>
          <w:bCs/>
          <w:i/>
          <w:lang w:val="es-ES_tradnl"/>
        </w:rPr>
        <w:t>r:</w:t>
      </w:r>
      <w:r>
        <w:rPr>
          <w:rFonts w:ascii="Cambria Math" w:eastAsiaTheme="minorEastAsia" w:hAnsi="Cambria Math"/>
          <w:bCs/>
          <w:i/>
          <w:lang w:val="es-ES_tradnl"/>
        </w:rPr>
        <w:tab/>
        <w:t>T</w:t>
      </w:r>
      <w:r w:rsidRPr="00950442">
        <w:rPr>
          <w:rFonts w:ascii="Cambria Math" w:eastAsiaTheme="minorEastAsia" w:hAnsi="Cambria Math"/>
          <w:bCs/>
          <w:i/>
          <w:lang w:val="es-ES_tradnl"/>
        </w:rPr>
        <w:t>asa de rendimiento a vencimiento del instrumento</w:t>
      </w:r>
    </w:p>
    <w:p w14:paraId="59D0416F" w14:textId="77777777" w:rsidR="003835B3" w:rsidRDefault="003835B3" w:rsidP="003835B3">
      <w:pPr>
        <w:pStyle w:val="Prrafodelista"/>
        <w:tabs>
          <w:tab w:val="left" w:pos="426"/>
        </w:tabs>
        <w:ind w:left="0"/>
        <w:rPr>
          <w:rFonts w:ascii="Cambria Math" w:eastAsiaTheme="minorEastAsia" w:hAnsi="Cambria Math"/>
          <w:bCs/>
          <w:i/>
          <w:lang w:val="es-ES_tradnl"/>
        </w:rPr>
      </w:pPr>
      <w:r w:rsidRPr="00950442">
        <w:rPr>
          <w:rFonts w:ascii="Cambria Math" w:eastAsiaTheme="minorEastAsia" w:hAnsi="Cambria Math"/>
          <w:bCs/>
          <w:i/>
          <w:lang w:val="es-ES_tradnl"/>
        </w:rPr>
        <w:t>N</w:t>
      </w:r>
      <w:r>
        <w:rPr>
          <w:rFonts w:ascii="Cambria Math" w:eastAsiaTheme="minorEastAsia" w:hAnsi="Cambria Math"/>
          <w:bCs/>
          <w:i/>
          <w:lang w:val="es-ES_tradnl"/>
        </w:rPr>
        <w:t>:</w:t>
      </w:r>
      <w:r>
        <w:rPr>
          <w:rFonts w:ascii="Cambria Math" w:eastAsiaTheme="minorEastAsia" w:hAnsi="Cambria Math"/>
          <w:bCs/>
          <w:i/>
          <w:lang w:val="es-ES_tradnl"/>
        </w:rPr>
        <w:tab/>
      </w:r>
      <w:r w:rsidRPr="00950442">
        <w:rPr>
          <w:rFonts w:ascii="Cambria Math" w:eastAsiaTheme="minorEastAsia" w:hAnsi="Cambria Math"/>
          <w:bCs/>
          <w:i/>
          <w:lang w:val="es-ES_tradnl"/>
        </w:rPr>
        <w:t>Plazo en días del cupón</w:t>
      </w:r>
    </w:p>
    <w:p w14:paraId="256B2B00" w14:textId="77777777" w:rsidR="003835B3" w:rsidRDefault="003835B3" w:rsidP="003835B3">
      <w:pPr>
        <w:pStyle w:val="Prrafodelista"/>
        <w:tabs>
          <w:tab w:val="left" w:pos="426"/>
        </w:tabs>
        <w:ind w:left="0"/>
        <w:rPr>
          <w:rFonts w:ascii="Cambria Math" w:eastAsiaTheme="minorEastAsia" w:hAnsi="Cambria Math"/>
          <w:bCs/>
          <w:i/>
          <w:lang w:val="es-ES_tradnl"/>
        </w:rPr>
      </w:pPr>
    </w:p>
    <w:p w14:paraId="10111136" w14:textId="77777777" w:rsidR="003501A2" w:rsidRPr="003835B3" w:rsidRDefault="003501A2" w:rsidP="004639C0">
      <w:pPr>
        <w:jc w:val="both"/>
        <w:rPr>
          <w:rFonts w:ascii="Montserrat" w:hAnsi="Montserrat" w:cs="Arial"/>
          <w:bCs/>
          <w:sz w:val="22"/>
          <w:szCs w:val="22"/>
          <w:lang w:val="es-ES_tradnl"/>
        </w:rPr>
      </w:pPr>
    </w:p>
    <w:p w14:paraId="7FB9D312" w14:textId="77777777" w:rsidR="000A7097" w:rsidRPr="00B66126" w:rsidRDefault="000A7097" w:rsidP="00331F52">
      <w:pPr>
        <w:pStyle w:val="Prrafodelista"/>
        <w:numPr>
          <w:ilvl w:val="0"/>
          <w:numId w:val="6"/>
        </w:numPr>
        <w:tabs>
          <w:tab w:val="left" w:pos="426"/>
        </w:tabs>
        <w:ind w:left="284" w:right="125" w:hanging="284"/>
        <w:jc w:val="both"/>
        <w:rPr>
          <w:rFonts w:ascii="Noto Sans" w:hAnsi="Noto Sans" w:cs="Noto Sans"/>
          <w:b/>
          <w:sz w:val="22"/>
          <w:szCs w:val="22"/>
        </w:rPr>
      </w:pPr>
      <w:r w:rsidRPr="00B66126">
        <w:rPr>
          <w:rFonts w:ascii="Noto Sans" w:hAnsi="Noto Sans" w:cs="Noto Sans"/>
          <w:b/>
          <w:sz w:val="22"/>
          <w:szCs w:val="22"/>
        </w:rPr>
        <w:t>Duración efectiva</w:t>
      </w:r>
    </w:p>
    <w:p w14:paraId="6E96982C" w14:textId="77777777" w:rsidR="003501A2" w:rsidRPr="004574FC" w:rsidRDefault="003501A2" w:rsidP="004639C0">
      <w:pPr>
        <w:jc w:val="both"/>
        <w:rPr>
          <w:rFonts w:ascii="Noto Sans" w:hAnsi="Noto Sans" w:cs="Noto Sans"/>
          <w:bCs/>
          <w:sz w:val="22"/>
          <w:szCs w:val="22"/>
          <w:lang w:val="es-MX"/>
        </w:rPr>
      </w:pPr>
    </w:p>
    <w:p w14:paraId="1C763F1C" w14:textId="77777777" w:rsidR="004574FC" w:rsidRPr="004574FC" w:rsidRDefault="004574FC" w:rsidP="004574FC">
      <w:pPr>
        <w:pStyle w:val="Default"/>
        <w:jc w:val="both"/>
        <w:rPr>
          <w:rFonts w:ascii="Noto Sans" w:hAnsi="Noto Sans" w:cs="Noto Sans"/>
          <w:color w:val="auto"/>
          <w:sz w:val="22"/>
          <w:szCs w:val="22"/>
        </w:rPr>
      </w:pPr>
      <w:r w:rsidRPr="004574FC">
        <w:rPr>
          <w:rFonts w:ascii="Noto Sans" w:hAnsi="Noto Sans" w:cs="Noto Sans"/>
          <w:sz w:val="22"/>
          <w:szCs w:val="22"/>
        </w:rPr>
        <w:t xml:space="preserve">Si un bono tiene características especiales como: poder ser amortizado de forma anticipada, ser convertible, etcétera; se le puede calcular la medida de sensibilidad llamada duración efectiva. Para ésta, </w:t>
      </w:r>
      <w:r w:rsidRPr="004574FC">
        <w:rPr>
          <w:rFonts w:ascii="Noto Sans" w:hAnsi="Noto Sans" w:cs="Noto Sans"/>
          <w:color w:val="auto"/>
          <w:sz w:val="22"/>
          <w:szCs w:val="22"/>
        </w:rPr>
        <w:t xml:space="preserve">se supone que al variar las tasas de interés también variarán los flujos esperados. La duración efectiva es más fiable que la duración modificada para bonos con opcionalidad incorporada. </w:t>
      </w:r>
    </w:p>
    <w:p w14:paraId="7F5FC978" w14:textId="77777777" w:rsidR="004574FC" w:rsidRDefault="004574FC" w:rsidP="004574FC">
      <w:pPr>
        <w:pStyle w:val="Default"/>
        <w:jc w:val="center"/>
        <w:rPr>
          <w:rFonts w:ascii="Cambria Math" w:hAnsi="Cambria Math" w:cs="Cambria Math"/>
          <w:color w:val="auto"/>
          <w:sz w:val="22"/>
          <w:szCs w:val="22"/>
        </w:rPr>
      </w:pPr>
    </w:p>
    <w:p w14:paraId="18C0F88F" w14:textId="77777777" w:rsidR="004574FC" w:rsidRDefault="004574FC" w:rsidP="004574FC">
      <w:pPr>
        <w:pStyle w:val="Default"/>
        <w:jc w:val="center"/>
        <w:rPr>
          <w:rFonts w:ascii="Cambria Math" w:hAnsi="Cambria Math" w:cs="Cambria Math"/>
          <w:color w:val="auto"/>
          <w:sz w:val="22"/>
          <w:szCs w:val="22"/>
        </w:rPr>
      </w:pPr>
      <w:r>
        <w:rPr>
          <w:rFonts w:ascii="Cambria Math" w:hAnsi="Cambria Math" w:cs="Cambria Math"/>
          <w:color w:val="auto"/>
          <w:sz w:val="22"/>
          <w:szCs w:val="22"/>
        </w:rPr>
        <w:t>𝐷</w:t>
      </w:r>
      <w:r>
        <w:rPr>
          <w:rFonts w:ascii="Cambria Math" w:hAnsi="Cambria Math" w:cs="Cambria Math"/>
          <w:color w:val="auto"/>
          <w:sz w:val="16"/>
          <w:szCs w:val="16"/>
        </w:rPr>
        <w:t>𝑒</w:t>
      </w:r>
      <w:r>
        <w:rPr>
          <w:rFonts w:ascii="Cambria Math" w:hAnsi="Cambria Math" w:cs="Cambria Math"/>
          <w:color w:val="auto"/>
          <w:sz w:val="22"/>
          <w:szCs w:val="22"/>
        </w:rPr>
        <w:t>=𝑃(𝑖−Δ𝑅𝑎𝑡𝑒)−𝑃(𝑖+Δ𝑅𝑎𝑡𝑒)</w:t>
      </w:r>
    </w:p>
    <w:p w14:paraId="3E0C3215" w14:textId="77777777" w:rsidR="004574FC" w:rsidRDefault="004574FC" w:rsidP="004574FC">
      <w:pPr>
        <w:pStyle w:val="Default"/>
        <w:jc w:val="center"/>
        <w:rPr>
          <w:color w:val="auto"/>
          <w:sz w:val="22"/>
          <w:szCs w:val="22"/>
        </w:rPr>
      </w:pPr>
      <w:r>
        <w:rPr>
          <w:rFonts w:ascii="Cambria Math" w:hAnsi="Cambria Math" w:cs="Cambria Math"/>
          <w:color w:val="auto"/>
          <w:sz w:val="22"/>
          <w:szCs w:val="22"/>
        </w:rPr>
        <w:t>2(Δ𝑅𝑎𝑡𝑒)𝑃(𝑖)</w:t>
      </w:r>
    </w:p>
    <w:p w14:paraId="74EA28F1" w14:textId="77777777" w:rsidR="004574FC" w:rsidRDefault="004574FC" w:rsidP="004574FC">
      <w:pPr>
        <w:pStyle w:val="Default"/>
        <w:rPr>
          <w:color w:val="auto"/>
          <w:sz w:val="22"/>
          <w:szCs w:val="22"/>
        </w:rPr>
      </w:pPr>
    </w:p>
    <w:p w14:paraId="6B5E5130" w14:textId="77777777" w:rsidR="00296F81" w:rsidRDefault="00296F81" w:rsidP="004574FC">
      <w:pPr>
        <w:pStyle w:val="Default"/>
        <w:rPr>
          <w:rFonts w:ascii="Noto Sans" w:hAnsi="Noto Sans" w:cs="Noto Sans"/>
          <w:color w:val="auto"/>
          <w:sz w:val="22"/>
          <w:szCs w:val="22"/>
        </w:rPr>
      </w:pPr>
    </w:p>
    <w:p w14:paraId="4EA18B11" w14:textId="77777777" w:rsidR="00296F81" w:rsidRDefault="00296F81" w:rsidP="004574FC">
      <w:pPr>
        <w:pStyle w:val="Default"/>
        <w:rPr>
          <w:rFonts w:ascii="Noto Sans" w:hAnsi="Noto Sans" w:cs="Noto Sans"/>
          <w:color w:val="auto"/>
          <w:sz w:val="22"/>
          <w:szCs w:val="22"/>
        </w:rPr>
      </w:pPr>
    </w:p>
    <w:p w14:paraId="6DFC7F19" w14:textId="77777777" w:rsidR="00296F81" w:rsidRDefault="00296F81" w:rsidP="004574FC">
      <w:pPr>
        <w:pStyle w:val="Default"/>
        <w:rPr>
          <w:rFonts w:ascii="Noto Sans" w:hAnsi="Noto Sans" w:cs="Noto Sans"/>
          <w:color w:val="auto"/>
          <w:sz w:val="22"/>
          <w:szCs w:val="22"/>
        </w:rPr>
      </w:pPr>
    </w:p>
    <w:p w14:paraId="6F6DA029" w14:textId="77777777" w:rsidR="00296F81" w:rsidRDefault="00296F81" w:rsidP="004574FC">
      <w:pPr>
        <w:pStyle w:val="Default"/>
        <w:rPr>
          <w:rFonts w:ascii="Noto Sans" w:hAnsi="Noto Sans" w:cs="Noto Sans"/>
          <w:color w:val="auto"/>
          <w:sz w:val="22"/>
          <w:szCs w:val="22"/>
        </w:rPr>
      </w:pPr>
    </w:p>
    <w:p w14:paraId="5631932B" w14:textId="0AA4CD88" w:rsidR="004574FC" w:rsidRPr="004574FC" w:rsidRDefault="004574FC" w:rsidP="004574FC">
      <w:pPr>
        <w:pStyle w:val="Default"/>
        <w:rPr>
          <w:rFonts w:ascii="Noto Sans" w:hAnsi="Noto Sans" w:cs="Noto Sans"/>
          <w:color w:val="auto"/>
          <w:sz w:val="22"/>
          <w:szCs w:val="22"/>
        </w:rPr>
      </w:pPr>
      <w:r w:rsidRPr="004574FC">
        <w:rPr>
          <w:rFonts w:ascii="Noto Sans" w:hAnsi="Noto Sans" w:cs="Noto Sans"/>
          <w:color w:val="auto"/>
          <w:sz w:val="22"/>
          <w:szCs w:val="22"/>
        </w:rPr>
        <w:lastRenderedPageBreak/>
        <w:t xml:space="preserve">Donde: </w:t>
      </w:r>
    </w:p>
    <w:p w14:paraId="46E7CEEF" w14:textId="77777777" w:rsidR="004574FC" w:rsidRPr="00D95187" w:rsidRDefault="004574FC" w:rsidP="004574FC">
      <w:pPr>
        <w:pStyle w:val="Default"/>
        <w:rPr>
          <w:rFonts w:ascii="Cambria Math" w:hAnsi="Cambria Math" w:cs="Cambria Math"/>
          <w:i/>
          <w:iCs/>
          <w:color w:val="auto"/>
          <w:sz w:val="22"/>
          <w:szCs w:val="22"/>
        </w:rPr>
      </w:pPr>
      <w:r w:rsidRPr="00D95187">
        <w:rPr>
          <w:rFonts w:ascii="Cambria Math" w:hAnsi="Cambria Math" w:cs="Cambria Math"/>
          <w:i/>
          <w:iCs/>
          <w:color w:val="auto"/>
          <w:sz w:val="22"/>
          <w:szCs w:val="22"/>
        </w:rPr>
        <w:t xml:space="preserve">𝐷𝑒: </w:t>
      </w:r>
      <w:r w:rsidRPr="00D95187">
        <w:rPr>
          <w:rFonts w:ascii="Cambria Math" w:hAnsi="Cambria Math" w:cs="Cambria Math"/>
          <w:i/>
          <w:iCs/>
          <w:color w:val="auto"/>
          <w:sz w:val="22"/>
          <w:szCs w:val="22"/>
        </w:rPr>
        <w:tab/>
        <w:t xml:space="preserve">Duración efectiva </w:t>
      </w:r>
    </w:p>
    <w:p w14:paraId="45FA7965" w14:textId="77777777" w:rsidR="004574FC" w:rsidRPr="00D95187" w:rsidRDefault="004574FC" w:rsidP="004574FC">
      <w:pPr>
        <w:pStyle w:val="Default"/>
        <w:rPr>
          <w:i/>
          <w:iCs/>
          <w:color w:val="auto"/>
          <w:sz w:val="22"/>
          <w:szCs w:val="22"/>
        </w:rPr>
      </w:pPr>
      <w:r w:rsidRPr="00D95187">
        <w:rPr>
          <w:rFonts w:ascii="Cambria Math" w:hAnsi="Cambria Math" w:cs="Cambria Math"/>
          <w:i/>
          <w:iCs/>
          <w:color w:val="auto"/>
          <w:sz w:val="22"/>
          <w:szCs w:val="22"/>
        </w:rPr>
        <w:t xml:space="preserve">𝑖: </w:t>
      </w:r>
      <w:r w:rsidRPr="00D95187">
        <w:rPr>
          <w:rFonts w:ascii="Cambria Math" w:hAnsi="Cambria Math" w:cs="Cambria Math"/>
          <w:i/>
          <w:iCs/>
          <w:color w:val="auto"/>
          <w:sz w:val="22"/>
          <w:szCs w:val="22"/>
        </w:rPr>
        <w:tab/>
      </w:r>
      <w:r w:rsidRPr="00D95187">
        <w:rPr>
          <w:rFonts w:asciiTheme="majorHAnsi" w:hAnsiTheme="majorHAnsi"/>
          <w:i/>
          <w:iCs/>
          <w:color w:val="auto"/>
          <w:sz w:val="22"/>
          <w:szCs w:val="22"/>
        </w:rPr>
        <w:t>Tasa a la cual se valúa el activo</w:t>
      </w:r>
      <w:r w:rsidRPr="00D95187">
        <w:rPr>
          <w:i/>
          <w:iCs/>
          <w:color w:val="auto"/>
          <w:sz w:val="22"/>
          <w:szCs w:val="22"/>
        </w:rPr>
        <w:t xml:space="preserve"> </w:t>
      </w:r>
    </w:p>
    <w:p w14:paraId="350FF7FA" w14:textId="77777777" w:rsidR="004574FC" w:rsidRPr="00D95187" w:rsidRDefault="004574FC" w:rsidP="004574FC">
      <w:pPr>
        <w:pStyle w:val="Default"/>
        <w:rPr>
          <w:i/>
          <w:iCs/>
          <w:color w:val="auto"/>
          <w:sz w:val="22"/>
          <w:szCs w:val="22"/>
        </w:rPr>
      </w:pPr>
      <w:r w:rsidRPr="00D95187">
        <w:rPr>
          <w:rFonts w:ascii="Cambria Math" w:hAnsi="Cambria Math" w:cs="Cambria Math"/>
          <w:i/>
          <w:iCs/>
          <w:color w:val="auto"/>
          <w:sz w:val="22"/>
          <w:szCs w:val="22"/>
        </w:rPr>
        <w:t xml:space="preserve">Δ𝑅𝑎𝑡𝑒: </w:t>
      </w:r>
      <w:r w:rsidRPr="00D95187">
        <w:rPr>
          <w:rFonts w:ascii="Cambria Math" w:hAnsi="Cambria Math" w:cs="Cambria Math"/>
          <w:i/>
          <w:iCs/>
          <w:color w:val="auto"/>
          <w:sz w:val="22"/>
          <w:szCs w:val="22"/>
        </w:rPr>
        <w:tab/>
      </w:r>
      <w:r w:rsidRPr="00D95187">
        <w:rPr>
          <w:rFonts w:asciiTheme="majorHAnsi" w:hAnsiTheme="majorHAnsi"/>
          <w:i/>
          <w:iCs/>
          <w:color w:val="auto"/>
          <w:sz w:val="22"/>
          <w:szCs w:val="22"/>
        </w:rPr>
        <w:t>Cambio en la tasa</w:t>
      </w:r>
      <w:r w:rsidRPr="00D95187">
        <w:rPr>
          <w:i/>
          <w:iCs/>
          <w:color w:val="auto"/>
          <w:sz w:val="22"/>
          <w:szCs w:val="22"/>
        </w:rPr>
        <w:t xml:space="preserve"> </w:t>
      </w:r>
    </w:p>
    <w:p w14:paraId="40A8F4F5" w14:textId="77777777" w:rsidR="004574FC" w:rsidRPr="00D95187" w:rsidRDefault="004574FC" w:rsidP="004574FC">
      <w:pPr>
        <w:tabs>
          <w:tab w:val="left" w:pos="426"/>
        </w:tabs>
        <w:ind w:right="125"/>
        <w:jc w:val="both"/>
        <w:rPr>
          <w:rFonts w:ascii="Montserrat" w:hAnsi="Montserrat"/>
          <w:b/>
          <w:i/>
          <w:iCs/>
        </w:rPr>
      </w:pPr>
      <w:r w:rsidRPr="00D95187">
        <w:rPr>
          <w:rFonts w:ascii="Cambria Math" w:hAnsi="Cambria Math" w:cs="Cambria Math"/>
          <w:i/>
          <w:iCs/>
          <w:sz w:val="22"/>
          <w:szCs w:val="22"/>
        </w:rPr>
        <w:t xml:space="preserve">𝑃(𝑖): </w:t>
      </w:r>
      <w:r>
        <w:rPr>
          <w:rFonts w:ascii="Cambria Math" w:hAnsi="Cambria Math" w:cs="Cambria Math"/>
          <w:i/>
          <w:iCs/>
          <w:sz w:val="22"/>
          <w:szCs w:val="22"/>
        </w:rPr>
        <w:tab/>
      </w:r>
      <w:r w:rsidRPr="00D95187">
        <w:rPr>
          <w:rFonts w:ascii="Cambria Math" w:hAnsi="Cambria Math" w:cs="Cambria Math"/>
          <w:i/>
          <w:iCs/>
          <w:sz w:val="22"/>
          <w:szCs w:val="22"/>
        </w:rPr>
        <w:t>Precio del activo valuado con tasa 𝑖</w:t>
      </w:r>
    </w:p>
    <w:p w14:paraId="415D7409" w14:textId="77777777" w:rsidR="003501A2" w:rsidRPr="004574FC" w:rsidRDefault="003501A2" w:rsidP="004639C0">
      <w:pPr>
        <w:jc w:val="both"/>
        <w:rPr>
          <w:rFonts w:ascii="Montserrat" w:hAnsi="Montserrat" w:cs="Arial"/>
          <w:bCs/>
          <w:sz w:val="22"/>
          <w:szCs w:val="22"/>
        </w:rPr>
      </w:pPr>
    </w:p>
    <w:p w14:paraId="64ADA2EC" w14:textId="77777777" w:rsidR="003501A2" w:rsidRDefault="003501A2" w:rsidP="004639C0">
      <w:pPr>
        <w:jc w:val="both"/>
        <w:rPr>
          <w:rFonts w:ascii="Montserrat" w:hAnsi="Montserrat" w:cs="Arial"/>
          <w:bCs/>
          <w:sz w:val="22"/>
          <w:szCs w:val="22"/>
          <w:lang w:val="es-MX"/>
        </w:rPr>
      </w:pPr>
    </w:p>
    <w:p w14:paraId="44426693" w14:textId="77777777" w:rsidR="003501A2" w:rsidRDefault="003501A2" w:rsidP="004639C0">
      <w:pPr>
        <w:jc w:val="both"/>
        <w:rPr>
          <w:rFonts w:ascii="Montserrat" w:hAnsi="Montserrat" w:cs="Arial"/>
          <w:bCs/>
          <w:sz w:val="22"/>
          <w:szCs w:val="22"/>
          <w:lang w:val="es-MX"/>
        </w:rPr>
      </w:pPr>
    </w:p>
    <w:p w14:paraId="361D90DE" w14:textId="77777777" w:rsidR="008B297B" w:rsidRPr="00B66126" w:rsidRDefault="008B297B" w:rsidP="00331F52">
      <w:pPr>
        <w:pStyle w:val="Prrafodelista"/>
        <w:numPr>
          <w:ilvl w:val="0"/>
          <w:numId w:val="5"/>
        </w:numPr>
        <w:tabs>
          <w:tab w:val="left" w:pos="426"/>
        </w:tabs>
        <w:ind w:left="180" w:right="125" w:hanging="180"/>
        <w:jc w:val="both"/>
        <w:rPr>
          <w:rFonts w:ascii="Noto Sans" w:hAnsi="Noto Sans" w:cs="Noto Sans"/>
          <w:b/>
          <w:sz w:val="22"/>
          <w:szCs w:val="22"/>
        </w:rPr>
      </w:pPr>
      <w:r w:rsidRPr="00B66126">
        <w:rPr>
          <w:rFonts w:ascii="Noto Sans" w:hAnsi="Noto Sans" w:cs="Noto Sans"/>
          <w:b/>
          <w:sz w:val="22"/>
          <w:szCs w:val="22"/>
        </w:rPr>
        <w:t xml:space="preserve">Convexidad </w:t>
      </w:r>
    </w:p>
    <w:p w14:paraId="274B608D" w14:textId="77777777" w:rsidR="008B297B" w:rsidRPr="005F23E0" w:rsidRDefault="008B297B" w:rsidP="008B297B">
      <w:pPr>
        <w:pStyle w:val="Normal2"/>
        <w:spacing w:after="0"/>
        <w:ind w:left="357" w:right="126" w:hanging="180"/>
        <w:rPr>
          <w:rFonts w:ascii="Montserrat" w:hAnsi="Montserrat" w:cs="Arial"/>
          <w:sz w:val="22"/>
          <w:szCs w:val="22"/>
        </w:rPr>
      </w:pPr>
    </w:p>
    <w:p w14:paraId="11C3DB24" w14:textId="77777777" w:rsidR="008B297B" w:rsidRPr="005F23E0" w:rsidRDefault="008B297B" w:rsidP="008B297B">
      <w:pPr>
        <w:pStyle w:val="Normal2"/>
        <w:spacing w:after="0"/>
        <w:ind w:right="126" w:hanging="180"/>
        <w:jc w:val="center"/>
        <w:rPr>
          <w:rFonts w:ascii="Montserrat" w:hAnsi="Montserrat" w:cs="Arial"/>
          <w:sz w:val="22"/>
          <w:szCs w:val="22"/>
        </w:rPr>
      </w:pPr>
      <m:oMathPara>
        <m:oMath>
          <m:r>
            <m:rPr>
              <m:sty m:val="p"/>
            </m:rPr>
            <w:rPr>
              <w:rFonts w:ascii="Cambria Math" w:hAnsi="Montserrat" w:cs="Arial"/>
              <w:sz w:val="22"/>
              <w:szCs w:val="22"/>
            </w:rPr>
            <w:br/>
          </m:r>
        </m:oMath>
        <m:oMath>
          <m:r>
            <w:rPr>
              <w:rFonts w:ascii="Cambria Math" w:hAnsi="Montserrat" w:cs="Arial"/>
              <w:sz w:val="22"/>
              <w:szCs w:val="22"/>
            </w:rPr>
            <m:t>Convexidad aproximada=</m:t>
          </m:r>
          <m:f>
            <m:fPr>
              <m:ctrlPr>
                <w:rPr>
                  <w:rFonts w:ascii="Cambria Math" w:hAnsi="Montserrat" w:cs="Arial"/>
                  <w:i/>
                  <w:sz w:val="22"/>
                  <w:szCs w:val="22"/>
                </w:rPr>
              </m:ctrlPr>
            </m:fPr>
            <m:num>
              <m:d>
                <m:dPr>
                  <m:ctrlPr>
                    <w:rPr>
                      <w:rFonts w:ascii="Cambria Math" w:hAnsi="Montserrat" w:cs="Arial"/>
                      <w:i/>
                      <w:sz w:val="22"/>
                      <w:szCs w:val="22"/>
                    </w:rPr>
                  </m:ctrlPr>
                </m:dPr>
                <m:e>
                  <m:sSub>
                    <m:sSubPr>
                      <m:ctrlPr>
                        <w:rPr>
                          <w:rFonts w:ascii="Cambria Math" w:hAnsi="Montserrat" w:cs="Arial"/>
                          <w:i/>
                          <w:sz w:val="22"/>
                          <w:szCs w:val="22"/>
                        </w:rPr>
                      </m:ctrlPr>
                    </m:sSubPr>
                    <m:e>
                      <m:r>
                        <w:rPr>
                          <w:rFonts w:ascii="Cambria Math" w:hAnsi="Montserrat" w:cs="Arial"/>
                          <w:sz w:val="22"/>
                          <w:szCs w:val="22"/>
                        </w:rPr>
                        <m:t>PV</m:t>
                      </m:r>
                    </m:e>
                    <m:sub>
                      <m:r>
                        <w:rPr>
                          <w:rFonts w:ascii="Cambria Math" w:hAnsi="Montserrat" w:cs="Arial"/>
                          <w:sz w:val="22"/>
                          <w:szCs w:val="22"/>
                        </w:rPr>
                        <m:t>-</m:t>
                      </m:r>
                    </m:sub>
                  </m:sSub>
                </m:e>
              </m:d>
              <m:r>
                <w:rPr>
                  <w:rFonts w:ascii="Cambria Math" w:hAnsi="Montserrat" w:cs="Arial"/>
                  <w:sz w:val="22"/>
                  <w:szCs w:val="22"/>
                </w:rPr>
                <m:t>+(</m:t>
              </m:r>
              <m:sSub>
                <m:sSubPr>
                  <m:ctrlPr>
                    <w:rPr>
                      <w:rFonts w:ascii="Cambria Math" w:hAnsi="Montserrat" w:cs="Arial"/>
                      <w:i/>
                      <w:sz w:val="22"/>
                      <w:szCs w:val="22"/>
                    </w:rPr>
                  </m:ctrlPr>
                </m:sSubPr>
                <m:e>
                  <m:r>
                    <w:rPr>
                      <w:rFonts w:ascii="Cambria Math" w:hAnsi="Montserrat" w:cs="Arial"/>
                      <w:sz w:val="22"/>
                      <w:szCs w:val="22"/>
                    </w:rPr>
                    <m:t>PV</m:t>
                  </m:r>
                </m:e>
                <m:sub>
                  <m:r>
                    <w:rPr>
                      <w:rFonts w:ascii="Cambria Math" w:hAnsi="Montserrat" w:cs="Arial"/>
                      <w:sz w:val="22"/>
                      <w:szCs w:val="22"/>
                    </w:rPr>
                    <m:t>+</m:t>
                  </m:r>
                </m:sub>
              </m:sSub>
              <m:r>
                <w:rPr>
                  <w:rFonts w:ascii="Cambria Math" w:hAnsi="Montserrat" w:cs="Arial"/>
                  <w:sz w:val="22"/>
                  <w:szCs w:val="22"/>
                </w:rPr>
                <m:t>)</m:t>
              </m:r>
              <m:d>
                <m:dPr>
                  <m:begChr m:val="["/>
                  <m:endChr m:val="]"/>
                  <m:ctrlPr>
                    <w:rPr>
                      <w:rFonts w:ascii="Cambria Math" w:hAnsi="Montserrat" w:cs="Arial"/>
                      <w:i/>
                      <w:sz w:val="22"/>
                      <w:szCs w:val="22"/>
                    </w:rPr>
                  </m:ctrlPr>
                </m:dPr>
                <m:e>
                  <m:r>
                    <w:rPr>
                      <w:rFonts w:ascii="Cambria Math" w:hAnsi="Montserrat" w:cs="Arial"/>
                      <w:sz w:val="22"/>
                      <w:szCs w:val="22"/>
                    </w:rPr>
                    <m:t>2</m:t>
                  </m:r>
                  <m:d>
                    <m:dPr>
                      <m:ctrlPr>
                        <w:rPr>
                          <w:rFonts w:ascii="Cambria Math" w:hAnsi="Montserrat" w:cs="Arial"/>
                          <w:i/>
                          <w:sz w:val="22"/>
                          <w:szCs w:val="22"/>
                        </w:rPr>
                      </m:ctrlPr>
                    </m:dPr>
                    <m:e>
                      <m:sSub>
                        <m:sSubPr>
                          <m:ctrlPr>
                            <w:rPr>
                              <w:rFonts w:ascii="Cambria Math" w:hAnsi="Montserrat" w:cs="Arial"/>
                              <w:i/>
                              <w:sz w:val="22"/>
                              <w:szCs w:val="22"/>
                            </w:rPr>
                          </m:ctrlPr>
                        </m:sSubPr>
                        <m:e>
                          <m:r>
                            <w:rPr>
                              <w:rFonts w:ascii="Cambria Math" w:hAnsi="Montserrat" w:cs="Arial"/>
                              <w:sz w:val="22"/>
                              <w:szCs w:val="22"/>
                            </w:rPr>
                            <m:t>PV</m:t>
                          </m:r>
                        </m:e>
                        <m:sub>
                          <m:r>
                            <w:rPr>
                              <w:rFonts w:ascii="Cambria Math" w:hAnsi="Montserrat" w:cs="Arial"/>
                              <w:sz w:val="22"/>
                              <w:szCs w:val="22"/>
                            </w:rPr>
                            <m:t>0</m:t>
                          </m:r>
                        </m:sub>
                      </m:sSub>
                    </m:e>
                  </m:d>
                </m:e>
              </m:d>
            </m:num>
            <m:den>
              <m:d>
                <m:dPr>
                  <m:ctrlPr>
                    <w:rPr>
                      <w:rFonts w:ascii="Cambria Math" w:hAnsi="Montserrat" w:cs="Arial"/>
                      <w:i/>
                      <w:sz w:val="22"/>
                      <w:szCs w:val="22"/>
                    </w:rPr>
                  </m:ctrlPr>
                </m:dPr>
                <m:e>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Curva)</m:t>
                      </m:r>
                    </m:e>
                    <m:sup>
                      <m:r>
                        <w:rPr>
                          <w:rFonts w:ascii="Cambria Math" w:hAnsi="Cambria Math" w:cs="Arial"/>
                          <w:sz w:val="22"/>
                          <w:szCs w:val="22"/>
                        </w:rPr>
                        <m:t>2</m:t>
                      </m:r>
                    </m:sup>
                  </m:sSup>
                  <m:r>
                    <w:rPr>
                      <w:rFonts w:ascii="Cambria Math" w:hAnsi="Cambria Math" w:cs="Cambria Math"/>
                      <w:sz w:val="22"/>
                      <w:szCs w:val="22"/>
                    </w:rPr>
                    <m:t>*</m:t>
                  </m:r>
                  <m:r>
                    <w:rPr>
                      <w:rFonts w:ascii="Cambria Math" w:hAnsi="Montserrat" w:cs="Arial"/>
                      <w:sz w:val="22"/>
                      <w:szCs w:val="22"/>
                    </w:rPr>
                    <m:t>(</m:t>
                  </m:r>
                  <m:sSub>
                    <m:sSubPr>
                      <m:ctrlPr>
                        <w:rPr>
                          <w:rFonts w:ascii="Cambria Math" w:hAnsi="Montserrat" w:cs="Arial"/>
                          <w:i/>
                          <w:sz w:val="22"/>
                          <w:szCs w:val="22"/>
                        </w:rPr>
                      </m:ctrlPr>
                    </m:sSubPr>
                    <m:e>
                      <m:r>
                        <w:rPr>
                          <w:rFonts w:ascii="Cambria Math" w:hAnsi="Montserrat" w:cs="Arial"/>
                          <w:sz w:val="22"/>
                          <w:szCs w:val="22"/>
                        </w:rPr>
                        <m:t>PV</m:t>
                      </m:r>
                    </m:e>
                    <m:sub>
                      <m:r>
                        <w:rPr>
                          <w:rFonts w:ascii="Cambria Math" w:hAnsi="Montserrat" w:cs="Arial"/>
                          <w:sz w:val="22"/>
                          <w:szCs w:val="22"/>
                        </w:rPr>
                        <m:t>0</m:t>
                      </m:r>
                    </m:sub>
                  </m:sSub>
                  <m:r>
                    <w:rPr>
                      <w:rFonts w:ascii="Cambria Math" w:hAnsi="Montserrat" w:cs="Arial"/>
                      <w:sz w:val="22"/>
                      <w:szCs w:val="22"/>
                    </w:rPr>
                    <m:t>)</m:t>
                  </m:r>
                  <m:ctrlPr>
                    <w:rPr>
                      <w:rFonts w:ascii="Cambria Math" w:hAnsi="Cambria Math" w:cs="Arial"/>
                      <w:i/>
                      <w:sz w:val="22"/>
                      <w:szCs w:val="22"/>
                    </w:rPr>
                  </m:ctrlPr>
                </m:e>
              </m:d>
              <m:ctrlPr>
                <w:rPr>
                  <w:rFonts w:ascii="Cambria Math" w:hAnsi="Cambria Math" w:cs="Arial"/>
                  <w:i/>
                  <w:sz w:val="22"/>
                  <w:szCs w:val="22"/>
                </w:rPr>
              </m:ctrlPr>
            </m:den>
          </m:f>
        </m:oMath>
      </m:oMathPara>
    </w:p>
    <w:p w14:paraId="21BAA65B" w14:textId="77777777" w:rsidR="008B297B" w:rsidRDefault="008B297B" w:rsidP="008B297B">
      <w:pPr>
        <w:pStyle w:val="Normal2"/>
        <w:spacing w:after="0"/>
        <w:ind w:right="126" w:hanging="180"/>
        <w:rPr>
          <w:rFonts w:ascii="Montserrat" w:hAnsi="Montserrat" w:cs="Arial"/>
          <w:sz w:val="22"/>
          <w:szCs w:val="22"/>
        </w:rPr>
      </w:pPr>
    </w:p>
    <w:p w14:paraId="108CC655" w14:textId="77777777" w:rsidR="008B297B" w:rsidRPr="005F23E0" w:rsidRDefault="008B297B" w:rsidP="008B297B">
      <w:pPr>
        <w:tabs>
          <w:tab w:val="left" w:pos="426"/>
        </w:tabs>
        <w:jc w:val="both"/>
        <w:rPr>
          <w:rFonts w:ascii="Montserrat" w:hAnsi="Montserrat" w:cs="Arial"/>
          <w:sz w:val="22"/>
          <w:szCs w:val="22"/>
        </w:rPr>
      </w:pPr>
      <w:r w:rsidRPr="005F23E0">
        <w:rPr>
          <w:rFonts w:ascii="Montserrat" w:hAnsi="Montserrat" w:cs="Arial"/>
          <w:sz w:val="22"/>
          <w:szCs w:val="22"/>
        </w:rPr>
        <w:t>Donde:</w:t>
      </w:r>
    </w:p>
    <w:p w14:paraId="03A1531F" w14:textId="77777777" w:rsidR="008B297B" w:rsidRPr="0007279A" w:rsidRDefault="008B297B" w:rsidP="008B297B">
      <w:pPr>
        <w:pStyle w:val="Prrafodelista"/>
        <w:tabs>
          <w:tab w:val="left" w:pos="426"/>
          <w:tab w:val="left" w:pos="1276"/>
          <w:tab w:val="left" w:pos="1418"/>
        </w:tabs>
        <w:ind w:left="0"/>
        <w:rPr>
          <w:rFonts w:ascii="Cambria Math" w:eastAsiaTheme="minorEastAsia" w:hAnsi="Cambria Math"/>
          <w:bCs/>
          <w:i/>
          <w:lang w:val="es-ES_tradnl"/>
        </w:rPr>
      </w:pPr>
      <w:r w:rsidRPr="0007279A">
        <w:rPr>
          <w:rFonts w:ascii="Cambria Math" w:eastAsiaTheme="minorEastAsia" w:hAnsi="Cambria Math"/>
          <w:bCs/>
          <w:i/>
          <w:lang w:val="es-ES_tradnl"/>
        </w:rPr>
        <w:t xml:space="preserve">PV-: </w:t>
      </w:r>
      <w:r w:rsidRPr="0007279A">
        <w:rPr>
          <w:rFonts w:ascii="Cambria Math" w:eastAsiaTheme="minorEastAsia" w:hAnsi="Cambria Math"/>
          <w:bCs/>
          <w:i/>
          <w:lang w:val="es-ES_tradnl"/>
        </w:rPr>
        <w:tab/>
      </w:r>
      <w:r>
        <w:rPr>
          <w:rFonts w:ascii="Cambria Math" w:eastAsiaTheme="minorEastAsia" w:hAnsi="Cambria Math"/>
          <w:bCs/>
          <w:i/>
          <w:lang w:val="es-ES_tradnl"/>
        </w:rPr>
        <w:tab/>
        <w:t>P</w:t>
      </w:r>
      <w:r w:rsidRPr="0007279A">
        <w:rPr>
          <w:rFonts w:ascii="Cambria Math" w:eastAsiaTheme="minorEastAsia" w:hAnsi="Cambria Math"/>
          <w:bCs/>
          <w:i/>
          <w:lang w:val="es-ES_tradnl"/>
        </w:rPr>
        <w:t>recio del bono si la tasa disminuye x puntos base</w:t>
      </w:r>
    </w:p>
    <w:p w14:paraId="5EFE6E21" w14:textId="77777777" w:rsidR="008B297B" w:rsidRPr="0007279A" w:rsidRDefault="008B297B" w:rsidP="008B297B">
      <w:pPr>
        <w:pStyle w:val="Prrafodelista"/>
        <w:tabs>
          <w:tab w:val="left" w:pos="426"/>
          <w:tab w:val="left" w:pos="1276"/>
        </w:tabs>
        <w:ind w:left="0"/>
        <w:rPr>
          <w:rFonts w:ascii="Cambria Math" w:eastAsiaTheme="minorEastAsia" w:hAnsi="Cambria Math"/>
          <w:bCs/>
          <w:i/>
          <w:lang w:val="es-ES_tradnl"/>
        </w:rPr>
      </w:pPr>
      <w:r w:rsidRPr="0007279A">
        <w:rPr>
          <w:rFonts w:ascii="Cambria Math" w:eastAsiaTheme="minorEastAsia" w:hAnsi="Cambria Math"/>
          <w:bCs/>
          <w:i/>
          <w:lang w:val="es-ES_tradnl"/>
        </w:rPr>
        <w:t xml:space="preserve">PV+: </w:t>
      </w:r>
      <w:r w:rsidRPr="0007279A">
        <w:rPr>
          <w:rFonts w:ascii="Cambria Math" w:eastAsiaTheme="minorEastAsia" w:hAnsi="Cambria Math"/>
          <w:bCs/>
          <w:i/>
          <w:lang w:val="es-ES_tradnl"/>
        </w:rPr>
        <w:tab/>
      </w:r>
      <w:r>
        <w:rPr>
          <w:rFonts w:ascii="Cambria Math" w:eastAsiaTheme="minorEastAsia" w:hAnsi="Cambria Math"/>
          <w:bCs/>
          <w:i/>
          <w:lang w:val="es-ES_tradnl"/>
        </w:rPr>
        <w:tab/>
        <w:t>P</w:t>
      </w:r>
      <w:r w:rsidRPr="0007279A">
        <w:rPr>
          <w:rFonts w:ascii="Cambria Math" w:eastAsiaTheme="minorEastAsia" w:hAnsi="Cambria Math"/>
          <w:bCs/>
          <w:i/>
          <w:lang w:val="es-ES_tradnl"/>
        </w:rPr>
        <w:t>recio del bono si la tasa aumenta x puntos base</w:t>
      </w:r>
    </w:p>
    <w:p w14:paraId="61D3C5B9" w14:textId="77777777" w:rsidR="008B297B" w:rsidRPr="0007279A" w:rsidRDefault="008B297B" w:rsidP="008B297B">
      <w:pPr>
        <w:pStyle w:val="Prrafodelista"/>
        <w:tabs>
          <w:tab w:val="left" w:pos="426"/>
          <w:tab w:val="left" w:pos="1276"/>
        </w:tabs>
        <w:ind w:left="0"/>
        <w:rPr>
          <w:rFonts w:ascii="Cambria Math" w:eastAsiaTheme="minorEastAsia" w:hAnsi="Cambria Math"/>
          <w:bCs/>
          <w:i/>
          <w:lang w:val="es-ES_tradnl"/>
        </w:rPr>
      </w:pPr>
      <w:r w:rsidRPr="0007279A">
        <w:rPr>
          <w:rFonts w:ascii="Cambria Math" w:eastAsiaTheme="minorEastAsia" w:hAnsi="Cambria Math"/>
          <w:bCs/>
          <w:i/>
          <w:lang w:val="es-ES_tradnl"/>
        </w:rPr>
        <w:t>P</w:t>
      </w:r>
      <w:r w:rsidRPr="00026309">
        <w:rPr>
          <w:rFonts w:ascii="Cambria Math" w:eastAsiaTheme="minorEastAsia" w:hAnsi="Cambria Math"/>
          <w:bCs/>
          <w:i/>
          <w:vertAlign w:val="subscript"/>
          <w:lang w:val="es-ES_tradnl"/>
        </w:rPr>
        <w:t>0</w:t>
      </w:r>
      <w:r w:rsidRPr="0007279A">
        <w:rPr>
          <w:rFonts w:ascii="Cambria Math" w:eastAsiaTheme="minorEastAsia" w:hAnsi="Cambria Math"/>
          <w:bCs/>
          <w:i/>
          <w:lang w:val="es-ES_tradnl"/>
        </w:rPr>
        <w:t xml:space="preserve">: </w:t>
      </w:r>
      <w:r w:rsidRPr="0007279A">
        <w:rPr>
          <w:rFonts w:ascii="Cambria Math" w:eastAsiaTheme="minorEastAsia" w:hAnsi="Cambria Math"/>
          <w:bCs/>
          <w:i/>
          <w:lang w:val="es-ES_tradnl"/>
        </w:rPr>
        <w:tab/>
      </w:r>
      <w:r w:rsidRPr="0007279A">
        <w:rPr>
          <w:rFonts w:ascii="Cambria Math" w:eastAsiaTheme="minorEastAsia" w:hAnsi="Cambria Math"/>
          <w:bCs/>
          <w:i/>
          <w:lang w:val="es-ES_tradnl"/>
        </w:rPr>
        <w:tab/>
      </w:r>
      <w:r>
        <w:rPr>
          <w:rFonts w:ascii="Cambria Math" w:eastAsiaTheme="minorEastAsia" w:hAnsi="Cambria Math"/>
          <w:bCs/>
          <w:i/>
          <w:lang w:val="es-ES_tradnl"/>
        </w:rPr>
        <w:tab/>
        <w:t>P</w:t>
      </w:r>
      <w:r w:rsidRPr="0007279A">
        <w:rPr>
          <w:rFonts w:ascii="Cambria Math" w:eastAsiaTheme="minorEastAsia" w:hAnsi="Cambria Math"/>
          <w:bCs/>
          <w:i/>
          <w:lang w:val="es-ES_tradnl"/>
        </w:rPr>
        <w:t>recio del bono</w:t>
      </w:r>
    </w:p>
    <w:p w14:paraId="14552CF7" w14:textId="77777777" w:rsidR="008B297B" w:rsidRPr="0007279A" w:rsidRDefault="008B297B" w:rsidP="008B297B">
      <w:pPr>
        <w:pStyle w:val="Prrafodelista"/>
        <w:tabs>
          <w:tab w:val="left" w:pos="426"/>
          <w:tab w:val="left" w:pos="1418"/>
        </w:tabs>
        <w:ind w:left="0"/>
        <w:rPr>
          <w:rFonts w:ascii="Cambria Math" w:eastAsiaTheme="minorEastAsia" w:hAnsi="Cambria Math"/>
          <w:bCs/>
          <w:i/>
          <w:lang w:val="es-ES_tradnl"/>
        </w:rPr>
      </w:pPr>
      <m:oMath>
        <m:r>
          <w:rPr>
            <w:rFonts w:ascii="Cambria Math" w:hAnsi="Cambria Math"/>
          </w:rPr>
          <m:t>∆</m:t>
        </m:r>
      </m:oMath>
      <w:r w:rsidRPr="0007279A">
        <w:rPr>
          <w:rFonts w:ascii="Cambria Math" w:eastAsiaTheme="minorEastAsia" w:hAnsi="Cambria Math"/>
          <w:bCs/>
          <w:i/>
          <w:lang w:val="es-ES_tradnl"/>
        </w:rPr>
        <w:t xml:space="preserve">Curva: </w:t>
      </w:r>
      <w:r>
        <w:rPr>
          <w:rFonts w:ascii="Cambria Math" w:eastAsiaTheme="minorEastAsia" w:hAnsi="Cambria Math"/>
          <w:bCs/>
          <w:i/>
          <w:lang w:val="es-ES_tradnl"/>
        </w:rPr>
        <w:tab/>
        <w:t>C</w:t>
      </w:r>
      <w:r w:rsidRPr="0007279A">
        <w:rPr>
          <w:rFonts w:ascii="Cambria Math" w:eastAsiaTheme="minorEastAsia" w:hAnsi="Cambria Math"/>
          <w:bCs/>
          <w:i/>
          <w:lang w:val="es-ES_tradnl"/>
        </w:rPr>
        <w:t>ambio en la curva</w:t>
      </w:r>
    </w:p>
    <w:p w14:paraId="5D021EE6" w14:textId="77777777" w:rsidR="003501A2" w:rsidRPr="008B297B" w:rsidRDefault="003501A2" w:rsidP="004639C0">
      <w:pPr>
        <w:jc w:val="both"/>
        <w:rPr>
          <w:rFonts w:ascii="Montserrat" w:hAnsi="Montserrat" w:cs="Arial"/>
          <w:bCs/>
          <w:sz w:val="22"/>
          <w:szCs w:val="22"/>
          <w:lang w:val="es-ES_tradnl"/>
        </w:rPr>
      </w:pPr>
    </w:p>
    <w:p w14:paraId="7CBCD15B" w14:textId="77777777" w:rsidR="003501A2" w:rsidRDefault="003501A2" w:rsidP="004639C0">
      <w:pPr>
        <w:jc w:val="both"/>
        <w:rPr>
          <w:rFonts w:ascii="Montserrat" w:hAnsi="Montserrat" w:cs="Arial"/>
          <w:bCs/>
          <w:sz w:val="22"/>
          <w:szCs w:val="22"/>
          <w:lang w:val="es-MX"/>
        </w:rPr>
      </w:pPr>
    </w:p>
    <w:p w14:paraId="164022AE" w14:textId="77777777" w:rsidR="00DD2CEC" w:rsidRPr="00DD2CEC" w:rsidRDefault="00DD2CEC" w:rsidP="00DD2CEC">
      <w:pPr>
        <w:tabs>
          <w:tab w:val="left" w:pos="426"/>
        </w:tabs>
        <w:jc w:val="both"/>
        <w:rPr>
          <w:rFonts w:ascii="Noto Sans" w:hAnsi="Noto Sans" w:cs="Noto Sans"/>
          <w:sz w:val="22"/>
          <w:szCs w:val="22"/>
        </w:rPr>
      </w:pPr>
    </w:p>
    <w:p w14:paraId="357F1CDE" w14:textId="77777777" w:rsidR="00DD2CEC" w:rsidRPr="00B66126" w:rsidRDefault="00DD2CEC" w:rsidP="00331F52">
      <w:pPr>
        <w:pStyle w:val="Prrafodelista"/>
        <w:numPr>
          <w:ilvl w:val="0"/>
          <w:numId w:val="5"/>
        </w:numPr>
        <w:tabs>
          <w:tab w:val="left" w:pos="426"/>
        </w:tabs>
        <w:ind w:left="180" w:right="125" w:hanging="180"/>
        <w:jc w:val="both"/>
        <w:rPr>
          <w:rFonts w:ascii="Noto Sans" w:hAnsi="Noto Sans" w:cs="Noto Sans"/>
          <w:b/>
          <w:sz w:val="22"/>
          <w:szCs w:val="22"/>
        </w:rPr>
      </w:pPr>
      <w:r w:rsidRPr="00B66126">
        <w:rPr>
          <w:rFonts w:ascii="Noto Sans" w:hAnsi="Noto Sans" w:cs="Noto Sans"/>
          <w:b/>
          <w:sz w:val="22"/>
          <w:szCs w:val="22"/>
        </w:rPr>
        <w:t>Griegas de derivados</w:t>
      </w:r>
    </w:p>
    <w:p w14:paraId="68833834" w14:textId="77777777" w:rsidR="00DD2CEC" w:rsidRPr="00DD2CEC" w:rsidRDefault="00DD2CEC" w:rsidP="00DD2CEC">
      <w:pPr>
        <w:pStyle w:val="Normal2"/>
        <w:spacing w:after="0"/>
        <w:ind w:left="357" w:right="126" w:hanging="180"/>
        <w:rPr>
          <w:rFonts w:ascii="Noto Sans" w:hAnsi="Noto Sans" w:cs="Noto Sans"/>
          <w:sz w:val="22"/>
          <w:szCs w:val="22"/>
        </w:rPr>
      </w:pPr>
    </w:p>
    <w:p w14:paraId="0D100EA4" w14:textId="77777777" w:rsidR="00DD2CEC" w:rsidRPr="00DD2CEC" w:rsidRDefault="00DD2CEC" w:rsidP="00331F52">
      <w:pPr>
        <w:pStyle w:val="Normal2"/>
        <w:numPr>
          <w:ilvl w:val="0"/>
          <w:numId w:val="7"/>
        </w:numPr>
        <w:spacing w:after="0"/>
        <w:ind w:left="284" w:right="125" w:hanging="284"/>
        <w:rPr>
          <w:rFonts w:ascii="Noto Sans" w:hAnsi="Noto Sans" w:cs="Noto Sans"/>
          <w:b/>
          <w:sz w:val="22"/>
          <w:szCs w:val="22"/>
        </w:rPr>
      </w:pPr>
      <w:r w:rsidRPr="00DD2CEC">
        <w:rPr>
          <w:rFonts w:ascii="Noto Sans" w:hAnsi="Noto Sans" w:cs="Noto Sans"/>
          <w:b/>
          <w:sz w:val="22"/>
          <w:szCs w:val="22"/>
        </w:rPr>
        <w:t>Delta</w:t>
      </w:r>
    </w:p>
    <w:p w14:paraId="3C0E64B2" w14:textId="77777777" w:rsidR="00DD2CEC" w:rsidRPr="00DD2CEC" w:rsidRDefault="00DD2CEC" w:rsidP="00DD2CEC">
      <w:pPr>
        <w:pStyle w:val="Normal2"/>
        <w:tabs>
          <w:tab w:val="left" w:pos="142"/>
        </w:tabs>
        <w:spacing w:after="0"/>
        <w:ind w:left="0"/>
        <w:rPr>
          <w:rFonts w:ascii="Noto Sans" w:hAnsi="Noto Sans" w:cs="Noto Sans"/>
          <w:b/>
          <w:sz w:val="22"/>
          <w:szCs w:val="22"/>
        </w:rPr>
      </w:pPr>
    </w:p>
    <w:p w14:paraId="0F39E692" w14:textId="77777777" w:rsidR="00DD2CEC" w:rsidRPr="00DD2CEC" w:rsidRDefault="00DD2CEC" w:rsidP="00DD2CEC">
      <w:pPr>
        <w:pStyle w:val="Normal2"/>
        <w:tabs>
          <w:tab w:val="left" w:pos="142"/>
        </w:tabs>
        <w:spacing w:after="0"/>
        <w:ind w:left="0"/>
        <w:rPr>
          <w:rFonts w:ascii="Noto Sans" w:hAnsi="Noto Sans" w:cs="Noto Sans"/>
          <w:sz w:val="22"/>
          <w:szCs w:val="22"/>
        </w:rPr>
      </w:pPr>
      <w:r w:rsidRPr="00DD2CEC">
        <w:rPr>
          <w:rFonts w:ascii="Noto Sans" w:hAnsi="Noto Sans" w:cs="Noto Sans"/>
          <w:sz w:val="22"/>
          <w:szCs w:val="22"/>
        </w:rPr>
        <w:t>Es la tasa de cambio en el precio de la opción con respecto a los movimientos del activo subyacente. La delta es muy útil en la cobertura en opciones y significa el equivalente en subyacentes que se necesita comprar o vender para cubrir una opción (cobertura delta neutral). En general:</w:t>
      </w:r>
    </w:p>
    <w:p w14:paraId="3B4F23B7" w14:textId="77777777" w:rsidR="00DD2CEC" w:rsidRPr="008704EF" w:rsidRDefault="00DD2CEC" w:rsidP="00DD2CEC">
      <w:pPr>
        <w:pStyle w:val="Normal2"/>
        <w:tabs>
          <w:tab w:val="left" w:pos="142"/>
        </w:tabs>
        <w:spacing w:after="0"/>
        <w:ind w:left="0"/>
        <w:rPr>
          <w:rFonts w:ascii="Montserrat" w:hAnsi="Montserrat" w:cs="Arial"/>
          <w:sz w:val="22"/>
          <w:szCs w:val="22"/>
        </w:rPr>
      </w:pPr>
    </w:p>
    <w:p w14:paraId="6619F18E" w14:textId="77777777" w:rsidR="00DD2CEC" w:rsidRPr="008732F6" w:rsidRDefault="00DD2CEC" w:rsidP="00DD2CEC">
      <w:pPr>
        <w:pStyle w:val="Normal2"/>
        <w:tabs>
          <w:tab w:val="left" w:pos="142"/>
        </w:tabs>
        <w:spacing w:after="0"/>
        <w:rPr>
          <w:rFonts w:cs="Arial"/>
          <w:szCs w:val="20"/>
        </w:rPr>
      </w:pPr>
      <m:oMathPara>
        <m:oMath>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∂c</m:t>
              </m:r>
            </m:num>
            <m:den>
              <m:r>
                <w:rPr>
                  <w:rFonts w:ascii="Cambria Math" w:hAnsi="Cambria Math" w:cs="Arial"/>
                  <w:szCs w:val="20"/>
                </w:rPr>
                <m:t>∂S</m:t>
              </m:r>
            </m:den>
          </m:f>
        </m:oMath>
      </m:oMathPara>
    </w:p>
    <w:p w14:paraId="0C54B8C5" w14:textId="77777777" w:rsidR="00DD2CEC" w:rsidRDefault="00DD2CEC" w:rsidP="00DD2CEC">
      <w:pPr>
        <w:pStyle w:val="Normal2"/>
        <w:tabs>
          <w:tab w:val="left" w:pos="142"/>
        </w:tabs>
        <w:spacing w:after="0"/>
        <w:ind w:left="0"/>
        <w:rPr>
          <w:rFonts w:cs="Arial"/>
          <w:szCs w:val="20"/>
        </w:rPr>
      </w:pPr>
    </w:p>
    <w:p w14:paraId="29410B6D" w14:textId="77777777" w:rsidR="00DD2CEC" w:rsidRPr="00DD2CEC" w:rsidRDefault="00DD2CEC" w:rsidP="00DD2CEC">
      <w:pPr>
        <w:pStyle w:val="Normal2"/>
        <w:tabs>
          <w:tab w:val="left" w:pos="142"/>
        </w:tabs>
        <w:spacing w:after="0"/>
        <w:ind w:left="0"/>
        <w:rPr>
          <w:rFonts w:ascii="Noto Sans" w:hAnsi="Noto Sans" w:cs="Noto Sans"/>
          <w:sz w:val="22"/>
          <w:szCs w:val="20"/>
        </w:rPr>
      </w:pPr>
      <w:r w:rsidRPr="00DD2CEC">
        <w:rPr>
          <w:rFonts w:ascii="Noto Sans" w:hAnsi="Noto Sans" w:cs="Noto Sans"/>
          <w:sz w:val="22"/>
          <w:szCs w:val="20"/>
        </w:rPr>
        <w:t>Donde:</w:t>
      </w:r>
    </w:p>
    <w:p w14:paraId="3F600E5E" w14:textId="77777777" w:rsidR="00DD2CEC" w:rsidRPr="008704EF" w:rsidRDefault="00DD2CEC" w:rsidP="00DD2CEC">
      <w:pPr>
        <w:pStyle w:val="Prrafodelista"/>
        <w:tabs>
          <w:tab w:val="left" w:pos="426"/>
        </w:tabs>
        <w:ind w:left="0"/>
        <w:rPr>
          <w:rFonts w:ascii="Cambria Math" w:eastAsiaTheme="minorEastAsia" w:hAnsi="Cambria Math"/>
          <w:bCs/>
          <w:i/>
          <w:lang w:val="es-ES_tradnl"/>
        </w:rPr>
      </w:pPr>
      <w:r w:rsidRPr="008704EF">
        <w:rPr>
          <w:rFonts w:ascii="Cambria Math" w:eastAsiaTheme="minorEastAsia" w:hAnsi="Cambria Math"/>
          <w:bCs/>
          <w:i/>
          <w:lang w:val="es-ES_tradnl"/>
        </w:rPr>
        <w:object w:dxaOrig="220" w:dyaOrig="260" w14:anchorId="0B8C08F4">
          <v:shape id="_x0000_i1045" type="#_x0000_t75" style="width:14.5pt;height:22pt" o:ole="">
            <v:imagedata r:id="rId50" o:title=""/>
          </v:shape>
          <o:OLEObject Type="Embed" ProgID="Equation.3" ShapeID="_x0000_i1045" DrawAspect="Content" ObjectID="_1803290319" r:id="rId51"/>
        </w:object>
      </w:r>
      <w:r w:rsidRPr="008704EF">
        <w:rPr>
          <w:rFonts w:ascii="Cambria Math" w:eastAsiaTheme="minorEastAsia" w:hAnsi="Cambria Math"/>
          <w:bCs/>
          <w:i/>
          <w:lang w:val="es-ES_tradnl"/>
        </w:rPr>
        <w:t>:</w:t>
      </w:r>
      <w:r>
        <w:rPr>
          <w:rFonts w:ascii="Cambria Math" w:eastAsiaTheme="minorEastAsia" w:hAnsi="Cambria Math"/>
          <w:bCs/>
          <w:i/>
          <w:lang w:val="es-ES_tradnl"/>
        </w:rPr>
        <w:tab/>
      </w:r>
      <w:r w:rsidRPr="008704EF">
        <w:rPr>
          <w:rFonts w:ascii="Cambria Math" w:eastAsiaTheme="minorEastAsia" w:hAnsi="Cambria Math"/>
          <w:bCs/>
          <w:i/>
          <w:lang w:val="es-ES_tradnl"/>
        </w:rPr>
        <w:t>Delta</w:t>
      </w:r>
    </w:p>
    <w:p w14:paraId="631407B6" w14:textId="77777777" w:rsidR="00DD2CEC" w:rsidRPr="008704EF" w:rsidRDefault="00DD2CEC" w:rsidP="00DD2CEC">
      <w:pPr>
        <w:pStyle w:val="Prrafodelista"/>
        <w:tabs>
          <w:tab w:val="left" w:pos="426"/>
        </w:tabs>
        <w:ind w:left="0"/>
        <w:rPr>
          <w:rFonts w:ascii="Cambria Math" w:eastAsiaTheme="minorEastAsia" w:hAnsi="Cambria Math"/>
          <w:bCs/>
          <w:i/>
          <w:lang w:val="es-ES_tradnl"/>
        </w:rPr>
      </w:pPr>
      <m:oMath>
        <m:r>
          <m:rPr>
            <m:sty m:val="bi"/>
          </m:rPr>
          <w:rPr>
            <w:rFonts w:ascii="Cambria Math" w:eastAsiaTheme="minorEastAsia" w:hAnsi="Cambria Math"/>
            <w:lang w:val="es-ES_tradnl"/>
          </w:rPr>
          <m:t>c</m:t>
        </m:r>
      </m:oMath>
      <w:r>
        <w:rPr>
          <w:rFonts w:ascii="Cambria Math" w:eastAsiaTheme="minorEastAsia" w:hAnsi="Cambria Math"/>
          <w:bCs/>
          <w:i/>
          <w:lang w:val="es-ES_tradnl"/>
        </w:rPr>
        <w:t xml:space="preserve"> :</w:t>
      </w:r>
      <w:r>
        <w:rPr>
          <w:rFonts w:ascii="Cambria Math" w:eastAsiaTheme="minorEastAsia" w:hAnsi="Cambria Math"/>
          <w:bCs/>
          <w:i/>
          <w:lang w:val="es-ES_tradnl"/>
        </w:rPr>
        <w:tab/>
        <w:t>P</w:t>
      </w:r>
      <w:r w:rsidRPr="008704EF">
        <w:rPr>
          <w:rFonts w:ascii="Cambria Math" w:eastAsiaTheme="minorEastAsia" w:hAnsi="Cambria Math"/>
          <w:bCs/>
          <w:i/>
          <w:lang w:val="es-ES_tradnl"/>
        </w:rPr>
        <w:t xml:space="preserve">recio de una opción </w:t>
      </w:r>
      <w:proofErr w:type="spellStart"/>
      <w:r w:rsidRPr="008704EF">
        <w:rPr>
          <w:rFonts w:ascii="Cambria Math" w:eastAsiaTheme="minorEastAsia" w:hAnsi="Cambria Math"/>
          <w:bCs/>
          <w:i/>
          <w:lang w:val="es-ES_tradnl"/>
        </w:rPr>
        <w:t>call</w:t>
      </w:r>
      <w:proofErr w:type="spellEnd"/>
    </w:p>
    <w:p w14:paraId="1278A99C" w14:textId="77777777" w:rsidR="00DD2CEC" w:rsidRPr="008704EF" w:rsidRDefault="00DD2CEC" w:rsidP="00DD2CEC">
      <w:pPr>
        <w:pStyle w:val="Prrafodelista"/>
        <w:tabs>
          <w:tab w:val="left" w:pos="426"/>
        </w:tabs>
        <w:ind w:left="0"/>
        <w:rPr>
          <w:rFonts w:ascii="Cambria Math" w:eastAsiaTheme="minorEastAsia" w:hAnsi="Cambria Math"/>
          <w:bCs/>
          <w:i/>
          <w:lang w:val="es-ES_tradnl"/>
        </w:rPr>
      </w:pPr>
      <m:oMath>
        <m:r>
          <m:rPr>
            <m:sty m:val="bi"/>
          </m:rPr>
          <w:rPr>
            <w:rFonts w:ascii="Cambria Math" w:eastAsiaTheme="minorEastAsia" w:hAnsi="Cambria Math"/>
            <w:lang w:val="es-ES_tradnl"/>
          </w:rPr>
          <m:t>S</m:t>
        </m:r>
      </m:oMath>
      <w:r w:rsidRPr="008704EF">
        <w:rPr>
          <w:rFonts w:ascii="Cambria Math" w:eastAsiaTheme="minorEastAsia" w:hAnsi="Cambria Math"/>
          <w:bCs/>
          <w:i/>
          <w:lang w:val="es-ES_tradnl"/>
        </w:rPr>
        <w:t>:</w:t>
      </w:r>
      <w:r>
        <w:rPr>
          <w:rFonts w:ascii="Cambria Math" w:eastAsiaTheme="minorEastAsia" w:hAnsi="Cambria Math"/>
          <w:bCs/>
          <w:i/>
          <w:lang w:val="es-ES_tradnl"/>
        </w:rPr>
        <w:tab/>
        <w:t>P</w:t>
      </w:r>
      <w:r w:rsidRPr="008704EF">
        <w:rPr>
          <w:rFonts w:ascii="Cambria Math" w:eastAsiaTheme="minorEastAsia" w:hAnsi="Cambria Math"/>
          <w:bCs/>
          <w:i/>
          <w:lang w:val="es-ES_tradnl"/>
        </w:rPr>
        <w:t>recio del subyacente</w:t>
      </w:r>
    </w:p>
    <w:p w14:paraId="2DE4E7B1" w14:textId="77777777" w:rsidR="003501A2" w:rsidRDefault="003501A2" w:rsidP="004639C0">
      <w:pPr>
        <w:jc w:val="both"/>
        <w:rPr>
          <w:rFonts w:ascii="Montserrat" w:hAnsi="Montserrat" w:cs="Arial"/>
          <w:bCs/>
          <w:sz w:val="22"/>
          <w:szCs w:val="22"/>
          <w:lang w:val="es-MX"/>
        </w:rPr>
      </w:pPr>
    </w:p>
    <w:p w14:paraId="2E215591" w14:textId="77777777" w:rsidR="003501A2" w:rsidRDefault="003501A2" w:rsidP="004639C0">
      <w:pPr>
        <w:jc w:val="both"/>
        <w:rPr>
          <w:rFonts w:ascii="Montserrat" w:hAnsi="Montserrat" w:cs="Arial"/>
          <w:bCs/>
          <w:sz w:val="22"/>
          <w:szCs w:val="22"/>
          <w:lang w:val="es-MX"/>
        </w:rPr>
      </w:pPr>
    </w:p>
    <w:p w14:paraId="6BCA4855" w14:textId="77777777" w:rsidR="004F3078" w:rsidRPr="008704EF" w:rsidRDefault="004F3078" w:rsidP="004F3078">
      <w:pPr>
        <w:pStyle w:val="Normal2"/>
        <w:tabs>
          <w:tab w:val="left" w:pos="142"/>
        </w:tabs>
        <w:spacing w:after="0"/>
        <w:ind w:left="0"/>
        <w:rPr>
          <w:rFonts w:ascii="Montserrat" w:hAnsi="Montserrat" w:cs="Arial"/>
          <w:b/>
          <w:sz w:val="22"/>
          <w:szCs w:val="22"/>
        </w:rPr>
      </w:pPr>
    </w:p>
    <w:p w14:paraId="4A45C5B0" w14:textId="77777777" w:rsidR="004F3078" w:rsidRPr="004F3078" w:rsidRDefault="004F3078" w:rsidP="00331F52">
      <w:pPr>
        <w:pStyle w:val="Normal2"/>
        <w:numPr>
          <w:ilvl w:val="0"/>
          <w:numId w:val="7"/>
        </w:numPr>
        <w:spacing w:after="0"/>
        <w:ind w:left="284" w:right="125" w:hanging="284"/>
        <w:rPr>
          <w:rFonts w:ascii="Noto Sans" w:hAnsi="Noto Sans" w:cs="Noto Sans"/>
          <w:b/>
          <w:sz w:val="22"/>
          <w:szCs w:val="22"/>
        </w:rPr>
      </w:pPr>
      <w:r w:rsidRPr="004F3078">
        <w:rPr>
          <w:rFonts w:ascii="Noto Sans" w:hAnsi="Noto Sans" w:cs="Noto Sans"/>
          <w:b/>
          <w:sz w:val="22"/>
          <w:szCs w:val="22"/>
        </w:rPr>
        <w:lastRenderedPageBreak/>
        <w:t>Gamma</w:t>
      </w:r>
    </w:p>
    <w:p w14:paraId="71BDBE7C" w14:textId="77777777" w:rsidR="004F3078" w:rsidRPr="008704EF" w:rsidRDefault="004F3078" w:rsidP="004F3078">
      <w:pPr>
        <w:pStyle w:val="Normal2"/>
        <w:tabs>
          <w:tab w:val="left" w:pos="142"/>
        </w:tabs>
        <w:spacing w:after="0"/>
        <w:rPr>
          <w:rFonts w:ascii="Montserrat" w:hAnsi="Montserrat" w:cs="Arial"/>
          <w:sz w:val="22"/>
          <w:szCs w:val="22"/>
        </w:rPr>
      </w:pPr>
    </w:p>
    <w:p w14:paraId="17419B2D" w14:textId="77777777" w:rsidR="004F3078" w:rsidRPr="00205334" w:rsidRDefault="004F3078" w:rsidP="004F3078">
      <w:pPr>
        <w:pStyle w:val="Normal2"/>
        <w:tabs>
          <w:tab w:val="left" w:pos="142"/>
        </w:tabs>
        <w:spacing w:after="0"/>
        <w:ind w:left="0"/>
        <w:rPr>
          <w:rFonts w:ascii="Noto Sans" w:hAnsi="Noto Sans" w:cs="Noto Sans"/>
          <w:sz w:val="22"/>
          <w:szCs w:val="22"/>
        </w:rPr>
      </w:pPr>
      <w:r w:rsidRPr="00205334">
        <w:rPr>
          <w:rFonts w:ascii="Noto Sans" w:hAnsi="Noto Sans" w:cs="Noto Sans"/>
          <w:sz w:val="22"/>
          <w:szCs w:val="22"/>
        </w:rPr>
        <w:t>Sensibilidad de la delta respecto a cambios en el valor del subyacente. Es la segunda derivada del precio de la opción respecto al valor del subyacente.</w:t>
      </w:r>
    </w:p>
    <w:p w14:paraId="4AEAD833" w14:textId="77777777" w:rsidR="004F3078" w:rsidRPr="008704EF" w:rsidRDefault="004F3078" w:rsidP="004F3078">
      <w:pPr>
        <w:pStyle w:val="Normal2"/>
        <w:tabs>
          <w:tab w:val="left" w:pos="142"/>
        </w:tabs>
        <w:spacing w:after="0"/>
        <w:rPr>
          <w:rFonts w:ascii="Montserrat" w:hAnsi="Montserrat" w:cs="Arial"/>
          <w:sz w:val="22"/>
          <w:szCs w:val="22"/>
        </w:rPr>
      </w:pPr>
    </w:p>
    <w:p w14:paraId="2E7507FA" w14:textId="77777777" w:rsidR="004F3078" w:rsidRPr="008732F6" w:rsidRDefault="004F3078" w:rsidP="004F3078">
      <w:pPr>
        <w:pStyle w:val="Normal2"/>
        <w:tabs>
          <w:tab w:val="left" w:pos="142"/>
        </w:tabs>
        <w:spacing w:after="0"/>
        <w:ind w:left="720"/>
        <w:rPr>
          <w:rFonts w:cs="Arial"/>
          <w:szCs w:val="20"/>
        </w:rPr>
      </w:pPr>
      <m:oMathPara>
        <m:oMath>
          <m:r>
            <m:rPr>
              <m:sty m:val="p"/>
            </m:rPr>
            <w:rPr>
              <w:rFonts w:ascii="Cambria Math" w:hAnsi="Cambria Math" w:cs="Arial"/>
              <w:szCs w:val="20"/>
            </w:rPr>
            <m:t>Γ</m:t>
          </m:r>
          <m:r>
            <w:rPr>
              <w:rFonts w:ascii="Cambria Math" w:hAnsi="Cambria Math" w:cs="Arial"/>
              <w:szCs w:val="20"/>
            </w:rPr>
            <m:t>=</m:t>
          </m:r>
          <m:f>
            <m:fPr>
              <m:ctrlPr>
                <w:rPr>
                  <w:rFonts w:ascii="Cambria Math" w:hAnsi="Cambria Math" w:cs="Arial"/>
                  <w:i/>
                  <w:szCs w:val="20"/>
                </w:rPr>
              </m:ctrlPr>
            </m:fPr>
            <m:num>
              <m:sSup>
                <m:sSupPr>
                  <m:ctrlPr>
                    <w:rPr>
                      <w:rFonts w:ascii="Cambria Math" w:hAnsi="Cambria Math" w:cs="Arial"/>
                      <w:i/>
                      <w:szCs w:val="20"/>
                    </w:rPr>
                  </m:ctrlPr>
                </m:sSupPr>
                <m:e>
                  <m:r>
                    <w:rPr>
                      <w:rFonts w:ascii="Cambria Math" w:hAnsi="Cambria Math" w:cs="Arial"/>
                      <w:szCs w:val="20"/>
                    </w:rPr>
                    <m:t>∂</m:t>
                  </m:r>
                </m:e>
                <m:sup>
                  <m:r>
                    <w:rPr>
                      <w:rFonts w:ascii="Cambria Math" w:hAnsi="Cambria Math" w:cs="Arial"/>
                      <w:szCs w:val="20"/>
                    </w:rPr>
                    <m:t>2</m:t>
                  </m:r>
                </m:sup>
              </m:sSup>
              <m:r>
                <m:rPr>
                  <m:sty m:val="p"/>
                </m:rPr>
                <w:rPr>
                  <w:rFonts w:ascii="Cambria Math" w:hAnsi="Cambria Math" w:cs="Arial"/>
                  <w:szCs w:val="20"/>
                </w:rPr>
                <m:t>Π</m:t>
              </m:r>
            </m:num>
            <m:den>
              <m:r>
                <w:rPr>
                  <w:rFonts w:ascii="Cambria Math" w:hAnsi="Cambria Math" w:cs="Arial"/>
                  <w:szCs w:val="20"/>
                </w:rPr>
                <m:t>∂</m:t>
              </m:r>
              <m:sSup>
                <m:sSupPr>
                  <m:ctrlPr>
                    <w:rPr>
                      <w:rFonts w:ascii="Cambria Math" w:hAnsi="Cambria Math" w:cs="Arial"/>
                      <w:i/>
                      <w:szCs w:val="20"/>
                    </w:rPr>
                  </m:ctrlPr>
                </m:sSupPr>
                <m:e>
                  <m:r>
                    <w:rPr>
                      <w:rFonts w:ascii="Cambria Math" w:hAnsi="Cambria Math" w:cs="Arial"/>
                      <w:szCs w:val="20"/>
                    </w:rPr>
                    <m:t>S</m:t>
                  </m:r>
                </m:e>
                <m:sup>
                  <m:r>
                    <w:rPr>
                      <w:rFonts w:ascii="Cambria Math" w:hAnsi="Cambria Math" w:cs="Arial"/>
                      <w:szCs w:val="20"/>
                    </w:rPr>
                    <m:t>2</m:t>
                  </m:r>
                </m:sup>
              </m:sSup>
            </m:den>
          </m:f>
        </m:oMath>
      </m:oMathPara>
    </w:p>
    <w:p w14:paraId="5ABFC76D" w14:textId="77777777" w:rsidR="004F3078" w:rsidRPr="008732F6" w:rsidRDefault="004F3078" w:rsidP="004F3078">
      <w:pPr>
        <w:pStyle w:val="Normal2"/>
        <w:tabs>
          <w:tab w:val="left" w:pos="142"/>
        </w:tabs>
        <w:spacing w:after="0"/>
        <w:rPr>
          <w:rFonts w:cs="Arial"/>
          <w:szCs w:val="20"/>
        </w:rPr>
      </w:pPr>
    </w:p>
    <w:p w14:paraId="0A5296FD" w14:textId="77777777" w:rsidR="004F3078" w:rsidRPr="004F3078" w:rsidRDefault="004F3078" w:rsidP="004F3078">
      <w:pPr>
        <w:pStyle w:val="Normal2"/>
        <w:tabs>
          <w:tab w:val="left" w:pos="142"/>
        </w:tabs>
        <w:spacing w:after="0"/>
        <w:ind w:left="0"/>
        <w:rPr>
          <w:rFonts w:ascii="Noto Sans" w:hAnsi="Noto Sans" w:cs="Noto Sans"/>
          <w:sz w:val="22"/>
          <w:szCs w:val="20"/>
        </w:rPr>
      </w:pPr>
      <w:r w:rsidRPr="004F3078">
        <w:rPr>
          <w:rFonts w:ascii="Noto Sans" w:hAnsi="Noto Sans" w:cs="Noto Sans"/>
          <w:sz w:val="22"/>
          <w:szCs w:val="20"/>
        </w:rPr>
        <w:t>Donde:</w:t>
      </w:r>
    </w:p>
    <w:p w14:paraId="1D771B17" w14:textId="77777777" w:rsidR="004F3078" w:rsidRPr="008704EF" w:rsidRDefault="004F3078" w:rsidP="004F3078">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Γ</m:t>
        </m:r>
      </m:oMath>
      <w:r w:rsidRPr="008704EF" w:rsidDel="00A461DA">
        <w:rPr>
          <w:rFonts w:ascii="Cambria Math" w:eastAsiaTheme="minorEastAsia" w:hAnsi="Cambria Math"/>
          <w:bCs/>
          <w:i/>
          <w:lang w:val="es-ES_tradnl"/>
        </w:rPr>
        <w:t xml:space="preserve"> </w:t>
      </w:r>
      <w:r w:rsidRPr="008704EF">
        <w:rPr>
          <w:rFonts w:ascii="Cambria Math" w:eastAsiaTheme="minorEastAsia" w:hAnsi="Cambria Math"/>
          <w:bCs/>
          <w:i/>
          <w:lang w:val="es-ES_tradnl"/>
        </w:rPr>
        <w:t>:</w:t>
      </w:r>
      <w:r>
        <w:rPr>
          <w:rFonts w:ascii="Cambria Math" w:eastAsiaTheme="minorEastAsia" w:hAnsi="Cambria Math"/>
          <w:bCs/>
          <w:i/>
          <w:lang w:val="es-ES_tradnl"/>
        </w:rPr>
        <w:tab/>
      </w:r>
      <w:r w:rsidRPr="008704EF">
        <w:rPr>
          <w:rFonts w:ascii="Cambria Math" w:eastAsiaTheme="minorEastAsia" w:hAnsi="Cambria Math"/>
          <w:bCs/>
          <w:i/>
          <w:lang w:val="es-ES_tradnl"/>
        </w:rPr>
        <w:t>Gamma</w:t>
      </w:r>
    </w:p>
    <w:p w14:paraId="7D56F727" w14:textId="77777777" w:rsidR="004F3078" w:rsidRPr="008704EF" w:rsidRDefault="004F3078" w:rsidP="004F3078">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Π</m:t>
        </m:r>
      </m:oMath>
      <w:r w:rsidRPr="008704EF" w:rsidDel="00A461DA">
        <w:rPr>
          <w:rFonts w:ascii="Cambria Math" w:eastAsiaTheme="minorEastAsia" w:hAnsi="Cambria Math"/>
          <w:bCs/>
          <w:i/>
          <w:lang w:val="es-ES_tradnl"/>
        </w:rPr>
        <w:t xml:space="preserve"> </w:t>
      </w:r>
      <w:r w:rsidRPr="008704EF">
        <w:rPr>
          <w:rFonts w:ascii="Cambria Math" w:eastAsiaTheme="minorEastAsia" w:hAnsi="Cambria Math"/>
          <w:bCs/>
          <w:i/>
          <w:lang w:val="es-ES_tradnl"/>
        </w:rPr>
        <w:t>:</w:t>
      </w:r>
      <w:r>
        <w:rPr>
          <w:rFonts w:ascii="Cambria Math" w:eastAsiaTheme="minorEastAsia" w:hAnsi="Cambria Math"/>
          <w:bCs/>
          <w:i/>
          <w:lang w:val="es-ES_tradnl"/>
        </w:rPr>
        <w:tab/>
      </w:r>
      <w:r w:rsidRPr="008704EF">
        <w:rPr>
          <w:rFonts w:ascii="Cambria Math" w:eastAsiaTheme="minorEastAsia" w:hAnsi="Cambria Math"/>
          <w:bCs/>
          <w:i/>
          <w:lang w:val="es-ES_tradnl"/>
        </w:rPr>
        <w:t>Valor del Portafolio de opciones</w:t>
      </w:r>
    </w:p>
    <w:p w14:paraId="0C547D0C" w14:textId="77777777" w:rsidR="004F3078" w:rsidRPr="008704EF" w:rsidRDefault="004F3078" w:rsidP="004F3078">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S</m:t>
        </m:r>
      </m:oMath>
      <w:r w:rsidRPr="008704EF" w:rsidDel="00A461DA">
        <w:rPr>
          <w:rFonts w:ascii="Cambria Math" w:eastAsiaTheme="minorEastAsia" w:hAnsi="Cambria Math"/>
          <w:bCs/>
          <w:i/>
          <w:lang w:val="es-ES_tradnl"/>
        </w:rPr>
        <w:t xml:space="preserve"> </w:t>
      </w:r>
      <w:r w:rsidRPr="008704EF">
        <w:rPr>
          <w:rFonts w:ascii="Cambria Math" w:eastAsiaTheme="minorEastAsia" w:hAnsi="Cambria Math"/>
          <w:bCs/>
          <w:i/>
          <w:lang w:val="es-ES_tradnl"/>
        </w:rPr>
        <w:t>:</w:t>
      </w:r>
      <w:r>
        <w:rPr>
          <w:rFonts w:ascii="Cambria Math" w:eastAsiaTheme="minorEastAsia" w:hAnsi="Cambria Math"/>
          <w:bCs/>
          <w:i/>
          <w:lang w:val="es-ES_tradnl"/>
        </w:rPr>
        <w:tab/>
      </w:r>
      <w:r w:rsidRPr="008704EF">
        <w:rPr>
          <w:rFonts w:ascii="Cambria Math" w:eastAsiaTheme="minorEastAsia" w:hAnsi="Cambria Math"/>
          <w:bCs/>
          <w:i/>
          <w:lang w:val="es-ES_tradnl"/>
        </w:rPr>
        <w:t>Precio del subyacente</w:t>
      </w:r>
    </w:p>
    <w:p w14:paraId="204DDBCD" w14:textId="77777777" w:rsidR="004F3078" w:rsidRPr="008732F6" w:rsidRDefault="004F3078" w:rsidP="004F3078">
      <w:pPr>
        <w:pStyle w:val="Normal2"/>
        <w:tabs>
          <w:tab w:val="left" w:pos="142"/>
        </w:tabs>
        <w:spacing w:after="0"/>
        <w:rPr>
          <w:rFonts w:cs="Arial"/>
          <w:i/>
          <w:szCs w:val="20"/>
        </w:rPr>
      </w:pPr>
    </w:p>
    <w:p w14:paraId="65F601EA" w14:textId="77777777" w:rsidR="004F3078" w:rsidRPr="004F3078" w:rsidRDefault="004F3078" w:rsidP="00331F52">
      <w:pPr>
        <w:pStyle w:val="Normal2"/>
        <w:numPr>
          <w:ilvl w:val="0"/>
          <w:numId w:val="7"/>
        </w:numPr>
        <w:spacing w:after="0"/>
        <w:ind w:left="284" w:right="125" w:hanging="284"/>
        <w:rPr>
          <w:rFonts w:ascii="Noto Sans" w:hAnsi="Noto Sans" w:cs="Noto Sans"/>
          <w:b/>
          <w:sz w:val="22"/>
          <w:szCs w:val="22"/>
        </w:rPr>
      </w:pPr>
      <w:r w:rsidRPr="004F3078">
        <w:rPr>
          <w:rFonts w:ascii="Noto Sans" w:hAnsi="Noto Sans" w:cs="Noto Sans"/>
          <w:b/>
          <w:sz w:val="22"/>
          <w:szCs w:val="22"/>
        </w:rPr>
        <w:t>Theta</w:t>
      </w:r>
    </w:p>
    <w:p w14:paraId="29B461EC" w14:textId="77777777" w:rsidR="004F3078" w:rsidRPr="003C7055" w:rsidRDefault="004F3078" w:rsidP="004F3078">
      <w:pPr>
        <w:pStyle w:val="Normal2"/>
        <w:tabs>
          <w:tab w:val="left" w:pos="142"/>
        </w:tabs>
        <w:spacing w:after="0"/>
        <w:rPr>
          <w:rFonts w:ascii="Montserrat" w:hAnsi="Montserrat" w:cs="Arial"/>
          <w:sz w:val="22"/>
          <w:szCs w:val="22"/>
        </w:rPr>
      </w:pPr>
    </w:p>
    <w:p w14:paraId="081D7481" w14:textId="77777777" w:rsidR="004F3078" w:rsidRPr="009443F9" w:rsidRDefault="004F3078" w:rsidP="004F3078">
      <w:pPr>
        <w:pStyle w:val="Normal2"/>
        <w:tabs>
          <w:tab w:val="left" w:pos="142"/>
        </w:tabs>
        <w:spacing w:after="0"/>
        <w:ind w:left="0"/>
        <w:rPr>
          <w:rFonts w:ascii="Noto Sans" w:hAnsi="Noto Sans" w:cs="Noto Sans"/>
          <w:sz w:val="22"/>
          <w:szCs w:val="22"/>
        </w:rPr>
      </w:pPr>
      <w:r w:rsidRPr="009443F9">
        <w:rPr>
          <w:rFonts w:ascii="Noto Sans" w:hAnsi="Noto Sans" w:cs="Noto Sans"/>
          <w:sz w:val="22"/>
          <w:szCs w:val="22"/>
        </w:rPr>
        <w:t>Sensibilidad del precio de la opción respecto al plazo de vencimiento,</w:t>
      </w:r>
    </w:p>
    <w:p w14:paraId="6D0B1D33" w14:textId="77777777" w:rsidR="004F3078" w:rsidRDefault="004F3078" w:rsidP="004F3078">
      <w:pPr>
        <w:pStyle w:val="Normal2"/>
        <w:tabs>
          <w:tab w:val="left" w:pos="142"/>
        </w:tabs>
        <w:spacing w:after="0"/>
        <w:ind w:left="720"/>
        <w:rPr>
          <w:rFonts w:cs="Arial"/>
          <w:szCs w:val="20"/>
        </w:rPr>
      </w:pPr>
    </w:p>
    <w:p w14:paraId="5E6C3166" w14:textId="77777777" w:rsidR="004F3078" w:rsidRDefault="004F3078" w:rsidP="004F3078">
      <w:pPr>
        <w:pStyle w:val="Normal2"/>
        <w:tabs>
          <w:tab w:val="left" w:pos="142"/>
        </w:tabs>
        <w:spacing w:after="0"/>
        <w:ind w:left="720"/>
        <w:rPr>
          <w:rFonts w:cs="Arial"/>
          <w:szCs w:val="20"/>
        </w:rPr>
      </w:pPr>
      <m:oMathPara>
        <m:oMath>
          <m:r>
            <w:rPr>
              <w:rFonts w:ascii="Cambria Math" w:hAnsi="Cambria Math" w:cs="Arial"/>
              <w:szCs w:val="20"/>
              <w:lang w:eastAsia="es-ES"/>
            </w:rPr>
            <m:t>θ=</m:t>
          </m:r>
          <m:f>
            <m:fPr>
              <m:ctrlPr>
                <w:rPr>
                  <w:rFonts w:ascii="Cambria Math" w:hAnsi="Cambria Math" w:cs="Arial"/>
                  <w:i/>
                  <w:szCs w:val="20"/>
                  <w:lang w:eastAsia="es-ES"/>
                </w:rPr>
              </m:ctrlPr>
            </m:fPr>
            <m:num>
              <m:r>
                <w:rPr>
                  <w:rFonts w:ascii="Cambria Math" w:hAnsi="Cambria Math" w:cs="Arial"/>
                  <w:szCs w:val="20"/>
                  <w:lang w:eastAsia="es-ES"/>
                </w:rPr>
                <m:t>∂V</m:t>
              </m:r>
            </m:num>
            <m:den>
              <m:r>
                <w:rPr>
                  <w:rFonts w:ascii="Cambria Math" w:hAnsi="Cambria Math" w:cs="Arial"/>
                  <w:szCs w:val="20"/>
                  <w:lang w:eastAsia="es-ES"/>
                </w:rPr>
                <m:t>∂T</m:t>
              </m:r>
            </m:den>
          </m:f>
        </m:oMath>
      </m:oMathPara>
    </w:p>
    <w:p w14:paraId="77B00A44" w14:textId="77777777" w:rsidR="004F3078" w:rsidRPr="009443F9" w:rsidRDefault="004F3078" w:rsidP="004F3078">
      <w:pPr>
        <w:pStyle w:val="Normal2"/>
        <w:tabs>
          <w:tab w:val="left" w:pos="142"/>
        </w:tabs>
        <w:spacing w:after="0"/>
        <w:ind w:left="0"/>
        <w:rPr>
          <w:rFonts w:ascii="Noto Sans" w:hAnsi="Noto Sans" w:cs="Noto Sans"/>
          <w:sz w:val="22"/>
          <w:szCs w:val="20"/>
        </w:rPr>
      </w:pPr>
      <w:r w:rsidRPr="009443F9">
        <w:rPr>
          <w:rFonts w:ascii="Noto Sans" w:hAnsi="Noto Sans" w:cs="Noto Sans"/>
          <w:sz w:val="22"/>
          <w:szCs w:val="20"/>
        </w:rPr>
        <w:t>Donde:</w:t>
      </w:r>
    </w:p>
    <w:p w14:paraId="3786C857" w14:textId="77777777" w:rsidR="004F3078" w:rsidRPr="008704EF" w:rsidRDefault="004F3078" w:rsidP="004F3078">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θ</m:t>
        </m:r>
      </m:oMath>
      <w:r w:rsidRPr="008704EF" w:rsidDel="00A461DA">
        <w:rPr>
          <w:rFonts w:ascii="Cambria Math" w:eastAsiaTheme="minorEastAsia" w:hAnsi="Cambria Math"/>
          <w:bCs/>
          <w:i/>
          <w:lang w:val="es-ES_tradnl"/>
        </w:rPr>
        <w:t xml:space="preserve"> </w:t>
      </w:r>
      <w:r w:rsidRPr="008704EF">
        <w:rPr>
          <w:rFonts w:ascii="Cambria Math" w:eastAsiaTheme="minorEastAsia" w:hAnsi="Cambria Math"/>
          <w:bCs/>
          <w:i/>
          <w:lang w:val="es-ES_tradnl"/>
        </w:rPr>
        <w:t>:</w:t>
      </w:r>
      <w:r>
        <w:rPr>
          <w:rFonts w:ascii="Cambria Math" w:eastAsiaTheme="minorEastAsia" w:hAnsi="Cambria Math"/>
          <w:bCs/>
          <w:i/>
          <w:lang w:val="es-ES_tradnl"/>
        </w:rPr>
        <w:tab/>
        <w:t>Theta</w:t>
      </w:r>
    </w:p>
    <w:p w14:paraId="48C09256" w14:textId="77777777" w:rsidR="004F3078" w:rsidRPr="008704EF" w:rsidRDefault="004F3078" w:rsidP="004F3078">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V</m:t>
        </m:r>
      </m:oMath>
      <w:r w:rsidRPr="008704EF" w:rsidDel="00A461DA">
        <w:rPr>
          <w:rFonts w:ascii="Cambria Math" w:eastAsiaTheme="minorEastAsia" w:hAnsi="Cambria Math"/>
          <w:bCs/>
          <w:i/>
          <w:lang w:val="es-ES_tradnl"/>
        </w:rPr>
        <w:t xml:space="preserve"> </w:t>
      </w:r>
      <w:r w:rsidRPr="008704EF">
        <w:rPr>
          <w:rFonts w:ascii="Cambria Math" w:eastAsiaTheme="minorEastAsia" w:hAnsi="Cambria Math"/>
          <w:bCs/>
          <w:i/>
          <w:lang w:val="es-ES_tradnl"/>
        </w:rPr>
        <w:t>:</w:t>
      </w:r>
      <w:r>
        <w:rPr>
          <w:rFonts w:ascii="Cambria Math" w:eastAsiaTheme="minorEastAsia" w:hAnsi="Cambria Math"/>
          <w:bCs/>
          <w:i/>
          <w:lang w:val="es-ES_tradnl"/>
        </w:rPr>
        <w:tab/>
      </w:r>
      <w:r w:rsidRPr="008704EF">
        <w:rPr>
          <w:rFonts w:ascii="Cambria Math" w:eastAsiaTheme="minorEastAsia" w:hAnsi="Cambria Math"/>
          <w:bCs/>
          <w:i/>
          <w:lang w:val="es-ES_tradnl"/>
        </w:rPr>
        <w:t>Valor de</w:t>
      </w:r>
      <w:r>
        <w:rPr>
          <w:rFonts w:ascii="Cambria Math" w:eastAsiaTheme="minorEastAsia" w:hAnsi="Cambria Math"/>
          <w:bCs/>
          <w:i/>
          <w:lang w:val="es-ES_tradnl"/>
        </w:rPr>
        <w:t xml:space="preserve"> las</w:t>
      </w:r>
      <w:r w:rsidRPr="008704EF">
        <w:rPr>
          <w:rFonts w:ascii="Cambria Math" w:eastAsiaTheme="minorEastAsia" w:hAnsi="Cambria Math"/>
          <w:bCs/>
          <w:i/>
          <w:lang w:val="es-ES_tradnl"/>
        </w:rPr>
        <w:t xml:space="preserve"> opciones</w:t>
      </w:r>
    </w:p>
    <w:p w14:paraId="1EBADA31" w14:textId="77777777" w:rsidR="004F3078" w:rsidRPr="008704EF" w:rsidRDefault="004F3078" w:rsidP="004F3078">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T</m:t>
        </m:r>
      </m:oMath>
      <w:r w:rsidRPr="008704EF" w:rsidDel="00A461DA">
        <w:rPr>
          <w:rFonts w:ascii="Cambria Math" w:eastAsiaTheme="minorEastAsia" w:hAnsi="Cambria Math"/>
          <w:bCs/>
          <w:i/>
          <w:lang w:val="es-ES_tradnl"/>
        </w:rPr>
        <w:t xml:space="preserve"> </w:t>
      </w:r>
      <w:r w:rsidRPr="008704EF">
        <w:rPr>
          <w:rFonts w:ascii="Cambria Math" w:eastAsiaTheme="minorEastAsia" w:hAnsi="Cambria Math"/>
          <w:bCs/>
          <w:i/>
          <w:lang w:val="es-ES_tradnl"/>
        </w:rPr>
        <w:t>:</w:t>
      </w:r>
      <w:r>
        <w:rPr>
          <w:rFonts w:ascii="Cambria Math" w:eastAsiaTheme="minorEastAsia" w:hAnsi="Cambria Math"/>
          <w:bCs/>
          <w:i/>
          <w:lang w:val="es-ES_tradnl"/>
        </w:rPr>
        <w:tab/>
        <w:t>Plazo de vencimiento</w:t>
      </w:r>
    </w:p>
    <w:p w14:paraId="5436C16C" w14:textId="77777777" w:rsidR="003501A2" w:rsidRDefault="003501A2" w:rsidP="004639C0">
      <w:pPr>
        <w:jc w:val="both"/>
        <w:rPr>
          <w:rFonts w:ascii="Montserrat" w:hAnsi="Montserrat" w:cs="Arial"/>
          <w:bCs/>
          <w:sz w:val="22"/>
          <w:szCs w:val="22"/>
          <w:lang w:val="es-MX"/>
        </w:rPr>
      </w:pPr>
    </w:p>
    <w:p w14:paraId="62580487" w14:textId="77777777" w:rsidR="001F19D4" w:rsidRDefault="001F19D4" w:rsidP="004639C0">
      <w:pPr>
        <w:jc w:val="both"/>
        <w:rPr>
          <w:rFonts w:ascii="Montserrat" w:hAnsi="Montserrat" w:cs="Arial"/>
          <w:bCs/>
          <w:sz w:val="22"/>
          <w:szCs w:val="22"/>
          <w:lang w:val="es-MX"/>
        </w:rPr>
      </w:pPr>
    </w:p>
    <w:p w14:paraId="668706A1" w14:textId="77777777" w:rsidR="001F19D4" w:rsidRPr="001F19D4" w:rsidRDefault="001F19D4" w:rsidP="00331F52">
      <w:pPr>
        <w:pStyle w:val="Normal2"/>
        <w:numPr>
          <w:ilvl w:val="0"/>
          <w:numId w:val="7"/>
        </w:numPr>
        <w:spacing w:after="0"/>
        <w:ind w:left="284" w:right="125" w:hanging="284"/>
        <w:rPr>
          <w:rFonts w:ascii="Noto Sans" w:hAnsi="Noto Sans" w:cs="Noto Sans"/>
          <w:b/>
          <w:sz w:val="22"/>
          <w:szCs w:val="22"/>
        </w:rPr>
      </w:pPr>
      <w:r w:rsidRPr="001F19D4">
        <w:rPr>
          <w:rFonts w:ascii="Noto Sans" w:hAnsi="Noto Sans" w:cs="Noto Sans"/>
          <w:b/>
          <w:sz w:val="22"/>
          <w:szCs w:val="22"/>
        </w:rPr>
        <w:t>Rho</w:t>
      </w:r>
    </w:p>
    <w:p w14:paraId="6516319E" w14:textId="77777777" w:rsidR="001F19D4" w:rsidRPr="003C7055" w:rsidRDefault="001F19D4" w:rsidP="001F19D4">
      <w:pPr>
        <w:pStyle w:val="Normal2"/>
        <w:tabs>
          <w:tab w:val="left" w:pos="142"/>
        </w:tabs>
        <w:spacing w:after="0"/>
        <w:rPr>
          <w:rFonts w:ascii="Montserrat" w:hAnsi="Montserrat" w:cs="Arial"/>
          <w:sz w:val="22"/>
          <w:szCs w:val="22"/>
        </w:rPr>
      </w:pPr>
    </w:p>
    <w:p w14:paraId="1F7A6027" w14:textId="77777777" w:rsidR="001F19D4" w:rsidRPr="001F19D4" w:rsidRDefault="001F19D4" w:rsidP="001F19D4">
      <w:pPr>
        <w:pStyle w:val="Normal2"/>
        <w:tabs>
          <w:tab w:val="left" w:pos="142"/>
        </w:tabs>
        <w:spacing w:after="0"/>
        <w:ind w:left="0"/>
        <w:rPr>
          <w:rFonts w:ascii="Noto Sans" w:hAnsi="Noto Sans" w:cs="Noto Sans"/>
          <w:sz w:val="22"/>
          <w:szCs w:val="22"/>
        </w:rPr>
      </w:pPr>
      <w:r w:rsidRPr="001F19D4">
        <w:rPr>
          <w:rFonts w:ascii="Noto Sans" w:hAnsi="Noto Sans" w:cs="Noto Sans"/>
          <w:sz w:val="22"/>
          <w:szCs w:val="22"/>
        </w:rPr>
        <w:t>La Rho de un Portafolio de opciones representa la tasa de cambio del valor del portafolio con respecto a un cambio en la tasa de interés.</w:t>
      </w:r>
    </w:p>
    <w:p w14:paraId="34C78545" w14:textId="77777777" w:rsidR="001F19D4" w:rsidRDefault="001F19D4" w:rsidP="001F19D4">
      <w:pPr>
        <w:pStyle w:val="Normal2"/>
        <w:tabs>
          <w:tab w:val="left" w:pos="142"/>
        </w:tabs>
        <w:spacing w:after="0"/>
        <w:rPr>
          <w:rFonts w:cs="Arial"/>
          <w:szCs w:val="20"/>
          <w:lang w:eastAsia="es-ES"/>
        </w:rPr>
      </w:pPr>
    </w:p>
    <w:p w14:paraId="65507E62" w14:textId="77777777" w:rsidR="001F19D4" w:rsidRPr="008732F6" w:rsidRDefault="001F19D4" w:rsidP="001F19D4">
      <w:pPr>
        <w:pStyle w:val="Normal2"/>
        <w:tabs>
          <w:tab w:val="left" w:pos="142"/>
        </w:tabs>
        <w:spacing w:after="0"/>
        <w:ind w:left="720"/>
        <w:rPr>
          <w:rFonts w:cs="Arial"/>
          <w:szCs w:val="20"/>
          <w:lang w:eastAsia="es-ES"/>
        </w:rPr>
      </w:pPr>
      <m:oMathPara>
        <m:oMath>
          <m:r>
            <w:rPr>
              <w:rFonts w:ascii="Cambria Math" w:hAnsi="Cambria Math" w:cs="Arial"/>
              <w:szCs w:val="20"/>
              <w:lang w:eastAsia="es-ES"/>
            </w:rPr>
            <m:t>ρ=</m:t>
          </m:r>
          <m:f>
            <m:fPr>
              <m:ctrlPr>
                <w:rPr>
                  <w:rFonts w:ascii="Cambria Math" w:hAnsi="Cambria Math" w:cs="Arial"/>
                  <w:i/>
                  <w:szCs w:val="20"/>
                  <w:lang w:eastAsia="es-ES"/>
                </w:rPr>
              </m:ctrlPr>
            </m:fPr>
            <m:num>
              <m:r>
                <w:rPr>
                  <w:rFonts w:ascii="Cambria Math" w:hAnsi="Cambria Math" w:cs="Arial"/>
                  <w:szCs w:val="20"/>
                  <w:lang w:eastAsia="es-ES"/>
                </w:rPr>
                <m:t>∂</m:t>
              </m:r>
              <m:r>
                <m:rPr>
                  <m:sty m:val="p"/>
                </m:rPr>
                <w:rPr>
                  <w:rFonts w:ascii="Cambria Math" w:hAnsi="Cambria Math" w:cs="Arial"/>
                  <w:szCs w:val="20"/>
                  <w:lang w:eastAsia="es-ES"/>
                </w:rPr>
                <m:t>Π</m:t>
              </m:r>
            </m:num>
            <m:den>
              <m:r>
                <w:rPr>
                  <w:rFonts w:ascii="Cambria Math" w:hAnsi="Cambria Math" w:cs="Arial"/>
                  <w:szCs w:val="20"/>
                  <w:lang w:eastAsia="es-ES"/>
                </w:rPr>
                <m:t>∂r</m:t>
              </m:r>
            </m:den>
          </m:f>
        </m:oMath>
      </m:oMathPara>
    </w:p>
    <w:p w14:paraId="5C0D5908" w14:textId="77777777" w:rsidR="001F19D4" w:rsidRPr="008732F6" w:rsidRDefault="001F19D4" w:rsidP="001F19D4">
      <w:pPr>
        <w:pStyle w:val="Normal2"/>
        <w:tabs>
          <w:tab w:val="left" w:pos="142"/>
        </w:tabs>
        <w:spacing w:after="0"/>
        <w:rPr>
          <w:rFonts w:cs="Arial"/>
          <w:i/>
          <w:szCs w:val="20"/>
        </w:rPr>
      </w:pPr>
    </w:p>
    <w:p w14:paraId="01D3FE16" w14:textId="77777777" w:rsidR="009443F9" w:rsidRPr="006C4A0F" w:rsidRDefault="009443F9" w:rsidP="009443F9">
      <w:pPr>
        <w:pStyle w:val="Normal2"/>
        <w:tabs>
          <w:tab w:val="left" w:pos="142"/>
        </w:tabs>
        <w:spacing w:after="0"/>
        <w:ind w:left="0"/>
        <w:rPr>
          <w:rFonts w:ascii="Noto Sans" w:hAnsi="Noto Sans" w:cs="Noto Sans"/>
          <w:i/>
          <w:sz w:val="22"/>
          <w:szCs w:val="22"/>
        </w:rPr>
      </w:pPr>
      <w:r w:rsidRPr="006C4A0F">
        <w:rPr>
          <w:rFonts w:ascii="Noto Sans" w:hAnsi="Noto Sans" w:cs="Noto Sans"/>
          <w:i/>
          <w:sz w:val="22"/>
          <w:szCs w:val="22"/>
        </w:rPr>
        <w:t>Donde:</w:t>
      </w:r>
    </w:p>
    <w:p w14:paraId="3CC74A7D" w14:textId="77777777" w:rsidR="009443F9" w:rsidRPr="008704EF" w:rsidRDefault="009443F9" w:rsidP="009443F9">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ρ</m:t>
        </m:r>
      </m:oMath>
      <w:r w:rsidRPr="008704EF" w:rsidDel="00A461DA">
        <w:rPr>
          <w:rFonts w:ascii="Cambria Math" w:eastAsiaTheme="minorEastAsia" w:hAnsi="Cambria Math"/>
          <w:bCs/>
          <w:i/>
          <w:lang w:val="es-ES_tradnl"/>
        </w:rPr>
        <w:t xml:space="preserve"> </w:t>
      </w:r>
      <w:r w:rsidRPr="008704EF">
        <w:rPr>
          <w:rFonts w:ascii="Cambria Math" w:eastAsiaTheme="minorEastAsia" w:hAnsi="Cambria Math"/>
          <w:bCs/>
          <w:i/>
          <w:lang w:val="es-ES_tradnl"/>
        </w:rPr>
        <w:t>:</w:t>
      </w:r>
      <w:r>
        <w:rPr>
          <w:rFonts w:ascii="Cambria Math" w:eastAsiaTheme="minorEastAsia" w:hAnsi="Cambria Math"/>
          <w:bCs/>
          <w:i/>
          <w:lang w:val="es-ES_tradnl"/>
        </w:rPr>
        <w:tab/>
      </w:r>
      <w:r w:rsidRPr="008704EF">
        <w:rPr>
          <w:rFonts w:ascii="Cambria Math" w:eastAsiaTheme="minorEastAsia" w:hAnsi="Cambria Math"/>
          <w:bCs/>
          <w:i/>
          <w:lang w:val="es-ES_tradnl"/>
        </w:rPr>
        <w:t>Rho</w:t>
      </w:r>
    </w:p>
    <w:p w14:paraId="4481759A" w14:textId="77777777" w:rsidR="009443F9" w:rsidRPr="008704EF" w:rsidRDefault="009443F9" w:rsidP="009443F9">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Π</m:t>
        </m:r>
      </m:oMath>
      <w:r w:rsidRPr="008704EF">
        <w:rPr>
          <w:rFonts w:ascii="Cambria Math" w:eastAsiaTheme="minorEastAsia" w:hAnsi="Cambria Math"/>
          <w:bCs/>
          <w:i/>
          <w:lang w:val="es-ES_tradnl"/>
        </w:rPr>
        <w:t>:</w:t>
      </w:r>
      <w:r>
        <w:rPr>
          <w:rFonts w:ascii="Cambria Math" w:eastAsiaTheme="minorEastAsia" w:hAnsi="Cambria Math"/>
          <w:bCs/>
          <w:i/>
          <w:lang w:val="es-ES_tradnl"/>
        </w:rPr>
        <w:tab/>
      </w:r>
      <w:r w:rsidRPr="008704EF">
        <w:rPr>
          <w:rFonts w:ascii="Cambria Math" w:eastAsiaTheme="minorEastAsia" w:hAnsi="Cambria Math"/>
          <w:bCs/>
          <w:i/>
          <w:lang w:val="es-ES_tradnl"/>
        </w:rPr>
        <w:t>Valor del Portafolio de opciones</w:t>
      </w:r>
    </w:p>
    <w:p w14:paraId="35897DC5" w14:textId="77777777" w:rsidR="009443F9" w:rsidRDefault="009443F9" w:rsidP="009443F9">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r</m:t>
        </m:r>
      </m:oMath>
      <w:r w:rsidRPr="008704EF">
        <w:rPr>
          <w:rFonts w:ascii="Cambria Math" w:eastAsiaTheme="minorEastAsia" w:hAnsi="Cambria Math"/>
          <w:bCs/>
          <w:i/>
          <w:lang w:val="es-ES_tradnl"/>
        </w:rPr>
        <w:t>:</w:t>
      </w:r>
      <w:r>
        <w:rPr>
          <w:rFonts w:ascii="Cambria Math" w:eastAsiaTheme="minorEastAsia" w:hAnsi="Cambria Math"/>
          <w:bCs/>
          <w:i/>
          <w:lang w:val="es-ES_tradnl"/>
        </w:rPr>
        <w:tab/>
      </w:r>
      <w:r w:rsidRPr="008704EF">
        <w:rPr>
          <w:rFonts w:ascii="Cambria Math" w:eastAsiaTheme="minorEastAsia" w:hAnsi="Cambria Math"/>
          <w:bCs/>
          <w:i/>
          <w:lang w:val="es-ES_tradnl"/>
        </w:rPr>
        <w:t>Tasa de interés</w:t>
      </w:r>
    </w:p>
    <w:p w14:paraId="4FA8AA59" w14:textId="77777777" w:rsidR="003501A2" w:rsidRDefault="003501A2" w:rsidP="004639C0">
      <w:pPr>
        <w:jc w:val="both"/>
        <w:rPr>
          <w:rFonts w:ascii="Montserrat" w:hAnsi="Montserrat" w:cs="Arial"/>
          <w:bCs/>
          <w:sz w:val="22"/>
          <w:szCs w:val="22"/>
          <w:lang w:val="es-MX"/>
        </w:rPr>
      </w:pPr>
    </w:p>
    <w:p w14:paraId="3EA34847" w14:textId="77777777" w:rsidR="003501A2" w:rsidRDefault="003501A2" w:rsidP="004639C0">
      <w:pPr>
        <w:jc w:val="both"/>
        <w:rPr>
          <w:rFonts w:ascii="Montserrat" w:hAnsi="Montserrat" w:cs="Arial"/>
          <w:bCs/>
          <w:sz w:val="22"/>
          <w:szCs w:val="22"/>
          <w:lang w:val="es-MX"/>
        </w:rPr>
      </w:pPr>
    </w:p>
    <w:p w14:paraId="70C2FD69" w14:textId="77777777" w:rsidR="00802773" w:rsidRDefault="00802773" w:rsidP="004639C0">
      <w:pPr>
        <w:jc w:val="both"/>
        <w:rPr>
          <w:rFonts w:ascii="Montserrat" w:hAnsi="Montserrat" w:cs="Arial"/>
          <w:bCs/>
          <w:sz w:val="22"/>
          <w:szCs w:val="22"/>
          <w:lang w:val="es-MX"/>
        </w:rPr>
      </w:pPr>
    </w:p>
    <w:p w14:paraId="79FAD193" w14:textId="77777777" w:rsidR="00802773" w:rsidRDefault="00802773" w:rsidP="004639C0">
      <w:pPr>
        <w:jc w:val="both"/>
        <w:rPr>
          <w:rFonts w:ascii="Montserrat" w:hAnsi="Montserrat" w:cs="Arial"/>
          <w:bCs/>
          <w:sz w:val="22"/>
          <w:szCs w:val="22"/>
          <w:lang w:val="es-MX"/>
        </w:rPr>
      </w:pPr>
    </w:p>
    <w:p w14:paraId="692B9866" w14:textId="77777777" w:rsidR="00C95E90" w:rsidRPr="008704EF" w:rsidRDefault="00C95E90" w:rsidP="00C95E90">
      <w:pPr>
        <w:pStyle w:val="Prrafodelista"/>
        <w:tabs>
          <w:tab w:val="left" w:pos="426"/>
        </w:tabs>
        <w:ind w:left="0"/>
        <w:rPr>
          <w:rFonts w:ascii="Cambria Math" w:eastAsiaTheme="minorEastAsia" w:hAnsi="Cambria Math"/>
          <w:bCs/>
          <w:i/>
          <w:lang w:val="es-ES_tradnl"/>
        </w:rPr>
      </w:pPr>
    </w:p>
    <w:p w14:paraId="488272F2" w14:textId="77777777" w:rsidR="00C95E90" w:rsidRPr="005A1838" w:rsidRDefault="00C95E90" w:rsidP="00331F52">
      <w:pPr>
        <w:pStyle w:val="Normal2"/>
        <w:numPr>
          <w:ilvl w:val="0"/>
          <w:numId w:val="7"/>
        </w:numPr>
        <w:spacing w:after="0"/>
        <w:ind w:left="284" w:right="125" w:hanging="284"/>
        <w:rPr>
          <w:rFonts w:ascii="Noto Sans" w:hAnsi="Noto Sans" w:cs="Noto Sans"/>
          <w:b/>
          <w:sz w:val="22"/>
          <w:szCs w:val="22"/>
        </w:rPr>
      </w:pPr>
      <w:r w:rsidRPr="005A1838">
        <w:rPr>
          <w:rFonts w:ascii="Noto Sans" w:hAnsi="Noto Sans" w:cs="Noto Sans"/>
          <w:b/>
          <w:sz w:val="22"/>
          <w:szCs w:val="22"/>
        </w:rPr>
        <w:lastRenderedPageBreak/>
        <w:t>Vega</w:t>
      </w:r>
    </w:p>
    <w:p w14:paraId="4F808B59" w14:textId="77777777" w:rsidR="00C95E90" w:rsidRPr="005A1838" w:rsidRDefault="00C95E90" w:rsidP="00C95E90">
      <w:pPr>
        <w:pStyle w:val="Normal2"/>
        <w:tabs>
          <w:tab w:val="left" w:pos="142"/>
        </w:tabs>
        <w:spacing w:after="0"/>
        <w:rPr>
          <w:rFonts w:ascii="Noto Sans" w:hAnsi="Noto Sans" w:cs="Noto Sans"/>
          <w:sz w:val="22"/>
          <w:szCs w:val="20"/>
          <w:lang w:eastAsia="es-ES"/>
        </w:rPr>
      </w:pPr>
    </w:p>
    <w:p w14:paraId="116EC295" w14:textId="77777777" w:rsidR="00C95E90" w:rsidRPr="005A1838" w:rsidRDefault="00C95E90" w:rsidP="00C95E90">
      <w:pPr>
        <w:pStyle w:val="Normal2"/>
        <w:tabs>
          <w:tab w:val="left" w:pos="142"/>
        </w:tabs>
        <w:spacing w:after="0"/>
        <w:ind w:left="0"/>
        <w:rPr>
          <w:rFonts w:ascii="Noto Sans" w:hAnsi="Noto Sans" w:cs="Noto Sans"/>
          <w:sz w:val="22"/>
          <w:szCs w:val="20"/>
          <w:lang w:eastAsia="es-ES"/>
        </w:rPr>
      </w:pPr>
      <w:r w:rsidRPr="005A1838">
        <w:rPr>
          <w:rFonts w:ascii="Noto Sans" w:hAnsi="Noto Sans" w:cs="Noto Sans"/>
          <w:sz w:val="22"/>
          <w:szCs w:val="20"/>
          <w:lang w:eastAsia="es-ES"/>
        </w:rPr>
        <w:t>La Vega de un Portafolio de derivados, representa la tasa de cambio del valor del Portafolio con respecto a un cambio en la volatilidad del Subyacente.</w:t>
      </w:r>
    </w:p>
    <w:p w14:paraId="612B7B29" w14:textId="77777777" w:rsidR="00C95E90" w:rsidRPr="008732F6" w:rsidRDefault="00C95E90" w:rsidP="00C95E90">
      <w:pPr>
        <w:pStyle w:val="Normal2"/>
        <w:tabs>
          <w:tab w:val="left" w:pos="142"/>
        </w:tabs>
        <w:spacing w:after="0"/>
        <w:rPr>
          <w:rFonts w:cs="Arial"/>
          <w:szCs w:val="20"/>
        </w:rPr>
      </w:pPr>
    </w:p>
    <w:p w14:paraId="5C20B41A" w14:textId="77777777" w:rsidR="00C95E90" w:rsidRPr="008732F6" w:rsidRDefault="00C95E90" w:rsidP="00C95E90">
      <w:pPr>
        <w:pStyle w:val="Normal2"/>
        <w:tabs>
          <w:tab w:val="left" w:pos="142"/>
        </w:tabs>
        <w:spacing w:after="0"/>
        <w:ind w:left="720"/>
        <w:jc w:val="center"/>
        <w:rPr>
          <w:rFonts w:cs="Arial"/>
          <w:szCs w:val="20"/>
        </w:rPr>
      </w:pPr>
      <m:oMathPara>
        <m:oMath>
          <m:r>
            <w:rPr>
              <w:rFonts w:ascii="Cambria Math" w:hAnsi="Cambria Math" w:cs="Arial"/>
              <w:szCs w:val="20"/>
              <w:lang w:eastAsia="es-ES"/>
            </w:rPr>
            <m:t>ν=</m:t>
          </m:r>
          <m:f>
            <m:fPr>
              <m:ctrlPr>
                <w:rPr>
                  <w:rFonts w:ascii="Cambria Math" w:hAnsi="Cambria Math" w:cs="Arial"/>
                  <w:i/>
                  <w:szCs w:val="20"/>
                  <w:lang w:eastAsia="es-ES"/>
                </w:rPr>
              </m:ctrlPr>
            </m:fPr>
            <m:num>
              <m:r>
                <w:rPr>
                  <w:rFonts w:ascii="Cambria Math" w:hAnsi="Cambria Math" w:cs="Arial"/>
                  <w:szCs w:val="20"/>
                  <w:lang w:eastAsia="es-ES"/>
                </w:rPr>
                <m:t>∂</m:t>
              </m:r>
              <m:r>
                <m:rPr>
                  <m:sty m:val="p"/>
                </m:rPr>
                <w:rPr>
                  <w:rFonts w:ascii="Cambria Math" w:hAnsi="Cambria Math" w:cs="Arial"/>
                  <w:szCs w:val="20"/>
                  <w:lang w:eastAsia="es-ES"/>
                </w:rPr>
                <m:t>Π</m:t>
              </m:r>
            </m:num>
            <m:den>
              <m:r>
                <w:rPr>
                  <w:rFonts w:ascii="Cambria Math" w:hAnsi="Cambria Math" w:cs="Arial"/>
                  <w:szCs w:val="20"/>
                  <w:lang w:eastAsia="es-ES"/>
                </w:rPr>
                <m:t>∂σ</m:t>
              </m:r>
            </m:den>
          </m:f>
        </m:oMath>
      </m:oMathPara>
    </w:p>
    <w:p w14:paraId="6DAA2BF9" w14:textId="77777777" w:rsidR="00C95E90" w:rsidRDefault="00C95E90" w:rsidP="00C95E90">
      <w:pPr>
        <w:pStyle w:val="Normal2"/>
        <w:tabs>
          <w:tab w:val="left" w:pos="142"/>
        </w:tabs>
        <w:spacing w:after="0"/>
        <w:ind w:left="0"/>
        <w:rPr>
          <w:rFonts w:cs="Arial"/>
          <w:i/>
          <w:szCs w:val="20"/>
        </w:rPr>
      </w:pPr>
    </w:p>
    <w:p w14:paraId="3465EA31" w14:textId="77777777" w:rsidR="00C95E90" w:rsidRPr="005A1838" w:rsidRDefault="00C95E90" w:rsidP="00C95E90">
      <w:pPr>
        <w:pStyle w:val="Normal2"/>
        <w:tabs>
          <w:tab w:val="left" w:pos="142"/>
        </w:tabs>
        <w:spacing w:after="0"/>
        <w:ind w:left="0"/>
        <w:rPr>
          <w:rFonts w:ascii="Noto Sans" w:hAnsi="Noto Sans" w:cs="Noto Sans"/>
          <w:i/>
          <w:sz w:val="22"/>
          <w:szCs w:val="22"/>
        </w:rPr>
      </w:pPr>
      <w:r w:rsidRPr="005A1838">
        <w:rPr>
          <w:rFonts w:ascii="Noto Sans" w:hAnsi="Noto Sans" w:cs="Noto Sans"/>
          <w:i/>
          <w:sz w:val="22"/>
          <w:szCs w:val="22"/>
        </w:rPr>
        <w:t>Donde:</w:t>
      </w:r>
    </w:p>
    <w:p w14:paraId="44D621A8" w14:textId="77777777" w:rsidR="00C95E90" w:rsidRPr="008704EF" w:rsidRDefault="00C95E90" w:rsidP="00C95E90">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ν</m:t>
        </m:r>
      </m:oMath>
      <w:r w:rsidRPr="008704EF" w:rsidDel="00A461DA">
        <w:rPr>
          <w:rFonts w:ascii="Cambria Math" w:eastAsiaTheme="minorEastAsia" w:hAnsi="Cambria Math"/>
          <w:bCs/>
          <w:i/>
          <w:lang w:val="es-ES_tradnl"/>
        </w:rPr>
        <w:t xml:space="preserve"> </w:t>
      </w:r>
      <w:r w:rsidRPr="008704EF">
        <w:rPr>
          <w:rFonts w:ascii="Cambria Math" w:eastAsiaTheme="minorEastAsia" w:hAnsi="Cambria Math"/>
          <w:bCs/>
          <w:i/>
          <w:lang w:val="es-ES_tradnl"/>
        </w:rPr>
        <w:t>:</w:t>
      </w:r>
      <w:r>
        <w:rPr>
          <w:rFonts w:ascii="Cambria Math" w:eastAsiaTheme="minorEastAsia" w:hAnsi="Cambria Math"/>
          <w:bCs/>
          <w:i/>
          <w:lang w:val="es-ES_tradnl"/>
        </w:rPr>
        <w:tab/>
      </w:r>
      <w:r w:rsidRPr="008704EF">
        <w:rPr>
          <w:rFonts w:ascii="Cambria Math" w:eastAsiaTheme="minorEastAsia" w:hAnsi="Cambria Math"/>
          <w:bCs/>
          <w:i/>
          <w:lang w:val="es-ES_tradnl"/>
        </w:rPr>
        <w:t>Vega</w:t>
      </w:r>
    </w:p>
    <w:p w14:paraId="65D60B49" w14:textId="77777777" w:rsidR="00C95E90" w:rsidRPr="008704EF" w:rsidRDefault="00C95E90" w:rsidP="00C95E90">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Π</m:t>
        </m:r>
      </m:oMath>
      <w:r w:rsidRPr="008704EF">
        <w:rPr>
          <w:rFonts w:ascii="Cambria Math" w:eastAsiaTheme="minorEastAsia" w:hAnsi="Cambria Math"/>
          <w:bCs/>
          <w:i/>
          <w:lang w:val="es-ES_tradnl"/>
        </w:rPr>
        <w:t>:</w:t>
      </w:r>
      <w:r>
        <w:rPr>
          <w:rFonts w:ascii="Cambria Math" w:eastAsiaTheme="minorEastAsia" w:hAnsi="Cambria Math"/>
          <w:bCs/>
          <w:i/>
          <w:lang w:val="es-ES_tradnl"/>
        </w:rPr>
        <w:tab/>
      </w:r>
      <w:r w:rsidRPr="008704EF">
        <w:rPr>
          <w:rFonts w:ascii="Cambria Math" w:eastAsiaTheme="minorEastAsia" w:hAnsi="Cambria Math"/>
          <w:bCs/>
          <w:i/>
          <w:lang w:val="es-ES_tradnl"/>
        </w:rPr>
        <w:t>Valor del Portafolio de opciones</w:t>
      </w:r>
    </w:p>
    <w:p w14:paraId="5F7BE6E1" w14:textId="77777777" w:rsidR="00C95E90" w:rsidRPr="008704EF" w:rsidRDefault="00C95E90" w:rsidP="00C95E90">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σ</m:t>
        </m:r>
      </m:oMath>
      <w:r w:rsidRPr="008704EF">
        <w:rPr>
          <w:rFonts w:ascii="Cambria Math" w:eastAsiaTheme="minorEastAsia" w:hAnsi="Cambria Math"/>
          <w:bCs/>
          <w:i/>
          <w:lang w:val="es-ES_tradnl"/>
        </w:rPr>
        <w:t>:</w:t>
      </w:r>
      <w:r>
        <w:rPr>
          <w:rFonts w:ascii="Cambria Math" w:eastAsiaTheme="minorEastAsia" w:hAnsi="Cambria Math"/>
          <w:bCs/>
          <w:i/>
          <w:lang w:val="es-ES_tradnl"/>
        </w:rPr>
        <w:tab/>
      </w:r>
      <w:r w:rsidRPr="008704EF">
        <w:rPr>
          <w:rFonts w:ascii="Cambria Math" w:eastAsiaTheme="minorEastAsia" w:hAnsi="Cambria Math"/>
          <w:bCs/>
          <w:i/>
          <w:lang w:val="es-ES_tradnl"/>
        </w:rPr>
        <w:t>Volatilidad implícita</w:t>
      </w:r>
    </w:p>
    <w:p w14:paraId="2F552D24" w14:textId="77777777" w:rsidR="00C95E90" w:rsidRPr="005F23E0" w:rsidRDefault="00C95E90" w:rsidP="00C95E90">
      <w:pPr>
        <w:jc w:val="both"/>
        <w:rPr>
          <w:rFonts w:ascii="Montserrat" w:hAnsi="Montserrat" w:cs="Arial"/>
          <w:sz w:val="22"/>
          <w:szCs w:val="22"/>
        </w:rPr>
      </w:pPr>
    </w:p>
    <w:p w14:paraId="71B18B07" w14:textId="77777777" w:rsidR="00C95E90" w:rsidRPr="005A1838" w:rsidRDefault="00C95E90" w:rsidP="00331F52">
      <w:pPr>
        <w:pStyle w:val="Prrafodelista"/>
        <w:numPr>
          <w:ilvl w:val="0"/>
          <w:numId w:val="5"/>
        </w:numPr>
        <w:tabs>
          <w:tab w:val="left" w:pos="284"/>
        </w:tabs>
        <w:ind w:left="180" w:right="125" w:hanging="180"/>
        <w:jc w:val="both"/>
        <w:rPr>
          <w:rFonts w:ascii="Noto Sans" w:hAnsi="Noto Sans" w:cs="Noto Sans"/>
          <w:b/>
        </w:rPr>
      </w:pPr>
      <w:r w:rsidRPr="005C56F0">
        <w:rPr>
          <w:rFonts w:ascii="Noto Sans" w:hAnsi="Noto Sans" w:cs="Noto Sans"/>
          <w:b/>
          <w:sz w:val="22"/>
          <w:szCs w:val="22"/>
        </w:rPr>
        <w:t>Beta</w:t>
      </w:r>
    </w:p>
    <w:p w14:paraId="432F7A4A" w14:textId="77777777" w:rsidR="00C95E90" w:rsidRPr="005A1838" w:rsidRDefault="00C95E90" w:rsidP="00C95E90">
      <w:pPr>
        <w:autoSpaceDE w:val="0"/>
        <w:autoSpaceDN w:val="0"/>
        <w:adjustRightInd w:val="0"/>
        <w:jc w:val="both"/>
        <w:rPr>
          <w:rFonts w:ascii="Noto Sans" w:hAnsi="Noto Sans" w:cs="Noto Sans"/>
          <w:sz w:val="22"/>
          <w:szCs w:val="22"/>
        </w:rPr>
      </w:pPr>
    </w:p>
    <w:p w14:paraId="0F732E58" w14:textId="77777777" w:rsidR="00C95E90" w:rsidRPr="005A1838" w:rsidRDefault="00C95E90" w:rsidP="00C95E90">
      <w:pPr>
        <w:jc w:val="both"/>
        <w:rPr>
          <w:rFonts w:ascii="Noto Sans" w:hAnsi="Noto Sans" w:cs="Noto Sans"/>
          <w:sz w:val="22"/>
          <w:szCs w:val="22"/>
        </w:rPr>
      </w:pPr>
      <w:r w:rsidRPr="005A1838">
        <w:rPr>
          <w:rFonts w:ascii="Noto Sans" w:hAnsi="Noto Sans" w:cs="Noto Sans"/>
          <w:sz w:val="22"/>
          <w:szCs w:val="22"/>
        </w:rPr>
        <w:t xml:space="preserve">La variabilidad en el rendimiento del portafolio en relación con el rendimiento del </w:t>
      </w:r>
      <w:proofErr w:type="spellStart"/>
      <w:r w:rsidRPr="005A1838">
        <w:rPr>
          <w:rFonts w:ascii="Noto Sans" w:hAnsi="Noto Sans" w:cs="Noto Sans"/>
          <w:i/>
          <w:sz w:val="22"/>
          <w:szCs w:val="22"/>
        </w:rPr>
        <w:t>Benchmark</w:t>
      </w:r>
      <w:proofErr w:type="spellEnd"/>
      <w:r w:rsidRPr="005A1838">
        <w:rPr>
          <w:rFonts w:ascii="Noto Sans" w:hAnsi="Noto Sans" w:cs="Noto Sans"/>
          <w:sz w:val="22"/>
          <w:szCs w:val="22"/>
        </w:rPr>
        <w:t xml:space="preserve"> establecido, se medirá con la beta. Para un activo financiero, la beta se calculará como el cociente entre la covarianza de la rentabilidad de la acción y el </w:t>
      </w:r>
      <w:proofErr w:type="spellStart"/>
      <w:r w:rsidRPr="005A1838">
        <w:rPr>
          <w:rFonts w:ascii="Noto Sans" w:hAnsi="Noto Sans" w:cs="Noto Sans"/>
          <w:i/>
          <w:sz w:val="22"/>
          <w:szCs w:val="22"/>
        </w:rPr>
        <w:t>Benchmark</w:t>
      </w:r>
      <w:proofErr w:type="spellEnd"/>
      <w:r w:rsidRPr="005A1838">
        <w:rPr>
          <w:rFonts w:ascii="Noto Sans" w:hAnsi="Noto Sans" w:cs="Noto Sans"/>
          <w:sz w:val="22"/>
          <w:szCs w:val="22"/>
        </w:rPr>
        <w:t>, y la varianza de la rentabilidad de este último, con una muestra de los últimos “n” días hábiles de operación. La fórmula para su cálculo es:</w:t>
      </w:r>
    </w:p>
    <w:p w14:paraId="50C5A80E" w14:textId="77777777" w:rsidR="00C95E90" w:rsidRPr="005F23E0" w:rsidRDefault="00C95E90" w:rsidP="00C95E90">
      <w:pPr>
        <w:jc w:val="both"/>
        <w:rPr>
          <w:rFonts w:ascii="Montserrat" w:hAnsi="Montserrat" w:cs="Arial"/>
          <w:sz w:val="22"/>
          <w:szCs w:val="22"/>
        </w:rPr>
      </w:pPr>
    </w:p>
    <w:p w14:paraId="49CD02DE" w14:textId="77777777" w:rsidR="00C95E90" w:rsidRPr="005F23E0" w:rsidRDefault="00C95E90" w:rsidP="00C95E90">
      <w:pPr>
        <w:rPr>
          <w:rFonts w:ascii="Montserrat" w:hAnsi="Montserrat" w:cs="Arial"/>
          <w:sz w:val="22"/>
          <w:szCs w:val="22"/>
        </w:rPr>
      </w:pPr>
      <m:oMathPara>
        <m:oMath>
          <m:r>
            <w:rPr>
              <w:rFonts w:ascii="Cambria Math" w:hAnsi="Cambria Math" w:cs="Arial"/>
              <w:sz w:val="22"/>
              <w:szCs w:val="22"/>
            </w:rPr>
            <m:t>β</m:t>
          </m:r>
          <m:r>
            <m:rPr>
              <m:sty m:val="p"/>
            </m:rPr>
            <w:rPr>
              <w:rFonts w:ascii="Cambria Math" w:hAnsi="Cambria Math" w:cs="Arial"/>
              <w:sz w:val="22"/>
              <w:szCs w:val="22"/>
            </w:rPr>
            <m:t>=</m:t>
          </m:r>
          <m:f>
            <m:fPr>
              <m:ctrlPr>
                <w:rPr>
                  <w:rFonts w:ascii="Cambria Math" w:hAnsi="Cambria Math" w:cs="Arial"/>
                  <w:sz w:val="22"/>
                  <w:szCs w:val="22"/>
                </w:rPr>
              </m:ctrlPr>
            </m:fPr>
            <m:num>
              <m:r>
                <w:rPr>
                  <w:rFonts w:ascii="Cambria Math" w:hAnsi="Cambria Math" w:cs="Arial"/>
                  <w:sz w:val="22"/>
                  <w:szCs w:val="22"/>
                </w:rPr>
                <m:t>Cov</m:t>
              </m:r>
              <m:r>
                <m:rPr>
                  <m:sty m:val="p"/>
                </m:rPr>
                <w:rPr>
                  <w:rFonts w:ascii="Cambria Math" w:hAnsi="Cambria Math" w:cs="Arial"/>
                  <w:sz w:val="22"/>
                  <w:szCs w:val="22"/>
                </w:rPr>
                <m:t>(</m:t>
              </m:r>
              <m:r>
                <w:rPr>
                  <w:rFonts w:ascii="Cambria Math" w:hAnsi="Cambria Math" w:cs="Arial"/>
                  <w:sz w:val="22"/>
                  <w:szCs w:val="22"/>
                </w:rPr>
                <m:t>Y</m:t>
              </m:r>
              <m:r>
                <m:rPr>
                  <m:sty m:val="p"/>
                </m:rPr>
                <w:rPr>
                  <w:rFonts w:ascii="Cambria Math" w:hAnsi="Cambria Math" w:cs="Arial"/>
                  <w:sz w:val="22"/>
                  <w:szCs w:val="22"/>
                </w:rPr>
                <m:t>,</m:t>
              </m:r>
              <m:r>
                <w:rPr>
                  <w:rFonts w:ascii="Cambria Math" w:hAnsi="Cambria Math" w:cs="Arial"/>
                  <w:sz w:val="22"/>
                  <w:szCs w:val="22"/>
                </w:rPr>
                <m:t>X</m:t>
              </m:r>
              <m:r>
                <m:rPr>
                  <m:sty m:val="p"/>
                </m:rPr>
                <w:rPr>
                  <w:rFonts w:ascii="Cambria Math" w:hAnsi="Cambria Math" w:cs="Arial"/>
                  <w:sz w:val="22"/>
                  <w:szCs w:val="22"/>
                </w:rPr>
                <m:t>)</m:t>
              </m:r>
            </m:num>
            <m:den>
              <m:r>
                <w:rPr>
                  <w:rFonts w:ascii="Cambria Math" w:hAnsi="Cambria Math" w:cs="Arial"/>
                  <w:sz w:val="22"/>
                  <w:szCs w:val="22"/>
                </w:rPr>
                <m:t>Var</m:t>
              </m:r>
              <m:r>
                <m:rPr>
                  <m:sty m:val="p"/>
                </m:rPr>
                <w:rPr>
                  <w:rFonts w:ascii="Cambria Math" w:hAnsi="Cambria Math" w:cs="Arial"/>
                  <w:sz w:val="22"/>
                  <w:szCs w:val="22"/>
                </w:rPr>
                <m:t>(</m:t>
              </m:r>
              <m:r>
                <w:rPr>
                  <w:rFonts w:ascii="Cambria Math" w:hAnsi="Cambria Math" w:cs="Arial"/>
                  <w:sz w:val="22"/>
                  <w:szCs w:val="22"/>
                </w:rPr>
                <m:t>X</m:t>
              </m:r>
              <m:r>
                <m:rPr>
                  <m:sty m:val="p"/>
                </m:rPr>
                <w:rPr>
                  <w:rFonts w:ascii="Cambria Math" w:hAnsi="Cambria Math" w:cs="Arial"/>
                  <w:sz w:val="22"/>
                  <w:szCs w:val="22"/>
                </w:rPr>
                <m:t>)</m:t>
              </m:r>
            </m:den>
          </m:f>
        </m:oMath>
      </m:oMathPara>
    </w:p>
    <w:p w14:paraId="58F3DA0F" w14:textId="77777777" w:rsidR="00C95E90" w:rsidRPr="005F23E0" w:rsidRDefault="00C95E90" w:rsidP="00C95E90">
      <w:pPr>
        <w:rPr>
          <w:rFonts w:ascii="Montserrat" w:hAnsi="Montserrat" w:cs="Arial"/>
          <w:sz w:val="22"/>
          <w:szCs w:val="22"/>
        </w:rPr>
      </w:pPr>
    </w:p>
    <w:p w14:paraId="1E01625E" w14:textId="77777777" w:rsidR="00C95E90" w:rsidRPr="00A719D9" w:rsidRDefault="00C95E90" w:rsidP="00C95E90">
      <w:pPr>
        <w:rPr>
          <w:rFonts w:ascii="Noto Sans" w:hAnsi="Noto Sans" w:cs="Noto Sans"/>
          <w:sz w:val="22"/>
          <w:szCs w:val="22"/>
        </w:rPr>
      </w:pPr>
      <w:r w:rsidRPr="00A719D9">
        <w:rPr>
          <w:rFonts w:ascii="Noto Sans" w:hAnsi="Noto Sans" w:cs="Noto Sans"/>
          <w:sz w:val="22"/>
          <w:szCs w:val="22"/>
        </w:rPr>
        <w:t xml:space="preserve">Donde: </w:t>
      </w:r>
    </w:p>
    <w:p w14:paraId="36277FB9" w14:textId="77777777" w:rsidR="00C95E90" w:rsidRPr="00950442" w:rsidRDefault="00C95E90" w:rsidP="00C95E90">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 xml:space="preserve">X: </m:t>
        </m:r>
        <m:sSub>
          <m:sSubPr>
            <m:ctrlPr>
              <w:rPr>
                <w:rFonts w:ascii="Cambria Math" w:eastAsiaTheme="minorEastAsia" w:hAnsi="Cambria Math"/>
                <w:bCs/>
                <w:i/>
                <w:lang w:val="es-ES_tradnl"/>
              </w:rPr>
            </m:ctrlPr>
          </m:sSubPr>
          <m:e>
            <m:r>
              <w:rPr>
                <w:rFonts w:ascii="Cambria Math" w:eastAsiaTheme="minorEastAsia" w:hAnsi="Cambria Math"/>
                <w:lang w:val="es-ES_tradnl"/>
              </w:rPr>
              <m:t>x</m:t>
            </m:r>
          </m:e>
          <m:sub>
            <m:r>
              <w:rPr>
                <w:rFonts w:ascii="Cambria Math" w:eastAsiaTheme="minorEastAsia" w:hAnsi="Cambria Math"/>
                <w:lang w:val="es-ES_tradnl"/>
              </w:rPr>
              <m:t xml:space="preserve">1, </m:t>
            </m:r>
          </m:sub>
        </m:sSub>
        <m:r>
          <w:rPr>
            <w:rFonts w:ascii="Cambria Math" w:eastAsiaTheme="minorEastAsia" w:hAnsi="Cambria Math"/>
            <w:lang w:val="es-ES_tradnl"/>
          </w:rPr>
          <m:t xml:space="preserve"> </m:t>
        </m:r>
        <m:sSub>
          <m:sSubPr>
            <m:ctrlPr>
              <w:rPr>
                <w:rFonts w:ascii="Cambria Math" w:eastAsiaTheme="minorEastAsia" w:hAnsi="Cambria Math"/>
                <w:bCs/>
                <w:i/>
                <w:lang w:val="es-ES_tradnl"/>
              </w:rPr>
            </m:ctrlPr>
          </m:sSubPr>
          <m:e>
            <m:r>
              <w:rPr>
                <w:rFonts w:ascii="Cambria Math" w:eastAsiaTheme="minorEastAsia" w:hAnsi="Cambria Math"/>
                <w:lang w:val="es-ES_tradnl"/>
              </w:rPr>
              <m:t>x</m:t>
            </m:r>
          </m:e>
          <m:sub>
            <m:r>
              <w:rPr>
                <w:rFonts w:ascii="Cambria Math" w:eastAsiaTheme="minorEastAsia" w:hAnsi="Cambria Math"/>
                <w:lang w:val="es-ES_tradnl"/>
              </w:rPr>
              <m:t xml:space="preserve">2, </m:t>
            </m:r>
          </m:sub>
        </m:sSub>
        <m:r>
          <w:rPr>
            <w:rFonts w:ascii="Cambria Math" w:eastAsiaTheme="minorEastAsia" w:hAnsi="Cambria Math"/>
            <w:lang w:val="es-ES_tradnl"/>
          </w:rPr>
          <m:t xml:space="preserve"> </m:t>
        </m:r>
        <m:sSub>
          <m:sSubPr>
            <m:ctrlPr>
              <w:rPr>
                <w:rFonts w:ascii="Cambria Math" w:eastAsiaTheme="minorEastAsia" w:hAnsi="Cambria Math"/>
                <w:bCs/>
                <w:i/>
                <w:lang w:val="es-ES_tradnl"/>
              </w:rPr>
            </m:ctrlPr>
          </m:sSubPr>
          <m:e>
            <m:r>
              <w:rPr>
                <w:rFonts w:ascii="Cambria Math" w:eastAsiaTheme="minorEastAsia" w:hAnsi="Cambria Math"/>
                <w:lang w:val="es-ES_tradnl"/>
              </w:rPr>
              <m:t>x</m:t>
            </m:r>
          </m:e>
          <m:sub>
            <m:r>
              <w:rPr>
                <w:rFonts w:ascii="Cambria Math" w:eastAsiaTheme="minorEastAsia" w:hAnsi="Cambria Math"/>
                <w:lang w:val="es-ES_tradnl"/>
              </w:rPr>
              <m:t xml:space="preserve">3, </m:t>
            </m:r>
          </m:sub>
        </m:sSub>
        <m:r>
          <w:rPr>
            <w:rFonts w:ascii="Cambria Math" w:eastAsiaTheme="minorEastAsia" w:hAnsi="Cambria Math"/>
            <w:lang w:val="es-ES_tradnl"/>
          </w:rPr>
          <m:t>…,</m:t>
        </m:r>
        <m:sSub>
          <m:sSubPr>
            <m:ctrlPr>
              <w:rPr>
                <w:rFonts w:ascii="Cambria Math" w:eastAsiaTheme="minorEastAsia" w:hAnsi="Cambria Math"/>
                <w:bCs/>
                <w:i/>
                <w:lang w:val="es-ES_tradnl"/>
              </w:rPr>
            </m:ctrlPr>
          </m:sSubPr>
          <m:e>
            <m:r>
              <w:rPr>
                <w:rFonts w:ascii="Cambria Math" w:eastAsiaTheme="minorEastAsia" w:hAnsi="Cambria Math"/>
                <w:lang w:val="es-ES_tradnl"/>
              </w:rPr>
              <m:t>x</m:t>
            </m:r>
          </m:e>
          <m:sub>
            <m:r>
              <w:rPr>
                <w:rFonts w:ascii="Cambria Math" w:eastAsiaTheme="minorEastAsia" w:hAnsi="Cambria Math"/>
                <w:lang w:val="es-ES_tradnl"/>
              </w:rPr>
              <m:t xml:space="preserve">n </m:t>
            </m:r>
          </m:sub>
        </m:sSub>
      </m:oMath>
      <w:r w:rsidRPr="00950442">
        <w:rPr>
          <w:rFonts w:ascii="Cambria Math" w:eastAsiaTheme="minorEastAsia" w:hAnsi="Cambria Math"/>
          <w:bCs/>
          <w:i/>
          <w:lang w:val="es-ES_tradnl"/>
        </w:rPr>
        <w:tab/>
        <w:t xml:space="preserve">Vector de rendimientos diarios del </w:t>
      </w:r>
      <w:proofErr w:type="spellStart"/>
      <w:r w:rsidRPr="00950442">
        <w:rPr>
          <w:rFonts w:ascii="Cambria Math" w:eastAsiaTheme="minorEastAsia" w:hAnsi="Cambria Math"/>
          <w:bCs/>
          <w:i/>
          <w:lang w:val="es-ES_tradnl"/>
        </w:rPr>
        <w:t>Benchmark</w:t>
      </w:r>
      <w:proofErr w:type="spellEnd"/>
    </w:p>
    <w:p w14:paraId="245BB24D" w14:textId="77777777" w:rsidR="00C95E90" w:rsidRPr="00950442" w:rsidRDefault="00C95E90" w:rsidP="00C95E90">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 xml:space="preserve">Y: </m:t>
        </m:r>
        <m:sSub>
          <m:sSubPr>
            <m:ctrlPr>
              <w:rPr>
                <w:rFonts w:ascii="Cambria Math" w:eastAsiaTheme="minorEastAsia" w:hAnsi="Cambria Math"/>
                <w:bCs/>
                <w:i/>
                <w:lang w:val="es-ES_tradnl"/>
              </w:rPr>
            </m:ctrlPr>
          </m:sSubPr>
          <m:e>
            <m:r>
              <w:rPr>
                <w:rFonts w:ascii="Cambria Math" w:eastAsiaTheme="minorEastAsia" w:hAnsi="Cambria Math"/>
                <w:lang w:val="es-ES_tradnl"/>
              </w:rPr>
              <m:t>y</m:t>
            </m:r>
          </m:e>
          <m:sub>
            <m:r>
              <w:rPr>
                <w:rFonts w:ascii="Cambria Math" w:eastAsiaTheme="minorEastAsia" w:hAnsi="Cambria Math"/>
                <w:lang w:val="es-ES_tradnl"/>
              </w:rPr>
              <m:t xml:space="preserve">1, </m:t>
            </m:r>
          </m:sub>
        </m:sSub>
        <m:r>
          <w:rPr>
            <w:rFonts w:ascii="Cambria Math" w:eastAsiaTheme="minorEastAsia" w:hAnsi="Cambria Math"/>
            <w:lang w:val="es-ES_tradnl"/>
          </w:rPr>
          <m:t xml:space="preserve"> </m:t>
        </m:r>
        <m:sSub>
          <m:sSubPr>
            <m:ctrlPr>
              <w:rPr>
                <w:rFonts w:ascii="Cambria Math" w:eastAsiaTheme="minorEastAsia" w:hAnsi="Cambria Math"/>
                <w:bCs/>
                <w:i/>
                <w:lang w:val="es-ES_tradnl"/>
              </w:rPr>
            </m:ctrlPr>
          </m:sSubPr>
          <m:e>
            <m:r>
              <w:rPr>
                <w:rFonts w:ascii="Cambria Math" w:eastAsiaTheme="minorEastAsia" w:hAnsi="Cambria Math"/>
                <w:lang w:val="es-ES_tradnl"/>
              </w:rPr>
              <m:t>y</m:t>
            </m:r>
          </m:e>
          <m:sub>
            <m:r>
              <w:rPr>
                <w:rFonts w:ascii="Cambria Math" w:eastAsiaTheme="minorEastAsia" w:hAnsi="Cambria Math"/>
                <w:lang w:val="es-ES_tradnl"/>
              </w:rPr>
              <m:t xml:space="preserve">2, </m:t>
            </m:r>
          </m:sub>
        </m:sSub>
        <m:r>
          <w:rPr>
            <w:rFonts w:ascii="Cambria Math" w:eastAsiaTheme="minorEastAsia" w:hAnsi="Cambria Math"/>
            <w:lang w:val="es-ES_tradnl"/>
          </w:rPr>
          <m:t xml:space="preserve"> </m:t>
        </m:r>
        <m:sSub>
          <m:sSubPr>
            <m:ctrlPr>
              <w:rPr>
                <w:rFonts w:ascii="Cambria Math" w:eastAsiaTheme="minorEastAsia" w:hAnsi="Cambria Math"/>
                <w:bCs/>
                <w:i/>
                <w:lang w:val="es-ES_tradnl"/>
              </w:rPr>
            </m:ctrlPr>
          </m:sSubPr>
          <m:e>
            <m:r>
              <w:rPr>
                <w:rFonts w:ascii="Cambria Math" w:eastAsiaTheme="minorEastAsia" w:hAnsi="Cambria Math"/>
                <w:lang w:val="es-ES_tradnl"/>
              </w:rPr>
              <m:t>y</m:t>
            </m:r>
          </m:e>
          <m:sub>
            <m:r>
              <w:rPr>
                <w:rFonts w:ascii="Cambria Math" w:eastAsiaTheme="minorEastAsia" w:hAnsi="Cambria Math"/>
                <w:lang w:val="es-ES_tradnl"/>
              </w:rPr>
              <m:t xml:space="preserve">3, </m:t>
            </m:r>
          </m:sub>
        </m:sSub>
        <m:r>
          <w:rPr>
            <w:rFonts w:ascii="Cambria Math" w:eastAsiaTheme="minorEastAsia" w:hAnsi="Cambria Math"/>
            <w:lang w:val="es-ES_tradnl"/>
          </w:rPr>
          <m:t>…,</m:t>
        </m:r>
        <m:sSub>
          <m:sSubPr>
            <m:ctrlPr>
              <w:rPr>
                <w:rFonts w:ascii="Cambria Math" w:eastAsiaTheme="minorEastAsia" w:hAnsi="Cambria Math"/>
                <w:bCs/>
                <w:i/>
                <w:lang w:val="es-ES_tradnl"/>
              </w:rPr>
            </m:ctrlPr>
          </m:sSubPr>
          <m:e>
            <m:r>
              <w:rPr>
                <w:rFonts w:ascii="Cambria Math" w:eastAsiaTheme="minorEastAsia" w:hAnsi="Cambria Math"/>
                <w:lang w:val="es-ES_tradnl"/>
              </w:rPr>
              <m:t>y</m:t>
            </m:r>
          </m:e>
          <m:sub>
            <m:r>
              <w:rPr>
                <w:rFonts w:ascii="Cambria Math" w:eastAsiaTheme="minorEastAsia" w:hAnsi="Cambria Math"/>
                <w:lang w:val="es-ES_tradnl"/>
              </w:rPr>
              <m:t xml:space="preserve">n </m:t>
            </m:r>
          </m:sub>
        </m:sSub>
      </m:oMath>
      <w:r w:rsidRPr="00950442">
        <w:rPr>
          <w:rFonts w:ascii="Cambria Math" w:eastAsiaTheme="minorEastAsia" w:hAnsi="Cambria Math"/>
          <w:bCs/>
          <w:i/>
          <w:lang w:val="es-ES_tradnl"/>
        </w:rPr>
        <w:tab/>
        <w:t>Vector de rendimientos diarios de la acción</w:t>
      </w:r>
    </w:p>
    <w:p w14:paraId="6CD4027F" w14:textId="77777777" w:rsidR="00C95E90" w:rsidRPr="00950442" w:rsidRDefault="00C95E90" w:rsidP="00C95E90">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n:</m:t>
        </m:r>
      </m:oMath>
      <w:r w:rsidRPr="00950442">
        <w:rPr>
          <w:rFonts w:ascii="Cambria Math" w:eastAsiaTheme="minorEastAsia" w:hAnsi="Cambria Math"/>
          <w:bCs/>
          <w:i/>
          <w:lang w:val="es-ES_tradnl"/>
        </w:rPr>
        <w:tab/>
      </w:r>
      <w:r w:rsidRPr="00950442">
        <w:rPr>
          <w:rFonts w:ascii="Cambria Math" w:eastAsiaTheme="minorEastAsia" w:hAnsi="Cambria Math"/>
          <w:bCs/>
          <w:i/>
          <w:lang w:val="es-ES_tradnl"/>
        </w:rPr>
        <w:tab/>
      </w:r>
      <w:r w:rsidRPr="00950442">
        <w:rPr>
          <w:rFonts w:ascii="Cambria Math" w:eastAsiaTheme="minorEastAsia" w:hAnsi="Cambria Math"/>
          <w:bCs/>
          <w:i/>
          <w:lang w:val="es-ES_tradnl"/>
        </w:rPr>
        <w:tab/>
      </w:r>
      <w:r>
        <w:rPr>
          <w:rFonts w:ascii="Cambria Math" w:eastAsiaTheme="minorEastAsia" w:hAnsi="Cambria Math"/>
          <w:bCs/>
          <w:i/>
          <w:lang w:val="es-ES_tradnl"/>
        </w:rPr>
        <w:tab/>
      </w:r>
      <w:r w:rsidRPr="00950442">
        <w:rPr>
          <w:rFonts w:ascii="Cambria Math" w:eastAsiaTheme="minorEastAsia" w:hAnsi="Cambria Math"/>
          <w:bCs/>
          <w:i/>
          <w:lang w:val="es-ES_tradnl"/>
        </w:rPr>
        <w:t>Número de observaciones</w:t>
      </w:r>
    </w:p>
    <w:p w14:paraId="1C70A9C4" w14:textId="77777777" w:rsidR="00C95E90" w:rsidRPr="00950442" w:rsidRDefault="00C95E90" w:rsidP="00C95E90">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 xml:space="preserve">Cov </m:t>
        </m:r>
        <m:d>
          <m:dPr>
            <m:ctrlPr>
              <w:rPr>
                <w:rFonts w:ascii="Cambria Math" w:eastAsiaTheme="minorEastAsia" w:hAnsi="Cambria Math"/>
                <w:i/>
                <w:lang w:val="es-ES_tradnl"/>
              </w:rPr>
            </m:ctrlPr>
          </m:dPr>
          <m:e>
            <m:r>
              <w:rPr>
                <w:rFonts w:ascii="Cambria Math" w:eastAsiaTheme="minorEastAsia" w:hAnsi="Cambria Math"/>
                <w:lang w:val="es-ES_tradnl"/>
              </w:rPr>
              <m:t>Y,X</m:t>
            </m:r>
          </m:e>
        </m:d>
        <m:r>
          <w:rPr>
            <w:rFonts w:ascii="Cambria Math" w:eastAsiaTheme="minorEastAsia" w:hAnsi="Cambria Math"/>
            <w:lang w:val="es-ES_tradnl"/>
          </w:rPr>
          <m:t>:</m:t>
        </m:r>
      </m:oMath>
      <w:r w:rsidRPr="00950442">
        <w:rPr>
          <w:rFonts w:ascii="Cambria Math" w:eastAsiaTheme="minorEastAsia" w:hAnsi="Cambria Math"/>
          <w:bCs/>
          <w:i/>
          <w:lang w:val="es-ES_tradnl"/>
        </w:rPr>
        <w:tab/>
      </w:r>
      <w:r w:rsidRPr="00950442">
        <w:rPr>
          <w:rFonts w:ascii="Cambria Math" w:eastAsiaTheme="minorEastAsia" w:hAnsi="Cambria Math"/>
          <w:bCs/>
          <w:i/>
          <w:lang w:val="es-ES_tradnl"/>
        </w:rPr>
        <w:tab/>
        <w:t>Covarianza entre los rendimientos de la acción y el Benchmark</w:t>
      </w:r>
    </w:p>
    <w:p w14:paraId="292D7FC6" w14:textId="77777777" w:rsidR="00C95E90" w:rsidRPr="00950442" w:rsidRDefault="00C95E90" w:rsidP="00C95E90">
      <w:pPr>
        <w:pStyle w:val="Prrafodelista"/>
        <w:tabs>
          <w:tab w:val="left" w:pos="426"/>
        </w:tabs>
        <w:ind w:left="0"/>
        <w:rPr>
          <w:rFonts w:ascii="Cambria Math" w:eastAsiaTheme="minorEastAsia" w:hAnsi="Cambria Math"/>
          <w:bCs/>
          <w:i/>
          <w:lang w:val="es-ES_tradnl"/>
        </w:rPr>
      </w:pPr>
      <m:oMath>
        <m:r>
          <w:rPr>
            <w:rFonts w:ascii="Cambria Math" w:eastAsiaTheme="minorEastAsia" w:hAnsi="Cambria Math"/>
            <w:lang w:val="es-ES_tradnl"/>
          </w:rPr>
          <m:t xml:space="preserve">Var </m:t>
        </m:r>
        <m:d>
          <m:dPr>
            <m:ctrlPr>
              <w:rPr>
                <w:rFonts w:ascii="Cambria Math" w:eastAsiaTheme="minorEastAsia" w:hAnsi="Cambria Math"/>
                <w:i/>
                <w:lang w:val="es-ES_tradnl"/>
              </w:rPr>
            </m:ctrlPr>
          </m:dPr>
          <m:e>
            <m:r>
              <w:rPr>
                <w:rFonts w:ascii="Cambria Math" w:eastAsiaTheme="minorEastAsia" w:hAnsi="Cambria Math"/>
                <w:lang w:val="es-ES_tradnl"/>
              </w:rPr>
              <m:t>X</m:t>
            </m:r>
          </m:e>
        </m:d>
        <m:r>
          <w:rPr>
            <w:rFonts w:ascii="Cambria Math" w:eastAsiaTheme="minorEastAsia" w:hAnsi="Cambria Math"/>
            <w:lang w:val="es-ES_tradnl"/>
          </w:rPr>
          <m:t>:</m:t>
        </m:r>
      </m:oMath>
      <w:r w:rsidRPr="00950442">
        <w:rPr>
          <w:rFonts w:ascii="Cambria Math" w:eastAsiaTheme="minorEastAsia" w:hAnsi="Cambria Math"/>
          <w:bCs/>
          <w:i/>
          <w:lang w:val="es-ES_tradnl"/>
        </w:rPr>
        <w:tab/>
      </w:r>
      <w:r w:rsidRPr="00950442">
        <w:rPr>
          <w:rFonts w:ascii="Cambria Math" w:eastAsiaTheme="minorEastAsia" w:hAnsi="Cambria Math"/>
          <w:bCs/>
          <w:i/>
          <w:lang w:val="es-ES_tradnl"/>
        </w:rPr>
        <w:tab/>
        <w:t>Varianza del IRT</w:t>
      </w:r>
    </w:p>
    <w:p w14:paraId="518B91EA" w14:textId="77777777" w:rsidR="00C95E90" w:rsidRDefault="00C95E90" w:rsidP="00C95E90">
      <w:pPr>
        <w:jc w:val="both"/>
        <w:rPr>
          <w:rFonts w:ascii="Montserrat" w:hAnsi="Montserrat" w:cs="Arial"/>
          <w:sz w:val="22"/>
          <w:szCs w:val="22"/>
        </w:rPr>
      </w:pPr>
    </w:p>
    <w:p w14:paraId="1A41DE9C" w14:textId="77777777" w:rsidR="00CB2903" w:rsidRPr="005F23E0" w:rsidRDefault="00CB2903" w:rsidP="00C95E90">
      <w:pPr>
        <w:jc w:val="both"/>
        <w:rPr>
          <w:rFonts w:ascii="Montserrat" w:hAnsi="Montserrat" w:cs="Arial"/>
          <w:sz w:val="22"/>
          <w:szCs w:val="22"/>
        </w:rPr>
      </w:pPr>
    </w:p>
    <w:p w14:paraId="7269A6AE" w14:textId="77777777" w:rsidR="00C95E90" w:rsidRPr="005A1838" w:rsidRDefault="00C95E90" w:rsidP="00C95E90">
      <w:pPr>
        <w:autoSpaceDE w:val="0"/>
        <w:autoSpaceDN w:val="0"/>
        <w:adjustRightInd w:val="0"/>
        <w:jc w:val="both"/>
        <w:rPr>
          <w:rFonts w:ascii="Noto Sans" w:hAnsi="Noto Sans" w:cs="Noto Sans"/>
          <w:sz w:val="22"/>
          <w:szCs w:val="22"/>
        </w:rPr>
      </w:pPr>
      <w:r w:rsidRPr="005A1838">
        <w:rPr>
          <w:rFonts w:ascii="Noto Sans" w:hAnsi="Noto Sans" w:cs="Noto Sans"/>
          <w:sz w:val="22"/>
          <w:szCs w:val="22"/>
        </w:rPr>
        <w:t>La beta del portafolio será entonces el promedio ponderado de las betas individuales que lo integran, la cual se obtendrá con la siguiente fórmula:</w:t>
      </w:r>
    </w:p>
    <w:p w14:paraId="5A2C57E5" w14:textId="77777777" w:rsidR="00C95E90" w:rsidRPr="005F23E0" w:rsidRDefault="00C95E90" w:rsidP="00C95E90">
      <w:pPr>
        <w:autoSpaceDE w:val="0"/>
        <w:autoSpaceDN w:val="0"/>
        <w:adjustRightInd w:val="0"/>
        <w:jc w:val="both"/>
        <w:rPr>
          <w:rFonts w:ascii="Montserrat" w:hAnsi="Montserrat" w:cs="Arial"/>
          <w:sz w:val="22"/>
          <w:szCs w:val="22"/>
        </w:rPr>
      </w:pPr>
    </w:p>
    <w:p w14:paraId="7234E19A" w14:textId="77777777" w:rsidR="00C95E90" w:rsidRPr="005F23E0" w:rsidRDefault="00BF1452" w:rsidP="00C95E90">
      <w:pPr>
        <w:autoSpaceDE w:val="0"/>
        <w:autoSpaceDN w:val="0"/>
        <w:adjustRightInd w:val="0"/>
        <w:jc w:val="both"/>
        <w:rPr>
          <w:rFonts w:ascii="Montserrat" w:hAnsi="Montserrat"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p</m:t>
              </m:r>
            </m:sub>
          </m:sSub>
          <m:r>
            <w:rPr>
              <w:rFonts w:ascii="Cambria Math" w:hAnsi="Cambria Math" w:cs="Arial"/>
              <w:sz w:val="22"/>
              <w:szCs w:val="22"/>
            </w:rPr>
            <m:t xml:space="preserve">= </m:t>
          </m:r>
          <m:nary>
            <m:naryPr>
              <m:chr m:val="∑"/>
              <m:limLoc m:val="undOvr"/>
              <m:ctrlPr>
                <w:rPr>
                  <w:rFonts w:ascii="Cambria Math" w:hAnsi="Cambria Math" w:cs="Arial"/>
                  <w:i/>
                  <w:sz w:val="22"/>
                  <w:szCs w:val="22"/>
                </w:rPr>
              </m:ctrlPr>
            </m:naryPr>
            <m:sub>
              <m:r>
                <w:rPr>
                  <w:rFonts w:ascii="Cambria Math" w:hAnsi="Cambria Math" w:cs="Arial"/>
                  <w:sz w:val="22"/>
                  <w:szCs w:val="22"/>
                </w:rPr>
                <m:t>i</m:t>
              </m:r>
              <m:r>
                <w:rPr>
                  <w:rFonts w:ascii="Cambria Math" w:hAnsi="Cambria Math" w:cs="Arial"/>
                  <w:sz w:val="22"/>
                  <w:szCs w:val="22"/>
                </w:rPr>
                <m:t>=1</m:t>
              </m:r>
            </m:sub>
            <m:sup>
              <m:r>
                <w:rPr>
                  <w:rFonts w:ascii="Cambria Math" w:hAnsi="Cambria Math" w:cs="Arial"/>
                  <w:sz w:val="22"/>
                  <w:szCs w:val="22"/>
                </w:rPr>
                <m:t>n</m:t>
              </m:r>
            </m:sup>
            <m:e>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i</m:t>
                  </m:r>
                </m:sub>
              </m:sSub>
              <m:sSub>
                <m:sSubPr>
                  <m:ctrlPr>
                    <w:rPr>
                      <w:rFonts w:ascii="Cambria Math" w:hAnsi="Cambria Math" w:cs="Arial"/>
                      <w:i/>
                      <w:sz w:val="22"/>
                      <w:szCs w:val="22"/>
                    </w:rPr>
                  </m:ctrlPr>
                </m:sSubPr>
                <m:e>
                  <m:r>
                    <w:rPr>
                      <w:rFonts w:ascii="Cambria Math" w:hAnsi="Cambria Math" w:cs="Arial"/>
                      <w:sz w:val="22"/>
                      <w:szCs w:val="22"/>
                    </w:rPr>
                    <m:t>W</m:t>
                  </m:r>
                </m:e>
                <m:sub>
                  <m:r>
                    <w:rPr>
                      <w:rFonts w:ascii="Cambria Math" w:hAnsi="Cambria Math" w:cs="Arial"/>
                      <w:sz w:val="22"/>
                      <w:szCs w:val="22"/>
                    </w:rPr>
                    <m:t>i</m:t>
                  </m:r>
                </m:sub>
              </m:sSub>
            </m:e>
          </m:nary>
        </m:oMath>
      </m:oMathPara>
    </w:p>
    <w:p w14:paraId="71BFC2FC" w14:textId="77777777" w:rsidR="00C95E90" w:rsidRDefault="00C95E90" w:rsidP="00C95E90">
      <w:pPr>
        <w:autoSpaceDE w:val="0"/>
        <w:autoSpaceDN w:val="0"/>
        <w:adjustRightInd w:val="0"/>
        <w:jc w:val="both"/>
        <w:rPr>
          <w:rFonts w:ascii="Montserrat" w:hAnsi="Montserrat" w:cs="Arial"/>
          <w:sz w:val="22"/>
          <w:szCs w:val="22"/>
        </w:rPr>
      </w:pPr>
    </w:p>
    <w:p w14:paraId="17980047" w14:textId="77777777" w:rsidR="006F2383" w:rsidRDefault="006F2383" w:rsidP="00C95E90">
      <w:pPr>
        <w:autoSpaceDE w:val="0"/>
        <w:autoSpaceDN w:val="0"/>
        <w:adjustRightInd w:val="0"/>
        <w:jc w:val="both"/>
        <w:rPr>
          <w:rFonts w:ascii="Montserrat" w:hAnsi="Montserrat" w:cs="Arial"/>
          <w:sz w:val="22"/>
          <w:szCs w:val="22"/>
        </w:rPr>
      </w:pPr>
    </w:p>
    <w:p w14:paraId="5E7E3F5D" w14:textId="77777777" w:rsidR="002D639F" w:rsidRDefault="002D639F" w:rsidP="00C95E90">
      <w:pPr>
        <w:autoSpaceDE w:val="0"/>
        <w:autoSpaceDN w:val="0"/>
        <w:adjustRightInd w:val="0"/>
        <w:jc w:val="both"/>
        <w:rPr>
          <w:rFonts w:ascii="Montserrat" w:hAnsi="Montserrat" w:cs="Arial"/>
          <w:sz w:val="22"/>
          <w:szCs w:val="22"/>
        </w:rPr>
      </w:pPr>
    </w:p>
    <w:p w14:paraId="64A82911" w14:textId="77777777" w:rsidR="00C95E90" w:rsidRPr="00B96C92" w:rsidRDefault="00C95E90" w:rsidP="00C95E90">
      <w:pPr>
        <w:autoSpaceDE w:val="0"/>
        <w:autoSpaceDN w:val="0"/>
        <w:adjustRightInd w:val="0"/>
        <w:jc w:val="both"/>
        <w:rPr>
          <w:rFonts w:ascii="Noto Sans" w:hAnsi="Noto Sans" w:cs="Noto Sans"/>
          <w:sz w:val="22"/>
          <w:szCs w:val="22"/>
        </w:rPr>
      </w:pPr>
      <w:r w:rsidRPr="00B96C92">
        <w:rPr>
          <w:rFonts w:ascii="Noto Sans" w:hAnsi="Noto Sans" w:cs="Noto Sans"/>
          <w:sz w:val="22"/>
          <w:szCs w:val="22"/>
        </w:rPr>
        <w:lastRenderedPageBreak/>
        <w:t>Donde:</w:t>
      </w:r>
    </w:p>
    <w:p w14:paraId="223C6431" w14:textId="77777777" w:rsidR="00C95E90" w:rsidRPr="00950442" w:rsidRDefault="00BF1452" w:rsidP="00C95E90">
      <w:pPr>
        <w:pStyle w:val="Prrafodelista"/>
        <w:tabs>
          <w:tab w:val="left" w:pos="426"/>
        </w:tabs>
        <w:ind w:left="0"/>
        <w:rPr>
          <w:rFonts w:ascii="Cambria Math" w:eastAsiaTheme="minorEastAsia" w:hAnsi="Cambria Math"/>
          <w:bCs/>
          <w:i/>
          <w:lang w:val="es-ES_tradnl"/>
        </w:rPr>
      </w:pPr>
      <m:oMath>
        <m:sSub>
          <m:sSubPr>
            <m:ctrlPr>
              <w:rPr>
                <w:rFonts w:ascii="Cambria Math" w:eastAsiaTheme="minorEastAsia" w:hAnsi="Cambria Math"/>
                <w:bCs/>
                <w:i/>
                <w:lang w:val="es-ES_tradnl"/>
              </w:rPr>
            </m:ctrlPr>
          </m:sSubPr>
          <m:e>
            <m:r>
              <w:rPr>
                <w:rFonts w:ascii="Cambria Math" w:eastAsiaTheme="minorEastAsia" w:hAnsi="Cambria Math"/>
                <w:lang w:val="es-ES_tradnl"/>
              </w:rPr>
              <m:t>B</m:t>
            </m:r>
          </m:e>
          <m:sub>
            <m:r>
              <w:rPr>
                <w:rFonts w:ascii="Cambria Math" w:eastAsiaTheme="minorEastAsia" w:hAnsi="Cambria Math"/>
                <w:lang w:val="es-ES_tradnl"/>
              </w:rPr>
              <m:t>p</m:t>
            </m:r>
          </m:sub>
        </m:sSub>
        <m:r>
          <w:rPr>
            <w:rFonts w:ascii="Cambria Math" w:eastAsiaTheme="minorEastAsia" w:hAnsi="Cambria Math"/>
            <w:lang w:val="es-ES_tradnl"/>
          </w:rPr>
          <m:t>:</m:t>
        </m:r>
      </m:oMath>
      <w:r w:rsidR="00C95E90" w:rsidRPr="00950442">
        <w:rPr>
          <w:rFonts w:ascii="Cambria Math" w:eastAsiaTheme="minorEastAsia" w:hAnsi="Cambria Math"/>
          <w:bCs/>
          <w:i/>
          <w:lang w:val="es-ES_tradnl"/>
        </w:rPr>
        <w:tab/>
        <w:t>Beta del portafolio</w:t>
      </w:r>
    </w:p>
    <w:p w14:paraId="01DC7EAD" w14:textId="77777777" w:rsidR="00C95E90" w:rsidRPr="00950442" w:rsidRDefault="00BF1452" w:rsidP="00C95E90">
      <w:pPr>
        <w:pStyle w:val="Prrafodelista"/>
        <w:tabs>
          <w:tab w:val="left" w:pos="426"/>
        </w:tabs>
        <w:ind w:left="0"/>
        <w:rPr>
          <w:rFonts w:ascii="Cambria Math" w:eastAsiaTheme="minorEastAsia" w:hAnsi="Cambria Math"/>
          <w:bCs/>
          <w:i/>
          <w:lang w:val="es-ES_tradnl"/>
        </w:rPr>
      </w:pPr>
      <m:oMath>
        <m:sSub>
          <m:sSubPr>
            <m:ctrlPr>
              <w:rPr>
                <w:rFonts w:ascii="Cambria Math" w:eastAsiaTheme="minorEastAsia" w:hAnsi="Cambria Math"/>
                <w:bCs/>
                <w:i/>
                <w:lang w:val="es-ES_tradnl"/>
              </w:rPr>
            </m:ctrlPr>
          </m:sSubPr>
          <m:e>
            <m:r>
              <w:rPr>
                <w:rFonts w:ascii="Cambria Math" w:eastAsiaTheme="minorEastAsia" w:hAnsi="Cambria Math"/>
                <w:lang w:val="es-ES_tradnl"/>
              </w:rPr>
              <m:t>B</m:t>
            </m:r>
          </m:e>
          <m:sub>
            <m:r>
              <w:rPr>
                <w:rFonts w:ascii="Cambria Math" w:eastAsiaTheme="minorEastAsia" w:hAnsi="Cambria Math"/>
                <w:lang w:val="es-ES_tradnl"/>
              </w:rPr>
              <m:t>i</m:t>
            </m:r>
          </m:sub>
        </m:sSub>
        <m:r>
          <w:rPr>
            <w:rFonts w:ascii="Cambria Math" w:eastAsiaTheme="minorEastAsia" w:hAnsi="Cambria Math"/>
            <w:lang w:val="es-ES_tradnl"/>
          </w:rPr>
          <m:t>:</m:t>
        </m:r>
      </m:oMath>
      <w:r w:rsidR="00C95E90" w:rsidRPr="00950442">
        <w:rPr>
          <w:rFonts w:ascii="Cambria Math" w:eastAsiaTheme="minorEastAsia" w:hAnsi="Cambria Math"/>
          <w:bCs/>
          <w:i/>
          <w:lang w:val="es-ES_tradnl"/>
        </w:rPr>
        <w:tab/>
        <w:t>Beta de la acción i</w:t>
      </w:r>
    </w:p>
    <w:p w14:paraId="02F46248" w14:textId="77777777" w:rsidR="00C95E90" w:rsidRPr="00950442" w:rsidRDefault="00BF1452" w:rsidP="00C95E90">
      <w:pPr>
        <w:pStyle w:val="Prrafodelista"/>
        <w:tabs>
          <w:tab w:val="left" w:pos="426"/>
        </w:tabs>
        <w:ind w:left="0"/>
        <w:rPr>
          <w:rFonts w:ascii="Cambria Math" w:eastAsiaTheme="minorEastAsia" w:hAnsi="Cambria Math"/>
          <w:bCs/>
          <w:i/>
          <w:lang w:val="es-ES_tradnl"/>
        </w:rPr>
      </w:pPr>
      <m:oMath>
        <m:sSub>
          <m:sSubPr>
            <m:ctrlPr>
              <w:rPr>
                <w:rFonts w:ascii="Cambria Math" w:eastAsiaTheme="minorEastAsia" w:hAnsi="Cambria Math"/>
                <w:bCs/>
                <w:i/>
                <w:lang w:val="es-ES_tradnl"/>
              </w:rPr>
            </m:ctrlPr>
          </m:sSubPr>
          <m:e>
            <m:r>
              <w:rPr>
                <w:rFonts w:ascii="Cambria Math" w:eastAsiaTheme="minorEastAsia" w:hAnsi="Cambria Math"/>
                <w:lang w:val="es-ES_tradnl"/>
              </w:rPr>
              <m:t>W</m:t>
            </m:r>
          </m:e>
          <m:sub>
            <m:r>
              <w:rPr>
                <w:rFonts w:ascii="Cambria Math" w:eastAsiaTheme="minorEastAsia" w:hAnsi="Cambria Math"/>
                <w:lang w:val="es-ES_tradnl"/>
              </w:rPr>
              <m:t>i</m:t>
            </m:r>
          </m:sub>
        </m:sSub>
        <m:r>
          <w:rPr>
            <w:rFonts w:ascii="Cambria Math" w:eastAsiaTheme="minorEastAsia" w:hAnsi="Cambria Math"/>
            <w:lang w:val="es-ES_tradnl"/>
          </w:rPr>
          <m:t xml:space="preserve">: </m:t>
        </m:r>
      </m:oMath>
      <w:r w:rsidR="00C95E90" w:rsidRPr="00950442">
        <w:rPr>
          <w:rFonts w:ascii="Cambria Math" w:eastAsiaTheme="minorEastAsia" w:hAnsi="Cambria Math"/>
          <w:bCs/>
          <w:i/>
          <w:lang w:val="es-ES_tradnl"/>
        </w:rPr>
        <w:tab/>
        <w:t>Peso de la acción i en el portafolio, sin considerar la posición en efectivo</w:t>
      </w:r>
    </w:p>
    <w:p w14:paraId="746B16CF" w14:textId="77777777" w:rsidR="00C95E90" w:rsidRPr="005F23E0" w:rsidRDefault="00C95E90" w:rsidP="00C95E90">
      <w:pPr>
        <w:autoSpaceDE w:val="0"/>
        <w:autoSpaceDN w:val="0"/>
        <w:adjustRightInd w:val="0"/>
        <w:jc w:val="both"/>
        <w:rPr>
          <w:rFonts w:ascii="Montserrat" w:hAnsi="Montserrat" w:cs="Arial"/>
          <w:sz w:val="22"/>
          <w:szCs w:val="22"/>
        </w:rPr>
      </w:pPr>
    </w:p>
    <w:p w14:paraId="4B56EBF2" w14:textId="77777777" w:rsidR="00C95E90" w:rsidRPr="00B96C92" w:rsidRDefault="00C95E90" w:rsidP="00C95E90">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Noto Sans" w:hAnsi="Noto Sans" w:cs="Noto Sans"/>
          <w:sz w:val="22"/>
          <w:szCs w:val="22"/>
        </w:rPr>
      </w:pPr>
      <w:r w:rsidRPr="00B96C92">
        <w:rPr>
          <w:rFonts w:ascii="Noto Sans" w:hAnsi="Noto Sans" w:cs="Noto Sans"/>
          <w:sz w:val="22"/>
          <w:szCs w:val="22"/>
        </w:rPr>
        <w:t>El cálculo de la beta del portafolio se obtendrá con el promedio ponderado de las betas de las acciones que cuenten con información suficiente para completar una ventana histórica de “n” observaciones. Cuando las series accionarias no cuenten con las observaciones requeridas, no se deberán considerar las betas de dichas series ni su valor de mercado en el cálculo de la beta del portafolio, hasta que la serie accionaria cuente con la información para completar una ventana histórica de “n” observaciones y se puedan considerar ventanas móviles de los últimos “n” días para calcular su beta individual.</w:t>
      </w:r>
    </w:p>
    <w:p w14:paraId="60A672B6" w14:textId="77777777" w:rsidR="00C95E90" w:rsidRDefault="00C95E90" w:rsidP="00C95E90">
      <w:pPr>
        <w:autoSpaceDE w:val="0"/>
        <w:autoSpaceDN w:val="0"/>
        <w:adjustRightInd w:val="0"/>
        <w:jc w:val="both"/>
        <w:rPr>
          <w:rFonts w:ascii="Montserrat" w:hAnsi="Montserrat" w:cs="Arial"/>
          <w:sz w:val="22"/>
          <w:szCs w:val="22"/>
        </w:rPr>
      </w:pPr>
    </w:p>
    <w:p w14:paraId="12D05AA7" w14:textId="77777777" w:rsidR="002E711E" w:rsidRPr="002E711E" w:rsidRDefault="002E711E" w:rsidP="002E711E">
      <w:pPr>
        <w:autoSpaceDE w:val="0"/>
        <w:autoSpaceDN w:val="0"/>
        <w:adjustRightInd w:val="0"/>
        <w:jc w:val="both"/>
        <w:rPr>
          <w:rFonts w:ascii="Noto Sans" w:hAnsi="Noto Sans" w:cs="Noto Sans"/>
          <w:sz w:val="22"/>
          <w:szCs w:val="22"/>
        </w:rPr>
      </w:pPr>
    </w:p>
    <w:p w14:paraId="5E326819" w14:textId="253AB57A" w:rsidR="002E711E" w:rsidRPr="002E711E" w:rsidRDefault="002E711E" w:rsidP="00331F52">
      <w:pPr>
        <w:pStyle w:val="Textoindependiente"/>
        <w:numPr>
          <w:ilvl w:val="0"/>
          <w:numId w:val="2"/>
        </w:numPr>
        <w:tabs>
          <w:tab w:val="left" w:pos="426"/>
        </w:tabs>
        <w:suppressAutoHyphens/>
        <w:spacing w:after="0" w:line="240" w:lineRule="auto"/>
        <w:ind w:hanging="76"/>
        <w:jc w:val="both"/>
        <w:rPr>
          <w:rFonts w:ascii="Noto Sans" w:hAnsi="Noto Sans" w:cs="Noto Sans"/>
          <w:b/>
        </w:rPr>
      </w:pPr>
      <w:r w:rsidRPr="002E711E">
        <w:rPr>
          <w:rFonts w:ascii="Noto Sans" w:hAnsi="Noto Sans" w:cs="Noto Sans"/>
          <w:b/>
          <w:color w:val="201F1E"/>
        </w:rPr>
        <w:t>Matrices</w:t>
      </w:r>
      <w:r w:rsidRPr="002E711E">
        <w:rPr>
          <w:rFonts w:ascii="Noto Sans" w:hAnsi="Noto Sans" w:cs="Noto Sans"/>
          <w:b/>
          <w:color w:val="201F1E"/>
          <w:shd w:val="clear" w:color="auto" w:fill="FFFFFF"/>
        </w:rPr>
        <w:t xml:space="preserve"> de volatilidades y correlaciones</w:t>
      </w:r>
    </w:p>
    <w:p w14:paraId="4ED06019" w14:textId="77777777" w:rsidR="002E711E" w:rsidRPr="002E711E" w:rsidRDefault="002E711E" w:rsidP="002E711E">
      <w:pPr>
        <w:pStyle w:val="Textoindependiente"/>
        <w:tabs>
          <w:tab w:val="left" w:pos="426"/>
        </w:tabs>
        <w:suppressAutoHyphens/>
        <w:spacing w:after="0"/>
        <w:ind w:left="284"/>
        <w:jc w:val="both"/>
        <w:rPr>
          <w:rFonts w:ascii="Noto Sans" w:hAnsi="Noto Sans" w:cs="Noto Sans"/>
        </w:rPr>
      </w:pPr>
    </w:p>
    <w:p w14:paraId="2B0370D5" w14:textId="77777777" w:rsidR="002E711E" w:rsidRPr="002E711E" w:rsidRDefault="002E711E" w:rsidP="002E711E">
      <w:pPr>
        <w:pStyle w:val="Normal2"/>
        <w:spacing w:after="0"/>
        <w:ind w:left="0"/>
        <w:rPr>
          <w:rFonts w:ascii="Noto Sans" w:eastAsiaTheme="minorEastAsia" w:hAnsi="Noto Sans" w:cs="Noto Sans"/>
          <w:snapToGrid/>
          <w:sz w:val="22"/>
          <w:szCs w:val="22"/>
          <w:lang w:val="es-ES_tradnl"/>
        </w:rPr>
      </w:pPr>
      <w:r w:rsidRPr="002E711E">
        <w:rPr>
          <w:rFonts w:ascii="Noto Sans" w:eastAsiaTheme="minorEastAsia" w:hAnsi="Noto Sans" w:cs="Noto Sans"/>
          <w:snapToGrid/>
          <w:sz w:val="22"/>
          <w:szCs w:val="22"/>
          <w:lang w:val="es-ES_tradnl"/>
        </w:rPr>
        <w:t>La matriz de volatilidades y correlaciones de los factores de riesgo se estima a través de técnicas de filtrado óptimo de series de tiempo que permiten obtener un estimado de la volatilidad de los cambios logarítmicos en los factores de riesgo, extrayendo los componentes permanentes y transitorios de la varianza y covarianza de los factores de riesgo.</w:t>
      </w:r>
    </w:p>
    <w:p w14:paraId="3E0C5560" w14:textId="77777777" w:rsidR="002E711E" w:rsidRPr="002E711E" w:rsidRDefault="002E711E" w:rsidP="002E711E">
      <w:pPr>
        <w:pStyle w:val="Normal2"/>
        <w:spacing w:after="0"/>
        <w:rPr>
          <w:rFonts w:ascii="Noto Sans" w:eastAsiaTheme="minorEastAsia" w:hAnsi="Noto Sans" w:cs="Noto Sans"/>
          <w:snapToGrid/>
          <w:sz w:val="22"/>
          <w:szCs w:val="22"/>
          <w:lang w:val="es-ES_tradnl"/>
        </w:rPr>
      </w:pPr>
    </w:p>
    <w:p w14:paraId="7A340DFA" w14:textId="77777777" w:rsidR="002E711E" w:rsidRPr="002E711E" w:rsidRDefault="002E711E" w:rsidP="002E711E">
      <w:pPr>
        <w:pStyle w:val="Normal2"/>
        <w:spacing w:after="0"/>
        <w:ind w:left="0"/>
        <w:rPr>
          <w:rFonts w:ascii="Noto Sans" w:eastAsiaTheme="minorEastAsia" w:hAnsi="Noto Sans" w:cs="Noto Sans"/>
          <w:snapToGrid/>
          <w:sz w:val="22"/>
          <w:szCs w:val="22"/>
          <w:lang w:val="es-ES_tradnl"/>
        </w:rPr>
      </w:pPr>
      <w:r w:rsidRPr="002E711E">
        <w:rPr>
          <w:rFonts w:ascii="Noto Sans" w:eastAsiaTheme="minorEastAsia" w:hAnsi="Noto Sans" w:cs="Noto Sans"/>
          <w:snapToGrid/>
          <w:sz w:val="22"/>
          <w:szCs w:val="22"/>
          <w:lang w:val="es-ES_tradnl"/>
        </w:rPr>
        <w:t>Tradicionalmente, la varianza se calcula como el promedio de las desviaciones al cuadrado de los cambios logarítmicos y la covarianza como el promedio de la multiplicación de las desviaciones de los cambios logarítmicos de dos variables.</w:t>
      </w:r>
    </w:p>
    <w:p w14:paraId="3A092250" w14:textId="77777777" w:rsidR="002E711E" w:rsidRPr="002E711E" w:rsidRDefault="002E711E" w:rsidP="002E711E">
      <w:pPr>
        <w:pStyle w:val="Normal2"/>
        <w:spacing w:after="0"/>
        <w:rPr>
          <w:rFonts w:ascii="Noto Sans" w:eastAsiaTheme="minorEastAsia" w:hAnsi="Noto Sans" w:cs="Noto Sans"/>
          <w:snapToGrid/>
          <w:sz w:val="22"/>
          <w:szCs w:val="22"/>
          <w:lang w:val="es-ES_tradnl"/>
        </w:rPr>
      </w:pPr>
    </w:p>
    <w:p w14:paraId="0B761F86" w14:textId="77777777" w:rsidR="002E711E" w:rsidRPr="002E711E" w:rsidRDefault="002E711E" w:rsidP="002E711E">
      <w:pPr>
        <w:tabs>
          <w:tab w:val="left" w:pos="426"/>
        </w:tabs>
        <w:jc w:val="both"/>
        <w:rPr>
          <w:rFonts w:ascii="Noto Sans" w:hAnsi="Noto Sans" w:cs="Noto Sans"/>
          <w:snapToGrid w:val="0"/>
          <w:sz w:val="22"/>
          <w:szCs w:val="22"/>
        </w:rPr>
      </w:pPr>
      <w:r w:rsidRPr="002E711E">
        <w:rPr>
          <w:rFonts w:ascii="Noto Sans" w:hAnsi="Noto Sans" w:cs="Noto Sans"/>
          <w:snapToGrid w:val="0"/>
          <w:sz w:val="22"/>
          <w:szCs w:val="22"/>
        </w:rPr>
        <w:t>Bajo la metodología de filtrado de series de tiempo para el cálculo de volatilidades y correlaciones, se modelan y suavizan las series de las desviaciones cuadradas de los cambios logarítmicos ajustados por el tiempo</w:t>
      </w:r>
      <w:r w:rsidRPr="002E711E">
        <w:rPr>
          <w:rFonts w:ascii="Noto Sans" w:hAnsi="Noto Sans" w:cs="Noto Sans"/>
          <w:sz w:val="22"/>
          <w:szCs w:val="22"/>
        </w:rPr>
        <w:t>, suponiendo</w:t>
      </w:r>
      <w:r w:rsidRPr="002E711E">
        <w:rPr>
          <w:rFonts w:ascii="Noto Sans" w:hAnsi="Noto Sans" w:cs="Noto Sans"/>
          <w:snapToGrid w:val="0"/>
          <w:sz w:val="22"/>
          <w:szCs w:val="22"/>
        </w:rPr>
        <w:t xml:space="preserve"> que la media de los cambios logarítmicos es igual a cero.</w:t>
      </w:r>
    </w:p>
    <w:p w14:paraId="4DA3FD98" w14:textId="77777777" w:rsidR="002E711E" w:rsidRPr="002E711E" w:rsidRDefault="002E711E" w:rsidP="002E711E">
      <w:pPr>
        <w:pStyle w:val="Textonotapie"/>
        <w:jc w:val="both"/>
        <w:rPr>
          <w:rFonts w:ascii="Noto Sans" w:hAnsi="Noto Sans" w:cs="Noto Sans"/>
          <w:lang w:val="es-ES_tradnl"/>
        </w:rPr>
      </w:pPr>
    </w:p>
    <w:p w14:paraId="2744869D" w14:textId="77777777" w:rsidR="002E711E" w:rsidRPr="002E711E" w:rsidRDefault="002E711E" w:rsidP="002E711E">
      <w:pPr>
        <w:pStyle w:val="Normal2"/>
        <w:spacing w:after="0"/>
        <w:ind w:left="0"/>
        <w:rPr>
          <w:rFonts w:ascii="Noto Sans" w:eastAsiaTheme="minorEastAsia" w:hAnsi="Noto Sans" w:cs="Noto Sans"/>
          <w:snapToGrid/>
          <w:sz w:val="22"/>
          <w:szCs w:val="22"/>
          <w:lang w:val="es-ES_tradnl"/>
        </w:rPr>
      </w:pPr>
      <w:r w:rsidRPr="002E711E">
        <w:rPr>
          <w:rFonts w:ascii="Noto Sans" w:eastAsiaTheme="minorEastAsia" w:hAnsi="Noto Sans" w:cs="Noto Sans"/>
          <w:snapToGrid/>
          <w:sz w:val="22"/>
          <w:szCs w:val="22"/>
          <w:lang w:val="es-ES_tradnl"/>
        </w:rPr>
        <w:t xml:space="preserve">Generalizando, para el cálculo tanto de volatilidades como correlaciones, se define la serie </w:t>
      </w:r>
      <w:proofErr w:type="spellStart"/>
      <w:r w:rsidRPr="002E711E">
        <w:rPr>
          <w:rFonts w:ascii="Noto Sans" w:eastAsiaTheme="minorEastAsia" w:hAnsi="Noto Sans" w:cs="Noto Sans"/>
          <w:snapToGrid/>
          <w:sz w:val="22"/>
          <w:szCs w:val="22"/>
          <w:lang w:val="es-ES_tradnl"/>
        </w:rPr>
        <w:t>Y</w:t>
      </w:r>
      <w:r w:rsidRPr="00BF1452">
        <w:rPr>
          <w:rFonts w:ascii="Noto Sans" w:eastAsiaTheme="minorEastAsia" w:hAnsi="Noto Sans" w:cs="Noto Sans"/>
          <w:snapToGrid/>
          <w:sz w:val="22"/>
          <w:szCs w:val="22"/>
          <w:vertAlign w:val="subscript"/>
          <w:lang w:val="es-ES_tradnl"/>
        </w:rPr>
        <w:t>t</w:t>
      </w:r>
      <w:proofErr w:type="spellEnd"/>
      <w:r w:rsidRPr="002E711E">
        <w:rPr>
          <w:rFonts w:ascii="Noto Sans" w:eastAsiaTheme="minorEastAsia" w:hAnsi="Noto Sans" w:cs="Noto Sans"/>
          <w:snapToGrid/>
          <w:sz w:val="22"/>
          <w:szCs w:val="22"/>
          <w:lang w:val="es-ES_tradnl"/>
        </w:rPr>
        <w:t xml:space="preserve"> como la multiplicación de los cambios logarítmicos (ajustados por tiempo) de los factores “i” y “j”.</w:t>
      </w:r>
    </w:p>
    <w:p w14:paraId="20A27782" w14:textId="77777777" w:rsidR="003501A2" w:rsidRPr="002E711E" w:rsidRDefault="003501A2" w:rsidP="004639C0">
      <w:pPr>
        <w:jc w:val="both"/>
        <w:rPr>
          <w:rFonts w:ascii="Montserrat" w:hAnsi="Montserrat" w:cs="Arial"/>
          <w:bCs/>
          <w:sz w:val="22"/>
          <w:szCs w:val="22"/>
          <w:lang w:val="es-ES_tradnl"/>
        </w:rPr>
      </w:pPr>
    </w:p>
    <w:p w14:paraId="49013CA7" w14:textId="77777777" w:rsidR="002967D8" w:rsidRPr="003716CE" w:rsidRDefault="002967D8" w:rsidP="002967D8">
      <w:pPr>
        <w:pStyle w:val="Normal2"/>
        <w:spacing w:after="0"/>
        <w:ind w:left="0"/>
        <w:rPr>
          <w:rFonts w:ascii="Montserrat" w:eastAsiaTheme="minorEastAsia" w:hAnsi="Montserrat" w:cstheme="minorBidi"/>
          <w:snapToGrid/>
          <w:sz w:val="22"/>
          <w:szCs w:val="22"/>
          <w:lang w:val="es-ES_tradnl"/>
        </w:rPr>
      </w:pPr>
    </w:p>
    <w:p w14:paraId="4F80B9B2" w14:textId="77777777" w:rsidR="002967D8" w:rsidRPr="003716CE" w:rsidRDefault="002967D8" w:rsidP="002967D8">
      <w:pPr>
        <w:pStyle w:val="Normal2"/>
        <w:jc w:val="center"/>
        <w:rPr>
          <w:rFonts w:ascii="Montserrat" w:eastAsiaTheme="minorEastAsia" w:hAnsi="Montserrat" w:cstheme="minorBidi"/>
          <w:snapToGrid/>
          <w:sz w:val="22"/>
          <w:szCs w:val="22"/>
          <w:lang w:val="es-ES_tradnl"/>
        </w:rPr>
      </w:pPr>
      <w:r w:rsidRPr="003716CE">
        <w:rPr>
          <w:rFonts w:ascii="Montserrat" w:eastAsiaTheme="minorEastAsia" w:hAnsi="Montserrat" w:cstheme="minorBidi"/>
          <w:snapToGrid/>
          <w:sz w:val="22"/>
          <w:szCs w:val="22"/>
          <w:lang w:val="es-ES_tradnl"/>
        </w:rPr>
        <w:object w:dxaOrig="2140" w:dyaOrig="1300" w14:anchorId="361870EF">
          <v:shape id="_x0000_i1046" type="#_x0000_t75" style="width:107.5pt;height:65pt" o:ole="" filled="t">
            <v:fill color2="black"/>
            <v:imagedata r:id="rId52" o:title=""/>
          </v:shape>
          <o:OLEObject Type="Embed" ProgID="Equation.3" ShapeID="_x0000_i1046" DrawAspect="Content" ObjectID="_1803290320" r:id="rId53"/>
        </w:object>
      </w:r>
    </w:p>
    <w:p w14:paraId="1860B224" w14:textId="77777777" w:rsidR="002967D8" w:rsidRPr="002967D8" w:rsidRDefault="002967D8" w:rsidP="002967D8">
      <w:pPr>
        <w:pStyle w:val="Normal2"/>
        <w:spacing w:after="0"/>
        <w:rPr>
          <w:rFonts w:ascii="Noto Sans" w:eastAsiaTheme="minorEastAsia" w:hAnsi="Noto Sans" w:cs="Noto Sans"/>
          <w:snapToGrid/>
          <w:sz w:val="22"/>
          <w:szCs w:val="22"/>
          <w:lang w:val="es-ES_tradnl"/>
        </w:rPr>
      </w:pPr>
    </w:p>
    <w:p w14:paraId="509EC5B3" w14:textId="77777777" w:rsidR="002967D8" w:rsidRPr="002967D8" w:rsidRDefault="002967D8" w:rsidP="002967D8">
      <w:pPr>
        <w:pStyle w:val="Normal2"/>
        <w:spacing w:after="0"/>
        <w:ind w:left="0"/>
        <w:rPr>
          <w:rFonts w:ascii="Noto Sans" w:eastAsiaTheme="minorEastAsia" w:hAnsi="Noto Sans" w:cs="Noto Sans"/>
          <w:snapToGrid/>
          <w:sz w:val="22"/>
          <w:szCs w:val="22"/>
          <w:lang w:val="es-ES_tradnl"/>
        </w:rPr>
      </w:pPr>
      <w:r w:rsidRPr="002967D8">
        <w:rPr>
          <w:rFonts w:ascii="Noto Sans" w:eastAsiaTheme="minorEastAsia" w:hAnsi="Noto Sans" w:cs="Noto Sans"/>
          <w:snapToGrid/>
          <w:sz w:val="22"/>
          <w:szCs w:val="22"/>
          <w:lang w:val="es-ES_tradnl"/>
        </w:rPr>
        <w:t>Para todo factor de riesgo</w:t>
      </w:r>
    </w:p>
    <w:p w14:paraId="76134DD3" w14:textId="77777777" w:rsidR="002967D8" w:rsidRPr="00950442" w:rsidRDefault="002967D8" w:rsidP="002967D8">
      <w:pPr>
        <w:pStyle w:val="Prrafodelista"/>
        <w:tabs>
          <w:tab w:val="left" w:pos="426"/>
        </w:tabs>
        <w:ind w:left="0"/>
        <w:rPr>
          <w:rFonts w:ascii="Cambria Math" w:eastAsiaTheme="minorEastAsia" w:hAnsi="Cambria Math"/>
          <w:bCs/>
          <w:i/>
          <w:lang w:val="es-ES_tradnl"/>
        </w:rPr>
      </w:pPr>
      <w:r w:rsidRPr="00950442">
        <w:rPr>
          <w:rFonts w:ascii="Cambria Math" w:eastAsiaTheme="minorEastAsia" w:hAnsi="Cambria Math"/>
          <w:bCs/>
          <w:i/>
          <w:lang w:val="es-ES_tradnl"/>
        </w:rPr>
        <w:t xml:space="preserve">i </w:t>
      </w:r>
      <w:r>
        <w:rPr>
          <w:rFonts w:ascii="Cambria Math" w:eastAsiaTheme="minorEastAsia" w:hAnsi="Cambria Math"/>
          <w:bCs/>
          <w:i/>
          <w:lang w:val="es-ES_tradnl"/>
        </w:rPr>
        <w:t>:</w:t>
      </w:r>
      <w:r>
        <w:rPr>
          <w:rFonts w:ascii="Cambria Math" w:eastAsiaTheme="minorEastAsia" w:hAnsi="Cambria Math"/>
          <w:bCs/>
          <w:i/>
          <w:lang w:val="es-ES_tradnl"/>
        </w:rPr>
        <w:tab/>
      </w:r>
      <w:r w:rsidRPr="00950442">
        <w:rPr>
          <w:rFonts w:ascii="Cambria Math" w:eastAsiaTheme="minorEastAsia" w:hAnsi="Cambria Math"/>
          <w:bCs/>
          <w:i/>
          <w:lang w:val="es-ES_tradnl"/>
        </w:rPr>
        <w:t xml:space="preserve"> 1…K</w:t>
      </w:r>
    </w:p>
    <w:p w14:paraId="5D9D83C6" w14:textId="77777777" w:rsidR="002967D8" w:rsidRPr="00950442" w:rsidRDefault="002967D8" w:rsidP="002967D8">
      <w:pPr>
        <w:pStyle w:val="Prrafodelista"/>
        <w:tabs>
          <w:tab w:val="left" w:pos="426"/>
        </w:tabs>
        <w:ind w:left="0"/>
        <w:rPr>
          <w:rFonts w:ascii="Cambria Math" w:eastAsiaTheme="minorEastAsia" w:hAnsi="Cambria Math"/>
          <w:bCs/>
          <w:i/>
          <w:lang w:val="es-ES_tradnl"/>
        </w:rPr>
      </w:pPr>
      <w:r w:rsidRPr="00950442">
        <w:rPr>
          <w:rFonts w:ascii="Cambria Math" w:eastAsiaTheme="minorEastAsia" w:hAnsi="Cambria Math"/>
          <w:bCs/>
          <w:i/>
          <w:lang w:val="es-ES_tradnl"/>
        </w:rPr>
        <w:t xml:space="preserve">j </w:t>
      </w:r>
      <w:r>
        <w:rPr>
          <w:rFonts w:ascii="Cambria Math" w:eastAsiaTheme="minorEastAsia" w:hAnsi="Cambria Math"/>
          <w:bCs/>
          <w:i/>
          <w:lang w:val="es-ES_tradnl"/>
        </w:rPr>
        <w:t>:</w:t>
      </w:r>
      <w:r>
        <w:rPr>
          <w:rFonts w:ascii="Cambria Math" w:eastAsiaTheme="minorEastAsia" w:hAnsi="Cambria Math"/>
          <w:bCs/>
          <w:i/>
          <w:lang w:val="es-ES_tradnl"/>
        </w:rPr>
        <w:tab/>
      </w:r>
      <w:r w:rsidRPr="00950442">
        <w:rPr>
          <w:rFonts w:ascii="Cambria Math" w:eastAsiaTheme="minorEastAsia" w:hAnsi="Cambria Math"/>
          <w:bCs/>
          <w:i/>
          <w:lang w:val="es-ES_tradnl"/>
        </w:rPr>
        <w:t xml:space="preserve"> 1…K</w:t>
      </w:r>
    </w:p>
    <w:p w14:paraId="7ED520F6" w14:textId="77777777" w:rsidR="002967D8" w:rsidRDefault="002967D8" w:rsidP="002967D8">
      <w:pPr>
        <w:pStyle w:val="Normal2"/>
        <w:spacing w:after="0"/>
        <w:ind w:left="0"/>
        <w:rPr>
          <w:rFonts w:ascii="Montserrat" w:eastAsiaTheme="minorEastAsia" w:hAnsi="Montserrat" w:cstheme="minorBidi"/>
          <w:snapToGrid/>
          <w:sz w:val="22"/>
          <w:szCs w:val="22"/>
          <w:lang w:val="es-ES_tradnl"/>
        </w:rPr>
      </w:pPr>
    </w:p>
    <w:p w14:paraId="515E7BFF" w14:textId="77777777" w:rsidR="002967D8" w:rsidRPr="002967D8" w:rsidRDefault="002967D8" w:rsidP="002967D8">
      <w:pPr>
        <w:pStyle w:val="Normal2"/>
        <w:spacing w:after="0"/>
        <w:ind w:left="0"/>
        <w:rPr>
          <w:rFonts w:ascii="Noto Sans" w:eastAsiaTheme="minorEastAsia" w:hAnsi="Noto Sans" w:cs="Noto Sans"/>
          <w:snapToGrid/>
          <w:sz w:val="22"/>
          <w:szCs w:val="22"/>
          <w:lang w:val="es-ES_tradnl"/>
        </w:rPr>
      </w:pPr>
      <w:r w:rsidRPr="002967D8">
        <w:rPr>
          <w:rFonts w:ascii="Noto Sans" w:eastAsiaTheme="minorEastAsia" w:hAnsi="Noto Sans" w:cs="Noto Sans"/>
          <w:snapToGrid/>
          <w:sz w:val="22"/>
          <w:szCs w:val="22"/>
          <w:lang w:val="es-ES_tradnl"/>
        </w:rPr>
        <w:t>Donde:</w:t>
      </w:r>
    </w:p>
    <w:p w14:paraId="30C7BE94" w14:textId="77777777" w:rsidR="002967D8" w:rsidRPr="00950442" w:rsidRDefault="002967D8" w:rsidP="002967D8">
      <w:pPr>
        <w:pStyle w:val="Prrafodelista"/>
        <w:tabs>
          <w:tab w:val="left" w:pos="426"/>
        </w:tabs>
        <w:ind w:left="0"/>
        <w:rPr>
          <w:rFonts w:ascii="Cambria Math" w:eastAsiaTheme="minorEastAsia" w:hAnsi="Cambria Math"/>
          <w:bCs/>
          <w:i/>
          <w:lang w:val="es-ES_tradnl"/>
        </w:rPr>
      </w:pPr>
      <w:r w:rsidRPr="00950442">
        <w:rPr>
          <w:rFonts w:ascii="Cambria Math" w:eastAsiaTheme="minorEastAsia" w:hAnsi="Cambria Math"/>
          <w:bCs/>
          <w:i/>
          <w:lang w:val="es-ES_tradnl"/>
        </w:rPr>
        <w:t>Pit : es el valor del factor de riesgo i, en el tiempo t</w:t>
      </w:r>
    </w:p>
    <w:p w14:paraId="79E6FE8A" w14:textId="77777777" w:rsidR="002967D8" w:rsidRPr="003716CE" w:rsidRDefault="002967D8" w:rsidP="002967D8">
      <w:pPr>
        <w:pStyle w:val="Normal2"/>
        <w:spacing w:after="0"/>
        <w:rPr>
          <w:rFonts w:ascii="Montserrat" w:eastAsiaTheme="minorEastAsia" w:hAnsi="Montserrat" w:cstheme="minorBidi"/>
          <w:snapToGrid/>
          <w:sz w:val="22"/>
          <w:szCs w:val="22"/>
          <w:lang w:val="es-ES_tradnl"/>
        </w:rPr>
      </w:pPr>
    </w:p>
    <w:p w14:paraId="2DBFFEFA" w14:textId="77777777" w:rsidR="002967D8" w:rsidRPr="002967D8" w:rsidRDefault="002967D8" w:rsidP="002967D8">
      <w:pPr>
        <w:pStyle w:val="Normal2"/>
        <w:spacing w:after="0"/>
        <w:ind w:left="0"/>
        <w:rPr>
          <w:rFonts w:ascii="Noto Sans" w:eastAsiaTheme="minorEastAsia" w:hAnsi="Noto Sans" w:cs="Noto Sans"/>
          <w:snapToGrid/>
          <w:sz w:val="22"/>
          <w:szCs w:val="22"/>
          <w:lang w:val="es-ES_tradnl"/>
        </w:rPr>
      </w:pPr>
      <w:r w:rsidRPr="002967D8">
        <w:rPr>
          <w:rFonts w:ascii="Noto Sans" w:eastAsiaTheme="minorEastAsia" w:hAnsi="Noto Sans" w:cs="Noto Sans"/>
          <w:snapToGrid/>
          <w:sz w:val="22"/>
          <w:szCs w:val="22"/>
          <w:lang w:val="es-ES_tradnl"/>
        </w:rPr>
        <w:t>Las técnicas de filtrado óptimo de series de tiempo extraen el componente permanente y transitorio de las volatilidades y correlaciones de los factores de riesgo, resolviendo el siguiente problema:</w:t>
      </w:r>
    </w:p>
    <w:p w14:paraId="39A586A0" w14:textId="77777777" w:rsidR="002967D8" w:rsidRPr="003716CE" w:rsidRDefault="002967D8" w:rsidP="002967D8">
      <w:pPr>
        <w:pStyle w:val="Normal2"/>
        <w:spacing w:after="0"/>
        <w:rPr>
          <w:rFonts w:ascii="Montserrat" w:eastAsiaTheme="minorEastAsia" w:hAnsi="Montserrat" w:cstheme="minorBidi"/>
          <w:snapToGrid/>
          <w:sz w:val="22"/>
          <w:szCs w:val="22"/>
          <w:lang w:val="es-ES_tradnl"/>
        </w:rPr>
      </w:pPr>
    </w:p>
    <w:p w14:paraId="1E2A7EBF" w14:textId="77777777" w:rsidR="002967D8" w:rsidRPr="003716CE" w:rsidRDefault="002967D8" w:rsidP="002967D8">
      <w:pPr>
        <w:pStyle w:val="Normal2"/>
        <w:jc w:val="center"/>
        <w:rPr>
          <w:rFonts w:ascii="Montserrat" w:eastAsiaTheme="minorEastAsia" w:hAnsi="Montserrat" w:cstheme="minorBidi"/>
          <w:snapToGrid/>
          <w:sz w:val="22"/>
          <w:szCs w:val="22"/>
          <w:lang w:val="es-ES_tradnl"/>
        </w:rPr>
      </w:pPr>
      <w:r w:rsidRPr="003716CE">
        <w:rPr>
          <w:rFonts w:ascii="Montserrat" w:eastAsiaTheme="minorEastAsia" w:hAnsi="Montserrat" w:cstheme="minorBidi"/>
          <w:snapToGrid/>
          <w:sz w:val="22"/>
          <w:szCs w:val="22"/>
          <w:lang w:val="es-ES_tradnl"/>
        </w:rPr>
        <w:object w:dxaOrig="3240" w:dyaOrig="820" w14:anchorId="62B15B1C">
          <v:shape id="_x0000_i1047" type="#_x0000_t75" style="width:165pt;height:43pt" o:ole="" filled="t">
            <v:fill color2="black"/>
            <v:imagedata r:id="rId54" o:title=""/>
          </v:shape>
          <o:OLEObject Type="Embed" ProgID="Equation.3" ShapeID="_x0000_i1047" DrawAspect="Content" ObjectID="_1803290321" r:id="rId55"/>
        </w:object>
      </w:r>
    </w:p>
    <w:p w14:paraId="5F4D17F6" w14:textId="77777777" w:rsidR="002967D8" w:rsidRDefault="002967D8" w:rsidP="002967D8">
      <w:pPr>
        <w:pStyle w:val="Normal2"/>
        <w:spacing w:after="0"/>
        <w:ind w:left="0"/>
        <w:rPr>
          <w:rFonts w:ascii="Montserrat" w:eastAsiaTheme="minorEastAsia" w:hAnsi="Montserrat" w:cstheme="minorBidi"/>
          <w:snapToGrid/>
          <w:sz w:val="22"/>
          <w:szCs w:val="22"/>
          <w:lang w:val="es-ES_tradnl"/>
        </w:rPr>
      </w:pPr>
    </w:p>
    <w:p w14:paraId="2B9D2983" w14:textId="77777777" w:rsidR="002967D8" w:rsidRPr="002967D8" w:rsidRDefault="002967D8" w:rsidP="002967D8">
      <w:pPr>
        <w:pStyle w:val="Normal2"/>
        <w:spacing w:after="0"/>
        <w:ind w:left="0"/>
        <w:rPr>
          <w:rFonts w:ascii="Noto Sans" w:eastAsiaTheme="minorEastAsia" w:hAnsi="Noto Sans" w:cs="Noto Sans"/>
          <w:snapToGrid/>
          <w:sz w:val="22"/>
          <w:szCs w:val="22"/>
          <w:lang w:val="es-ES_tradnl"/>
        </w:rPr>
      </w:pPr>
      <w:r w:rsidRPr="002967D8">
        <w:rPr>
          <w:rFonts w:ascii="Noto Sans" w:eastAsiaTheme="minorEastAsia" w:hAnsi="Noto Sans" w:cs="Noto Sans"/>
          <w:snapToGrid/>
          <w:sz w:val="22"/>
          <w:szCs w:val="22"/>
          <w:lang w:val="es-ES_tradnl"/>
        </w:rPr>
        <w:t xml:space="preserve">Donde </w:t>
      </w:r>
      <w:proofErr w:type="spellStart"/>
      <w:r w:rsidRPr="002967D8">
        <w:rPr>
          <w:rFonts w:ascii="Noto Sans" w:eastAsiaTheme="minorEastAsia" w:hAnsi="Noto Sans" w:cs="Noto Sans"/>
          <w:snapToGrid/>
          <w:sz w:val="22"/>
          <w:szCs w:val="22"/>
          <w:lang w:val="es-ES_tradnl"/>
        </w:rPr>
        <w:t>Yt</w:t>
      </w:r>
      <w:proofErr w:type="spellEnd"/>
      <w:r w:rsidRPr="002967D8">
        <w:rPr>
          <w:rFonts w:ascii="Noto Sans" w:eastAsiaTheme="minorEastAsia" w:hAnsi="Noto Sans" w:cs="Noto Sans"/>
          <w:snapToGrid/>
          <w:sz w:val="22"/>
          <w:szCs w:val="22"/>
          <w:lang w:val="es-ES_tradnl"/>
        </w:rPr>
        <w:t xml:space="preserve"> es la serie conocida de n observaciones, y X t es la nueva serie suavizada, alrededor de la cual se resuelve el problema de optimización.</w:t>
      </w:r>
    </w:p>
    <w:p w14:paraId="474E44B5" w14:textId="77777777" w:rsidR="002967D8" w:rsidRPr="002967D8" w:rsidRDefault="002967D8" w:rsidP="002967D8">
      <w:pPr>
        <w:pStyle w:val="Normal2"/>
        <w:spacing w:after="0"/>
        <w:ind w:left="0"/>
        <w:rPr>
          <w:rFonts w:ascii="Noto Sans" w:eastAsiaTheme="minorEastAsia" w:hAnsi="Noto Sans" w:cs="Noto Sans"/>
          <w:snapToGrid/>
          <w:sz w:val="22"/>
          <w:szCs w:val="22"/>
          <w:lang w:val="es-ES_tradnl"/>
        </w:rPr>
      </w:pPr>
    </w:p>
    <w:p w14:paraId="20AE9D7C" w14:textId="77777777" w:rsidR="002967D8" w:rsidRPr="002967D8" w:rsidRDefault="002967D8" w:rsidP="002967D8">
      <w:pPr>
        <w:pStyle w:val="Normal2"/>
        <w:spacing w:after="0"/>
        <w:ind w:left="0"/>
        <w:rPr>
          <w:rFonts w:ascii="Noto Sans" w:eastAsiaTheme="minorEastAsia" w:hAnsi="Noto Sans" w:cs="Noto Sans"/>
          <w:snapToGrid/>
          <w:sz w:val="22"/>
          <w:szCs w:val="22"/>
          <w:lang w:val="es-ES_tradnl"/>
        </w:rPr>
      </w:pPr>
      <w:r w:rsidRPr="002967D8">
        <w:rPr>
          <w:rFonts w:ascii="Noto Sans" w:eastAsiaTheme="minorEastAsia" w:hAnsi="Noto Sans" w:cs="Noto Sans"/>
          <w:snapToGrid/>
          <w:sz w:val="22"/>
          <w:szCs w:val="22"/>
          <w:lang w:val="es-ES_tradnl"/>
        </w:rPr>
        <w:t>El parámetro “w” conocido como “varianza relativa” funciona como ponderador de los dos tipos de errores cuadrados a minimizar.</w:t>
      </w:r>
    </w:p>
    <w:p w14:paraId="65DC6DB2" w14:textId="77777777" w:rsidR="002967D8" w:rsidRPr="002967D8" w:rsidRDefault="002967D8" w:rsidP="002967D8">
      <w:pPr>
        <w:pStyle w:val="Normal2"/>
        <w:spacing w:after="0"/>
        <w:ind w:left="0"/>
        <w:rPr>
          <w:rFonts w:ascii="Noto Sans" w:eastAsiaTheme="minorEastAsia" w:hAnsi="Noto Sans" w:cs="Noto Sans"/>
          <w:snapToGrid/>
          <w:sz w:val="22"/>
          <w:szCs w:val="22"/>
          <w:lang w:val="es-ES_tradnl"/>
        </w:rPr>
      </w:pPr>
    </w:p>
    <w:p w14:paraId="546922B9" w14:textId="77777777" w:rsidR="002967D8" w:rsidRPr="002967D8" w:rsidRDefault="002967D8" w:rsidP="002967D8">
      <w:pPr>
        <w:pStyle w:val="Normal2"/>
        <w:spacing w:after="0"/>
        <w:ind w:left="0"/>
        <w:rPr>
          <w:rFonts w:ascii="Noto Sans" w:eastAsiaTheme="minorEastAsia" w:hAnsi="Noto Sans" w:cs="Noto Sans"/>
          <w:snapToGrid/>
          <w:sz w:val="22"/>
          <w:szCs w:val="22"/>
          <w:lang w:val="es-ES_tradnl"/>
        </w:rPr>
      </w:pPr>
      <w:r w:rsidRPr="002967D8">
        <w:rPr>
          <w:rFonts w:ascii="Noto Sans" w:eastAsiaTheme="minorEastAsia" w:hAnsi="Noto Sans" w:cs="Noto Sans"/>
          <w:snapToGrid/>
          <w:sz w:val="22"/>
          <w:szCs w:val="22"/>
          <w:lang w:val="es-ES_tradnl"/>
        </w:rPr>
        <w:t>Si “w” es pequeño, el componente de “suavizamiento” dominará el problema de minimización resultando en una serie muy suavizada.</w:t>
      </w:r>
    </w:p>
    <w:p w14:paraId="606603F9" w14:textId="77777777" w:rsidR="002967D8" w:rsidRPr="002967D8" w:rsidRDefault="002967D8" w:rsidP="002967D8">
      <w:pPr>
        <w:pStyle w:val="Normal2"/>
        <w:spacing w:after="0"/>
        <w:ind w:left="0"/>
        <w:rPr>
          <w:rFonts w:ascii="Noto Sans" w:eastAsiaTheme="minorEastAsia" w:hAnsi="Noto Sans" w:cs="Noto Sans"/>
          <w:snapToGrid/>
          <w:sz w:val="22"/>
          <w:szCs w:val="22"/>
          <w:lang w:val="es-ES_tradnl"/>
        </w:rPr>
      </w:pPr>
    </w:p>
    <w:p w14:paraId="44B34F75" w14:textId="77777777" w:rsidR="002967D8" w:rsidRPr="002967D8" w:rsidRDefault="002967D8" w:rsidP="002967D8">
      <w:pPr>
        <w:pStyle w:val="Normal2"/>
        <w:spacing w:after="0"/>
        <w:ind w:left="0"/>
        <w:rPr>
          <w:rFonts w:ascii="Noto Sans" w:eastAsiaTheme="minorEastAsia" w:hAnsi="Noto Sans" w:cs="Noto Sans"/>
          <w:snapToGrid/>
          <w:sz w:val="22"/>
          <w:szCs w:val="22"/>
          <w:lang w:val="es-ES_tradnl"/>
        </w:rPr>
      </w:pPr>
      <w:r w:rsidRPr="002967D8">
        <w:rPr>
          <w:rFonts w:ascii="Noto Sans" w:eastAsiaTheme="minorEastAsia" w:hAnsi="Noto Sans" w:cs="Noto Sans"/>
          <w:snapToGrid/>
          <w:sz w:val="22"/>
          <w:szCs w:val="22"/>
          <w:lang w:val="es-ES_tradnl"/>
        </w:rPr>
        <w:t>Si “w” toma valores grandes, la minimización de las desviaciones con respecto a la serie original dominará el problema y resultará una serie muy parecida a la original.</w:t>
      </w:r>
    </w:p>
    <w:p w14:paraId="2DFC19D7" w14:textId="77777777" w:rsidR="002967D8" w:rsidRPr="003716CE" w:rsidRDefault="002967D8" w:rsidP="002967D8">
      <w:pPr>
        <w:pStyle w:val="Normal2"/>
        <w:spacing w:after="0"/>
        <w:ind w:left="0"/>
        <w:rPr>
          <w:rFonts w:ascii="Montserrat" w:eastAsiaTheme="minorEastAsia" w:hAnsi="Montserrat" w:cstheme="minorBidi"/>
          <w:snapToGrid/>
          <w:sz w:val="22"/>
          <w:szCs w:val="22"/>
          <w:lang w:val="es-ES_tradnl"/>
        </w:rPr>
      </w:pPr>
    </w:p>
    <w:p w14:paraId="3B781AE2" w14:textId="77777777" w:rsidR="002967D8" w:rsidRPr="002967D8" w:rsidRDefault="002967D8" w:rsidP="002967D8">
      <w:pPr>
        <w:pStyle w:val="Normal2"/>
        <w:spacing w:after="0"/>
        <w:ind w:left="0"/>
        <w:rPr>
          <w:rFonts w:ascii="Noto Sans" w:eastAsiaTheme="minorEastAsia" w:hAnsi="Noto Sans" w:cs="Noto Sans"/>
          <w:snapToGrid/>
          <w:sz w:val="22"/>
          <w:szCs w:val="22"/>
          <w:lang w:val="es-ES_tradnl"/>
        </w:rPr>
      </w:pPr>
      <w:r w:rsidRPr="002967D8">
        <w:rPr>
          <w:rFonts w:ascii="Noto Sans" w:eastAsiaTheme="minorEastAsia" w:hAnsi="Noto Sans" w:cs="Noto Sans"/>
          <w:snapToGrid/>
          <w:sz w:val="22"/>
          <w:szCs w:val="22"/>
          <w:lang w:val="es-ES_tradnl"/>
        </w:rPr>
        <w:t>Las series suavizadas resultantes X t representan las series de volatilidades históricas (o de correlaciones históricas), lo cual permite generar una matriz de volatilidades y correlaciones para cada punto en el tiempo, siendo que los últimos datos de las k(k-1) series conformarán los elementos de la matriz actualizada de la última fecha de valuación.</w:t>
      </w:r>
    </w:p>
    <w:p w14:paraId="09AC1869" w14:textId="77777777" w:rsidR="002967D8" w:rsidRPr="002967D8" w:rsidRDefault="002967D8" w:rsidP="002967D8">
      <w:pPr>
        <w:pStyle w:val="Normal2"/>
        <w:spacing w:after="0"/>
        <w:ind w:left="0"/>
        <w:rPr>
          <w:rFonts w:ascii="Noto Sans" w:eastAsiaTheme="minorEastAsia" w:hAnsi="Noto Sans" w:cs="Noto Sans"/>
          <w:snapToGrid/>
          <w:sz w:val="22"/>
          <w:szCs w:val="22"/>
          <w:lang w:val="es-ES_tradnl"/>
        </w:rPr>
      </w:pPr>
    </w:p>
    <w:p w14:paraId="2A31327D" w14:textId="77777777" w:rsidR="002967D8" w:rsidRDefault="002967D8" w:rsidP="002967D8">
      <w:pPr>
        <w:pStyle w:val="Normal2"/>
        <w:spacing w:after="0"/>
        <w:ind w:left="0"/>
        <w:rPr>
          <w:rFonts w:ascii="Noto Sans" w:eastAsiaTheme="minorEastAsia" w:hAnsi="Noto Sans" w:cs="Noto Sans"/>
          <w:snapToGrid/>
          <w:sz w:val="22"/>
          <w:szCs w:val="22"/>
          <w:lang w:val="es-ES_tradnl"/>
        </w:rPr>
      </w:pPr>
      <w:r w:rsidRPr="002967D8">
        <w:rPr>
          <w:rFonts w:ascii="Noto Sans" w:eastAsiaTheme="minorEastAsia" w:hAnsi="Noto Sans" w:cs="Noto Sans"/>
          <w:snapToGrid/>
          <w:sz w:val="22"/>
          <w:szCs w:val="22"/>
          <w:lang w:val="es-ES_tradnl"/>
        </w:rPr>
        <w:lastRenderedPageBreak/>
        <w:t>Esta metodología permite aprovechar la información histórica contenida en toda la serie de datos, asignándole un peso relativo a cada punto, el cual se modela a través de un solo parámetro: la varianza relativa.</w:t>
      </w:r>
    </w:p>
    <w:p w14:paraId="067D71F9" w14:textId="77777777" w:rsidR="00A97F19" w:rsidRDefault="00A97F19" w:rsidP="002967D8">
      <w:pPr>
        <w:pStyle w:val="Normal2"/>
        <w:spacing w:after="0"/>
        <w:ind w:left="0"/>
        <w:rPr>
          <w:rFonts w:ascii="Noto Sans" w:eastAsiaTheme="minorEastAsia" w:hAnsi="Noto Sans" w:cs="Noto Sans"/>
          <w:snapToGrid/>
          <w:sz w:val="22"/>
          <w:szCs w:val="22"/>
          <w:lang w:val="es-ES_tradnl"/>
        </w:rPr>
      </w:pPr>
    </w:p>
    <w:p w14:paraId="06B4DE21" w14:textId="77777777" w:rsidR="00A97F19" w:rsidRDefault="00A97F19" w:rsidP="00A97F19">
      <w:pPr>
        <w:pStyle w:val="Textoindependiente"/>
        <w:tabs>
          <w:tab w:val="left" w:pos="426"/>
        </w:tabs>
        <w:suppressAutoHyphens/>
        <w:spacing w:after="0"/>
        <w:ind w:left="284"/>
        <w:jc w:val="both"/>
        <w:rPr>
          <w:rFonts w:ascii="Montserrat" w:hAnsi="Montserrat"/>
        </w:rPr>
      </w:pPr>
    </w:p>
    <w:p w14:paraId="63BA39C7" w14:textId="77777777" w:rsidR="00A97F19" w:rsidRPr="00A97F19" w:rsidRDefault="00A97F19" w:rsidP="00331F52">
      <w:pPr>
        <w:pStyle w:val="Textoindependiente"/>
        <w:numPr>
          <w:ilvl w:val="0"/>
          <w:numId w:val="2"/>
        </w:numPr>
        <w:tabs>
          <w:tab w:val="left" w:pos="426"/>
        </w:tabs>
        <w:suppressAutoHyphens/>
        <w:spacing w:after="0" w:line="240" w:lineRule="auto"/>
        <w:ind w:left="284" w:firstLine="0"/>
        <w:jc w:val="both"/>
        <w:rPr>
          <w:rFonts w:ascii="Noto Sans" w:hAnsi="Noto Sans" w:cs="Noto Sans"/>
          <w:b/>
          <w:color w:val="201F1E"/>
          <w:shd w:val="clear" w:color="auto" w:fill="FFFFFF"/>
        </w:rPr>
      </w:pPr>
      <w:bookmarkStart w:id="1" w:name="_Hlk70988002"/>
      <w:r w:rsidRPr="00A97F19">
        <w:rPr>
          <w:rFonts w:ascii="Noto Sans" w:hAnsi="Noto Sans" w:cs="Noto Sans"/>
          <w:b/>
          <w:color w:val="201F1E"/>
          <w:shd w:val="clear" w:color="auto" w:fill="FFFFFF"/>
        </w:rPr>
        <w:t xml:space="preserve"> Pruebas de </w:t>
      </w:r>
      <w:proofErr w:type="spellStart"/>
      <w:r w:rsidRPr="00A97F19">
        <w:rPr>
          <w:rFonts w:ascii="Noto Sans" w:hAnsi="Noto Sans" w:cs="Noto Sans"/>
          <w:b/>
          <w:color w:val="201F1E"/>
          <w:shd w:val="clear" w:color="auto" w:fill="FFFFFF"/>
        </w:rPr>
        <w:t>estr</w:t>
      </w:r>
      <w:proofErr w:type="spellEnd"/>
      <w:r w:rsidRPr="00A97F19">
        <w:rPr>
          <w:rFonts w:ascii="Noto Sans" w:hAnsi="Noto Sans" w:cs="Noto Sans"/>
          <w:b/>
          <w:color w:val="201F1E"/>
          <w:shd w:val="clear" w:color="auto" w:fill="FFFFFF"/>
          <w:lang w:val="en-US"/>
        </w:rPr>
        <w:t>é</w:t>
      </w:r>
      <w:r w:rsidRPr="00A97F19">
        <w:rPr>
          <w:rFonts w:ascii="Noto Sans" w:hAnsi="Noto Sans" w:cs="Noto Sans"/>
          <w:b/>
          <w:color w:val="201F1E"/>
          <w:shd w:val="clear" w:color="auto" w:fill="FFFFFF"/>
        </w:rPr>
        <w:t>s</w:t>
      </w:r>
    </w:p>
    <w:bookmarkEnd w:id="1"/>
    <w:p w14:paraId="7A47846C" w14:textId="77777777" w:rsidR="00A97F19" w:rsidRPr="00A97F19" w:rsidRDefault="00A97F19" w:rsidP="00A97F19">
      <w:pPr>
        <w:pStyle w:val="Textoindependiente"/>
        <w:spacing w:after="0"/>
        <w:jc w:val="both"/>
        <w:rPr>
          <w:rFonts w:ascii="Noto Sans" w:hAnsi="Noto Sans" w:cs="Noto Sans"/>
        </w:rPr>
      </w:pPr>
    </w:p>
    <w:p w14:paraId="24B00A1D" w14:textId="77777777" w:rsidR="00A97F19" w:rsidRPr="00A97F19" w:rsidRDefault="00A97F19" w:rsidP="00331F52">
      <w:pPr>
        <w:pStyle w:val="Textoindependiente"/>
        <w:numPr>
          <w:ilvl w:val="0"/>
          <w:numId w:val="8"/>
        </w:numPr>
        <w:spacing w:after="0" w:line="240" w:lineRule="auto"/>
        <w:ind w:left="426" w:hanging="426"/>
        <w:jc w:val="both"/>
        <w:rPr>
          <w:rFonts w:ascii="Noto Sans" w:hAnsi="Noto Sans" w:cs="Noto Sans"/>
          <w:b/>
        </w:rPr>
      </w:pPr>
      <w:r w:rsidRPr="00A97F19">
        <w:rPr>
          <w:rFonts w:ascii="Noto Sans" w:hAnsi="Noto Sans" w:cs="Noto Sans"/>
          <w:b/>
        </w:rPr>
        <w:t>Pruebas de estrés por factor de riesgo</w:t>
      </w:r>
    </w:p>
    <w:p w14:paraId="1080BD26" w14:textId="77777777" w:rsidR="00A97F19" w:rsidRPr="00A97F19" w:rsidRDefault="00A97F19" w:rsidP="00A97F19">
      <w:pPr>
        <w:pStyle w:val="Textoindependiente"/>
        <w:spacing w:after="0"/>
        <w:jc w:val="both"/>
        <w:rPr>
          <w:rFonts w:ascii="Noto Sans" w:hAnsi="Noto Sans" w:cs="Noto Sans"/>
        </w:rPr>
      </w:pPr>
    </w:p>
    <w:p w14:paraId="35E520A4" w14:textId="6A284FBF" w:rsidR="00A97F19" w:rsidRPr="00A97F19" w:rsidRDefault="00A97F19" w:rsidP="00A97F19">
      <w:pPr>
        <w:pStyle w:val="Textoindependiente"/>
        <w:spacing w:after="0"/>
        <w:jc w:val="both"/>
        <w:rPr>
          <w:rFonts w:ascii="Noto Sans" w:hAnsi="Noto Sans" w:cs="Noto Sans"/>
        </w:rPr>
      </w:pPr>
      <w:r w:rsidRPr="00A97F19">
        <w:rPr>
          <w:rFonts w:ascii="Noto Sans" w:hAnsi="Noto Sans" w:cs="Noto Sans"/>
        </w:rPr>
        <w:t xml:space="preserve">Se deberán considerar al menos los siguientes factores de </w:t>
      </w:r>
      <w:r w:rsidR="00E7615F" w:rsidRPr="00A97F19">
        <w:rPr>
          <w:rFonts w:ascii="Noto Sans" w:hAnsi="Noto Sans" w:cs="Noto Sans"/>
        </w:rPr>
        <w:t>riesgo,</w:t>
      </w:r>
      <w:r w:rsidRPr="00A97F19">
        <w:rPr>
          <w:rFonts w:ascii="Noto Sans" w:hAnsi="Noto Sans" w:cs="Noto Sans"/>
        </w:rPr>
        <w:t xml:space="preserve"> ya sea que estén correlacionados o no:</w:t>
      </w:r>
    </w:p>
    <w:p w14:paraId="3221F225" w14:textId="77777777" w:rsidR="00A97F19" w:rsidRDefault="00A97F19" w:rsidP="00A97F19">
      <w:pPr>
        <w:pStyle w:val="Textoindependiente"/>
        <w:spacing w:after="0"/>
        <w:jc w:val="both"/>
        <w:rPr>
          <w:rFonts w:ascii="Montserrat" w:hAnsi="Montserrat"/>
        </w:rPr>
      </w:pPr>
    </w:p>
    <w:p w14:paraId="5B53429E" w14:textId="77777777" w:rsidR="00A97F19" w:rsidRPr="002D639F" w:rsidRDefault="00A97F19" w:rsidP="00331F52">
      <w:pPr>
        <w:pStyle w:val="Prrafodelista"/>
        <w:numPr>
          <w:ilvl w:val="0"/>
          <w:numId w:val="9"/>
        </w:numPr>
        <w:ind w:left="284" w:hanging="284"/>
        <w:jc w:val="both"/>
        <w:rPr>
          <w:rFonts w:ascii="Noto Sans" w:hAnsi="Noto Sans" w:cs="Noto Sans"/>
          <w:sz w:val="22"/>
          <w:szCs w:val="22"/>
        </w:rPr>
      </w:pPr>
      <w:r w:rsidRPr="002D639F">
        <w:rPr>
          <w:rFonts w:ascii="Noto Sans" w:hAnsi="Noto Sans" w:cs="Noto Sans"/>
          <w:sz w:val="22"/>
          <w:szCs w:val="22"/>
        </w:rPr>
        <w:t>Tasas de interés, incluyendo sobretasas.</w:t>
      </w:r>
    </w:p>
    <w:p w14:paraId="242F84B0" w14:textId="77777777" w:rsidR="00A97F19" w:rsidRPr="002D639F" w:rsidRDefault="00A97F19" w:rsidP="00331F52">
      <w:pPr>
        <w:pStyle w:val="Prrafodelista"/>
        <w:numPr>
          <w:ilvl w:val="0"/>
          <w:numId w:val="9"/>
        </w:numPr>
        <w:ind w:left="284" w:hanging="284"/>
        <w:jc w:val="both"/>
        <w:rPr>
          <w:rFonts w:ascii="Noto Sans" w:hAnsi="Noto Sans" w:cs="Noto Sans"/>
          <w:sz w:val="22"/>
          <w:szCs w:val="22"/>
        </w:rPr>
      </w:pPr>
      <w:r w:rsidRPr="002D639F">
        <w:rPr>
          <w:rFonts w:ascii="Noto Sans" w:hAnsi="Noto Sans" w:cs="Noto Sans"/>
          <w:sz w:val="22"/>
          <w:szCs w:val="22"/>
        </w:rPr>
        <w:t>Tipo de cambio.</w:t>
      </w:r>
    </w:p>
    <w:p w14:paraId="4E020CE2" w14:textId="77777777" w:rsidR="00A97F19" w:rsidRPr="002D639F" w:rsidRDefault="00A97F19" w:rsidP="00331F52">
      <w:pPr>
        <w:pStyle w:val="Prrafodelista"/>
        <w:numPr>
          <w:ilvl w:val="0"/>
          <w:numId w:val="9"/>
        </w:numPr>
        <w:ind w:left="284" w:hanging="284"/>
        <w:jc w:val="both"/>
        <w:rPr>
          <w:rFonts w:ascii="Noto Sans" w:hAnsi="Noto Sans" w:cs="Noto Sans"/>
          <w:sz w:val="22"/>
          <w:szCs w:val="22"/>
        </w:rPr>
      </w:pPr>
      <w:r w:rsidRPr="002D639F">
        <w:rPr>
          <w:rFonts w:ascii="Noto Sans" w:hAnsi="Noto Sans" w:cs="Noto Sans"/>
          <w:sz w:val="22"/>
          <w:szCs w:val="22"/>
        </w:rPr>
        <w:t>Superficies de volatilidades.</w:t>
      </w:r>
    </w:p>
    <w:p w14:paraId="3FB515BD" w14:textId="77777777" w:rsidR="00A97F19" w:rsidRPr="002D639F" w:rsidRDefault="00A97F19" w:rsidP="00331F52">
      <w:pPr>
        <w:pStyle w:val="Prrafodelista"/>
        <w:numPr>
          <w:ilvl w:val="0"/>
          <w:numId w:val="9"/>
        </w:numPr>
        <w:ind w:left="284" w:hanging="284"/>
        <w:jc w:val="both"/>
        <w:rPr>
          <w:rFonts w:ascii="Noto Sans" w:hAnsi="Noto Sans" w:cs="Noto Sans"/>
          <w:color w:val="201F1E"/>
          <w:sz w:val="22"/>
          <w:szCs w:val="22"/>
          <w:shd w:val="clear" w:color="auto" w:fill="FFFFFF"/>
        </w:rPr>
      </w:pPr>
      <w:r w:rsidRPr="002D639F">
        <w:rPr>
          <w:rFonts w:ascii="Noto Sans" w:hAnsi="Noto Sans" w:cs="Noto Sans"/>
          <w:sz w:val="22"/>
          <w:szCs w:val="22"/>
        </w:rPr>
        <w:t>Precio</w:t>
      </w:r>
      <w:r w:rsidRPr="002D639F">
        <w:rPr>
          <w:rFonts w:ascii="Noto Sans" w:hAnsi="Noto Sans" w:cs="Noto Sans"/>
          <w:color w:val="201F1E"/>
          <w:sz w:val="22"/>
          <w:szCs w:val="22"/>
        </w:rPr>
        <w:t xml:space="preserve"> de acciones</w:t>
      </w:r>
    </w:p>
    <w:p w14:paraId="210FD31F" w14:textId="77777777" w:rsidR="00A97F19" w:rsidRPr="00A97F19" w:rsidRDefault="00A97F19" w:rsidP="00A97F19">
      <w:pPr>
        <w:pStyle w:val="Textoindependiente"/>
        <w:spacing w:after="0"/>
        <w:jc w:val="both"/>
        <w:rPr>
          <w:rFonts w:ascii="Noto Sans" w:hAnsi="Noto Sans" w:cs="Noto Sans"/>
        </w:rPr>
      </w:pPr>
    </w:p>
    <w:p w14:paraId="77230F78" w14:textId="77777777" w:rsidR="00A97F19" w:rsidRPr="00A97F19" w:rsidRDefault="00A97F19" w:rsidP="00A97F19">
      <w:pPr>
        <w:pStyle w:val="Default"/>
        <w:rPr>
          <w:rFonts w:ascii="Noto Sans" w:hAnsi="Noto Sans" w:cs="Noto Sans"/>
          <w:sz w:val="22"/>
          <w:szCs w:val="22"/>
        </w:rPr>
      </w:pPr>
      <w:r w:rsidRPr="00A97F19">
        <w:rPr>
          <w:rFonts w:ascii="Noto Sans" w:hAnsi="Noto Sans" w:cs="Noto Sans"/>
          <w:sz w:val="22"/>
          <w:szCs w:val="22"/>
        </w:rPr>
        <w:t xml:space="preserve">Para la generación de la prueba, se deben considerar dos tipos de escenarios: </w:t>
      </w:r>
    </w:p>
    <w:p w14:paraId="17156C2D" w14:textId="77777777" w:rsidR="00A97F19" w:rsidRPr="002D639F" w:rsidRDefault="00A97F19" w:rsidP="00331F52">
      <w:pPr>
        <w:pStyle w:val="Prrafodelista"/>
        <w:numPr>
          <w:ilvl w:val="0"/>
          <w:numId w:val="9"/>
        </w:numPr>
        <w:ind w:left="284" w:hanging="284"/>
        <w:jc w:val="both"/>
        <w:rPr>
          <w:rFonts w:ascii="Noto Sans" w:hAnsi="Noto Sans" w:cs="Noto Sans"/>
          <w:sz w:val="22"/>
          <w:szCs w:val="22"/>
        </w:rPr>
      </w:pPr>
      <w:r w:rsidRPr="002D639F">
        <w:rPr>
          <w:rFonts w:ascii="Noto Sans" w:hAnsi="Noto Sans" w:cs="Noto Sans"/>
          <w:sz w:val="22"/>
          <w:szCs w:val="22"/>
        </w:rPr>
        <w:t xml:space="preserve">Escenarios de crisis con impacto acumulado: considerar las variaciones de todos los factores de riesgo desde el inicio hasta el final del periodo de crisis. </w:t>
      </w:r>
    </w:p>
    <w:p w14:paraId="2BE3BE4F" w14:textId="77777777" w:rsidR="00A97F19" w:rsidRPr="002D639F" w:rsidRDefault="00A97F19" w:rsidP="00331F52">
      <w:pPr>
        <w:pStyle w:val="Prrafodelista"/>
        <w:numPr>
          <w:ilvl w:val="0"/>
          <w:numId w:val="9"/>
        </w:numPr>
        <w:ind w:left="284" w:hanging="284"/>
        <w:jc w:val="both"/>
        <w:rPr>
          <w:rFonts w:ascii="Noto Sans" w:hAnsi="Noto Sans" w:cs="Noto Sans"/>
          <w:sz w:val="22"/>
          <w:szCs w:val="22"/>
        </w:rPr>
      </w:pPr>
      <w:r w:rsidRPr="002D639F">
        <w:rPr>
          <w:rFonts w:ascii="Noto Sans" w:hAnsi="Noto Sans" w:cs="Noto Sans"/>
          <w:sz w:val="22"/>
          <w:szCs w:val="22"/>
        </w:rPr>
        <w:t>Escenarios de crisis con impacto del peor evento: considerar la variación diaria de mayor impacto para todos los factores de riesgo sin importar el día de ocurrencia dentro del periodo de la crisis.</w:t>
      </w:r>
    </w:p>
    <w:p w14:paraId="5B08ACDF" w14:textId="77777777" w:rsidR="00A97F19" w:rsidRDefault="00A97F19" w:rsidP="00A97F19">
      <w:pPr>
        <w:pStyle w:val="Textoindependiente"/>
        <w:spacing w:after="0"/>
        <w:jc w:val="both"/>
        <w:rPr>
          <w:rFonts w:ascii="Montserrat" w:hAnsi="Montserrat"/>
        </w:rPr>
      </w:pPr>
    </w:p>
    <w:p w14:paraId="4CDD594E" w14:textId="77777777" w:rsidR="006051E2" w:rsidRPr="006051E2" w:rsidRDefault="006051E2" w:rsidP="00331F52">
      <w:pPr>
        <w:pStyle w:val="Textoindependiente"/>
        <w:numPr>
          <w:ilvl w:val="0"/>
          <w:numId w:val="8"/>
        </w:numPr>
        <w:spacing w:after="0" w:line="240" w:lineRule="auto"/>
        <w:ind w:left="426" w:hanging="426"/>
        <w:jc w:val="both"/>
        <w:rPr>
          <w:rFonts w:ascii="Noto Sans" w:hAnsi="Noto Sans" w:cs="Noto Sans"/>
          <w:b/>
        </w:rPr>
      </w:pPr>
      <w:r w:rsidRPr="006051E2">
        <w:rPr>
          <w:rFonts w:ascii="Noto Sans" w:hAnsi="Noto Sans" w:cs="Noto Sans"/>
          <w:b/>
        </w:rPr>
        <w:t>Escenarios históricos:</w:t>
      </w:r>
    </w:p>
    <w:p w14:paraId="62B7E7A4" w14:textId="77777777" w:rsidR="006051E2" w:rsidRPr="006051E2" w:rsidRDefault="006051E2" w:rsidP="006051E2">
      <w:pPr>
        <w:pStyle w:val="Textoindependiente"/>
        <w:spacing w:after="0"/>
        <w:jc w:val="both"/>
        <w:rPr>
          <w:rFonts w:ascii="Noto Sans" w:hAnsi="Noto Sans" w:cs="Noto Sans"/>
        </w:rPr>
      </w:pPr>
    </w:p>
    <w:p w14:paraId="443E6468" w14:textId="77777777" w:rsidR="006051E2" w:rsidRPr="006051E2" w:rsidRDefault="006051E2" w:rsidP="006051E2">
      <w:pPr>
        <w:pStyle w:val="Normal2"/>
        <w:tabs>
          <w:tab w:val="left" w:pos="142"/>
        </w:tabs>
        <w:spacing w:after="0"/>
        <w:ind w:left="0"/>
        <w:rPr>
          <w:rFonts w:ascii="Noto Sans" w:hAnsi="Noto Sans" w:cs="Noto Sans"/>
          <w:sz w:val="22"/>
          <w:szCs w:val="20"/>
        </w:rPr>
      </w:pPr>
      <w:r w:rsidRPr="006051E2">
        <w:rPr>
          <w:rFonts w:ascii="Noto Sans" w:hAnsi="Noto Sans" w:cs="Noto Sans"/>
          <w:sz w:val="22"/>
          <w:szCs w:val="20"/>
        </w:rPr>
        <w:t xml:space="preserve">Las pruebas de estrés son una técnica utilizada que permite determinar la reacción de un portafolio ante diferentes escenarios hipotéticos de crisis financieras y ayudan a examinar la estabilidad de un portafolio de inversión ante situaciones de riesgo ya conocidas. Las Pruebas de Estrés con escenarios históricos son útiles también en virtud de que permiten un análisis basado en eventos que son conocidos y de fácil interpretación. </w:t>
      </w:r>
    </w:p>
    <w:p w14:paraId="289EBDDA" w14:textId="77777777" w:rsidR="006051E2" w:rsidRPr="006051E2" w:rsidRDefault="006051E2" w:rsidP="006051E2">
      <w:pPr>
        <w:pStyle w:val="Normal2"/>
        <w:tabs>
          <w:tab w:val="left" w:pos="142"/>
        </w:tabs>
        <w:spacing w:after="0"/>
        <w:ind w:left="0"/>
        <w:rPr>
          <w:rFonts w:ascii="Noto Sans" w:hAnsi="Noto Sans" w:cs="Noto Sans"/>
          <w:sz w:val="22"/>
          <w:szCs w:val="20"/>
        </w:rPr>
      </w:pPr>
    </w:p>
    <w:p w14:paraId="6CE62664" w14:textId="77777777" w:rsidR="006051E2" w:rsidRDefault="006051E2" w:rsidP="006051E2">
      <w:pPr>
        <w:pStyle w:val="Normal2"/>
        <w:tabs>
          <w:tab w:val="left" w:pos="142"/>
        </w:tabs>
        <w:spacing w:after="0"/>
        <w:ind w:left="0"/>
        <w:rPr>
          <w:rFonts w:ascii="Noto Sans" w:hAnsi="Noto Sans" w:cs="Noto Sans"/>
          <w:sz w:val="22"/>
          <w:szCs w:val="20"/>
        </w:rPr>
      </w:pPr>
      <w:r w:rsidRPr="006051E2">
        <w:rPr>
          <w:rFonts w:ascii="Noto Sans" w:hAnsi="Noto Sans" w:cs="Noto Sans"/>
          <w:sz w:val="22"/>
          <w:szCs w:val="20"/>
        </w:rPr>
        <w:t xml:space="preserve">Al menos se deberán considerar las siguientes crisis históricas: Mexicana, Asiática, Rusa, 11 de septiembre, Lehman </w:t>
      </w:r>
      <w:proofErr w:type="spellStart"/>
      <w:r w:rsidRPr="006051E2">
        <w:rPr>
          <w:rFonts w:ascii="Noto Sans" w:hAnsi="Noto Sans" w:cs="Noto Sans"/>
          <w:sz w:val="22"/>
          <w:szCs w:val="20"/>
        </w:rPr>
        <w:t>Brothers</w:t>
      </w:r>
      <w:proofErr w:type="spellEnd"/>
      <w:r w:rsidRPr="006051E2">
        <w:rPr>
          <w:rFonts w:ascii="Noto Sans" w:hAnsi="Noto Sans" w:cs="Noto Sans"/>
          <w:sz w:val="22"/>
          <w:szCs w:val="20"/>
        </w:rPr>
        <w:t xml:space="preserve"> y COVID-19. </w:t>
      </w:r>
    </w:p>
    <w:p w14:paraId="60011F77" w14:textId="77777777" w:rsidR="00BB4681" w:rsidRDefault="00BB4681" w:rsidP="006051E2">
      <w:pPr>
        <w:pStyle w:val="Normal2"/>
        <w:tabs>
          <w:tab w:val="left" w:pos="142"/>
        </w:tabs>
        <w:spacing w:after="0"/>
        <w:ind w:left="0"/>
        <w:rPr>
          <w:rFonts w:ascii="Noto Sans" w:hAnsi="Noto Sans" w:cs="Noto Sans"/>
          <w:sz w:val="22"/>
          <w:szCs w:val="20"/>
        </w:rPr>
      </w:pPr>
    </w:p>
    <w:p w14:paraId="77EFF4D2" w14:textId="77777777" w:rsidR="00B645A0" w:rsidRPr="00B645A0" w:rsidRDefault="00B645A0" w:rsidP="006051E2">
      <w:pPr>
        <w:pStyle w:val="Normal2"/>
        <w:tabs>
          <w:tab w:val="left" w:pos="142"/>
        </w:tabs>
        <w:spacing w:after="0"/>
        <w:ind w:left="0"/>
        <w:rPr>
          <w:rFonts w:ascii="Noto Sans" w:hAnsi="Noto Sans" w:cs="Noto Sans"/>
          <w:sz w:val="22"/>
          <w:szCs w:val="20"/>
        </w:rPr>
      </w:pPr>
    </w:p>
    <w:p w14:paraId="6450294F" w14:textId="77777777" w:rsidR="00B645A0" w:rsidRPr="004D197E" w:rsidRDefault="00B645A0" w:rsidP="00095051">
      <w:pPr>
        <w:pStyle w:val="Textoindependiente"/>
        <w:numPr>
          <w:ilvl w:val="0"/>
          <w:numId w:val="2"/>
        </w:numPr>
        <w:tabs>
          <w:tab w:val="left" w:pos="426"/>
        </w:tabs>
        <w:suppressAutoHyphens/>
        <w:spacing w:after="0" w:line="240" w:lineRule="auto"/>
        <w:ind w:left="142" w:hanging="142"/>
        <w:jc w:val="both"/>
        <w:rPr>
          <w:rFonts w:ascii="Noto Sans" w:hAnsi="Noto Sans" w:cs="Noto Sans"/>
          <w:b/>
          <w:color w:val="201F1E"/>
          <w:shd w:val="clear" w:color="auto" w:fill="FFFFFF"/>
        </w:rPr>
      </w:pPr>
      <w:r w:rsidRPr="00B645A0">
        <w:rPr>
          <w:rFonts w:ascii="Noto Sans" w:hAnsi="Noto Sans" w:cs="Noto Sans"/>
          <w:b/>
          <w:color w:val="201F1E"/>
          <w:shd w:val="clear" w:color="auto" w:fill="FFFFFF"/>
        </w:rPr>
        <w:lastRenderedPageBreak/>
        <w:t>Sensibilidades a los diferentes factores de riesgo</w:t>
      </w:r>
    </w:p>
    <w:p w14:paraId="724DA951" w14:textId="77777777" w:rsidR="00B645A0" w:rsidRPr="00B645A0" w:rsidRDefault="00B645A0" w:rsidP="00B645A0">
      <w:pPr>
        <w:pStyle w:val="Textoindependiente"/>
        <w:spacing w:after="0" w:line="240" w:lineRule="auto"/>
        <w:ind w:left="284"/>
        <w:jc w:val="both"/>
        <w:rPr>
          <w:rFonts w:ascii="Noto Sans" w:hAnsi="Noto Sans" w:cs="Noto Sans"/>
        </w:rPr>
      </w:pPr>
    </w:p>
    <w:p w14:paraId="28657EAA" w14:textId="77777777" w:rsidR="00B645A0" w:rsidRPr="00BF1452" w:rsidRDefault="00B645A0" w:rsidP="00725AA4">
      <w:pPr>
        <w:pStyle w:val="Prrafodelista"/>
        <w:numPr>
          <w:ilvl w:val="0"/>
          <w:numId w:val="9"/>
        </w:numPr>
        <w:ind w:left="142" w:hanging="284"/>
        <w:jc w:val="both"/>
        <w:rPr>
          <w:rFonts w:ascii="Noto Sans" w:hAnsi="Noto Sans" w:cs="Noto Sans"/>
          <w:sz w:val="22"/>
          <w:szCs w:val="22"/>
        </w:rPr>
      </w:pPr>
      <w:r w:rsidRPr="00BF1452">
        <w:rPr>
          <w:rFonts w:ascii="Noto Sans" w:hAnsi="Noto Sans" w:cs="Noto Sans"/>
          <w:b/>
          <w:color w:val="201F1E"/>
          <w:sz w:val="22"/>
          <w:szCs w:val="22"/>
          <w:shd w:val="clear" w:color="auto" w:fill="FFFFFF"/>
        </w:rPr>
        <w:t>Simulación de escenarios (</w:t>
      </w:r>
      <w:proofErr w:type="spellStart"/>
      <w:r w:rsidRPr="00BF1452">
        <w:rPr>
          <w:rFonts w:ascii="Noto Sans" w:hAnsi="Noto Sans" w:cs="Noto Sans"/>
          <w:b/>
          <w:i/>
          <w:iCs/>
          <w:color w:val="201F1E"/>
          <w:sz w:val="22"/>
          <w:szCs w:val="22"/>
          <w:shd w:val="clear" w:color="auto" w:fill="FFFFFF"/>
        </w:rPr>
        <w:t>What</w:t>
      </w:r>
      <w:proofErr w:type="spellEnd"/>
      <w:r w:rsidRPr="00BF1452">
        <w:rPr>
          <w:rFonts w:ascii="Noto Sans" w:hAnsi="Noto Sans" w:cs="Noto Sans"/>
          <w:b/>
          <w:i/>
          <w:iCs/>
          <w:color w:val="201F1E"/>
          <w:sz w:val="22"/>
          <w:szCs w:val="22"/>
          <w:shd w:val="clear" w:color="auto" w:fill="FFFFFF"/>
        </w:rPr>
        <w:t xml:space="preserve"> </w:t>
      </w:r>
      <w:proofErr w:type="spellStart"/>
      <w:r w:rsidRPr="00BF1452">
        <w:rPr>
          <w:rFonts w:ascii="Noto Sans" w:hAnsi="Noto Sans" w:cs="Noto Sans"/>
          <w:b/>
          <w:i/>
          <w:iCs/>
          <w:color w:val="201F1E"/>
          <w:sz w:val="22"/>
          <w:szCs w:val="22"/>
          <w:shd w:val="clear" w:color="auto" w:fill="FFFFFF"/>
        </w:rPr>
        <w:t>if</w:t>
      </w:r>
      <w:proofErr w:type="spellEnd"/>
      <w:r w:rsidRPr="00BF1452">
        <w:rPr>
          <w:rFonts w:ascii="Noto Sans" w:hAnsi="Noto Sans" w:cs="Noto Sans"/>
          <w:b/>
          <w:i/>
          <w:iCs/>
          <w:color w:val="201F1E"/>
          <w:sz w:val="22"/>
          <w:szCs w:val="22"/>
          <w:shd w:val="clear" w:color="auto" w:fill="FFFFFF"/>
        </w:rPr>
        <w:t xml:space="preserve"> </w:t>
      </w:r>
      <w:proofErr w:type="spellStart"/>
      <w:r w:rsidRPr="00BF1452">
        <w:rPr>
          <w:rFonts w:ascii="Noto Sans" w:hAnsi="Noto Sans" w:cs="Noto Sans"/>
          <w:b/>
          <w:i/>
          <w:iCs/>
          <w:color w:val="201F1E"/>
          <w:sz w:val="22"/>
          <w:szCs w:val="22"/>
          <w:shd w:val="clear" w:color="auto" w:fill="FFFFFF"/>
        </w:rPr>
        <w:t>scenario</w:t>
      </w:r>
      <w:proofErr w:type="spellEnd"/>
      <w:r w:rsidRPr="00BF1452">
        <w:rPr>
          <w:rFonts w:ascii="Noto Sans" w:hAnsi="Noto Sans" w:cs="Noto Sans"/>
          <w:b/>
          <w:color w:val="201F1E"/>
          <w:sz w:val="22"/>
          <w:szCs w:val="22"/>
          <w:shd w:val="clear" w:color="auto" w:fill="FFFFFF"/>
        </w:rPr>
        <w:t>)</w:t>
      </w:r>
    </w:p>
    <w:p w14:paraId="545BAE22" w14:textId="77777777" w:rsidR="006051E2" w:rsidRPr="00B645A0" w:rsidRDefault="006051E2" w:rsidP="006051E2">
      <w:pPr>
        <w:pStyle w:val="Textoindependiente"/>
        <w:spacing w:after="0"/>
        <w:jc w:val="both"/>
        <w:rPr>
          <w:rFonts w:ascii="Montserrat" w:hAnsi="Montserrat"/>
          <w:lang w:val="es-ES"/>
        </w:rPr>
      </w:pPr>
    </w:p>
    <w:p w14:paraId="20CD390E" w14:textId="544408A5" w:rsidR="003310E9" w:rsidRPr="003310E9" w:rsidRDefault="003310E9" w:rsidP="00906733">
      <w:pPr>
        <w:pStyle w:val="Textoindependiente"/>
        <w:numPr>
          <w:ilvl w:val="0"/>
          <w:numId w:val="10"/>
        </w:numPr>
        <w:spacing w:after="0"/>
        <w:ind w:left="142" w:hanging="142"/>
        <w:jc w:val="both"/>
        <w:rPr>
          <w:rFonts w:ascii="Noto Sans" w:hAnsi="Noto Sans" w:cs="Noto Sans"/>
        </w:rPr>
      </w:pPr>
      <w:r w:rsidRPr="003310E9">
        <w:rPr>
          <w:rFonts w:ascii="Noto Sans" w:hAnsi="Noto Sans" w:cs="Noto Sans"/>
        </w:rPr>
        <w:t>Este m</w:t>
      </w:r>
      <w:r w:rsidR="00BF1452">
        <w:rPr>
          <w:rFonts w:ascii="Noto Sans" w:hAnsi="Noto Sans" w:cs="Noto Sans"/>
        </w:rPr>
        <w:t>o</w:t>
      </w:r>
      <w:r w:rsidRPr="003310E9">
        <w:rPr>
          <w:rFonts w:ascii="Noto Sans" w:hAnsi="Noto Sans" w:cs="Noto Sans"/>
        </w:rPr>
        <w:t xml:space="preserve">delo consistirá simplemente en suponer </w:t>
      </w:r>
      <w:r w:rsidR="00AB08BB" w:rsidRPr="003310E9">
        <w:rPr>
          <w:rFonts w:ascii="Noto Sans" w:hAnsi="Noto Sans" w:cs="Noto Sans"/>
        </w:rPr>
        <w:t>que la</w:t>
      </w:r>
      <w:r w:rsidRPr="003310E9">
        <w:rPr>
          <w:rFonts w:ascii="Noto Sans" w:hAnsi="Noto Sans" w:cs="Noto Sans"/>
        </w:rPr>
        <w:t xml:space="preserve"> composición del portafolio por factor de riesgo o tipo de instrumento podrían registrar cambios supuestos por el usuario.</w:t>
      </w:r>
    </w:p>
    <w:p w14:paraId="7C129B7C" w14:textId="77777777" w:rsidR="003310E9" w:rsidRPr="003310E9" w:rsidRDefault="003310E9" w:rsidP="003310E9">
      <w:pPr>
        <w:pStyle w:val="Textoindependiente"/>
        <w:spacing w:after="0"/>
        <w:ind w:left="426"/>
        <w:jc w:val="both"/>
        <w:rPr>
          <w:rFonts w:ascii="Noto Sans" w:hAnsi="Noto Sans" w:cs="Noto Sans"/>
        </w:rPr>
      </w:pPr>
    </w:p>
    <w:p w14:paraId="70E3D63C" w14:textId="77777777" w:rsidR="003310E9" w:rsidRPr="003310E9" w:rsidRDefault="003310E9" w:rsidP="00906733">
      <w:pPr>
        <w:pStyle w:val="Textoindependiente"/>
        <w:spacing w:after="0"/>
        <w:ind w:left="426" w:hanging="284"/>
        <w:jc w:val="both"/>
        <w:rPr>
          <w:rFonts w:ascii="Noto Sans" w:hAnsi="Noto Sans" w:cs="Noto Sans"/>
        </w:rPr>
      </w:pPr>
      <w:r w:rsidRPr="003310E9">
        <w:rPr>
          <w:rFonts w:ascii="Noto Sans" w:hAnsi="Noto Sans" w:cs="Noto Sans"/>
        </w:rPr>
        <w:t>El procedimiento para estimar el riesgo en este escenario será el siguiente:</w:t>
      </w:r>
    </w:p>
    <w:p w14:paraId="6F9EB51A" w14:textId="77777777" w:rsidR="003310E9" w:rsidRPr="003310E9" w:rsidRDefault="003310E9" w:rsidP="003310E9">
      <w:pPr>
        <w:pStyle w:val="Textoindependiente"/>
        <w:spacing w:after="0"/>
        <w:ind w:left="426"/>
        <w:jc w:val="both"/>
        <w:rPr>
          <w:rFonts w:ascii="Noto Sans" w:hAnsi="Noto Sans" w:cs="Noto Sans"/>
        </w:rPr>
      </w:pPr>
    </w:p>
    <w:p w14:paraId="3696A9A5" w14:textId="77777777" w:rsidR="003310E9" w:rsidRPr="003310E9" w:rsidRDefault="003310E9" w:rsidP="003310E9">
      <w:pPr>
        <w:suppressAutoHyphens/>
        <w:ind w:left="142"/>
        <w:jc w:val="both"/>
        <w:rPr>
          <w:rFonts w:ascii="Noto Sans" w:hAnsi="Noto Sans" w:cs="Noto Sans"/>
          <w:sz w:val="22"/>
          <w:szCs w:val="22"/>
        </w:rPr>
      </w:pPr>
      <w:r w:rsidRPr="003310E9">
        <w:rPr>
          <w:rFonts w:ascii="Noto Sans" w:hAnsi="Noto Sans" w:cs="Noto Sans"/>
          <w:sz w:val="22"/>
          <w:szCs w:val="22"/>
        </w:rPr>
        <w:t>Se deberán elegir el factore de riesgo o el tipo de instrumento, así como la magnitud de los cambios, la cual se deberá ingresar en puntos base, porcentajes o puntos porcentuales.</w:t>
      </w:r>
    </w:p>
    <w:p w14:paraId="4CF6FAE1" w14:textId="77777777" w:rsidR="003310E9" w:rsidRPr="003310E9" w:rsidRDefault="003310E9" w:rsidP="003310E9">
      <w:pPr>
        <w:suppressAutoHyphens/>
        <w:ind w:left="426" w:hanging="284"/>
        <w:jc w:val="both"/>
        <w:rPr>
          <w:rFonts w:ascii="Noto Sans" w:hAnsi="Noto Sans" w:cs="Noto Sans"/>
          <w:sz w:val="22"/>
          <w:szCs w:val="22"/>
        </w:rPr>
      </w:pPr>
    </w:p>
    <w:p w14:paraId="3A035EB5" w14:textId="77777777" w:rsidR="003310E9" w:rsidRPr="003310E9" w:rsidRDefault="003310E9" w:rsidP="003310E9">
      <w:pPr>
        <w:suppressAutoHyphens/>
        <w:ind w:left="426" w:hanging="284"/>
        <w:jc w:val="both"/>
        <w:rPr>
          <w:rFonts w:ascii="Noto Sans" w:hAnsi="Noto Sans" w:cs="Noto Sans"/>
          <w:sz w:val="22"/>
          <w:szCs w:val="22"/>
        </w:rPr>
      </w:pPr>
      <w:r w:rsidRPr="003310E9">
        <w:rPr>
          <w:rFonts w:ascii="Noto Sans" w:hAnsi="Noto Sans" w:cs="Noto Sans"/>
          <w:sz w:val="22"/>
          <w:szCs w:val="22"/>
        </w:rPr>
        <w:t>Con base en los supuestos se estima el nuevo valor de mercado (</w:t>
      </w:r>
      <m:oMath>
        <m:sSub>
          <m:sSubPr>
            <m:ctrlPr>
              <w:rPr>
                <w:rFonts w:ascii="Cambria Math" w:hAnsi="Cambria Math" w:cs="Noto Sans"/>
                <w:sz w:val="22"/>
                <w:szCs w:val="22"/>
              </w:rPr>
            </m:ctrlPr>
          </m:sSubPr>
          <m:e>
            <m:r>
              <m:rPr>
                <m:sty m:val="p"/>
              </m:rPr>
              <w:rPr>
                <w:rFonts w:ascii="Cambria Math" w:hAnsi="Cambria Math" w:cs="Noto Sans"/>
                <w:sz w:val="22"/>
                <w:szCs w:val="22"/>
              </w:rPr>
              <m:t>VM</m:t>
            </m:r>
          </m:e>
          <m:sub>
            <m:r>
              <m:rPr>
                <m:sty m:val="p"/>
              </m:rPr>
              <w:rPr>
                <w:rFonts w:ascii="Cambria Math" w:hAnsi="Cambria Math" w:cs="Noto Sans"/>
                <w:sz w:val="22"/>
                <w:szCs w:val="22"/>
              </w:rPr>
              <m:t>1</m:t>
            </m:r>
          </m:sub>
        </m:sSub>
        <m:r>
          <m:rPr>
            <m:sty m:val="p"/>
          </m:rPr>
          <w:rPr>
            <w:rFonts w:ascii="Cambria Math" w:hAnsi="Cambria Math" w:cs="Noto Sans"/>
            <w:sz w:val="22"/>
            <w:szCs w:val="22"/>
          </w:rPr>
          <m:t>).</m:t>
        </m:r>
      </m:oMath>
    </w:p>
    <w:p w14:paraId="2E551ED8" w14:textId="77777777" w:rsidR="003310E9" w:rsidRPr="003310E9" w:rsidRDefault="003310E9" w:rsidP="003310E9">
      <w:pPr>
        <w:suppressAutoHyphens/>
        <w:ind w:left="426" w:hanging="284"/>
        <w:jc w:val="both"/>
        <w:rPr>
          <w:rFonts w:ascii="Noto Sans" w:hAnsi="Noto Sans" w:cs="Noto Sans"/>
          <w:sz w:val="22"/>
          <w:szCs w:val="22"/>
        </w:rPr>
      </w:pPr>
    </w:p>
    <w:p w14:paraId="128D1D30" w14:textId="77777777" w:rsidR="003310E9" w:rsidRPr="003310E9" w:rsidRDefault="003310E9" w:rsidP="003310E9">
      <w:pPr>
        <w:suppressAutoHyphens/>
        <w:ind w:left="142"/>
        <w:jc w:val="both"/>
        <w:rPr>
          <w:rFonts w:ascii="Noto Sans" w:hAnsi="Noto Sans" w:cs="Noto Sans"/>
          <w:sz w:val="22"/>
          <w:szCs w:val="22"/>
        </w:rPr>
      </w:pPr>
      <w:r w:rsidRPr="003310E9">
        <w:rPr>
          <w:rFonts w:ascii="Noto Sans" w:hAnsi="Noto Sans" w:cs="Noto Sans"/>
          <w:sz w:val="22"/>
          <w:szCs w:val="22"/>
        </w:rPr>
        <w:t>Por último, se estimarán las pérdidas o ganancias (P&amp;L) de cada escenario como la diferencia entre el nuevo valor de mercado y valor actual del portafolio, es decir:</w:t>
      </w:r>
    </w:p>
    <w:p w14:paraId="6DAFA75F" w14:textId="77777777" w:rsidR="00A97F19" w:rsidRPr="003310E9" w:rsidRDefault="00A97F19" w:rsidP="002967D8">
      <w:pPr>
        <w:pStyle w:val="Normal2"/>
        <w:spacing w:after="0"/>
        <w:ind w:left="0"/>
        <w:rPr>
          <w:rFonts w:ascii="Noto Sans" w:eastAsiaTheme="minorEastAsia" w:hAnsi="Noto Sans" w:cs="Noto Sans"/>
          <w:snapToGrid/>
          <w:sz w:val="22"/>
          <w:szCs w:val="22"/>
          <w:lang w:val="es-ES"/>
        </w:rPr>
      </w:pPr>
    </w:p>
    <w:p w14:paraId="3C93B9C5" w14:textId="77777777" w:rsidR="007051E3" w:rsidRPr="005F23E0" w:rsidRDefault="007051E3" w:rsidP="007051E3">
      <w:pPr>
        <w:pStyle w:val="Textoindependiente"/>
        <w:spacing w:after="0"/>
        <w:jc w:val="both"/>
        <w:rPr>
          <w:rFonts w:ascii="Montserrat" w:hAnsi="Montserrat"/>
        </w:rPr>
      </w:pPr>
    </w:p>
    <w:p w14:paraId="0A4A98D4" w14:textId="77777777" w:rsidR="007051E3" w:rsidRPr="00D5686B" w:rsidRDefault="007051E3" w:rsidP="007051E3">
      <w:pPr>
        <w:pStyle w:val="Textoindependiente"/>
        <w:spacing w:after="0"/>
        <w:rPr>
          <w:rFonts w:ascii="Montserrat" w:hAnsi="Montserrat"/>
        </w:rPr>
      </w:pPr>
      <m:oMathPara>
        <m:oMath>
          <m:r>
            <w:rPr>
              <w:rFonts w:ascii="Cambria Math" w:hAnsi="Cambria Math"/>
            </w:rPr>
            <m:t>P&amp;L=</m:t>
          </m:r>
          <m:sSub>
            <m:sSubPr>
              <m:ctrlPr>
                <w:rPr>
                  <w:rFonts w:ascii="Cambria Math" w:hAnsi="Cambria Math"/>
                  <w:i/>
                </w:rPr>
              </m:ctrlPr>
            </m:sSubPr>
            <m:e>
              <m:r>
                <w:rPr>
                  <w:rFonts w:ascii="Cambria Math" w:hAnsi="Cambria Math"/>
                </w:rPr>
                <m:t>VM</m:t>
              </m:r>
            </m:e>
            <m:sub>
              <m:r>
                <w:rPr>
                  <w:rFonts w:ascii="Cambria Math" w:hAnsi="Cambria Math"/>
                </w:rPr>
                <m:t>1</m:t>
              </m:r>
            </m:sub>
          </m:sSub>
          <m:r>
            <w:rPr>
              <w:rFonts w:ascii="Cambria Math" w:hAnsi="Cambria Math"/>
            </w:rPr>
            <m:t>-VM</m:t>
          </m:r>
        </m:oMath>
      </m:oMathPara>
    </w:p>
    <w:p w14:paraId="6AD5C3D2" w14:textId="77777777" w:rsidR="007051E3" w:rsidRDefault="007051E3" w:rsidP="007051E3">
      <w:pPr>
        <w:jc w:val="both"/>
        <w:rPr>
          <w:rFonts w:ascii="Montserrat" w:hAnsi="Montserrat" w:cs="Arial"/>
          <w:sz w:val="22"/>
          <w:szCs w:val="22"/>
        </w:rPr>
      </w:pPr>
    </w:p>
    <w:p w14:paraId="25C64215" w14:textId="77777777" w:rsidR="007051E3" w:rsidRPr="007051E3" w:rsidRDefault="007051E3" w:rsidP="00331F52">
      <w:pPr>
        <w:pStyle w:val="Textoindependiente"/>
        <w:numPr>
          <w:ilvl w:val="0"/>
          <w:numId w:val="10"/>
        </w:numPr>
        <w:spacing w:after="0"/>
        <w:ind w:left="142" w:hanging="142"/>
        <w:jc w:val="both"/>
        <w:rPr>
          <w:rFonts w:ascii="Noto Sans" w:hAnsi="Noto Sans" w:cs="Noto Sans"/>
          <w:bCs/>
          <w:color w:val="201F1E"/>
          <w:shd w:val="clear" w:color="auto" w:fill="FFFFFF"/>
        </w:rPr>
      </w:pPr>
      <w:r w:rsidRPr="007051E3">
        <w:rPr>
          <w:rFonts w:ascii="Noto Sans" w:hAnsi="Noto Sans" w:cs="Noto Sans"/>
          <w:bCs/>
          <w:color w:val="201F1E"/>
          <w:shd w:val="clear" w:color="auto" w:fill="FFFFFF"/>
        </w:rPr>
        <w:t xml:space="preserve">Este modelo también supone que se podrán Impactar las curvas utilizadas para la valuación de los instrumentos con lo cual se genera un nuevo precio; o bien, se deberán impactar las curvas utilizadas para la valuación de los instrumentos en plazos o nodos específicos, en ambos casos se revalúan los instrumentos de la cartera, generando los precios sensibilizados. </w:t>
      </w:r>
    </w:p>
    <w:p w14:paraId="41E1DD98" w14:textId="77777777" w:rsidR="007051E3" w:rsidRDefault="007051E3" w:rsidP="007051E3">
      <w:pPr>
        <w:jc w:val="both"/>
        <w:rPr>
          <w:rFonts w:ascii="Montserrat" w:hAnsi="Montserrat" w:cs="Arial"/>
          <w:sz w:val="22"/>
          <w:szCs w:val="22"/>
        </w:rPr>
      </w:pPr>
    </w:p>
    <w:p w14:paraId="5B96DDD4" w14:textId="77777777" w:rsidR="00FD6BBF" w:rsidRDefault="00FD6BBF" w:rsidP="00FD6BBF">
      <w:pPr>
        <w:jc w:val="both"/>
        <w:rPr>
          <w:rFonts w:ascii="Montserrat" w:hAnsi="Montserrat" w:cs="Arial"/>
          <w:sz w:val="22"/>
          <w:szCs w:val="22"/>
        </w:rPr>
      </w:pPr>
    </w:p>
    <w:p w14:paraId="45C9035A" w14:textId="77777777" w:rsidR="00FD6BBF" w:rsidRPr="00FD6BBF" w:rsidRDefault="00FD6BBF" w:rsidP="00331F52">
      <w:pPr>
        <w:pStyle w:val="Prrafodelista"/>
        <w:numPr>
          <w:ilvl w:val="0"/>
          <w:numId w:val="9"/>
        </w:numPr>
        <w:ind w:left="284" w:hanging="284"/>
        <w:jc w:val="both"/>
        <w:rPr>
          <w:rFonts w:ascii="Noto Sans" w:hAnsi="Noto Sans" w:cs="Noto Sans"/>
        </w:rPr>
      </w:pPr>
      <w:r w:rsidRPr="00FD6BBF">
        <w:rPr>
          <w:rFonts w:ascii="Noto Sans" w:hAnsi="Noto Sans" w:cs="Noto Sans"/>
          <w:b/>
          <w:color w:val="201F1E"/>
          <w:shd w:val="clear" w:color="auto" w:fill="FFFFFF"/>
        </w:rPr>
        <w:t>PV01</w:t>
      </w:r>
    </w:p>
    <w:p w14:paraId="4B927EC4" w14:textId="77777777" w:rsidR="00FD6BBF" w:rsidRDefault="00FD6BBF" w:rsidP="00FD6BBF">
      <w:pPr>
        <w:jc w:val="both"/>
        <w:rPr>
          <w:rFonts w:ascii="Montserrat" w:hAnsi="Montserrat" w:cs="Arial"/>
          <w:sz w:val="22"/>
          <w:szCs w:val="22"/>
        </w:rPr>
      </w:pPr>
    </w:p>
    <w:p w14:paraId="4E1614B2" w14:textId="77777777" w:rsidR="00FD6BBF" w:rsidRPr="00FD6BBF" w:rsidRDefault="00FD6BBF" w:rsidP="00FD6BBF">
      <w:pPr>
        <w:pStyle w:val="Default"/>
        <w:rPr>
          <w:rFonts w:ascii="Noto Sans" w:hAnsi="Noto Sans" w:cs="Noto Sans"/>
          <w:sz w:val="22"/>
          <w:szCs w:val="22"/>
        </w:rPr>
      </w:pPr>
      <w:r w:rsidRPr="00FD6BBF">
        <w:rPr>
          <w:rFonts w:ascii="Noto Sans" w:hAnsi="Noto Sans" w:cs="Noto Sans"/>
          <w:sz w:val="22"/>
          <w:szCs w:val="22"/>
        </w:rPr>
        <w:t xml:space="preserve">El valor presente de un punto base (PV01 por sus siglas en inglés) es el valor de la pérdida o ganancia de un instrumento ante el cambio de un punto base en la tasa de descuento. </w:t>
      </w:r>
    </w:p>
    <w:p w14:paraId="4024D54B" w14:textId="77777777" w:rsidR="00FD6BBF" w:rsidRDefault="00FD6BBF" w:rsidP="00FD6BBF">
      <w:pPr>
        <w:jc w:val="both"/>
        <w:rPr>
          <w:rFonts w:ascii="Cambria Math" w:hAnsi="Cambria Math" w:cs="Cambria Math"/>
          <w:sz w:val="22"/>
          <w:szCs w:val="22"/>
        </w:rPr>
      </w:pPr>
    </w:p>
    <w:p w14:paraId="601775E9" w14:textId="77777777" w:rsidR="00FD6BBF" w:rsidRDefault="00FD6BBF" w:rsidP="00FD6BBF">
      <w:pPr>
        <w:jc w:val="center"/>
        <w:rPr>
          <w:rFonts w:ascii="Cambria Math" w:hAnsi="Cambria Math" w:cs="Cambria Math"/>
          <w:sz w:val="22"/>
          <w:szCs w:val="22"/>
        </w:rPr>
      </w:pPr>
      <w:r>
        <w:rPr>
          <w:rFonts w:ascii="Cambria Math" w:hAnsi="Cambria Math" w:cs="Cambria Math"/>
          <w:sz w:val="22"/>
          <w:szCs w:val="22"/>
        </w:rPr>
        <w:t>𝑃𝑉01=𝑃(𝑖+1𝑏𝑝)−𝑃(𝑖)</w:t>
      </w:r>
    </w:p>
    <w:p w14:paraId="7F135969" w14:textId="77777777" w:rsidR="00FD6BBF" w:rsidRDefault="00FD6BBF" w:rsidP="00FD6BBF">
      <w:pPr>
        <w:jc w:val="both"/>
        <w:rPr>
          <w:rFonts w:ascii="Montserrat" w:hAnsi="Montserrat" w:cs="Arial"/>
          <w:sz w:val="22"/>
          <w:szCs w:val="22"/>
        </w:rPr>
      </w:pPr>
    </w:p>
    <w:p w14:paraId="245A1552" w14:textId="77777777" w:rsidR="00FD6BBF" w:rsidRPr="00FD6BBF" w:rsidRDefault="00FD6BBF" w:rsidP="00FD6BBF">
      <w:pPr>
        <w:pStyle w:val="Default"/>
        <w:rPr>
          <w:rFonts w:ascii="Noto Sans" w:hAnsi="Noto Sans" w:cs="Noto Sans"/>
          <w:sz w:val="22"/>
          <w:szCs w:val="22"/>
        </w:rPr>
      </w:pPr>
      <w:r w:rsidRPr="00FD6BBF">
        <w:rPr>
          <w:rFonts w:ascii="Noto Sans" w:hAnsi="Noto Sans" w:cs="Noto Sans"/>
          <w:sz w:val="22"/>
          <w:szCs w:val="22"/>
        </w:rPr>
        <w:lastRenderedPageBreak/>
        <w:t xml:space="preserve">Donde: </w:t>
      </w:r>
    </w:p>
    <w:p w14:paraId="2EF0AE27" w14:textId="77777777" w:rsidR="00FD6BBF" w:rsidRDefault="00FD6BBF" w:rsidP="00FD6BBF">
      <w:pPr>
        <w:pStyle w:val="Default"/>
        <w:rPr>
          <w:sz w:val="22"/>
          <w:szCs w:val="22"/>
        </w:rPr>
      </w:pPr>
      <w:r>
        <w:rPr>
          <w:rFonts w:ascii="Cambria Math" w:hAnsi="Cambria Math" w:cs="Cambria Math"/>
          <w:sz w:val="22"/>
          <w:szCs w:val="22"/>
        </w:rPr>
        <w:t>𝑃(𝑖+1𝑏𝑝):</w:t>
      </w:r>
      <w:r>
        <w:rPr>
          <w:rFonts w:ascii="Cambria Math" w:hAnsi="Cambria Math" w:cs="Cambria Math"/>
          <w:sz w:val="22"/>
          <w:szCs w:val="22"/>
        </w:rPr>
        <w:tab/>
        <w:t xml:space="preserve"> </w:t>
      </w:r>
      <w:r w:rsidRPr="00D95187">
        <w:rPr>
          <w:rFonts w:ascii="Cambria Math" w:eastAsiaTheme="minorEastAsia" w:hAnsi="Cambria Math" w:cs="Cambria Math"/>
          <w:color w:val="auto"/>
          <w:sz w:val="22"/>
          <w:szCs w:val="22"/>
          <w:lang w:val="es-ES_tradnl"/>
        </w:rPr>
        <w:t>Precio del instrumento valuado a tasa 𝑖+1𝑏𝑝</w:t>
      </w:r>
      <w:r>
        <w:rPr>
          <w:rFonts w:ascii="Cambria Math" w:hAnsi="Cambria Math" w:cs="Cambria Math"/>
          <w:sz w:val="22"/>
          <w:szCs w:val="22"/>
        </w:rPr>
        <w:t xml:space="preserve"> </w:t>
      </w:r>
    </w:p>
    <w:p w14:paraId="6255CCF5" w14:textId="77777777" w:rsidR="00FD6BBF" w:rsidRDefault="00FD6BBF" w:rsidP="00FD6BBF">
      <w:pPr>
        <w:jc w:val="both"/>
        <w:rPr>
          <w:rFonts w:ascii="Montserrat" w:hAnsi="Montserrat" w:cs="Arial"/>
          <w:sz w:val="22"/>
          <w:szCs w:val="22"/>
        </w:rPr>
      </w:pPr>
      <w:r>
        <w:rPr>
          <w:rFonts w:ascii="Cambria Math" w:hAnsi="Cambria Math" w:cs="Cambria Math"/>
          <w:sz w:val="22"/>
          <w:szCs w:val="22"/>
        </w:rPr>
        <w:t>𝑃(𝑖):</w:t>
      </w:r>
      <w:r>
        <w:rPr>
          <w:rFonts w:ascii="Cambria Math" w:hAnsi="Cambria Math" w:cs="Cambria Math"/>
          <w:sz w:val="22"/>
          <w:szCs w:val="22"/>
        </w:rPr>
        <w:tab/>
      </w:r>
      <w:r>
        <w:rPr>
          <w:rFonts w:ascii="Cambria Math" w:hAnsi="Cambria Math" w:cs="Cambria Math"/>
          <w:sz w:val="22"/>
          <w:szCs w:val="22"/>
        </w:rPr>
        <w:tab/>
        <w:t xml:space="preserve"> Precio del instrumento valuado a tasa 𝑖</w:t>
      </w:r>
    </w:p>
    <w:p w14:paraId="10A4B517" w14:textId="77777777" w:rsidR="00FD6BBF" w:rsidRPr="00D5686B" w:rsidRDefault="00FD6BBF" w:rsidP="00FD6BBF">
      <w:pPr>
        <w:jc w:val="both"/>
        <w:rPr>
          <w:rFonts w:ascii="Montserrat" w:hAnsi="Montserrat" w:cs="Arial"/>
          <w:sz w:val="22"/>
          <w:szCs w:val="22"/>
        </w:rPr>
      </w:pPr>
    </w:p>
    <w:p w14:paraId="10FEF261" w14:textId="77777777" w:rsidR="007051E3" w:rsidRDefault="007051E3" w:rsidP="007051E3">
      <w:pPr>
        <w:jc w:val="both"/>
        <w:rPr>
          <w:rFonts w:ascii="Montserrat" w:hAnsi="Montserrat" w:cs="Arial"/>
          <w:sz w:val="22"/>
          <w:szCs w:val="22"/>
        </w:rPr>
      </w:pPr>
    </w:p>
    <w:p w14:paraId="37099D37" w14:textId="77777777" w:rsidR="00331F52" w:rsidRDefault="00331F52" w:rsidP="007051E3">
      <w:pPr>
        <w:jc w:val="both"/>
        <w:rPr>
          <w:rFonts w:ascii="Montserrat" w:hAnsi="Montserrat" w:cs="Arial"/>
          <w:sz w:val="22"/>
          <w:szCs w:val="22"/>
        </w:rPr>
      </w:pPr>
    </w:p>
    <w:p w14:paraId="6C604B79" w14:textId="77777777" w:rsidR="00F63AE0" w:rsidRPr="00654A60" w:rsidRDefault="00F63AE0" w:rsidP="00331F52">
      <w:pPr>
        <w:pStyle w:val="Textoindependiente"/>
        <w:numPr>
          <w:ilvl w:val="0"/>
          <w:numId w:val="2"/>
        </w:numPr>
        <w:tabs>
          <w:tab w:val="left" w:pos="426"/>
        </w:tabs>
        <w:suppressAutoHyphens/>
        <w:spacing w:after="0" w:line="240" w:lineRule="auto"/>
        <w:ind w:left="284" w:firstLine="0"/>
        <w:jc w:val="both"/>
        <w:rPr>
          <w:rFonts w:ascii="Noto Sans" w:hAnsi="Noto Sans" w:cs="Noto Sans"/>
          <w:b/>
          <w:color w:val="201F1E"/>
          <w:shd w:val="clear" w:color="auto" w:fill="FFFFFF"/>
        </w:rPr>
      </w:pPr>
      <w:r w:rsidRPr="00654A60">
        <w:rPr>
          <w:rFonts w:ascii="Noto Sans" w:hAnsi="Noto Sans" w:cs="Noto Sans"/>
          <w:b/>
          <w:color w:val="201F1E"/>
          <w:shd w:val="clear" w:color="auto" w:fill="FFFFFF"/>
        </w:rPr>
        <w:t>Pruebas retrospectivas (</w:t>
      </w:r>
      <w:proofErr w:type="spellStart"/>
      <w:r w:rsidRPr="00BF1452">
        <w:rPr>
          <w:rFonts w:ascii="Noto Sans" w:hAnsi="Noto Sans" w:cs="Noto Sans"/>
          <w:b/>
          <w:i/>
          <w:iCs/>
          <w:color w:val="201F1E"/>
          <w:shd w:val="clear" w:color="auto" w:fill="FFFFFF"/>
        </w:rPr>
        <w:t>Backtesting</w:t>
      </w:r>
      <w:proofErr w:type="spellEnd"/>
      <w:r w:rsidRPr="00654A60">
        <w:rPr>
          <w:rFonts w:ascii="Noto Sans" w:hAnsi="Noto Sans" w:cs="Noto Sans"/>
          <w:b/>
          <w:color w:val="201F1E"/>
          <w:shd w:val="clear" w:color="auto" w:fill="FFFFFF"/>
        </w:rPr>
        <w:t>)</w:t>
      </w:r>
    </w:p>
    <w:p w14:paraId="5A86CC57" w14:textId="77777777" w:rsidR="00E66660" w:rsidRPr="00D5686B" w:rsidRDefault="00E66660" w:rsidP="00E66660">
      <w:pPr>
        <w:jc w:val="both"/>
        <w:rPr>
          <w:rFonts w:ascii="Montserrat" w:hAnsi="Montserrat" w:cs="Arial"/>
          <w:sz w:val="22"/>
          <w:szCs w:val="22"/>
        </w:rPr>
      </w:pPr>
    </w:p>
    <w:p w14:paraId="04C8AA33" w14:textId="77777777" w:rsidR="00E66660" w:rsidRPr="00D84235" w:rsidRDefault="00E66660" w:rsidP="00E66660">
      <w:pPr>
        <w:tabs>
          <w:tab w:val="left" w:pos="142"/>
        </w:tabs>
        <w:jc w:val="both"/>
        <w:rPr>
          <w:rFonts w:ascii="Noto Sans" w:hAnsi="Noto Sans" w:cs="Noto Sans"/>
          <w:sz w:val="22"/>
          <w:szCs w:val="22"/>
        </w:rPr>
      </w:pPr>
      <w:r w:rsidRPr="00D84235">
        <w:rPr>
          <w:rFonts w:ascii="Noto Sans" w:hAnsi="Noto Sans" w:cs="Noto Sans"/>
          <w:sz w:val="22"/>
          <w:szCs w:val="22"/>
        </w:rPr>
        <w:t xml:space="preserve">Sea  </w:t>
      </w:r>
      <m:oMath>
        <m:sSub>
          <m:sSubPr>
            <m:ctrlPr>
              <w:rPr>
                <w:rFonts w:ascii="Cambria Math" w:hAnsi="Cambria Math" w:cs="Noto Sans"/>
                <w:i/>
                <w:sz w:val="22"/>
                <w:szCs w:val="22"/>
              </w:rPr>
            </m:ctrlPr>
          </m:sSubPr>
          <m:e>
            <m:r>
              <w:rPr>
                <w:rFonts w:ascii="Cambria Math" w:hAnsi="Cambria Math" w:cs="Noto Sans"/>
                <w:sz w:val="22"/>
                <w:szCs w:val="22"/>
              </w:rPr>
              <m:t>X</m:t>
            </m:r>
          </m:e>
          <m:sub>
            <m:r>
              <w:rPr>
                <w:rFonts w:ascii="Cambria Math" w:hAnsi="Cambria Math" w:cs="Noto Sans"/>
                <w:sz w:val="22"/>
                <w:szCs w:val="22"/>
              </w:rPr>
              <m:t>t,h</m:t>
            </m:r>
          </m:sub>
        </m:sSub>
      </m:oMath>
      <w:r w:rsidRPr="00D84235">
        <w:rPr>
          <w:rFonts w:ascii="Noto Sans" w:hAnsi="Noto Sans" w:cs="Noto Sans"/>
          <w:sz w:val="22"/>
          <w:szCs w:val="22"/>
        </w:rPr>
        <w:t xml:space="preserve"> la variable aleatoria que modela las pérdidas y ganancias entre el día </w:t>
      </w:r>
      <m:oMath>
        <m:r>
          <w:rPr>
            <w:rFonts w:ascii="Cambria Math" w:hAnsi="Cambria Math" w:cs="Noto Sans"/>
            <w:sz w:val="22"/>
            <w:szCs w:val="22"/>
          </w:rPr>
          <m:t>t-1</m:t>
        </m:r>
      </m:oMath>
      <w:r w:rsidRPr="00D84235">
        <w:rPr>
          <w:rFonts w:ascii="Noto Sans" w:hAnsi="Noto Sans" w:cs="Noto Sans"/>
          <w:sz w:val="22"/>
          <w:szCs w:val="22"/>
        </w:rPr>
        <w:t xml:space="preserve"> y </w:t>
      </w:r>
      <m:oMath>
        <m:r>
          <w:rPr>
            <w:rFonts w:ascii="Cambria Math" w:hAnsi="Cambria Math" w:cs="Noto Sans"/>
            <w:sz w:val="22"/>
            <w:szCs w:val="22"/>
          </w:rPr>
          <m:t>t-1+</m:t>
        </m:r>
        <m:r>
          <w:rPr>
            <w:rFonts w:ascii="Cambria Math" w:hAnsi="Cambria Math" w:cs="Noto Sans"/>
            <w:sz w:val="22"/>
            <w:szCs w:val="22"/>
          </w:rPr>
          <m:t>h</m:t>
        </m:r>
      </m:oMath>
      <w:r w:rsidRPr="00D84235">
        <w:rPr>
          <w:rFonts w:ascii="Noto Sans" w:hAnsi="Noto Sans" w:cs="Noto Sans"/>
          <w:sz w:val="22"/>
          <w:szCs w:val="22"/>
        </w:rPr>
        <w:t xml:space="preserve"> y</w:t>
      </w:r>
      <w:r w:rsidRPr="00D84235">
        <w:rPr>
          <w:rFonts w:ascii="Noto Sans" w:hAnsi="Noto Sans" w:cs="Noto Sans"/>
          <w:i/>
          <w:sz w:val="22"/>
          <w:szCs w:val="22"/>
        </w:rPr>
        <w:t xml:space="preserve"> </w:t>
      </w:r>
      <m:oMath>
        <m:sSubSup>
          <m:sSubSupPr>
            <m:ctrlPr>
              <w:rPr>
                <w:rFonts w:ascii="Cambria Math" w:hAnsi="Cambria Math" w:cs="Noto Sans"/>
                <w:i/>
                <w:sz w:val="22"/>
                <w:szCs w:val="22"/>
              </w:rPr>
            </m:ctrlPr>
          </m:sSubSupPr>
          <m:e>
            <m:r>
              <w:rPr>
                <w:rFonts w:ascii="Cambria Math" w:hAnsi="Cambria Math" w:cs="Noto Sans"/>
                <w:sz w:val="22"/>
                <w:szCs w:val="22"/>
              </w:rPr>
              <m:t>VaR</m:t>
            </m:r>
          </m:e>
          <m:sub>
            <m:r>
              <w:rPr>
                <w:rFonts w:ascii="Cambria Math" w:hAnsi="Cambria Math" w:cs="Noto Sans"/>
                <w:sz w:val="22"/>
                <w:szCs w:val="22"/>
              </w:rPr>
              <m:t>α,t,h</m:t>
            </m:r>
          </m:sub>
          <m:sup>
            <m:r>
              <w:rPr>
                <w:rFonts w:ascii="Cambria Math" w:hAnsi="Cambria Math" w:cs="Noto Sans"/>
                <w:sz w:val="22"/>
                <w:szCs w:val="22"/>
              </w:rPr>
              <m:t>i</m:t>
            </m:r>
          </m:sup>
        </m:sSubSup>
      </m:oMath>
      <w:r w:rsidRPr="00D84235">
        <w:rPr>
          <w:rFonts w:ascii="Noto Sans" w:hAnsi="Noto Sans" w:cs="Noto Sans"/>
          <w:i/>
          <w:sz w:val="22"/>
          <w:szCs w:val="22"/>
        </w:rPr>
        <w:t xml:space="preserve"> </w:t>
      </w:r>
      <w:r w:rsidRPr="00D84235">
        <w:rPr>
          <w:rFonts w:ascii="Noto Sans" w:hAnsi="Noto Sans" w:cs="Noto Sans"/>
          <w:sz w:val="22"/>
          <w:szCs w:val="22"/>
        </w:rPr>
        <w:t xml:space="preserve">el valor en riesgo estimado con nivel de confianza </w:t>
      </w:r>
      <m:oMath>
        <m:r>
          <w:rPr>
            <w:rFonts w:ascii="Cambria Math" w:hAnsi="Cambria Math" w:cs="Noto Sans"/>
            <w:sz w:val="22"/>
            <w:szCs w:val="22"/>
          </w:rPr>
          <m:t>α</m:t>
        </m:r>
      </m:oMath>
      <w:r w:rsidRPr="00D84235">
        <w:rPr>
          <w:rFonts w:ascii="Noto Sans" w:hAnsi="Noto Sans" w:cs="Noto Sans"/>
          <w:sz w:val="22"/>
          <w:szCs w:val="22"/>
        </w:rPr>
        <w:t xml:space="preserve">, bajo la metodología </w:t>
      </w:r>
      <m:oMath>
        <m:r>
          <w:rPr>
            <w:rFonts w:ascii="Cambria Math" w:hAnsi="Cambria Math" w:cs="Noto Sans"/>
            <w:sz w:val="22"/>
            <w:szCs w:val="22"/>
          </w:rPr>
          <m:t>i∈</m:t>
        </m:r>
        <m:d>
          <m:dPr>
            <m:begChr m:val="{"/>
            <m:endChr m:val="}"/>
            <m:ctrlPr>
              <w:rPr>
                <w:rFonts w:ascii="Cambria Math" w:hAnsi="Cambria Math" w:cs="Noto Sans"/>
                <w:i/>
                <w:sz w:val="22"/>
                <w:szCs w:val="22"/>
              </w:rPr>
            </m:ctrlPr>
          </m:dPr>
          <m:e>
            <m:r>
              <w:rPr>
                <w:rFonts w:ascii="Cambria Math" w:hAnsi="Cambria Math" w:cs="Noto Sans"/>
                <w:sz w:val="22"/>
                <w:szCs w:val="22"/>
              </w:rPr>
              <m:t>Histórica, Paramétrica, Monte Carlo, TVE</m:t>
            </m:r>
          </m:e>
        </m:d>
      </m:oMath>
      <w:r w:rsidRPr="00D84235">
        <w:rPr>
          <w:rFonts w:ascii="Noto Sans" w:hAnsi="Noto Sans" w:cs="Noto Sans"/>
          <w:sz w:val="22"/>
          <w:szCs w:val="22"/>
        </w:rPr>
        <w:t xml:space="preserve"> con un horizonte </w:t>
      </w:r>
      <m:oMath>
        <m:r>
          <w:rPr>
            <w:rFonts w:ascii="Cambria Math" w:hAnsi="Cambria Math" w:cs="Noto Sans"/>
            <w:sz w:val="22"/>
            <w:szCs w:val="22"/>
          </w:rPr>
          <m:t>h</m:t>
        </m:r>
      </m:oMath>
      <w:r w:rsidRPr="00D84235">
        <w:rPr>
          <w:rFonts w:ascii="Noto Sans" w:hAnsi="Noto Sans" w:cs="Noto Sans"/>
          <w:sz w:val="22"/>
          <w:szCs w:val="22"/>
        </w:rPr>
        <w:t>.</w:t>
      </w:r>
    </w:p>
    <w:p w14:paraId="2136174F" w14:textId="77777777" w:rsidR="00E66660" w:rsidRPr="00DB157C" w:rsidRDefault="00E66660" w:rsidP="00E66660">
      <w:pPr>
        <w:tabs>
          <w:tab w:val="left" w:pos="142"/>
        </w:tabs>
        <w:jc w:val="both"/>
        <w:rPr>
          <w:rFonts w:ascii="Montserrat" w:hAnsi="Montserrat" w:cs="Arial"/>
          <w:sz w:val="22"/>
          <w:szCs w:val="22"/>
        </w:rPr>
      </w:pPr>
    </w:p>
    <w:p w14:paraId="3328EEB1" w14:textId="77777777" w:rsidR="00E66660" w:rsidRPr="00D84235" w:rsidRDefault="00E66660" w:rsidP="00E66660">
      <w:pPr>
        <w:tabs>
          <w:tab w:val="left" w:pos="142"/>
        </w:tabs>
        <w:jc w:val="both"/>
        <w:rPr>
          <w:rFonts w:ascii="Noto Sans" w:hAnsi="Noto Sans" w:cs="Noto Sans"/>
          <w:sz w:val="22"/>
          <w:szCs w:val="22"/>
        </w:rPr>
      </w:pPr>
      <w:r w:rsidRPr="00D84235">
        <w:rPr>
          <w:rFonts w:ascii="Noto Sans" w:hAnsi="Noto Sans" w:cs="Noto Sans"/>
          <w:sz w:val="22"/>
          <w:szCs w:val="22"/>
        </w:rPr>
        <w:t xml:space="preserve">A continuación, se elabora la prueba de </w:t>
      </w:r>
      <w:proofErr w:type="spellStart"/>
      <w:r w:rsidRPr="00D84235">
        <w:rPr>
          <w:rFonts w:ascii="Noto Sans" w:hAnsi="Noto Sans" w:cs="Noto Sans"/>
          <w:sz w:val="22"/>
          <w:szCs w:val="22"/>
        </w:rPr>
        <w:t>Kupiec</w:t>
      </w:r>
      <w:proofErr w:type="spellEnd"/>
      <w:r w:rsidRPr="00D84235">
        <w:rPr>
          <w:rFonts w:ascii="Noto Sans" w:hAnsi="Noto Sans" w:cs="Noto Sans"/>
          <w:sz w:val="22"/>
          <w:szCs w:val="22"/>
        </w:rPr>
        <w:t xml:space="preserve"> </w:t>
      </w:r>
      <w:bookmarkStart w:id="2" w:name="_Hlk57018525"/>
      <w:r w:rsidRPr="00D84235">
        <w:rPr>
          <w:rFonts w:ascii="Noto Sans" w:hAnsi="Noto Sans" w:cs="Noto Sans"/>
          <w:sz w:val="22"/>
          <w:szCs w:val="22"/>
        </w:rPr>
        <w:t>que permite comparar periódicamente las estimaciones de la exposición al riesgo contra los resultados efectivamente observados.</w:t>
      </w:r>
      <w:bookmarkEnd w:id="2"/>
    </w:p>
    <w:p w14:paraId="4459D098" w14:textId="77777777" w:rsidR="00E66660" w:rsidRPr="00DB157C" w:rsidRDefault="00E66660" w:rsidP="00E66660">
      <w:pPr>
        <w:tabs>
          <w:tab w:val="left" w:pos="142"/>
        </w:tabs>
        <w:jc w:val="both"/>
        <w:rPr>
          <w:rFonts w:ascii="Montserrat" w:hAnsi="Montserrat" w:cs="Arial"/>
          <w:sz w:val="22"/>
          <w:szCs w:val="22"/>
        </w:rPr>
      </w:pPr>
    </w:p>
    <w:p w14:paraId="44A43E52" w14:textId="77777777" w:rsidR="00E66660" w:rsidRPr="00D84235" w:rsidRDefault="00E66660" w:rsidP="00E66660">
      <w:pPr>
        <w:tabs>
          <w:tab w:val="left" w:pos="142"/>
        </w:tabs>
        <w:jc w:val="both"/>
        <w:rPr>
          <w:rFonts w:ascii="Noto Sans" w:hAnsi="Noto Sans" w:cs="Noto Sans"/>
          <w:sz w:val="22"/>
          <w:szCs w:val="22"/>
          <w:u w:val="single"/>
        </w:rPr>
      </w:pPr>
      <w:r w:rsidRPr="00D84235">
        <w:rPr>
          <w:rFonts w:ascii="Noto Sans" w:hAnsi="Noto Sans" w:cs="Noto Sans"/>
          <w:sz w:val="22"/>
          <w:szCs w:val="22"/>
          <w:u w:val="single"/>
        </w:rPr>
        <w:t xml:space="preserve">Prueba </w:t>
      </w:r>
      <w:proofErr w:type="spellStart"/>
      <w:r w:rsidRPr="00D84235">
        <w:rPr>
          <w:rFonts w:ascii="Noto Sans" w:hAnsi="Noto Sans" w:cs="Noto Sans"/>
          <w:sz w:val="22"/>
          <w:szCs w:val="22"/>
          <w:u w:val="single"/>
        </w:rPr>
        <w:t>Kupiec</w:t>
      </w:r>
      <w:proofErr w:type="spellEnd"/>
    </w:p>
    <w:p w14:paraId="6BF7A73A" w14:textId="77777777" w:rsidR="00E66660" w:rsidRPr="00D84235" w:rsidRDefault="00E66660" w:rsidP="00E66660">
      <w:pPr>
        <w:tabs>
          <w:tab w:val="left" w:pos="142"/>
        </w:tabs>
        <w:jc w:val="both"/>
        <w:rPr>
          <w:rFonts w:ascii="Noto Sans" w:hAnsi="Noto Sans" w:cs="Noto Sans"/>
          <w:sz w:val="22"/>
          <w:szCs w:val="22"/>
        </w:rPr>
      </w:pPr>
    </w:p>
    <w:p w14:paraId="16D75B4D" w14:textId="77777777" w:rsidR="00E66660" w:rsidRPr="00D84235" w:rsidRDefault="00E66660" w:rsidP="00E66660">
      <w:pPr>
        <w:tabs>
          <w:tab w:val="left" w:pos="142"/>
        </w:tabs>
        <w:jc w:val="both"/>
        <w:rPr>
          <w:rFonts w:ascii="Noto Sans" w:hAnsi="Noto Sans" w:cs="Noto Sans"/>
          <w:sz w:val="22"/>
          <w:szCs w:val="22"/>
        </w:rPr>
      </w:pPr>
      <w:r w:rsidRPr="00D84235">
        <w:rPr>
          <w:rFonts w:ascii="Noto Sans" w:hAnsi="Noto Sans" w:cs="Noto Sans"/>
          <w:sz w:val="22"/>
          <w:szCs w:val="22"/>
        </w:rPr>
        <w:t xml:space="preserve">Sea </w:t>
      </w:r>
      <m:oMath>
        <m:r>
          <w:rPr>
            <w:rFonts w:ascii="Cambria Math" w:hAnsi="Cambria Math" w:cs="Noto Sans"/>
            <w:sz w:val="22"/>
            <w:szCs w:val="22"/>
          </w:rPr>
          <m:t>α</m:t>
        </m:r>
      </m:oMath>
      <w:r w:rsidRPr="00D84235">
        <w:rPr>
          <w:rFonts w:ascii="Noto Sans" w:hAnsi="Noto Sans" w:cs="Noto Sans"/>
          <w:sz w:val="22"/>
          <w:szCs w:val="22"/>
        </w:rPr>
        <w:t xml:space="preserve"> el nivel de confianza del </w:t>
      </w:r>
      <m:oMath>
        <m:r>
          <w:rPr>
            <w:rFonts w:ascii="Cambria Math" w:hAnsi="Cambria Math" w:cs="Noto Sans"/>
            <w:sz w:val="22"/>
            <w:szCs w:val="22"/>
          </w:rPr>
          <m:t>VaR</m:t>
        </m:r>
      </m:oMath>
      <w:r w:rsidRPr="00D84235">
        <w:rPr>
          <w:rFonts w:ascii="Noto Sans" w:hAnsi="Noto Sans" w:cs="Noto Sans"/>
          <w:sz w:val="22"/>
          <w:szCs w:val="22"/>
        </w:rPr>
        <w:t xml:space="preserve"> y </w:t>
      </w:r>
      <m:oMath>
        <m:r>
          <w:rPr>
            <w:rFonts w:ascii="Cambria Math" w:hAnsi="Cambria Math" w:cs="Noto Sans"/>
            <w:sz w:val="22"/>
            <w:szCs w:val="22"/>
          </w:rPr>
          <m:t>z=</m:t>
        </m:r>
        <m:nary>
          <m:naryPr>
            <m:chr m:val="∑"/>
            <m:limLoc m:val="undOvr"/>
            <m:ctrlPr>
              <w:rPr>
                <w:rFonts w:ascii="Cambria Math" w:hAnsi="Cambria Math" w:cs="Noto Sans"/>
                <w:i/>
                <w:sz w:val="22"/>
                <w:szCs w:val="22"/>
              </w:rPr>
            </m:ctrlPr>
          </m:naryPr>
          <m:sub>
            <m:r>
              <w:rPr>
                <w:rFonts w:ascii="Cambria Math" w:hAnsi="Cambria Math" w:cs="Noto Sans"/>
                <w:sz w:val="22"/>
                <w:szCs w:val="22"/>
              </w:rPr>
              <m:t>t=1</m:t>
            </m:r>
          </m:sub>
          <m:sup>
            <m:r>
              <w:rPr>
                <w:rFonts w:ascii="Cambria Math" w:hAnsi="Cambria Math" w:cs="Noto Sans"/>
                <w:sz w:val="22"/>
                <w:szCs w:val="22"/>
              </w:rPr>
              <m:t>T</m:t>
            </m:r>
          </m:sup>
          <m:e>
            <m:sSub>
              <m:sSubPr>
                <m:ctrlPr>
                  <w:rPr>
                    <w:rFonts w:ascii="Cambria Math" w:hAnsi="Cambria Math" w:cs="Noto Sans"/>
                    <w:i/>
                    <w:sz w:val="22"/>
                    <w:szCs w:val="22"/>
                  </w:rPr>
                </m:ctrlPr>
              </m:sSubPr>
              <m:e>
                <m:r>
                  <w:rPr>
                    <w:rFonts w:ascii="Cambria Math" w:hAnsi="Cambria Math" w:cs="Noto Sans"/>
                    <w:sz w:val="22"/>
                    <w:szCs w:val="22"/>
                  </w:rPr>
                  <m:t>I</m:t>
                </m:r>
              </m:e>
              <m:sub>
                <m:d>
                  <m:dPr>
                    <m:begChr m:val="{"/>
                    <m:endChr m:val="}"/>
                    <m:ctrlPr>
                      <w:rPr>
                        <w:rFonts w:ascii="Cambria Math" w:hAnsi="Cambria Math" w:cs="Noto Sans"/>
                        <w:i/>
                        <w:sz w:val="22"/>
                        <w:szCs w:val="22"/>
                      </w:rPr>
                    </m:ctrlPr>
                  </m:dPr>
                  <m:e>
                    <m:sSub>
                      <m:sSubPr>
                        <m:ctrlPr>
                          <w:rPr>
                            <w:rFonts w:ascii="Cambria Math" w:hAnsi="Cambria Math" w:cs="Noto Sans"/>
                            <w:i/>
                            <w:sz w:val="22"/>
                            <w:szCs w:val="22"/>
                          </w:rPr>
                        </m:ctrlPr>
                      </m:sSubPr>
                      <m:e>
                        <m:r>
                          <w:rPr>
                            <w:rFonts w:ascii="Cambria Math" w:hAnsi="Cambria Math" w:cs="Noto Sans"/>
                            <w:sz w:val="22"/>
                            <w:szCs w:val="22"/>
                          </w:rPr>
                          <m:t>X</m:t>
                        </m:r>
                      </m:e>
                      <m:sub>
                        <m:r>
                          <w:rPr>
                            <w:rFonts w:ascii="Cambria Math" w:hAnsi="Cambria Math" w:cs="Noto Sans"/>
                            <w:sz w:val="22"/>
                            <w:szCs w:val="22"/>
                          </w:rPr>
                          <m:t>t,h</m:t>
                        </m:r>
                      </m:sub>
                    </m:sSub>
                    <m:r>
                      <w:rPr>
                        <w:rFonts w:ascii="Cambria Math" w:hAnsi="Cambria Math" w:cs="Noto Sans"/>
                        <w:sz w:val="22"/>
                        <w:szCs w:val="22"/>
                      </w:rPr>
                      <m:t>≤</m:t>
                    </m:r>
                    <m:sSubSup>
                      <m:sSubSupPr>
                        <m:ctrlPr>
                          <w:rPr>
                            <w:rFonts w:ascii="Cambria Math" w:hAnsi="Cambria Math" w:cs="Noto Sans"/>
                            <w:i/>
                            <w:sz w:val="22"/>
                            <w:szCs w:val="22"/>
                          </w:rPr>
                        </m:ctrlPr>
                      </m:sSubSupPr>
                      <m:e>
                        <m:r>
                          <w:rPr>
                            <w:rFonts w:ascii="Cambria Math" w:hAnsi="Cambria Math" w:cs="Noto Sans"/>
                            <w:sz w:val="22"/>
                            <w:szCs w:val="22"/>
                          </w:rPr>
                          <m:t>VaR</m:t>
                        </m:r>
                      </m:e>
                      <m:sub>
                        <m:r>
                          <w:rPr>
                            <w:rFonts w:ascii="Cambria Math" w:hAnsi="Cambria Math" w:cs="Noto Sans"/>
                            <w:sz w:val="22"/>
                            <w:szCs w:val="22"/>
                          </w:rPr>
                          <m:t>α,t,h</m:t>
                        </m:r>
                      </m:sub>
                      <m:sup>
                        <m:r>
                          <w:rPr>
                            <w:rFonts w:ascii="Cambria Math" w:hAnsi="Cambria Math" w:cs="Noto Sans"/>
                            <w:sz w:val="22"/>
                            <w:szCs w:val="22"/>
                          </w:rPr>
                          <m:t>i</m:t>
                        </m:r>
                      </m:sup>
                    </m:sSubSup>
                  </m:e>
                </m:d>
              </m:sub>
            </m:sSub>
          </m:e>
        </m:nary>
      </m:oMath>
      <w:r w:rsidRPr="00D84235">
        <w:rPr>
          <w:rFonts w:ascii="Noto Sans" w:hAnsi="Noto Sans" w:cs="Noto Sans"/>
          <w:sz w:val="22"/>
          <w:szCs w:val="22"/>
        </w:rPr>
        <w:t xml:space="preserve">. Se considera el periodo de prueba con </w:t>
      </w:r>
      <w:r w:rsidRPr="00D84235">
        <w:rPr>
          <w:rFonts w:ascii="Noto Sans" w:hAnsi="Noto Sans" w:cs="Noto Sans"/>
          <w:i/>
          <w:iCs/>
          <w:sz w:val="22"/>
          <w:szCs w:val="22"/>
        </w:rPr>
        <w:t>T</w:t>
      </w:r>
      <w:r w:rsidRPr="00D84235">
        <w:rPr>
          <w:rFonts w:ascii="Noto Sans" w:hAnsi="Noto Sans" w:cs="Noto Sans"/>
          <w:sz w:val="22"/>
          <w:szCs w:val="22"/>
        </w:rPr>
        <w:t xml:space="preserve"> observaciones para contrastar las siguientes hipótesis </w:t>
      </w:r>
    </w:p>
    <w:p w14:paraId="5ED65CEE" w14:textId="77777777" w:rsidR="00E66660" w:rsidRPr="00DB157C" w:rsidRDefault="00E66660" w:rsidP="00E66660">
      <w:pPr>
        <w:tabs>
          <w:tab w:val="left" w:pos="142"/>
        </w:tabs>
        <w:jc w:val="both"/>
        <w:rPr>
          <w:rFonts w:ascii="Montserrat" w:hAnsi="Montserrat" w:cs="Arial"/>
          <w:sz w:val="22"/>
          <w:szCs w:val="22"/>
        </w:rPr>
      </w:pPr>
    </w:p>
    <w:p w14:paraId="60B80CFF" w14:textId="77777777" w:rsidR="00E66660" w:rsidRPr="00DB157C" w:rsidRDefault="00BF1452" w:rsidP="00E66660">
      <w:pPr>
        <w:tabs>
          <w:tab w:val="left" w:pos="142"/>
        </w:tabs>
        <w:jc w:val="both"/>
        <w:rPr>
          <w:rFonts w:ascii="Montserrat" w:hAnsi="Montserrat" w:cs="Arial"/>
          <w:iCs/>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H</m:t>
              </m:r>
            </m:e>
            <m:sub>
              <m:r>
                <w:rPr>
                  <w:rFonts w:ascii="Cambria Math" w:hAnsi="Cambria Math" w:cs="Arial"/>
                  <w:sz w:val="22"/>
                  <w:szCs w:val="22"/>
                </w:rPr>
                <m:t>0</m:t>
              </m:r>
            </m:sub>
          </m:sSub>
          <m:r>
            <w:rPr>
              <w:rFonts w:ascii="Cambria Math" w:hAnsi="Cambria Math" w:cs="Arial"/>
              <w:sz w:val="22"/>
              <w:szCs w:val="22"/>
            </w:rPr>
            <m:t xml:space="preserve">: </m:t>
          </m:r>
          <m:r>
            <w:rPr>
              <w:rFonts w:ascii="Cambria Math" w:hAnsi="Cambria Math" w:cs="Arial"/>
              <w:sz w:val="22"/>
              <w:szCs w:val="22"/>
            </w:rPr>
            <m:t>α</m:t>
          </m:r>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z</m:t>
              </m:r>
            </m:num>
            <m:den>
              <m:r>
                <w:rPr>
                  <w:rFonts w:ascii="Cambria Math" w:hAnsi="Cambria Math" w:cs="Arial"/>
                  <w:sz w:val="22"/>
                  <w:szCs w:val="22"/>
                </w:rPr>
                <m:t>T</m:t>
              </m:r>
            </m:den>
          </m:f>
        </m:oMath>
      </m:oMathPara>
    </w:p>
    <w:p w14:paraId="0FD77A1E" w14:textId="77777777" w:rsidR="00E66660" w:rsidRPr="00DB157C" w:rsidRDefault="00BF1452" w:rsidP="00E66660">
      <w:pPr>
        <w:tabs>
          <w:tab w:val="left" w:pos="142"/>
        </w:tabs>
        <w:jc w:val="both"/>
        <w:rPr>
          <w:rFonts w:ascii="Montserrat" w:hAnsi="Montserrat"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H</m:t>
              </m:r>
            </m:e>
            <m:sub>
              <m:r>
                <w:rPr>
                  <w:rFonts w:ascii="Cambria Math" w:hAnsi="Cambria Math" w:cs="Arial"/>
                  <w:sz w:val="22"/>
                  <w:szCs w:val="22"/>
                </w:rPr>
                <m:t>1</m:t>
              </m:r>
            </m:sub>
          </m:sSub>
          <m:r>
            <w:rPr>
              <w:rFonts w:ascii="Cambria Math" w:hAnsi="Cambria Math" w:cs="Arial"/>
              <w:sz w:val="22"/>
              <w:szCs w:val="22"/>
            </w:rPr>
            <m:t xml:space="preserve">: </m:t>
          </m:r>
          <m:r>
            <w:rPr>
              <w:rFonts w:ascii="Cambria Math" w:hAnsi="Cambria Math" w:cs="Arial"/>
              <w:sz w:val="22"/>
              <w:szCs w:val="22"/>
            </w:rPr>
            <m:t>α</m:t>
          </m:r>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z</m:t>
              </m:r>
            </m:num>
            <m:den>
              <m:r>
                <w:rPr>
                  <w:rFonts w:ascii="Cambria Math" w:hAnsi="Cambria Math" w:cs="Arial"/>
                  <w:sz w:val="22"/>
                  <w:szCs w:val="22"/>
                </w:rPr>
                <m:t>T</m:t>
              </m:r>
            </m:den>
          </m:f>
        </m:oMath>
      </m:oMathPara>
    </w:p>
    <w:p w14:paraId="58747E74" w14:textId="77777777" w:rsidR="00E66660" w:rsidRDefault="00E66660" w:rsidP="00E66660">
      <w:pPr>
        <w:tabs>
          <w:tab w:val="left" w:pos="142"/>
        </w:tabs>
        <w:jc w:val="both"/>
        <w:rPr>
          <w:rFonts w:ascii="Montserrat" w:hAnsi="Montserrat" w:cs="Arial"/>
          <w:sz w:val="22"/>
          <w:szCs w:val="22"/>
        </w:rPr>
      </w:pPr>
    </w:p>
    <w:p w14:paraId="082412C4" w14:textId="77777777" w:rsidR="00E66660" w:rsidRPr="00D84235" w:rsidRDefault="00E66660" w:rsidP="00E66660">
      <w:pPr>
        <w:tabs>
          <w:tab w:val="left" w:pos="142"/>
        </w:tabs>
        <w:jc w:val="both"/>
        <w:rPr>
          <w:rFonts w:ascii="Noto Sans" w:hAnsi="Noto Sans" w:cs="Noto Sans"/>
          <w:sz w:val="22"/>
          <w:szCs w:val="22"/>
        </w:rPr>
      </w:pPr>
      <w:r w:rsidRPr="00D84235">
        <w:rPr>
          <w:rFonts w:ascii="Noto Sans" w:hAnsi="Noto Sans" w:cs="Noto Sans"/>
          <w:sz w:val="22"/>
          <w:szCs w:val="22"/>
        </w:rPr>
        <w:t xml:space="preserve">Se define el estadístico </w:t>
      </w:r>
      <m:oMath>
        <m:r>
          <m:rPr>
            <m:sty m:val="p"/>
          </m:rPr>
          <w:rPr>
            <w:rFonts w:ascii="Cambria Math" w:hAnsi="Cambria Math" w:cs="Noto Sans"/>
            <w:sz w:val="22"/>
            <w:szCs w:val="22"/>
          </w:rPr>
          <m:t>Χ</m:t>
        </m:r>
      </m:oMath>
      <w:r w:rsidRPr="00D84235">
        <w:rPr>
          <w:rFonts w:ascii="Noto Sans" w:hAnsi="Noto Sans" w:cs="Noto Sans"/>
          <w:sz w:val="22"/>
          <w:szCs w:val="22"/>
        </w:rPr>
        <w:t xml:space="preserve"> como una razón de verosimilitud, a continuación, el detalle</w:t>
      </w:r>
    </w:p>
    <w:p w14:paraId="6AF0AEE2" w14:textId="77777777" w:rsidR="00E66660" w:rsidRPr="00DB157C" w:rsidRDefault="00E66660" w:rsidP="00E66660">
      <w:pPr>
        <w:tabs>
          <w:tab w:val="left" w:pos="142"/>
        </w:tabs>
        <w:jc w:val="both"/>
        <w:rPr>
          <w:rFonts w:ascii="Montserrat" w:hAnsi="Montserrat" w:cs="Arial"/>
          <w:sz w:val="22"/>
          <w:szCs w:val="22"/>
        </w:rPr>
      </w:pPr>
    </w:p>
    <w:p w14:paraId="2E721175" w14:textId="77777777" w:rsidR="00E66660" w:rsidRPr="00DB157C" w:rsidRDefault="00E66660" w:rsidP="00E66660">
      <w:pPr>
        <w:tabs>
          <w:tab w:val="left" w:pos="142"/>
        </w:tabs>
        <w:jc w:val="both"/>
        <w:rPr>
          <w:rFonts w:ascii="Montserrat" w:hAnsi="Montserrat" w:cs="Arial"/>
          <w:sz w:val="22"/>
          <w:szCs w:val="22"/>
        </w:rPr>
      </w:pPr>
      <m:oMathPara>
        <m:oMath>
          <m:r>
            <m:rPr>
              <m:sty m:val="p"/>
            </m:rPr>
            <w:rPr>
              <w:rFonts w:ascii="Cambria Math" w:hAnsi="Cambria Math" w:cs="Arial"/>
              <w:sz w:val="22"/>
              <w:szCs w:val="22"/>
            </w:rPr>
            <m:t>Χ</m:t>
          </m:r>
          <m:r>
            <w:rPr>
              <w:rFonts w:ascii="Cambria Math" w:hAnsi="Cambria Math" w:cs="Arial"/>
              <w:sz w:val="22"/>
              <w:szCs w:val="22"/>
            </w:rPr>
            <m:t>=-2ln</m:t>
          </m:r>
          <m:d>
            <m:dPr>
              <m:ctrlPr>
                <w:rPr>
                  <w:rFonts w:ascii="Cambria Math" w:hAnsi="Cambria Math" w:cs="Arial"/>
                  <w:i/>
                  <w:sz w:val="22"/>
                  <w:szCs w:val="22"/>
                </w:rPr>
              </m:ctrlPr>
            </m:dPr>
            <m:e>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(1-α)</m:t>
                      </m:r>
                    </m:e>
                    <m:sup>
                      <m:r>
                        <w:rPr>
                          <w:rFonts w:ascii="Cambria Math" w:hAnsi="Cambria Math" w:cs="Arial"/>
                          <w:sz w:val="22"/>
                          <w:szCs w:val="22"/>
                        </w:rPr>
                        <m:t>T-z</m:t>
                      </m:r>
                    </m:sup>
                  </m:sSup>
                  <m:sSup>
                    <m:sSupPr>
                      <m:ctrlPr>
                        <w:rPr>
                          <w:rFonts w:ascii="Cambria Math" w:hAnsi="Cambria Math" w:cs="Arial"/>
                          <w:i/>
                          <w:sz w:val="22"/>
                          <w:szCs w:val="22"/>
                        </w:rPr>
                      </m:ctrlPr>
                    </m:sSupPr>
                    <m:e>
                      <m:r>
                        <w:rPr>
                          <w:rFonts w:ascii="Cambria Math" w:hAnsi="Cambria Math" w:cs="Arial"/>
                          <w:sz w:val="22"/>
                          <w:szCs w:val="22"/>
                        </w:rPr>
                        <m:t>(α)</m:t>
                      </m:r>
                    </m:e>
                    <m:sup>
                      <m:r>
                        <w:rPr>
                          <w:rFonts w:ascii="Cambria Math" w:hAnsi="Cambria Math" w:cs="Arial"/>
                          <w:sz w:val="22"/>
                          <w:szCs w:val="22"/>
                        </w:rPr>
                        <m:t>z</m:t>
                      </m:r>
                    </m:sup>
                  </m:sSup>
                </m:num>
                <m:den>
                  <m:sSup>
                    <m:sSupPr>
                      <m:ctrlPr>
                        <w:rPr>
                          <w:rFonts w:ascii="Cambria Math" w:hAnsi="Cambria Math" w:cs="Arial"/>
                          <w:i/>
                          <w:sz w:val="22"/>
                          <w:szCs w:val="22"/>
                        </w:rPr>
                      </m:ctrlPr>
                    </m:sSupPr>
                    <m:e>
                      <m:r>
                        <w:rPr>
                          <w:rFonts w:ascii="Cambria Math" w:hAnsi="Cambria Math" w:cs="Arial"/>
                          <w:sz w:val="22"/>
                          <w:szCs w:val="22"/>
                        </w:rPr>
                        <m:t>(1-z/T</m:t>
                      </m:r>
                      <m:r>
                        <m:rPr>
                          <m:sty m:val="p"/>
                        </m:rPr>
                        <w:rPr>
                          <w:rFonts w:ascii="Cambria Math" w:hAnsi="Cambria Math" w:cs="Arial"/>
                          <w:sz w:val="22"/>
                          <w:szCs w:val="22"/>
                        </w:rPr>
                        <m:t xml:space="preserve"> </m:t>
                      </m:r>
                      <m:r>
                        <w:rPr>
                          <w:rFonts w:ascii="Cambria Math" w:hAnsi="Cambria Math" w:cs="Arial"/>
                          <w:sz w:val="22"/>
                          <w:szCs w:val="22"/>
                        </w:rPr>
                        <m:t>)</m:t>
                      </m:r>
                    </m:e>
                    <m:sup>
                      <m:r>
                        <w:rPr>
                          <w:rFonts w:ascii="Cambria Math" w:hAnsi="Cambria Math" w:cs="Arial"/>
                          <w:sz w:val="22"/>
                          <w:szCs w:val="22"/>
                        </w:rPr>
                        <m:t>T-z</m:t>
                      </m:r>
                    </m:sup>
                  </m:sSup>
                  <m:sSup>
                    <m:sSupPr>
                      <m:ctrlPr>
                        <w:rPr>
                          <w:rFonts w:ascii="Cambria Math" w:hAnsi="Cambria Math" w:cs="Arial"/>
                          <w:i/>
                          <w:sz w:val="22"/>
                          <w:szCs w:val="22"/>
                        </w:rPr>
                      </m:ctrlPr>
                    </m:sSupPr>
                    <m:e>
                      <m:r>
                        <w:rPr>
                          <w:rFonts w:ascii="Cambria Math" w:hAnsi="Cambria Math" w:cs="Arial"/>
                          <w:sz w:val="22"/>
                          <w:szCs w:val="22"/>
                        </w:rPr>
                        <m:t>(z/T</m:t>
                      </m:r>
                      <m:r>
                        <m:rPr>
                          <m:sty m:val="p"/>
                        </m:rPr>
                        <w:rPr>
                          <w:rFonts w:ascii="Cambria Math" w:hAnsi="Cambria Math" w:cs="Arial"/>
                          <w:sz w:val="22"/>
                          <w:szCs w:val="22"/>
                        </w:rPr>
                        <m:t xml:space="preserve"> </m:t>
                      </m:r>
                      <m:r>
                        <w:rPr>
                          <w:rFonts w:ascii="Cambria Math" w:hAnsi="Cambria Math" w:cs="Arial"/>
                          <w:sz w:val="22"/>
                          <w:szCs w:val="22"/>
                        </w:rPr>
                        <m:t>)</m:t>
                      </m:r>
                    </m:e>
                    <m:sup>
                      <m:r>
                        <w:rPr>
                          <w:rFonts w:ascii="Cambria Math" w:hAnsi="Cambria Math" w:cs="Arial"/>
                          <w:sz w:val="22"/>
                          <w:szCs w:val="22"/>
                        </w:rPr>
                        <m:t>z</m:t>
                      </m:r>
                    </m:sup>
                  </m:sSup>
                </m:den>
              </m:f>
            </m:e>
          </m:d>
        </m:oMath>
      </m:oMathPara>
    </w:p>
    <w:p w14:paraId="69148AFF" w14:textId="77777777" w:rsidR="00E66660" w:rsidRPr="00DB157C" w:rsidRDefault="00E66660" w:rsidP="00E66660">
      <w:pPr>
        <w:tabs>
          <w:tab w:val="left" w:pos="142"/>
        </w:tabs>
        <w:jc w:val="both"/>
        <w:rPr>
          <w:rFonts w:ascii="Montserrat" w:hAnsi="Montserrat" w:cs="Arial"/>
          <w:sz w:val="22"/>
          <w:szCs w:val="22"/>
        </w:rPr>
      </w:pPr>
    </w:p>
    <w:p w14:paraId="54253C24" w14:textId="77777777" w:rsidR="00E66660" w:rsidRPr="00D84235" w:rsidRDefault="00E66660" w:rsidP="00E66660">
      <w:pPr>
        <w:tabs>
          <w:tab w:val="left" w:pos="142"/>
        </w:tabs>
        <w:jc w:val="both"/>
        <w:rPr>
          <w:rFonts w:ascii="Noto Sans" w:hAnsi="Noto Sans" w:cs="Noto Sans"/>
          <w:b/>
          <w:bCs/>
          <w:sz w:val="22"/>
          <w:szCs w:val="22"/>
        </w:rPr>
      </w:pPr>
      <w:r w:rsidRPr="00D84235">
        <w:rPr>
          <w:rFonts w:ascii="Noto Sans" w:hAnsi="Noto Sans" w:cs="Noto Sans"/>
          <w:sz w:val="22"/>
          <w:szCs w:val="22"/>
        </w:rPr>
        <w:t>El estadístico definido (</w:t>
      </w:r>
      <m:oMath>
        <m:r>
          <m:rPr>
            <m:sty m:val="p"/>
          </m:rPr>
          <w:rPr>
            <w:rFonts w:ascii="Cambria Math" w:hAnsi="Cambria Math" w:cs="Noto Sans"/>
            <w:sz w:val="22"/>
            <w:szCs w:val="22"/>
          </w:rPr>
          <m:t>Χ</m:t>
        </m:r>
      </m:oMath>
      <w:r w:rsidRPr="00D84235">
        <w:rPr>
          <w:rFonts w:ascii="Noto Sans" w:hAnsi="Noto Sans" w:cs="Noto Sans"/>
          <w:sz w:val="22"/>
          <w:szCs w:val="22"/>
        </w:rPr>
        <w:t>) sigue una distribución asintótica Ji cuadrada con un grado de libertad, por lo que la regla de decisión queda como sigue: rechazar la hipótesis nula (</w:t>
      </w:r>
      <m:oMath>
        <m:sSub>
          <m:sSubPr>
            <m:ctrlPr>
              <w:rPr>
                <w:rFonts w:ascii="Cambria Math" w:hAnsi="Cambria Math" w:cs="Noto Sans"/>
                <w:i/>
                <w:sz w:val="22"/>
                <w:szCs w:val="22"/>
              </w:rPr>
            </m:ctrlPr>
          </m:sSubPr>
          <m:e>
            <m:r>
              <w:rPr>
                <w:rFonts w:ascii="Cambria Math" w:hAnsi="Cambria Math" w:cs="Noto Sans"/>
                <w:sz w:val="22"/>
                <w:szCs w:val="22"/>
              </w:rPr>
              <m:t>H</m:t>
            </m:r>
          </m:e>
          <m:sub>
            <m:r>
              <w:rPr>
                <w:rFonts w:ascii="Cambria Math" w:hAnsi="Cambria Math" w:cs="Noto Sans"/>
                <w:sz w:val="22"/>
                <w:szCs w:val="22"/>
              </w:rPr>
              <m:t>0</m:t>
            </m:r>
          </m:sub>
        </m:sSub>
      </m:oMath>
      <w:r w:rsidRPr="00D84235">
        <w:rPr>
          <w:rFonts w:ascii="Noto Sans" w:hAnsi="Noto Sans" w:cs="Noto Sans"/>
          <w:sz w:val="22"/>
          <w:szCs w:val="22"/>
        </w:rPr>
        <w:t xml:space="preserve">) si </w:t>
      </w:r>
      <m:oMath>
        <m:r>
          <m:rPr>
            <m:sty m:val="p"/>
          </m:rPr>
          <w:rPr>
            <w:rFonts w:ascii="Cambria Math" w:hAnsi="Cambria Math" w:cs="Noto Sans"/>
            <w:sz w:val="22"/>
            <w:szCs w:val="22"/>
          </w:rPr>
          <m:t>Χ</m:t>
        </m:r>
        <m:r>
          <w:rPr>
            <w:rFonts w:ascii="Cambria Math" w:hAnsi="Cambria Math" w:cs="Noto Sans"/>
            <w:sz w:val="22"/>
            <w:szCs w:val="22"/>
          </w:rPr>
          <m:t>&gt;</m:t>
        </m:r>
        <m:sSub>
          <m:sSubPr>
            <m:ctrlPr>
              <w:rPr>
                <w:rFonts w:ascii="Cambria Math" w:hAnsi="Cambria Math" w:cs="Noto Sans"/>
                <w:i/>
                <w:sz w:val="22"/>
                <w:szCs w:val="22"/>
              </w:rPr>
            </m:ctrlPr>
          </m:sSubPr>
          <m:e>
            <m:r>
              <w:rPr>
                <w:rFonts w:ascii="Cambria Math" w:hAnsi="Cambria Math" w:cs="Noto Sans"/>
                <w:sz w:val="22"/>
                <w:szCs w:val="22"/>
              </w:rPr>
              <m:t>ξ</m:t>
            </m:r>
          </m:e>
          <m:sub>
            <m:r>
              <w:rPr>
                <w:rFonts w:ascii="Cambria Math" w:hAnsi="Cambria Math" w:cs="Noto Sans"/>
                <w:sz w:val="22"/>
                <w:szCs w:val="22"/>
              </w:rPr>
              <m:t>1-γ</m:t>
            </m:r>
          </m:sub>
        </m:sSub>
      </m:oMath>
      <w:r w:rsidRPr="00D84235">
        <w:rPr>
          <w:rFonts w:ascii="Noto Sans" w:hAnsi="Noto Sans" w:cs="Noto Sans"/>
          <w:sz w:val="22"/>
          <w:szCs w:val="22"/>
        </w:rPr>
        <w:t xml:space="preserve">, donde </w:t>
      </w:r>
      <m:oMath>
        <m:sSub>
          <m:sSubPr>
            <m:ctrlPr>
              <w:rPr>
                <w:rFonts w:ascii="Cambria Math" w:hAnsi="Cambria Math" w:cs="Noto Sans"/>
                <w:i/>
                <w:sz w:val="22"/>
                <w:szCs w:val="22"/>
              </w:rPr>
            </m:ctrlPr>
          </m:sSubPr>
          <m:e>
            <m:r>
              <w:rPr>
                <w:rFonts w:ascii="Cambria Math" w:hAnsi="Cambria Math" w:cs="Noto Sans"/>
                <w:sz w:val="22"/>
                <w:szCs w:val="22"/>
              </w:rPr>
              <m:t>ξ</m:t>
            </m:r>
          </m:e>
          <m:sub>
            <m:r>
              <w:rPr>
                <w:rFonts w:ascii="Cambria Math" w:hAnsi="Cambria Math" w:cs="Noto Sans"/>
                <w:sz w:val="22"/>
                <w:szCs w:val="22"/>
              </w:rPr>
              <m:t>1-γ</m:t>
            </m:r>
          </m:sub>
        </m:sSub>
      </m:oMath>
      <w:r w:rsidRPr="00D84235">
        <w:rPr>
          <w:rFonts w:ascii="Noto Sans" w:hAnsi="Noto Sans" w:cs="Noto Sans"/>
          <w:sz w:val="22"/>
          <w:szCs w:val="22"/>
        </w:rPr>
        <w:t xml:space="preserve"> es el percentil </w:t>
      </w:r>
      <m:oMath>
        <m:r>
          <w:rPr>
            <w:rFonts w:ascii="Cambria Math" w:hAnsi="Cambria Math" w:cs="Noto Sans"/>
            <w:sz w:val="22"/>
            <w:szCs w:val="22"/>
          </w:rPr>
          <m:t>1-γ</m:t>
        </m:r>
      </m:oMath>
      <w:r w:rsidRPr="00D84235">
        <w:rPr>
          <w:rFonts w:ascii="Noto Sans" w:hAnsi="Noto Sans" w:cs="Noto Sans"/>
          <w:sz w:val="22"/>
          <w:szCs w:val="22"/>
        </w:rPr>
        <w:t xml:space="preserve"> de una distribución Ji cuadrada con un grado de libertad. En caso contrario no hay evidencia estadística suficiente para rechazar la hipótesis nula.</w:t>
      </w:r>
    </w:p>
    <w:p w14:paraId="3381134F" w14:textId="77777777" w:rsidR="00E66660" w:rsidRDefault="00E66660" w:rsidP="00E66660">
      <w:pPr>
        <w:tabs>
          <w:tab w:val="left" w:pos="142"/>
        </w:tabs>
        <w:jc w:val="both"/>
        <w:rPr>
          <w:rFonts w:ascii="Montserrat" w:hAnsi="Montserrat" w:cs="Arial"/>
          <w:b/>
          <w:bCs/>
          <w:sz w:val="22"/>
          <w:szCs w:val="22"/>
        </w:rPr>
      </w:pPr>
    </w:p>
    <w:p w14:paraId="74053C28" w14:textId="77777777" w:rsidR="00C6158C" w:rsidRDefault="00C6158C" w:rsidP="00E66660">
      <w:pPr>
        <w:tabs>
          <w:tab w:val="left" w:pos="142"/>
        </w:tabs>
        <w:jc w:val="both"/>
        <w:rPr>
          <w:rFonts w:ascii="Montserrat" w:hAnsi="Montserrat" w:cs="Arial"/>
          <w:b/>
          <w:bCs/>
          <w:sz w:val="22"/>
          <w:szCs w:val="22"/>
        </w:rPr>
      </w:pPr>
    </w:p>
    <w:p w14:paraId="7B4B2A21" w14:textId="77777777" w:rsidR="00C6158C" w:rsidRPr="00DB157C" w:rsidRDefault="00C6158C" w:rsidP="00E66660">
      <w:pPr>
        <w:tabs>
          <w:tab w:val="left" w:pos="142"/>
        </w:tabs>
        <w:jc w:val="both"/>
        <w:rPr>
          <w:rFonts w:ascii="Montserrat" w:hAnsi="Montserrat" w:cs="Arial"/>
          <w:b/>
          <w:bCs/>
          <w:sz w:val="22"/>
          <w:szCs w:val="22"/>
        </w:rPr>
      </w:pPr>
    </w:p>
    <w:p w14:paraId="79CE9C8E" w14:textId="77777777" w:rsidR="00E66660" w:rsidRPr="00D84235" w:rsidRDefault="00E66660" w:rsidP="00E66660">
      <w:pPr>
        <w:tabs>
          <w:tab w:val="left" w:pos="142"/>
        </w:tabs>
        <w:jc w:val="both"/>
        <w:rPr>
          <w:rFonts w:ascii="Noto Sans" w:hAnsi="Noto Sans" w:cs="Noto Sans"/>
          <w:sz w:val="22"/>
          <w:szCs w:val="22"/>
        </w:rPr>
      </w:pPr>
      <w:r w:rsidRPr="00D84235">
        <w:rPr>
          <w:rFonts w:ascii="Noto Sans" w:hAnsi="Noto Sans" w:cs="Noto Sans"/>
          <w:sz w:val="22"/>
          <w:szCs w:val="22"/>
        </w:rPr>
        <w:lastRenderedPageBreak/>
        <w:t xml:space="preserve">Para la implementación se consideran </w:t>
      </w:r>
      <m:oMath>
        <m:r>
          <w:rPr>
            <w:rFonts w:ascii="Cambria Math" w:hAnsi="Cambria Math" w:cs="Noto Sans"/>
            <w:sz w:val="22"/>
            <w:szCs w:val="22"/>
          </w:rPr>
          <m:t>T</m:t>
        </m:r>
      </m:oMath>
      <w:r w:rsidRPr="00D84235">
        <w:rPr>
          <w:rFonts w:ascii="Noto Sans" w:hAnsi="Noto Sans" w:cs="Noto Sans"/>
          <w:sz w:val="22"/>
          <w:szCs w:val="22"/>
        </w:rPr>
        <w:t xml:space="preserve"> observaciones y se utilizan </w:t>
      </w:r>
      <m:oMath>
        <m:sSub>
          <m:sSubPr>
            <m:ctrlPr>
              <w:rPr>
                <w:rFonts w:ascii="Cambria Math" w:hAnsi="Cambria Math" w:cs="Noto Sans"/>
                <w:i/>
                <w:sz w:val="22"/>
                <w:szCs w:val="22"/>
              </w:rPr>
            </m:ctrlPr>
          </m:sSubPr>
          <m:e>
            <m:r>
              <w:rPr>
                <w:rFonts w:ascii="Cambria Math" w:hAnsi="Cambria Math" w:cs="Noto Sans"/>
                <w:sz w:val="22"/>
                <w:szCs w:val="22"/>
              </w:rPr>
              <m:t>x</m:t>
            </m:r>
          </m:e>
          <m:sub>
            <m:sSub>
              <m:sSubPr>
                <m:ctrlPr>
                  <w:rPr>
                    <w:rFonts w:ascii="Cambria Math" w:hAnsi="Cambria Math" w:cs="Noto Sans"/>
                    <w:i/>
                    <w:sz w:val="22"/>
                    <w:szCs w:val="22"/>
                  </w:rPr>
                </m:ctrlPr>
              </m:sSubPr>
              <m:e>
                <m:r>
                  <w:rPr>
                    <w:rFonts w:ascii="Cambria Math" w:hAnsi="Cambria Math" w:cs="Noto Sans"/>
                    <w:sz w:val="22"/>
                    <w:szCs w:val="22"/>
                  </w:rPr>
                  <m:t>t</m:t>
                </m:r>
              </m:e>
              <m:sub>
                <m:r>
                  <w:rPr>
                    <w:rFonts w:ascii="Cambria Math" w:hAnsi="Cambria Math" w:cs="Noto Sans"/>
                    <w:sz w:val="22"/>
                    <w:szCs w:val="22"/>
                  </w:rPr>
                  <m:t>1</m:t>
                </m:r>
              </m:sub>
            </m:sSub>
            <m:r>
              <w:rPr>
                <w:rFonts w:ascii="Cambria Math" w:hAnsi="Cambria Math" w:cs="Noto Sans"/>
                <w:sz w:val="22"/>
                <w:szCs w:val="22"/>
              </w:rPr>
              <m:t>,h</m:t>
            </m:r>
          </m:sub>
        </m:sSub>
        <m:r>
          <w:rPr>
            <w:rFonts w:ascii="Cambria Math" w:hAnsi="Cambria Math" w:cs="Noto Sans"/>
            <w:sz w:val="22"/>
            <w:szCs w:val="22"/>
          </w:rPr>
          <m:t>,</m:t>
        </m:r>
        <m:sSub>
          <m:sSubPr>
            <m:ctrlPr>
              <w:rPr>
                <w:rFonts w:ascii="Cambria Math" w:hAnsi="Cambria Math" w:cs="Noto Sans"/>
                <w:i/>
                <w:sz w:val="22"/>
                <w:szCs w:val="22"/>
              </w:rPr>
            </m:ctrlPr>
          </m:sSubPr>
          <m:e>
            <m:r>
              <w:rPr>
                <w:rFonts w:ascii="Cambria Math" w:hAnsi="Cambria Math" w:cs="Noto Sans"/>
                <w:sz w:val="22"/>
                <w:szCs w:val="22"/>
              </w:rPr>
              <m:t>x</m:t>
            </m:r>
          </m:e>
          <m:sub>
            <m:sSub>
              <m:sSubPr>
                <m:ctrlPr>
                  <w:rPr>
                    <w:rFonts w:ascii="Cambria Math" w:hAnsi="Cambria Math" w:cs="Noto Sans"/>
                    <w:i/>
                    <w:sz w:val="22"/>
                    <w:szCs w:val="22"/>
                  </w:rPr>
                </m:ctrlPr>
              </m:sSubPr>
              <m:e>
                <m:r>
                  <w:rPr>
                    <w:rFonts w:ascii="Cambria Math" w:hAnsi="Cambria Math" w:cs="Noto Sans"/>
                    <w:sz w:val="22"/>
                    <w:szCs w:val="22"/>
                  </w:rPr>
                  <m:t>t</m:t>
                </m:r>
              </m:e>
              <m:sub>
                <m:r>
                  <w:rPr>
                    <w:rFonts w:ascii="Cambria Math" w:hAnsi="Cambria Math" w:cs="Noto Sans"/>
                    <w:sz w:val="22"/>
                    <w:szCs w:val="22"/>
                  </w:rPr>
                  <m:t>2</m:t>
                </m:r>
              </m:sub>
            </m:sSub>
            <m:r>
              <w:rPr>
                <w:rFonts w:ascii="Cambria Math" w:hAnsi="Cambria Math" w:cs="Noto Sans"/>
                <w:sz w:val="22"/>
                <w:szCs w:val="22"/>
              </w:rPr>
              <m:t>,h</m:t>
            </m:r>
          </m:sub>
        </m:sSub>
        <m:r>
          <w:rPr>
            <w:rFonts w:ascii="Cambria Math" w:hAnsi="Cambria Math" w:cs="Noto Sans"/>
            <w:sz w:val="22"/>
            <w:szCs w:val="22"/>
          </w:rPr>
          <m:t>,...,</m:t>
        </m:r>
        <m:sSub>
          <m:sSubPr>
            <m:ctrlPr>
              <w:rPr>
                <w:rFonts w:ascii="Cambria Math" w:hAnsi="Cambria Math" w:cs="Noto Sans"/>
                <w:i/>
                <w:sz w:val="22"/>
                <w:szCs w:val="22"/>
              </w:rPr>
            </m:ctrlPr>
          </m:sSubPr>
          <m:e>
            <m:r>
              <w:rPr>
                <w:rFonts w:ascii="Cambria Math" w:hAnsi="Cambria Math" w:cs="Noto Sans"/>
                <w:sz w:val="22"/>
                <w:szCs w:val="22"/>
              </w:rPr>
              <m:t>x</m:t>
            </m:r>
          </m:e>
          <m:sub>
            <m:sSub>
              <m:sSubPr>
                <m:ctrlPr>
                  <w:rPr>
                    <w:rFonts w:ascii="Cambria Math" w:hAnsi="Cambria Math" w:cs="Noto Sans"/>
                    <w:i/>
                    <w:sz w:val="22"/>
                    <w:szCs w:val="22"/>
                  </w:rPr>
                </m:ctrlPr>
              </m:sSubPr>
              <m:e>
                <m:r>
                  <w:rPr>
                    <w:rFonts w:ascii="Cambria Math" w:hAnsi="Cambria Math" w:cs="Noto Sans"/>
                    <w:sz w:val="22"/>
                    <w:szCs w:val="22"/>
                  </w:rPr>
                  <m:t>t</m:t>
                </m:r>
              </m:e>
              <m:sub>
                <m:r>
                  <w:rPr>
                    <w:rFonts w:ascii="Cambria Math" w:hAnsi="Cambria Math" w:cs="Noto Sans"/>
                    <w:sz w:val="22"/>
                    <w:szCs w:val="22"/>
                  </w:rPr>
                  <m:t>T</m:t>
                </m:r>
              </m:sub>
            </m:sSub>
            <m:r>
              <w:rPr>
                <w:rFonts w:ascii="Cambria Math" w:hAnsi="Cambria Math" w:cs="Noto Sans"/>
                <w:sz w:val="22"/>
                <w:szCs w:val="22"/>
              </w:rPr>
              <m:t>,h</m:t>
            </m:r>
          </m:sub>
        </m:sSub>
      </m:oMath>
      <w:r w:rsidRPr="00D84235">
        <w:rPr>
          <w:rFonts w:ascii="Noto Sans" w:hAnsi="Noto Sans" w:cs="Noto Sans"/>
          <w:sz w:val="22"/>
          <w:szCs w:val="22"/>
        </w:rPr>
        <w:t xml:space="preserve"> pérdidas y ganancias observadas en los días </w:t>
      </w:r>
      <m:oMath>
        <m:sSub>
          <m:sSubPr>
            <m:ctrlPr>
              <w:rPr>
                <w:rFonts w:ascii="Cambria Math" w:hAnsi="Cambria Math" w:cs="Noto Sans"/>
                <w:i/>
                <w:sz w:val="22"/>
                <w:szCs w:val="22"/>
              </w:rPr>
            </m:ctrlPr>
          </m:sSubPr>
          <m:e>
            <m:r>
              <w:rPr>
                <w:rFonts w:ascii="Cambria Math" w:hAnsi="Cambria Math" w:cs="Noto Sans"/>
                <w:sz w:val="22"/>
                <w:szCs w:val="22"/>
              </w:rPr>
              <m:t>t</m:t>
            </m:r>
          </m:e>
          <m:sub>
            <m:r>
              <w:rPr>
                <w:rFonts w:ascii="Cambria Math" w:hAnsi="Cambria Math" w:cs="Noto Sans"/>
                <w:sz w:val="22"/>
                <w:szCs w:val="22"/>
              </w:rPr>
              <m:t>1</m:t>
            </m:r>
          </m:sub>
        </m:sSub>
        <m:r>
          <w:rPr>
            <w:rFonts w:ascii="Cambria Math" w:hAnsi="Cambria Math" w:cs="Noto Sans"/>
            <w:sz w:val="22"/>
            <w:szCs w:val="22"/>
          </w:rPr>
          <m:t>-1+</m:t>
        </m:r>
        <m:r>
          <w:rPr>
            <w:rFonts w:ascii="Cambria Math" w:hAnsi="Cambria Math" w:cs="Noto Sans"/>
            <w:sz w:val="22"/>
            <w:szCs w:val="22"/>
          </w:rPr>
          <m:t>h&lt;</m:t>
        </m:r>
        <m:sSub>
          <m:sSubPr>
            <m:ctrlPr>
              <w:rPr>
                <w:rFonts w:ascii="Cambria Math" w:hAnsi="Cambria Math" w:cs="Noto Sans"/>
                <w:i/>
                <w:sz w:val="22"/>
                <w:szCs w:val="22"/>
              </w:rPr>
            </m:ctrlPr>
          </m:sSubPr>
          <m:e>
            <m:r>
              <w:rPr>
                <w:rFonts w:ascii="Cambria Math" w:hAnsi="Cambria Math" w:cs="Noto Sans"/>
                <w:sz w:val="22"/>
                <w:szCs w:val="22"/>
              </w:rPr>
              <m:t>t</m:t>
            </m:r>
          </m:e>
          <m:sub>
            <m:r>
              <w:rPr>
                <w:rFonts w:ascii="Cambria Math" w:hAnsi="Cambria Math" w:cs="Noto Sans"/>
                <w:sz w:val="22"/>
                <w:szCs w:val="22"/>
              </w:rPr>
              <m:t>2</m:t>
            </m:r>
          </m:sub>
        </m:sSub>
        <m:r>
          <w:rPr>
            <w:rFonts w:ascii="Cambria Math" w:hAnsi="Cambria Math" w:cs="Noto Sans"/>
            <w:sz w:val="22"/>
            <w:szCs w:val="22"/>
          </w:rPr>
          <m:t>-1+</m:t>
        </m:r>
        <m:r>
          <w:rPr>
            <w:rFonts w:ascii="Cambria Math" w:hAnsi="Cambria Math" w:cs="Noto Sans"/>
            <w:sz w:val="22"/>
            <w:szCs w:val="22"/>
          </w:rPr>
          <m:t>h&lt;...&lt;</m:t>
        </m:r>
        <m:sSub>
          <m:sSubPr>
            <m:ctrlPr>
              <w:rPr>
                <w:rFonts w:ascii="Cambria Math" w:hAnsi="Cambria Math" w:cs="Noto Sans"/>
                <w:i/>
                <w:sz w:val="22"/>
                <w:szCs w:val="22"/>
              </w:rPr>
            </m:ctrlPr>
          </m:sSubPr>
          <m:e>
            <m:r>
              <w:rPr>
                <w:rFonts w:ascii="Cambria Math" w:hAnsi="Cambria Math" w:cs="Noto Sans"/>
                <w:sz w:val="22"/>
                <w:szCs w:val="22"/>
              </w:rPr>
              <m:t>t</m:t>
            </m:r>
          </m:e>
          <m:sub>
            <m:r>
              <w:rPr>
                <w:rFonts w:ascii="Cambria Math" w:hAnsi="Cambria Math" w:cs="Noto Sans"/>
                <w:sz w:val="22"/>
                <w:szCs w:val="22"/>
              </w:rPr>
              <m:t>T</m:t>
            </m:r>
          </m:sub>
        </m:sSub>
        <m:r>
          <w:rPr>
            <w:rFonts w:ascii="Cambria Math" w:hAnsi="Cambria Math" w:cs="Noto Sans"/>
            <w:sz w:val="22"/>
            <w:szCs w:val="22"/>
          </w:rPr>
          <m:t>-1+</m:t>
        </m:r>
        <m:r>
          <w:rPr>
            <w:rFonts w:ascii="Cambria Math" w:hAnsi="Cambria Math" w:cs="Noto Sans"/>
            <w:sz w:val="22"/>
            <w:szCs w:val="22"/>
          </w:rPr>
          <m:t>h</m:t>
        </m:r>
      </m:oMath>
      <w:r w:rsidRPr="00D84235">
        <w:rPr>
          <w:rFonts w:ascii="Noto Sans" w:hAnsi="Noto Sans" w:cs="Noto Sans"/>
          <w:sz w:val="22"/>
          <w:szCs w:val="22"/>
        </w:rPr>
        <w:t xml:space="preserve">  con horizonte de </w:t>
      </w:r>
      <m:oMath>
        <m:r>
          <w:rPr>
            <w:rFonts w:ascii="Cambria Math" w:hAnsi="Cambria Math" w:cs="Noto Sans"/>
            <w:sz w:val="22"/>
            <w:szCs w:val="22"/>
          </w:rPr>
          <m:t>h</m:t>
        </m:r>
      </m:oMath>
      <w:r w:rsidRPr="00D84235">
        <w:rPr>
          <w:rFonts w:ascii="Noto Sans" w:hAnsi="Noto Sans" w:cs="Noto Sans"/>
          <w:sz w:val="22"/>
          <w:szCs w:val="22"/>
        </w:rPr>
        <w:t xml:space="preserve"> días, es decir, para cada </w:t>
      </w:r>
      <m:oMath>
        <m:r>
          <w:rPr>
            <w:rFonts w:ascii="Cambria Math" w:hAnsi="Cambria Math" w:cs="Noto Sans"/>
            <w:sz w:val="22"/>
            <w:szCs w:val="22"/>
          </w:rPr>
          <m:t>l∈</m:t>
        </m:r>
        <m:d>
          <m:dPr>
            <m:begChr m:val="{"/>
            <m:endChr m:val="}"/>
            <m:ctrlPr>
              <w:rPr>
                <w:rFonts w:ascii="Cambria Math" w:hAnsi="Cambria Math" w:cs="Noto Sans"/>
                <w:i/>
                <w:sz w:val="22"/>
                <w:szCs w:val="22"/>
              </w:rPr>
            </m:ctrlPr>
          </m:dPr>
          <m:e>
            <m:r>
              <w:rPr>
                <w:rFonts w:ascii="Cambria Math" w:hAnsi="Cambria Math" w:cs="Noto Sans"/>
                <w:sz w:val="22"/>
                <w:szCs w:val="22"/>
              </w:rPr>
              <m:t>1,2,...,T</m:t>
            </m:r>
          </m:e>
        </m:d>
      </m:oMath>
      <w:r w:rsidRPr="00D84235">
        <w:rPr>
          <w:rFonts w:ascii="Noto Sans" w:hAnsi="Noto Sans" w:cs="Noto Sans"/>
          <w:sz w:val="22"/>
          <w:szCs w:val="22"/>
        </w:rPr>
        <w:t xml:space="preserve">, </w:t>
      </w:r>
      <m:oMath>
        <m:sSub>
          <m:sSubPr>
            <m:ctrlPr>
              <w:rPr>
                <w:rFonts w:ascii="Cambria Math" w:hAnsi="Cambria Math" w:cs="Noto Sans"/>
                <w:i/>
                <w:sz w:val="22"/>
                <w:szCs w:val="22"/>
              </w:rPr>
            </m:ctrlPr>
          </m:sSubPr>
          <m:e>
            <m:r>
              <w:rPr>
                <w:rFonts w:ascii="Cambria Math" w:hAnsi="Cambria Math" w:cs="Noto Sans"/>
                <w:sz w:val="22"/>
                <w:szCs w:val="22"/>
              </w:rPr>
              <m:t>x</m:t>
            </m:r>
          </m:e>
          <m:sub>
            <m:sSub>
              <m:sSubPr>
                <m:ctrlPr>
                  <w:rPr>
                    <w:rFonts w:ascii="Cambria Math" w:hAnsi="Cambria Math" w:cs="Noto Sans"/>
                    <w:i/>
                    <w:sz w:val="22"/>
                    <w:szCs w:val="22"/>
                  </w:rPr>
                </m:ctrlPr>
              </m:sSubPr>
              <m:e>
                <m:r>
                  <w:rPr>
                    <w:rFonts w:ascii="Cambria Math" w:hAnsi="Cambria Math" w:cs="Noto Sans"/>
                    <w:sz w:val="22"/>
                    <w:szCs w:val="22"/>
                  </w:rPr>
                  <m:t>t</m:t>
                </m:r>
              </m:e>
              <m:sub>
                <m:r>
                  <w:rPr>
                    <w:rFonts w:ascii="Cambria Math" w:hAnsi="Cambria Math" w:cs="Noto Sans"/>
                    <w:sz w:val="22"/>
                    <w:szCs w:val="22"/>
                  </w:rPr>
                  <m:t>l</m:t>
                </m:r>
              </m:sub>
            </m:sSub>
            <m:r>
              <w:rPr>
                <w:rFonts w:ascii="Cambria Math" w:hAnsi="Cambria Math" w:cs="Noto Sans"/>
                <w:sz w:val="22"/>
                <w:szCs w:val="22"/>
              </w:rPr>
              <m:t>,h</m:t>
            </m:r>
          </m:sub>
        </m:sSub>
      </m:oMath>
      <w:r w:rsidRPr="00D84235">
        <w:rPr>
          <w:rFonts w:ascii="Noto Sans" w:hAnsi="Noto Sans" w:cs="Noto Sans"/>
          <w:sz w:val="22"/>
          <w:szCs w:val="22"/>
        </w:rPr>
        <w:t xml:space="preserve"> es la pérdida observada del portafolio entre los días </w:t>
      </w:r>
      <m:oMath>
        <m:sSub>
          <m:sSubPr>
            <m:ctrlPr>
              <w:rPr>
                <w:rFonts w:ascii="Cambria Math" w:hAnsi="Cambria Math" w:cs="Noto Sans"/>
                <w:i/>
                <w:sz w:val="22"/>
                <w:szCs w:val="22"/>
              </w:rPr>
            </m:ctrlPr>
          </m:sSubPr>
          <m:e>
            <m:r>
              <w:rPr>
                <w:rFonts w:ascii="Cambria Math" w:hAnsi="Cambria Math" w:cs="Noto Sans"/>
                <w:sz w:val="22"/>
                <w:szCs w:val="22"/>
              </w:rPr>
              <m:t>t</m:t>
            </m:r>
          </m:e>
          <m:sub>
            <m:r>
              <w:rPr>
                <w:rFonts w:ascii="Cambria Math" w:hAnsi="Cambria Math" w:cs="Noto Sans"/>
                <w:sz w:val="22"/>
                <w:szCs w:val="22"/>
              </w:rPr>
              <m:t>l</m:t>
            </m:r>
          </m:sub>
        </m:sSub>
        <m:r>
          <w:rPr>
            <w:rFonts w:ascii="Cambria Math" w:hAnsi="Cambria Math" w:cs="Noto Sans"/>
            <w:sz w:val="22"/>
            <w:szCs w:val="22"/>
          </w:rPr>
          <m:t>-1</m:t>
        </m:r>
      </m:oMath>
      <w:r w:rsidRPr="00D84235">
        <w:rPr>
          <w:rFonts w:ascii="Noto Sans" w:hAnsi="Noto Sans" w:cs="Noto Sans"/>
          <w:sz w:val="22"/>
          <w:szCs w:val="22"/>
        </w:rPr>
        <w:t xml:space="preserve"> y </w:t>
      </w:r>
      <m:oMath>
        <m:sSub>
          <m:sSubPr>
            <m:ctrlPr>
              <w:rPr>
                <w:rFonts w:ascii="Cambria Math" w:hAnsi="Cambria Math" w:cs="Noto Sans"/>
                <w:i/>
                <w:sz w:val="22"/>
                <w:szCs w:val="22"/>
              </w:rPr>
            </m:ctrlPr>
          </m:sSubPr>
          <m:e>
            <m:r>
              <w:rPr>
                <w:rFonts w:ascii="Cambria Math" w:hAnsi="Cambria Math" w:cs="Noto Sans"/>
                <w:sz w:val="22"/>
                <w:szCs w:val="22"/>
              </w:rPr>
              <m:t>t</m:t>
            </m:r>
          </m:e>
          <m:sub>
            <m:r>
              <w:rPr>
                <w:rFonts w:ascii="Cambria Math" w:hAnsi="Cambria Math" w:cs="Noto Sans"/>
                <w:sz w:val="22"/>
                <w:szCs w:val="22"/>
              </w:rPr>
              <m:t>l</m:t>
            </m:r>
          </m:sub>
        </m:sSub>
        <m:r>
          <w:rPr>
            <w:rFonts w:ascii="Cambria Math" w:hAnsi="Cambria Math" w:cs="Noto Sans"/>
            <w:sz w:val="22"/>
            <w:szCs w:val="22"/>
          </w:rPr>
          <m:t>-1+</m:t>
        </m:r>
        <m:r>
          <w:rPr>
            <w:rFonts w:ascii="Cambria Math" w:hAnsi="Cambria Math" w:cs="Noto Sans"/>
            <w:sz w:val="22"/>
            <w:szCs w:val="22"/>
          </w:rPr>
          <m:t>h</m:t>
        </m:r>
      </m:oMath>
      <w:r w:rsidRPr="00D84235">
        <w:rPr>
          <w:rFonts w:ascii="Noto Sans" w:hAnsi="Noto Sans" w:cs="Noto Sans"/>
          <w:sz w:val="22"/>
          <w:szCs w:val="22"/>
        </w:rPr>
        <w:t xml:space="preserve">. </w:t>
      </w:r>
    </w:p>
    <w:p w14:paraId="0658F225" w14:textId="77777777" w:rsidR="00E66660" w:rsidRDefault="00E66660" w:rsidP="00E66660">
      <w:pPr>
        <w:tabs>
          <w:tab w:val="left" w:pos="142"/>
        </w:tabs>
        <w:jc w:val="both"/>
        <w:rPr>
          <w:rFonts w:ascii="Montserrat" w:hAnsi="Montserrat" w:cs="Arial"/>
          <w:sz w:val="22"/>
          <w:szCs w:val="22"/>
        </w:rPr>
      </w:pPr>
    </w:p>
    <w:p w14:paraId="1D4E20FA" w14:textId="77777777" w:rsidR="00E66660" w:rsidRPr="00D84235" w:rsidRDefault="00E66660" w:rsidP="00E66660">
      <w:pPr>
        <w:tabs>
          <w:tab w:val="left" w:pos="142"/>
        </w:tabs>
        <w:jc w:val="both"/>
        <w:rPr>
          <w:rFonts w:ascii="Noto Sans" w:hAnsi="Noto Sans" w:cs="Noto Sans"/>
          <w:sz w:val="22"/>
          <w:szCs w:val="22"/>
        </w:rPr>
      </w:pPr>
      <w:r w:rsidRPr="00D84235">
        <w:rPr>
          <w:rFonts w:ascii="Noto Sans" w:hAnsi="Noto Sans" w:cs="Noto Sans"/>
          <w:sz w:val="22"/>
          <w:szCs w:val="22"/>
        </w:rPr>
        <w:t xml:space="preserve">Para cada pérdida observada </w:t>
      </w:r>
      <m:oMath>
        <m:sSub>
          <m:sSubPr>
            <m:ctrlPr>
              <w:rPr>
                <w:rFonts w:ascii="Cambria Math" w:hAnsi="Cambria Math" w:cs="Noto Sans"/>
                <w:i/>
                <w:sz w:val="22"/>
                <w:szCs w:val="22"/>
              </w:rPr>
            </m:ctrlPr>
          </m:sSubPr>
          <m:e>
            <m:r>
              <w:rPr>
                <w:rFonts w:ascii="Cambria Math" w:hAnsi="Cambria Math" w:cs="Noto Sans"/>
                <w:sz w:val="22"/>
                <w:szCs w:val="22"/>
              </w:rPr>
              <m:t>x</m:t>
            </m:r>
          </m:e>
          <m:sub>
            <m:sSub>
              <m:sSubPr>
                <m:ctrlPr>
                  <w:rPr>
                    <w:rFonts w:ascii="Cambria Math" w:hAnsi="Cambria Math" w:cs="Noto Sans"/>
                    <w:i/>
                    <w:sz w:val="22"/>
                    <w:szCs w:val="22"/>
                  </w:rPr>
                </m:ctrlPr>
              </m:sSubPr>
              <m:e>
                <m:r>
                  <w:rPr>
                    <w:rFonts w:ascii="Cambria Math" w:hAnsi="Cambria Math" w:cs="Noto Sans"/>
                    <w:sz w:val="22"/>
                    <w:szCs w:val="22"/>
                  </w:rPr>
                  <m:t>t</m:t>
                </m:r>
              </m:e>
              <m:sub>
                <m:r>
                  <w:rPr>
                    <w:rFonts w:ascii="Cambria Math" w:hAnsi="Cambria Math" w:cs="Noto Sans"/>
                    <w:sz w:val="22"/>
                    <w:szCs w:val="22"/>
                  </w:rPr>
                  <m:t>l</m:t>
                </m:r>
              </m:sub>
            </m:sSub>
            <m:r>
              <w:rPr>
                <w:rFonts w:ascii="Cambria Math" w:hAnsi="Cambria Math" w:cs="Noto Sans"/>
                <w:sz w:val="22"/>
                <w:szCs w:val="22"/>
              </w:rPr>
              <m:t>,h</m:t>
            </m:r>
          </m:sub>
        </m:sSub>
      </m:oMath>
      <w:r w:rsidRPr="00D84235">
        <w:rPr>
          <w:rFonts w:ascii="Noto Sans" w:hAnsi="Noto Sans" w:cs="Noto Sans"/>
          <w:sz w:val="22"/>
          <w:szCs w:val="22"/>
        </w:rPr>
        <w:t xml:space="preserve"> se utiliza la estimación del valor en riesgo al nivel de confianza </w:t>
      </w:r>
      <m:oMath>
        <m:r>
          <w:rPr>
            <w:rFonts w:ascii="Cambria Math" w:hAnsi="Cambria Math" w:cs="Noto Sans"/>
            <w:sz w:val="22"/>
            <w:szCs w:val="22"/>
          </w:rPr>
          <m:t>α</m:t>
        </m:r>
      </m:oMath>
      <w:r w:rsidRPr="00D84235">
        <w:rPr>
          <w:rFonts w:ascii="Noto Sans" w:hAnsi="Noto Sans" w:cs="Noto Sans"/>
          <w:sz w:val="22"/>
          <w:szCs w:val="22"/>
        </w:rPr>
        <w:t xml:space="preserve">, calculado con la metodología </w:t>
      </w:r>
      <m:oMath>
        <m:r>
          <w:rPr>
            <w:rFonts w:ascii="Cambria Math" w:hAnsi="Cambria Math" w:cs="Noto Sans"/>
            <w:sz w:val="22"/>
            <w:szCs w:val="22"/>
          </w:rPr>
          <m:t>i</m:t>
        </m:r>
      </m:oMath>
      <w:r w:rsidRPr="00D84235">
        <w:rPr>
          <w:rFonts w:ascii="Noto Sans" w:hAnsi="Noto Sans" w:cs="Noto Sans"/>
          <w:sz w:val="22"/>
          <w:szCs w:val="22"/>
        </w:rPr>
        <w:t xml:space="preserve">, con la información disponible hasta </w:t>
      </w:r>
      <m:oMath>
        <m:sSub>
          <m:sSubPr>
            <m:ctrlPr>
              <w:rPr>
                <w:rFonts w:ascii="Cambria Math" w:hAnsi="Cambria Math" w:cs="Noto Sans"/>
                <w:i/>
                <w:sz w:val="22"/>
                <w:szCs w:val="22"/>
              </w:rPr>
            </m:ctrlPr>
          </m:sSubPr>
          <m:e>
            <m:r>
              <w:rPr>
                <w:rFonts w:ascii="Cambria Math" w:hAnsi="Cambria Math" w:cs="Noto Sans"/>
                <w:sz w:val="22"/>
                <w:szCs w:val="22"/>
              </w:rPr>
              <m:t>t</m:t>
            </m:r>
          </m:e>
          <m:sub>
            <m:r>
              <w:rPr>
                <w:rFonts w:ascii="Cambria Math" w:hAnsi="Cambria Math" w:cs="Noto Sans"/>
                <w:sz w:val="22"/>
                <w:szCs w:val="22"/>
              </w:rPr>
              <m:t>l</m:t>
            </m:r>
          </m:sub>
        </m:sSub>
        <m:r>
          <w:rPr>
            <w:rFonts w:ascii="Cambria Math" w:hAnsi="Cambria Math" w:cs="Noto Sans"/>
            <w:sz w:val="22"/>
            <w:szCs w:val="22"/>
          </w:rPr>
          <m:t>-1</m:t>
        </m:r>
      </m:oMath>
      <w:r w:rsidRPr="00D84235">
        <w:rPr>
          <w:rFonts w:ascii="Noto Sans" w:hAnsi="Noto Sans" w:cs="Noto Sans"/>
          <w:sz w:val="22"/>
          <w:szCs w:val="22"/>
        </w:rPr>
        <w:t xml:space="preserve">, y con horizonte de </w:t>
      </w:r>
      <m:oMath>
        <m:r>
          <w:rPr>
            <w:rFonts w:ascii="Cambria Math" w:hAnsi="Cambria Math" w:cs="Noto Sans"/>
            <w:sz w:val="22"/>
            <w:szCs w:val="22"/>
          </w:rPr>
          <m:t>h</m:t>
        </m:r>
      </m:oMath>
      <w:r w:rsidRPr="00D84235">
        <w:rPr>
          <w:rFonts w:ascii="Noto Sans" w:hAnsi="Noto Sans" w:cs="Noto Sans"/>
          <w:sz w:val="22"/>
          <w:szCs w:val="22"/>
        </w:rPr>
        <w:t xml:space="preserve"> días, el cual se denota por </w:t>
      </w:r>
      <m:oMath>
        <m:sSubSup>
          <m:sSubSupPr>
            <m:ctrlPr>
              <w:rPr>
                <w:rFonts w:ascii="Cambria Math" w:hAnsi="Cambria Math" w:cs="Noto Sans"/>
                <w:i/>
                <w:sz w:val="22"/>
                <w:szCs w:val="22"/>
              </w:rPr>
            </m:ctrlPr>
          </m:sSubSupPr>
          <m:e>
            <m:r>
              <w:rPr>
                <w:rFonts w:ascii="Cambria Math" w:hAnsi="Cambria Math" w:cs="Noto Sans"/>
                <w:sz w:val="22"/>
                <w:szCs w:val="22"/>
              </w:rPr>
              <m:t>VaR</m:t>
            </m:r>
          </m:e>
          <m:sub>
            <m:r>
              <w:rPr>
                <w:rFonts w:ascii="Cambria Math" w:hAnsi="Cambria Math" w:cs="Noto Sans"/>
                <w:sz w:val="22"/>
                <w:szCs w:val="22"/>
              </w:rPr>
              <m:t>α,</m:t>
            </m:r>
            <m:sSub>
              <m:sSubPr>
                <m:ctrlPr>
                  <w:rPr>
                    <w:rFonts w:ascii="Cambria Math" w:hAnsi="Cambria Math" w:cs="Noto Sans"/>
                    <w:i/>
                    <w:sz w:val="22"/>
                    <w:szCs w:val="22"/>
                  </w:rPr>
                </m:ctrlPr>
              </m:sSubPr>
              <m:e>
                <m:r>
                  <w:rPr>
                    <w:rFonts w:ascii="Cambria Math" w:hAnsi="Cambria Math" w:cs="Noto Sans"/>
                    <w:sz w:val="22"/>
                    <w:szCs w:val="22"/>
                  </w:rPr>
                  <m:t>t</m:t>
                </m:r>
              </m:e>
              <m:sub>
                <m:r>
                  <w:rPr>
                    <w:rFonts w:ascii="Cambria Math" w:hAnsi="Cambria Math" w:cs="Noto Sans"/>
                    <w:sz w:val="22"/>
                    <w:szCs w:val="22"/>
                  </w:rPr>
                  <m:t>l</m:t>
                </m:r>
              </m:sub>
            </m:sSub>
            <m:r>
              <w:rPr>
                <w:rFonts w:ascii="Cambria Math" w:hAnsi="Cambria Math" w:cs="Noto Sans"/>
                <w:sz w:val="22"/>
                <w:szCs w:val="22"/>
              </w:rPr>
              <m:t>,h</m:t>
            </m:r>
          </m:sub>
          <m:sup>
            <m:r>
              <w:rPr>
                <w:rFonts w:ascii="Cambria Math" w:hAnsi="Cambria Math" w:cs="Noto Sans"/>
                <w:sz w:val="22"/>
                <w:szCs w:val="22"/>
              </w:rPr>
              <m:t>i</m:t>
            </m:r>
          </m:sup>
        </m:sSubSup>
      </m:oMath>
      <w:r w:rsidRPr="00D84235">
        <w:rPr>
          <w:rFonts w:ascii="Noto Sans" w:hAnsi="Noto Sans" w:cs="Noto Sans"/>
          <w:sz w:val="22"/>
          <w:szCs w:val="22"/>
        </w:rPr>
        <w:t>.</w:t>
      </w:r>
    </w:p>
    <w:p w14:paraId="5953DEC0" w14:textId="77777777" w:rsidR="00E66660" w:rsidRDefault="00E66660" w:rsidP="00E66660">
      <w:pPr>
        <w:tabs>
          <w:tab w:val="left" w:pos="142"/>
        </w:tabs>
        <w:jc w:val="both"/>
        <w:rPr>
          <w:rFonts w:ascii="Montserrat" w:hAnsi="Montserrat" w:cs="Arial"/>
          <w:sz w:val="22"/>
          <w:szCs w:val="22"/>
        </w:rPr>
      </w:pPr>
    </w:p>
    <w:p w14:paraId="019553FB" w14:textId="77777777" w:rsidR="00E66660" w:rsidRPr="00D84235" w:rsidRDefault="00E66660" w:rsidP="00E66660">
      <w:pPr>
        <w:tabs>
          <w:tab w:val="left" w:pos="142"/>
        </w:tabs>
        <w:jc w:val="both"/>
        <w:rPr>
          <w:rFonts w:ascii="Noto Sans" w:hAnsi="Noto Sans" w:cs="Noto Sans"/>
          <w:sz w:val="22"/>
          <w:szCs w:val="22"/>
          <w:highlight w:val="cyan"/>
        </w:rPr>
      </w:pPr>
      <w:r w:rsidRPr="00D84235">
        <w:rPr>
          <w:rFonts w:ascii="Noto Sans" w:hAnsi="Noto Sans" w:cs="Noto Sans"/>
          <w:sz w:val="22"/>
          <w:szCs w:val="22"/>
        </w:rPr>
        <w:t xml:space="preserve">Con las cantidades anteriormente descritas se calcula el estadístico </w:t>
      </w:r>
      <m:oMath>
        <m:r>
          <w:rPr>
            <w:rFonts w:ascii="Cambria Math" w:hAnsi="Cambria Math" w:cs="Noto Sans"/>
            <w:sz w:val="22"/>
            <w:szCs w:val="22"/>
          </w:rPr>
          <m:t>z=</m:t>
        </m:r>
        <m:nary>
          <m:naryPr>
            <m:chr m:val="∑"/>
            <m:limLoc m:val="undOvr"/>
            <m:ctrlPr>
              <w:rPr>
                <w:rFonts w:ascii="Cambria Math" w:hAnsi="Cambria Math" w:cs="Noto Sans"/>
                <w:i/>
                <w:sz w:val="22"/>
                <w:szCs w:val="22"/>
              </w:rPr>
            </m:ctrlPr>
          </m:naryPr>
          <m:sub>
            <m:r>
              <w:rPr>
                <w:rFonts w:ascii="Cambria Math" w:hAnsi="Cambria Math" w:cs="Noto Sans"/>
                <w:sz w:val="22"/>
                <w:szCs w:val="22"/>
              </w:rPr>
              <m:t>l=1</m:t>
            </m:r>
          </m:sub>
          <m:sup>
            <m:r>
              <w:rPr>
                <w:rFonts w:ascii="Cambria Math" w:hAnsi="Cambria Math" w:cs="Noto Sans"/>
                <w:sz w:val="22"/>
                <w:szCs w:val="22"/>
              </w:rPr>
              <m:t>T</m:t>
            </m:r>
          </m:sup>
          <m:e>
            <m:sSub>
              <m:sSubPr>
                <m:ctrlPr>
                  <w:rPr>
                    <w:rFonts w:ascii="Cambria Math" w:hAnsi="Cambria Math" w:cs="Noto Sans"/>
                    <w:i/>
                    <w:sz w:val="22"/>
                    <w:szCs w:val="22"/>
                  </w:rPr>
                </m:ctrlPr>
              </m:sSubPr>
              <m:e>
                <m:r>
                  <w:rPr>
                    <w:rFonts w:ascii="Cambria Math" w:hAnsi="Cambria Math" w:cs="Noto Sans"/>
                    <w:sz w:val="22"/>
                    <w:szCs w:val="22"/>
                  </w:rPr>
                  <m:t>I</m:t>
                </m:r>
              </m:e>
              <m:sub>
                <m:d>
                  <m:dPr>
                    <m:begChr m:val="{"/>
                    <m:endChr m:val="}"/>
                    <m:ctrlPr>
                      <w:rPr>
                        <w:rFonts w:ascii="Cambria Math" w:hAnsi="Cambria Math" w:cs="Noto Sans"/>
                        <w:i/>
                        <w:sz w:val="22"/>
                        <w:szCs w:val="22"/>
                      </w:rPr>
                    </m:ctrlPr>
                  </m:dPr>
                  <m:e>
                    <m:sSub>
                      <m:sSubPr>
                        <m:ctrlPr>
                          <w:rPr>
                            <w:rFonts w:ascii="Cambria Math" w:hAnsi="Cambria Math" w:cs="Noto Sans"/>
                            <w:i/>
                            <w:sz w:val="22"/>
                            <w:szCs w:val="22"/>
                          </w:rPr>
                        </m:ctrlPr>
                      </m:sSubPr>
                      <m:e>
                        <m:r>
                          <w:rPr>
                            <w:rFonts w:ascii="Cambria Math" w:hAnsi="Cambria Math" w:cs="Noto Sans"/>
                            <w:sz w:val="22"/>
                            <w:szCs w:val="22"/>
                          </w:rPr>
                          <m:t>x</m:t>
                        </m:r>
                      </m:e>
                      <m:sub>
                        <m:sSub>
                          <m:sSubPr>
                            <m:ctrlPr>
                              <w:rPr>
                                <w:rFonts w:ascii="Cambria Math" w:hAnsi="Cambria Math" w:cs="Noto Sans"/>
                                <w:i/>
                                <w:sz w:val="22"/>
                                <w:szCs w:val="22"/>
                              </w:rPr>
                            </m:ctrlPr>
                          </m:sSubPr>
                          <m:e>
                            <m:r>
                              <w:rPr>
                                <w:rFonts w:ascii="Cambria Math" w:hAnsi="Cambria Math" w:cs="Noto Sans"/>
                                <w:sz w:val="22"/>
                                <w:szCs w:val="22"/>
                              </w:rPr>
                              <m:t>t</m:t>
                            </m:r>
                          </m:e>
                          <m:sub>
                            <m:r>
                              <w:rPr>
                                <w:rFonts w:ascii="Cambria Math" w:hAnsi="Cambria Math" w:cs="Noto Sans"/>
                                <w:sz w:val="22"/>
                                <w:szCs w:val="22"/>
                              </w:rPr>
                              <m:t>l</m:t>
                            </m:r>
                          </m:sub>
                        </m:sSub>
                        <m:r>
                          <w:rPr>
                            <w:rFonts w:ascii="Cambria Math" w:hAnsi="Cambria Math" w:cs="Noto Sans"/>
                            <w:sz w:val="22"/>
                            <w:szCs w:val="22"/>
                          </w:rPr>
                          <m:t>,h</m:t>
                        </m:r>
                      </m:sub>
                    </m:sSub>
                    <m:r>
                      <w:rPr>
                        <w:rFonts w:ascii="Cambria Math" w:hAnsi="Cambria Math" w:cs="Noto Sans"/>
                        <w:sz w:val="22"/>
                        <w:szCs w:val="22"/>
                      </w:rPr>
                      <m:t>≤</m:t>
                    </m:r>
                    <m:sSubSup>
                      <m:sSubSupPr>
                        <m:ctrlPr>
                          <w:rPr>
                            <w:rFonts w:ascii="Cambria Math" w:hAnsi="Cambria Math" w:cs="Noto Sans"/>
                            <w:i/>
                            <w:sz w:val="22"/>
                            <w:szCs w:val="22"/>
                          </w:rPr>
                        </m:ctrlPr>
                      </m:sSubSupPr>
                      <m:e>
                        <m:r>
                          <w:rPr>
                            <w:rFonts w:ascii="Cambria Math" w:hAnsi="Cambria Math" w:cs="Noto Sans"/>
                            <w:sz w:val="22"/>
                            <w:szCs w:val="22"/>
                          </w:rPr>
                          <m:t>VaR</m:t>
                        </m:r>
                      </m:e>
                      <m:sub>
                        <m:r>
                          <w:rPr>
                            <w:rFonts w:ascii="Cambria Math" w:hAnsi="Cambria Math" w:cs="Noto Sans"/>
                            <w:sz w:val="22"/>
                            <w:szCs w:val="22"/>
                          </w:rPr>
                          <m:t>α,</m:t>
                        </m:r>
                        <m:sSub>
                          <m:sSubPr>
                            <m:ctrlPr>
                              <w:rPr>
                                <w:rFonts w:ascii="Cambria Math" w:hAnsi="Cambria Math" w:cs="Noto Sans"/>
                                <w:i/>
                                <w:sz w:val="22"/>
                                <w:szCs w:val="22"/>
                              </w:rPr>
                            </m:ctrlPr>
                          </m:sSubPr>
                          <m:e>
                            <m:r>
                              <w:rPr>
                                <w:rFonts w:ascii="Cambria Math" w:hAnsi="Cambria Math" w:cs="Noto Sans"/>
                                <w:sz w:val="22"/>
                                <w:szCs w:val="22"/>
                              </w:rPr>
                              <m:t>t</m:t>
                            </m:r>
                          </m:e>
                          <m:sub>
                            <m:r>
                              <w:rPr>
                                <w:rFonts w:ascii="Cambria Math" w:hAnsi="Cambria Math" w:cs="Noto Sans"/>
                                <w:sz w:val="22"/>
                                <w:szCs w:val="22"/>
                              </w:rPr>
                              <m:t>l</m:t>
                            </m:r>
                          </m:sub>
                        </m:sSub>
                        <m:r>
                          <w:rPr>
                            <w:rFonts w:ascii="Cambria Math" w:hAnsi="Cambria Math" w:cs="Noto Sans"/>
                            <w:sz w:val="22"/>
                            <w:szCs w:val="22"/>
                          </w:rPr>
                          <m:t>,h</m:t>
                        </m:r>
                      </m:sub>
                      <m:sup>
                        <m:r>
                          <w:rPr>
                            <w:rFonts w:ascii="Cambria Math" w:hAnsi="Cambria Math" w:cs="Noto Sans"/>
                            <w:sz w:val="22"/>
                            <w:szCs w:val="22"/>
                          </w:rPr>
                          <m:t>i</m:t>
                        </m:r>
                      </m:sup>
                    </m:sSubSup>
                  </m:e>
                </m:d>
              </m:sub>
            </m:sSub>
          </m:e>
        </m:nary>
      </m:oMath>
      <w:r w:rsidRPr="00D84235">
        <w:rPr>
          <w:rFonts w:ascii="Noto Sans" w:hAnsi="Noto Sans" w:cs="Noto Sans"/>
          <w:sz w:val="22"/>
          <w:szCs w:val="22"/>
        </w:rPr>
        <w:t>, el cual es la base para calcular la prueba de Kupiec.</w:t>
      </w:r>
    </w:p>
    <w:p w14:paraId="58C36AB2" w14:textId="77777777" w:rsidR="00E66660" w:rsidRDefault="00E66660" w:rsidP="00E66660">
      <w:pPr>
        <w:jc w:val="both"/>
        <w:rPr>
          <w:rFonts w:ascii="Montserrat" w:hAnsi="Montserrat" w:cs="Arial"/>
          <w:sz w:val="22"/>
          <w:szCs w:val="22"/>
        </w:rPr>
      </w:pPr>
    </w:p>
    <w:p w14:paraId="3C6A9DAF" w14:textId="77777777" w:rsidR="002967D8" w:rsidRPr="007051E3" w:rsidRDefault="002967D8" w:rsidP="00E66660">
      <w:pPr>
        <w:pStyle w:val="Textoindependiente"/>
        <w:tabs>
          <w:tab w:val="left" w:pos="426"/>
        </w:tabs>
        <w:suppressAutoHyphens/>
        <w:spacing w:after="0"/>
        <w:jc w:val="both"/>
        <w:rPr>
          <w:rFonts w:ascii="Montserrat" w:hAnsi="Montserrat"/>
          <w:lang w:val="es-ES"/>
        </w:rPr>
      </w:pPr>
    </w:p>
    <w:p w14:paraId="19DFCFFE" w14:textId="77777777" w:rsidR="003501A2" w:rsidRDefault="003501A2" w:rsidP="004639C0">
      <w:pPr>
        <w:jc w:val="both"/>
        <w:rPr>
          <w:rFonts w:ascii="Montserrat" w:hAnsi="Montserrat" w:cs="Arial"/>
          <w:bCs/>
          <w:sz w:val="22"/>
          <w:szCs w:val="22"/>
          <w:lang w:val="es-MX"/>
        </w:rPr>
      </w:pPr>
    </w:p>
    <w:p w14:paraId="57F69BBF" w14:textId="77777777" w:rsidR="004639C0" w:rsidRDefault="004639C0" w:rsidP="004639C0">
      <w:pPr>
        <w:jc w:val="both"/>
        <w:rPr>
          <w:rFonts w:ascii="Montserrat" w:hAnsi="Montserrat" w:cs="Arial"/>
          <w:sz w:val="22"/>
          <w:szCs w:val="22"/>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tblGrid>
      <w:tr w:rsidR="008405E8" w:rsidRPr="003A63D9" w14:paraId="05F2193F" w14:textId="77777777" w:rsidTr="009335FF">
        <w:trPr>
          <w:jc w:val="center"/>
        </w:trPr>
        <w:tc>
          <w:tcPr>
            <w:tcW w:w="4962" w:type="dxa"/>
          </w:tcPr>
          <w:p w14:paraId="78D4CC5A" w14:textId="77777777" w:rsidR="008405E8" w:rsidRPr="00DA52F8" w:rsidRDefault="008405E8" w:rsidP="003471E9">
            <w:pPr>
              <w:jc w:val="center"/>
              <w:rPr>
                <w:rFonts w:ascii="Noto Sans" w:hAnsi="Noto Sans" w:cs="Noto Sans"/>
                <w:sz w:val="22"/>
                <w:szCs w:val="22"/>
              </w:rPr>
            </w:pPr>
            <w:r w:rsidRPr="00DA52F8">
              <w:rPr>
                <w:rFonts w:ascii="Noto Sans" w:hAnsi="Noto Sans" w:cs="Noto Sans"/>
                <w:sz w:val="22"/>
                <w:szCs w:val="22"/>
              </w:rPr>
              <w:t>Área Técnica, Área Requirente</w:t>
            </w:r>
          </w:p>
          <w:p w14:paraId="16B08B7D" w14:textId="77777777" w:rsidR="008405E8" w:rsidRPr="00DA52F8" w:rsidRDefault="008405E8" w:rsidP="003471E9">
            <w:pPr>
              <w:jc w:val="center"/>
              <w:rPr>
                <w:rFonts w:ascii="Noto Sans" w:hAnsi="Noto Sans" w:cs="Noto Sans"/>
                <w:sz w:val="22"/>
                <w:szCs w:val="22"/>
              </w:rPr>
            </w:pPr>
            <w:r w:rsidRPr="00DA52F8">
              <w:rPr>
                <w:rFonts w:ascii="Noto Sans" w:hAnsi="Noto Sans" w:cs="Noto Sans"/>
                <w:sz w:val="22"/>
                <w:szCs w:val="22"/>
              </w:rPr>
              <w:t xml:space="preserve"> y Administrador del Contrato</w:t>
            </w:r>
          </w:p>
          <w:p w14:paraId="0DE3F861" w14:textId="77777777" w:rsidR="008405E8" w:rsidRDefault="008405E8" w:rsidP="003471E9">
            <w:pPr>
              <w:jc w:val="center"/>
              <w:rPr>
                <w:rFonts w:ascii="Noto Sans" w:hAnsi="Noto Sans" w:cs="Noto Sans"/>
                <w:sz w:val="22"/>
                <w:szCs w:val="22"/>
              </w:rPr>
            </w:pPr>
          </w:p>
          <w:p w14:paraId="03BB00BA" w14:textId="77777777" w:rsidR="00331F52" w:rsidRDefault="00331F52" w:rsidP="003471E9">
            <w:pPr>
              <w:jc w:val="center"/>
              <w:rPr>
                <w:rFonts w:ascii="Noto Sans" w:hAnsi="Noto Sans" w:cs="Noto Sans"/>
                <w:sz w:val="22"/>
                <w:szCs w:val="22"/>
              </w:rPr>
            </w:pPr>
          </w:p>
          <w:p w14:paraId="0919D48D" w14:textId="77777777" w:rsidR="00E66FC6" w:rsidRDefault="00E66FC6" w:rsidP="003471E9">
            <w:pPr>
              <w:jc w:val="center"/>
              <w:rPr>
                <w:rFonts w:ascii="Noto Sans" w:hAnsi="Noto Sans" w:cs="Noto Sans"/>
                <w:sz w:val="10"/>
                <w:szCs w:val="10"/>
              </w:rPr>
            </w:pPr>
          </w:p>
          <w:p w14:paraId="476EE2C8" w14:textId="77777777" w:rsidR="00E715CC" w:rsidRDefault="00E715CC" w:rsidP="003471E9">
            <w:pPr>
              <w:jc w:val="center"/>
              <w:rPr>
                <w:rFonts w:ascii="Noto Sans" w:hAnsi="Noto Sans" w:cs="Noto Sans"/>
                <w:sz w:val="10"/>
                <w:szCs w:val="10"/>
              </w:rPr>
            </w:pPr>
          </w:p>
          <w:p w14:paraId="63E0AB89" w14:textId="77777777" w:rsidR="00E715CC" w:rsidRPr="00E66FC6" w:rsidRDefault="00E715CC" w:rsidP="003471E9">
            <w:pPr>
              <w:jc w:val="center"/>
              <w:rPr>
                <w:rFonts w:ascii="Noto Sans" w:hAnsi="Noto Sans" w:cs="Noto Sans"/>
                <w:sz w:val="10"/>
                <w:szCs w:val="10"/>
              </w:rPr>
            </w:pPr>
          </w:p>
          <w:p w14:paraId="314F157F" w14:textId="77777777" w:rsidR="008405E8" w:rsidRPr="00DA52F8" w:rsidRDefault="008405E8" w:rsidP="003471E9">
            <w:pPr>
              <w:jc w:val="center"/>
              <w:rPr>
                <w:rFonts w:ascii="Noto Sans" w:hAnsi="Noto Sans" w:cs="Noto Sans"/>
                <w:sz w:val="22"/>
                <w:szCs w:val="22"/>
              </w:rPr>
            </w:pPr>
          </w:p>
          <w:p w14:paraId="41F8818D" w14:textId="77777777" w:rsidR="008405E8" w:rsidRPr="00DA52F8" w:rsidRDefault="008405E8" w:rsidP="003471E9">
            <w:pPr>
              <w:jc w:val="center"/>
              <w:rPr>
                <w:rFonts w:ascii="Noto Sans" w:hAnsi="Noto Sans" w:cs="Noto Sans"/>
                <w:b/>
                <w:sz w:val="22"/>
                <w:szCs w:val="22"/>
              </w:rPr>
            </w:pPr>
            <w:proofErr w:type="spellStart"/>
            <w:r w:rsidRPr="00DA52F8">
              <w:rPr>
                <w:rFonts w:ascii="Noto Sans" w:hAnsi="Noto Sans" w:cs="Noto Sans"/>
                <w:b/>
                <w:sz w:val="22"/>
                <w:szCs w:val="22"/>
              </w:rPr>
              <w:t>Act</w:t>
            </w:r>
            <w:proofErr w:type="spellEnd"/>
            <w:r w:rsidRPr="00DA52F8">
              <w:rPr>
                <w:rFonts w:ascii="Noto Sans" w:hAnsi="Noto Sans" w:cs="Noto Sans"/>
                <w:b/>
                <w:sz w:val="22"/>
                <w:szCs w:val="22"/>
              </w:rPr>
              <w:t>. Rubén Rodríguez Arellano</w:t>
            </w:r>
          </w:p>
          <w:p w14:paraId="758EE4F2" w14:textId="61F6000E" w:rsidR="008405E8" w:rsidRPr="00775B89" w:rsidRDefault="008405E8" w:rsidP="003471E9">
            <w:pPr>
              <w:jc w:val="center"/>
              <w:rPr>
                <w:rFonts w:ascii="Noto Sans" w:hAnsi="Noto Sans" w:cs="Noto Sans"/>
                <w:sz w:val="22"/>
                <w:szCs w:val="22"/>
                <w:lang w:val="es-419"/>
              </w:rPr>
            </w:pPr>
            <w:r w:rsidRPr="00DA52F8">
              <w:rPr>
                <w:rFonts w:ascii="Noto Sans" w:hAnsi="Noto Sans" w:cs="Noto Sans"/>
                <w:sz w:val="22"/>
                <w:szCs w:val="22"/>
              </w:rPr>
              <w:t xml:space="preserve">Titular de la Coordinación de Administración </w:t>
            </w:r>
            <w:r w:rsidR="003A63D9">
              <w:rPr>
                <w:rFonts w:ascii="Noto Sans" w:hAnsi="Noto Sans" w:cs="Noto Sans"/>
                <w:sz w:val="22"/>
                <w:szCs w:val="22"/>
              </w:rPr>
              <w:t>d</w:t>
            </w:r>
            <w:r w:rsidRPr="00DA52F8">
              <w:rPr>
                <w:rFonts w:ascii="Noto Sans" w:hAnsi="Noto Sans" w:cs="Noto Sans"/>
                <w:sz w:val="22"/>
                <w:szCs w:val="22"/>
              </w:rPr>
              <w:t>e Riesgos Financieros</w:t>
            </w:r>
          </w:p>
        </w:tc>
      </w:tr>
    </w:tbl>
    <w:p w14:paraId="3E4D9156" w14:textId="77777777" w:rsidR="009C18CA" w:rsidRPr="008C2B21" w:rsidRDefault="009C18CA" w:rsidP="00900B35">
      <w:pPr>
        <w:spacing w:line="276" w:lineRule="auto"/>
        <w:ind w:left="-567" w:right="-709"/>
        <w:rPr>
          <w:rFonts w:ascii="Noto Sans" w:eastAsia="Times New Roman" w:hAnsi="Noto Sans" w:cs="Noto Sans"/>
          <w:b/>
          <w:bCs/>
          <w:sz w:val="22"/>
          <w:szCs w:val="22"/>
        </w:rPr>
      </w:pPr>
    </w:p>
    <w:sectPr w:rsidR="009C18CA" w:rsidRPr="008C2B21" w:rsidSect="00C06FAD">
      <w:headerReference w:type="default" r:id="rId56"/>
      <w:footerReference w:type="default" r:id="rId57"/>
      <w:pgSz w:w="12240" w:h="15840"/>
      <w:pgMar w:top="2342" w:right="1469" w:bottom="187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CD966" w14:textId="77777777" w:rsidR="001A4112" w:rsidRDefault="001A4112" w:rsidP="00A73D65">
      <w:r>
        <w:separator/>
      </w:r>
    </w:p>
  </w:endnote>
  <w:endnote w:type="continuationSeparator" w:id="0">
    <w:p w14:paraId="1CE75C5F" w14:textId="77777777" w:rsidR="001A4112" w:rsidRDefault="001A4112"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8000029" w:usb3="00000000" w:csb0="000001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Geomanist">
    <w:panose1 w:val="02000503000000020004"/>
    <w:charset w:val="00"/>
    <w:family w:val="modern"/>
    <w:notTrueType/>
    <w:pitch w:val="variable"/>
    <w:sig w:usb0="A000002F" w:usb1="1000004A" w:usb2="00000000" w:usb3="00000000" w:csb0="00000193"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ldhabi">
    <w:charset w:val="B2"/>
    <w:family w:val="auto"/>
    <w:pitch w:val="variable"/>
    <w:sig w:usb0="80002007" w:usb1="80000000" w:usb2="00000008" w:usb3="00000000" w:csb0="00000041" w:csb1="00000000"/>
  </w:font>
  <w:font w:name="Noto Sans SemiBold">
    <w:altName w:val="Calibri"/>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20BFAD4D" w:rsidR="00A73D65" w:rsidRDefault="00CA048B">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4686726F">
              <wp:simplePos x="0" y="0"/>
              <wp:positionH relativeFrom="column">
                <wp:posOffset>1175385</wp:posOffset>
              </wp:positionH>
              <wp:positionV relativeFrom="paragraph">
                <wp:posOffset>-500380</wp:posOffset>
              </wp:positionV>
              <wp:extent cx="5076000" cy="290195"/>
              <wp:effectExtent l="0" t="0" r="0" b="0"/>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600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19745" w14:textId="77777777" w:rsidR="005E6644" w:rsidRDefault="00216328" w:rsidP="00216328">
                          <w:pPr>
                            <w:spacing w:line="140" w:lineRule="exact"/>
                            <w:rPr>
                              <w:rFonts w:ascii="Noto Sans" w:eastAsia="Times New Roman" w:hAnsi="Noto Sans" w:cs="Noto Sans"/>
                              <w:color w:val="4D192A"/>
                              <w:sz w:val="13"/>
                              <w:szCs w:val="13"/>
                              <w:lang w:val="es-MX"/>
                            </w:rPr>
                          </w:pPr>
                          <w:r w:rsidRPr="00216328">
                            <w:rPr>
                              <w:rFonts w:ascii="Noto Sans" w:eastAsia="Times New Roman" w:hAnsi="Noto Sans" w:cs="Noto Sans"/>
                              <w:color w:val="4D192A"/>
                              <w:sz w:val="13"/>
                              <w:szCs w:val="13"/>
                              <w:lang w:val="es-MX"/>
                            </w:rPr>
                            <w:t>Av. Paseo de la Reforma No. 476, Col. Juárez</w:t>
                          </w:r>
                          <w:r w:rsidR="00E84046">
                            <w:rPr>
                              <w:rFonts w:ascii="Noto Sans" w:eastAsia="Times New Roman" w:hAnsi="Noto Sans" w:cs="Noto Sans"/>
                              <w:color w:val="4D192A"/>
                              <w:sz w:val="13"/>
                              <w:szCs w:val="13"/>
                              <w:lang w:val="es-MX"/>
                            </w:rPr>
                            <w:t>,</w:t>
                          </w:r>
                          <w:r w:rsidRPr="00216328">
                            <w:rPr>
                              <w:rFonts w:ascii="Noto Sans" w:eastAsia="Times New Roman" w:hAnsi="Noto Sans" w:cs="Noto Sans"/>
                              <w:color w:val="4D192A"/>
                              <w:sz w:val="13"/>
                              <w:szCs w:val="13"/>
                              <w:lang w:val="es-MX"/>
                            </w:rPr>
                            <w:t xml:space="preserve"> CP. 06600, Alcaldía Cuauhtémoc, CDMX</w:t>
                          </w:r>
                          <w:r w:rsidR="00E84046">
                            <w:rPr>
                              <w:rFonts w:ascii="Noto Sans" w:eastAsia="Times New Roman" w:hAnsi="Noto Sans" w:cs="Noto Sans"/>
                              <w:color w:val="4D192A"/>
                              <w:sz w:val="13"/>
                              <w:szCs w:val="13"/>
                              <w:lang w:val="es-MX"/>
                            </w:rPr>
                            <w:t>.</w:t>
                          </w:r>
                        </w:p>
                        <w:p w14:paraId="61F2FE08" w14:textId="57EB539D" w:rsidR="00206F46" w:rsidRPr="00216328" w:rsidRDefault="00216328" w:rsidP="00216328">
                          <w:pPr>
                            <w:spacing w:line="140" w:lineRule="exact"/>
                            <w:rPr>
                              <w:rFonts w:ascii="Times New Roman" w:eastAsia="Times New Roman" w:hAnsi="Times New Roman"/>
                              <w:b/>
                              <w:bCs/>
                              <w:color w:val="000000"/>
                              <w:lang w:val="es-MX"/>
                            </w:rPr>
                          </w:pPr>
                          <w:r w:rsidRPr="00216328">
                            <w:rPr>
                              <w:rFonts w:ascii="Noto Sans" w:eastAsia="Times New Roman" w:hAnsi="Noto Sans" w:cs="Noto Sans"/>
                              <w:color w:val="4D192A"/>
                              <w:sz w:val="13"/>
                              <w:szCs w:val="13"/>
                              <w:lang w:val="es-MX"/>
                            </w:rPr>
                            <w:t>Tel: (55) 5238 2700, Ext. 10830</w:t>
                          </w:r>
                          <w:r w:rsidR="005E6644">
                            <w:rPr>
                              <w:rFonts w:ascii="Noto Sans" w:eastAsia="Times New Roman" w:hAnsi="Noto Sans" w:cs="Noto Sans"/>
                              <w:color w:val="4D192A"/>
                              <w:sz w:val="13"/>
                              <w:szCs w:val="13"/>
                              <w:lang w:val="es-MX"/>
                            </w:rPr>
                            <w:tab/>
                          </w:r>
                          <w:r w:rsidR="006D52CC" w:rsidRPr="00FE3617">
                            <w:rPr>
                              <w:rFonts w:ascii="Noto Sans SemiBold" w:eastAsia="Times New Roman" w:hAnsi="Noto Sans SemiBold" w:cs="Noto Sans SemiBold"/>
                              <w:color w:val="4D192A"/>
                              <w:sz w:val="13"/>
                              <w:szCs w:val="13"/>
                              <w:lang w:val="es-MX"/>
                            </w:rPr>
                            <w:t>www.imss.gob.mx</w:t>
                          </w:r>
                          <w:r w:rsidR="00813B4A">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155FB2" w:rsidRPr="00FE3617">
                            <w:rPr>
                              <w:rFonts w:ascii="Noto Sans SemiBold" w:eastAsia="Times New Roman" w:hAnsi="Noto Sans SemiBold" w:cs="Noto Sans SemiBold"/>
                              <w:color w:val="4D192A"/>
                              <w:sz w:val="13"/>
                              <w:szCs w:val="13"/>
                              <w:lang w:val="es-MX"/>
                            </w:rPr>
                            <w:t xml:space="preserve">Página </w:t>
                          </w:r>
                          <w:r w:rsidR="00155FB2" w:rsidRPr="00FE3617">
                            <w:rPr>
                              <w:rFonts w:ascii="Noto Sans SemiBold" w:eastAsia="Times New Roman" w:hAnsi="Noto Sans SemiBold" w:cs="Noto Sans SemiBold"/>
                              <w:color w:val="4D192A"/>
                              <w:sz w:val="13"/>
                              <w:szCs w:val="13"/>
                              <w:lang w:val="es-MX"/>
                            </w:rPr>
                            <w:fldChar w:fldCharType="begin"/>
                          </w:r>
                          <w:r w:rsidR="00155FB2" w:rsidRPr="00FE3617">
                            <w:rPr>
                              <w:rFonts w:ascii="Noto Sans SemiBold" w:eastAsia="Times New Roman" w:hAnsi="Noto Sans SemiBold" w:cs="Noto Sans SemiBold"/>
                              <w:color w:val="4D192A"/>
                              <w:sz w:val="13"/>
                              <w:szCs w:val="13"/>
                              <w:lang w:val="es-MX"/>
                            </w:rPr>
                            <w:instrText>PAGE   \* MERGEFORMAT</w:instrText>
                          </w:r>
                          <w:r w:rsidR="00155FB2" w:rsidRPr="00FE3617">
                            <w:rPr>
                              <w:rFonts w:ascii="Noto Sans SemiBold" w:eastAsia="Times New Roman" w:hAnsi="Noto Sans SemiBold" w:cs="Noto Sans SemiBold"/>
                              <w:color w:val="4D192A"/>
                              <w:sz w:val="13"/>
                              <w:szCs w:val="13"/>
                              <w:lang w:val="es-MX"/>
                            </w:rPr>
                            <w:fldChar w:fldCharType="separate"/>
                          </w:r>
                          <w:r w:rsidR="00155FB2" w:rsidRPr="00FE3617">
                            <w:rPr>
                              <w:rFonts w:ascii="Noto Sans SemiBold" w:eastAsia="Times New Roman" w:hAnsi="Noto Sans SemiBold" w:cs="Noto Sans SemiBold"/>
                              <w:color w:val="4D192A"/>
                              <w:sz w:val="13"/>
                              <w:szCs w:val="13"/>
                            </w:rPr>
                            <w:t>1</w:t>
                          </w:r>
                          <w:r w:rsidR="00155FB2" w:rsidRPr="00FE3617">
                            <w:rPr>
                              <w:rFonts w:ascii="Noto Sans SemiBold" w:eastAsia="Times New Roman" w:hAnsi="Noto Sans SemiBold" w:cs="Noto Sans SemiBold"/>
                              <w:color w:val="4D192A"/>
                              <w:sz w:val="13"/>
                              <w:szCs w:val="13"/>
                              <w:lang w:val="es-MX"/>
                            </w:rPr>
                            <w:fldChar w:fldCharType="end"/>
                          </w:r>
                          <w:r w:rsidR="006D52CC">
                            <w:rPr>
                              <w:rFonts w:ascii="Noto Sans" w:eastAsia="Times New Roman" w:hAnsi="Noto Sans" w:cs="Noto Sans"/>
                              <w:b/>
                              <w:bCs/>
                              <w:color w:val="4D192A"/>
                              <w:sz w:val="13"/>
                              <w:szCs w:val="13"/>
                              <w:lang w:val="es-MX"/>
                            </w:rPr>
                            <w:tab/>
                          </w:r>
                        </w:p>
                        <w:p w14:paraId="42086D7F" w14:textId="77777777" w:rsidR="00206F46" w:rsidRPr="00C84662" w:rsidRDefault="00206F46" w:rsidP="00216328">
                          <w:pPr>
                            <w:spacing w:line="140" w:lineRule="exact"/>
                            <w:rPr>
                              <w:rFonts w:ascii="Times New Roman" w:eastAsia="Times New Roman" w:hAnsi="Times New Roman"/>
                              <w:lang w:val="es-MX"/>
                            </w:rPr>
                          </w:pPr>
                        </w:p>
                        <w:p w14:paraId="585D6CE3" w14:textId="77777777" w:rsidR="00206F46" w:rsidRPr="00C84662" w:rsidRDefault="00206F46" w:rsidP="00216328">
                          <w:pPr>
                            <w:spacing w:line="140" w:lineRule="exact"/>
                            <w:rPr>
                              <w:rFonts w:ascii="Times New Roman" w:eastAsia="Times New Roman" w:hAnsi="Times New Roman"/>
                              <w:lang w:val="es-MX"/>
                            </w:rPr>
                          </w:pPr>
                        </w:p>
                        <w:p w14:paraId="132732CF" w14:textId="77777777" w:rsidR="00206F46" w:rsidRDefault="00206F46" w:rsidP="00216328">
                          <w:pPr>
                            <w:spacing w:line="140" w:lineRule="exact"/>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30" style="position:absolute;margin-left:92.55pt;margin-top:-39.4pt;width:399.7pt;height:2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" filled="f" stroked="f">
              <v:textbox inset="2.53958mm,1.2694mm,2.53958mm,1.2694mm">
                <w:txbxContent>
                  <w:p w14:paraId="31619745" w14:textId="77777777" w:rsidR="005E6644" w:rsidRDefault="00216328" w:rsidP="00216328">
                    <w:pPr>
                      <w:spacing w:line="140" w:lineRule="exact"/>
                      <w:rPr>
                        <w:rFonts w:ascii="Noto Sans" w:eastAsia="Times New Roman" w:hAnsi="Noto Sans" w:cs="Noto Sans"/>
                        <w:color w:val="4D192A"/>
                        <w:sz w:val="13"/>
                        <w:szCs w:val="13"/>
                        <w:lang w:val="es-MX"/>
                      </w:rPr>
                    </w:pPr>
                    <w:r w:rsidRPr="00216328">
                      <w:rPr>
                        <w:rFonts w:ascii="Noto Sans" w:eastAsia="Times New Roman" w:hAnsi="Noto Sans" w:cs="Noto Sans"/>
                        <w:color w:val="4D192A"/>
                        <w:sz w:val="13"/>
                        <w:szCs w:val="13"/>
                        <w:lang w:val="es-MX"/>
                      </w:rPr>
                      <w:t>Av. Paseo de la Reforma No. 476, Col. Juárez</w:t>
                    </w:r>
                    <w:r w:rsidR="00E84046">
                      <w:rPr>
                        <w:rFonts w:ascii="Noto Sans" w:eastAsia="Times New Roman" w:hAnsi="Noto Sans" w:cs="Noto Sans"/>
                        <w:color w:val="4D192A"/>
                        <w:sz w:val="13"/>
                        <w:szCs w:val="13"/>
                        <w:lang w:val="es-MX"/>
                      </w:rPr>
                      <w:t>,</w:t>
                    </w:r>
                    <w:r w:rsidRPr="00216328">
                      <w:rPr>
                        <w:rFonts w:ascii="Noto Sans" w:eastAsia="Times New Roman" w:hAnsi="Noto Sans" w:cs="Noto Sans"/>
                        <w:color w:val="4D192A"/>
                        <w:sz w:val="13"/>
                        <w:szCs w:val="13"/>
                        <w:lang w:val="es-MX"/>
                      </w:rPr>
                      <w:t xml:space="preserve"> CP. 06600, Alcaldía Cuauhtémoc, CDMX</w:t>
                    </w:r>
                    <w:r w:rsidR="00E84046">
                      <w:rPr>
                        <w:rFonts w:ascii="Noto Sans" w:eastAsia="Times New Roman" w:hAnsi="Noto Sans" w:cs="Noto Sans"/>
                        <w:color w:val="4D192A"/>
                        <w:sz w:val="13"/>
                        <w:szCs w:val="13"/>
                        <w:lang w:val="es-MX"/>
                      </w:rPr>
                      <w:t>.</w:t>
                    </w:r>
                  </w:p>
                  <w:p w14:paraId="61F2FE08" w14:textId="57EB539D" w:rsidR="00206F46" w:rsidRPr="00216328" w:rsidRDefault="00216328" w:rsidP="00216328">
                    <w:pPr>
                      <w:spacing w:line="140" w:lineRule="exact"/>
                      <w:rPr>
                        <w:rFonts w:ascii="Times New Roman" w:eastAsia="Times New Roman" w:hAnsi="Times New Roman"/>
                        <w:b/>
                        <w:bCs/>
                        <w:color w:val="000000"/>
                        <w:lang w:val="es-MX"/>
                      </w:rPr>
                    </w:pPr>
                    <w:r w:rsidRPr="00216328">
                      <w:rPr>
                        <w:rFonts w:ascii="Noto Sans" w:eastAsia="Times New Roman" w:hAnsi="Noto Sans" w:cs="Noto Sans"/>
                        <w:color w:val="4D192A"/>
                        <w:sz w:val="13"/>
                        <w:szCs w:val="13"/>
                        <w:lang w:val="es-MX"/>
                      </w:rPr>
                      <w:t>Tel: (55) 5238 2700, Ext. 10830</w:t>
                    </w:r>
                    <w:r w:rsidR="005E6644">
                      <w:rPr>
                        <w:rFonts w:ascii="Noto Sans" w:eastAsia="Times New Roman" w:hAnsi="Noto Sans" w:cs="Noto Sans"/>
                        <w:color w:val="4D192A"/>
                        <w:sz w:val="13"/>
                        <w:szCs w:val="13"/>
                        <w:lang w:val="es-MX"/>
                      </w:rPr>
                      <w:tab/>
                    </w:r>
                    <w:r w:rsidR="006D52CC" w:rsidRPr="00FE3617">
                      <w:rPr>
                        <w:rFonts w:ascii="Noto Sans SemiBold" w:eastAsia="Times New Roman" w:hAnsi="Noto Sans SemiBold" w:cs="Noto Sans SemiBold"/>
                        <w:color w:val="4D192A"/>
                        <w:sz w:val="13"/>
                        <w:szCs w:val="13"/>
                        <w:lang w:val="es-MX"/>
                      </w:rPr>
                      <w:t>www.imss.gob.mx</w:t>
                    </w:r>
                    <w:r w:rsidR="00813B4A">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155FB2" w:rsidRPr="00FE3617">
                      <w:rPr>
                        <w:rFonts w:ascii="Noto Sans SemiBold" w:eastAsia="Times New Roman" w:hAnsi="Noto Sans SemiBold" w:cs="Noto Sans SemiBold"/>
                        <w:color w:val="4D192A"/>
                        <w:sz w:val="13"/>
                        <w:szCs w:val="13"/>
                        <w:lang w:val="es-MX"/>
                      </w:rPr>
                      <w:t xml:space="preserve">Página </w:t>
                    </w:r>
                    <w:r w:rsidR="00155FB2" w:rsidRPr="00FE3617">
                      <w:rPr>
                        <w:rFonts w:ascii="Noto Sans SemiBold" w:eastAsia="Times New Roman" w:hAnsi="Noto Sans SemiBold" w:cs="Noto Sans SemiBold"/>
                        <w:color w:val="4D192A"/>
                        <w:sz w:val="13"/>
                        <w:szCs w:val="13"/>
                        <w:lang w:val="es-MX"/>
                      </w:rPr>
                      <w:fldChar w:fldCharType="begin"/>
                    </w:r>
                    <w:r w:rsidR="00155FB2" w:rsidRPr="00FE3617">
                      <w:rPr>
                        <w:rFonts w:ascii="Noto Sans SemiBold" w:eastAsia="Times New Roman" w:hAnsi="Noto Sans SemiBold" w:cs="Noto Sans SemiBold"/>
                        <w:color w:val="4D192A"/>
                        <w:sz w:val="13"/>
                        <w:szCs w:val="13"/>
                        <w:lang w:val="es-MX"/>
                      </w:rPr>
                      <w:instrText>PAGE   \* MERGEFORMAT</w:instrText>
                    </w:r>
                    <w:r w:rsidR="00155FB2" w:rsidRPr="00FE3617">
                      <w:rPr>
                        <w:rFonts w:ascii="Noto Sans SemiBold" w:eastAsia="Times New Roman" w:hAnsi="Noto Sans SemiBold" w:cs="Noto Sans SemiBold"/>
                        <w:color w:val="4D192A"/>
                        <w:sz w:val="13"/>
                        <w:szCs w:val="13"/>
                        <w:lang w:val="es-MX"/>
                      </w:rPr>
                      <w:fldChar w:fldCharType="separate"/>
                    </w:r>
                    <w:r w:rsidR="00155FB2" w:rsidRPr="00FE3617">
                      <w:rPr>
                        <w:rFonts w:ascii="Noto Sans SemiBold" w:eastAsia="Times New Roman" w:hAnsi="Noto Sans SemiBold" w:cs="Noto Sans SemiBold"/>
                        <w:color w:val="4D192A"/>
                        <w:sz w:val="13"/>
                        <w:szCs w:val="13"/>
                      </w:rPr>
                      <w:t>1</w:t>
                    </w:r>
                    <w:r w:rsidR="00155FB2" w:rsidRPr="00FE3617">
                      <w:rPr>
                        <w:rFonts w:ascii="Noto Sans SemiBold" w:eastAsia="Times New Roman" w:hAnsi="Noto Sans SemiBold" w:cs="Noto Sans SemiBold"/>
                        <w:color w:val="4D192A"/>
                        <w:sz w:val="13"/>
                        <w:szCs w:val="13"/>
                        <w:lang w:val="es-MX"/>
                      </w:rPr>
                      <w:fldChar w:fldCharType="end"/>
                    </w:r>
                    <w:r w:rsidR="006D52CC">
                      <w:rPr>
                        <w:rFonts w:ascii="Noto Sans" w:eastAsia="Times New Roman" w:hAnsi="Noto Sans" w:cs="Noto Sans"/>
                        <w:b/>
                        <w:bCs/>
                        <w:color w:val="4D192A"/>
                        <w:sz w:val="13"/>
                        <w:szCs w:val="13"/>
                        <w:lang w:val="es-MX"/>
                      </w:rPr>
                      <w:tab/>
                    </w:r>
                  </w:p>
                  <w:p w14:paraId="42086D7F" w14:textId="77777777" w:rsidR="00206F46" w:rsidRPr="00C84662" w:rsidRDefault="00206F46" w:rsidP="00216328">
                    <w:pPr>
                      <w:spacing w:line="140" w:lineRule="exact"/>
                      <w:rPr>
                        <w:rFonts w:ascii="Times New Roman" w:eastAsia="Times New Roman" w:hAnsi="Times New Roman"/>
                        <w:lang w:val="es-MX"/>
                      </w:rPr>
                    </w:pPr>
                  </w:p>
                  <w:p w14:paraId="585D6CE3" w14:textId="77777777" w:rsidR="00206F46" w:rsidRPr="00C84662" w:rsidRDefault="00206F46" w:rsidP="00216328">
                    <w:pPr>
                      <w:spacing w:line="140" w:lineRule="exact"/>
                      <w:rPr>
                        <w:rFonts w:ascii="Times New Roman" w:eastAsia="Times New Roman" w:hAnsi="Times New Roman"/>
                        <w:lang w:val="es-MX"/>
                      </w:rPr>
                    </w:pPr>
                  </w:p>
                  <w:p w14:paraId="132732CF" w14:textId="77777777" w:rsidR="00206F46" w:rsidRDefault="00206F46" w:rsidP="00216328">
                    <w:pPr>
                      <w:spacing w:line="140" w:lineRule="exact"/>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F0FAC" w14:textId="77777777" w:rsidR="001A4112" w:rsidRDefault="001A4112" w:rsidP="00A73D65">
      <w:r>
        <w:separator/>
      </w:r>
    </w:p>
  </w:footnote>
  <w:footnote w:type="continuationSeparator" w:id="0">
    <w:p w14:paraId="2302788C" w14:textId="77777777" w:rsidR="001A4112" w:rsidRDefault="001A4112"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51860C3A" w:rsidR="00A73D65" w:rsidRDefault="00CA048B">
    <w:pPr>
      <w:pStyle w:val="Encabezado"/>
    </w:pPr>
    <w:r>
      <w:rPr>
        <w:noProof/>
        <w:lang w:val="es-MX" w:eastAsia="es-MX"/>
      </w:rPr>
      <w:drawing>
        <wp:anchor distT="0" distB="0" distL="114300" distR="114300" simplePos="0" relativeHeight="251657216" behindDoc="1" locked="0" layoutInCell="1" allowOverlap="1" wp14:anchorId="097DBCCE" wp14:editId="0DE62780">
          <wp:simplePos x="0" y="0"/>
          <wp:positionH relativeFrom="column">
            <wp:posOffset>-1076960</wp:posOffset>
          </wp:positionH>
          <wp:positionV relativeFrom="paragraph">
            <wp:posOffset>-445770</wp:posOffset>
          </wp:positionV>
          <wp:extent cx="7761605" cy="10043795"/>
          <wp:effectExtent l="0" t="0" r="0" b="0"/>
          <wp:wrapNone/>
          <wp:docPr id="98015220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000B3"/>
    <w:multiLevelType w:val="hybridMultilevel"/>
    <w:tmpl w:val="4238E934"/>
    <w:lvl w:ilvl="0" w:tplc="FAA2B93E">
      <w:start w:val="1"/>
      <w:numFmt w:val="bullet"/>
      <w:lvlText w:val=""/>
      <w:lvlJc w:val="left"/>
      <w:pPr>
        <w:ind w:left="720" w:hanging="360"/>
      </w:pPr>
      <w:rPr>
        <w:rFonts w:ascii="Symbol" w:hAnsi="Symbol"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6F7680"/>
    <w:multiLevelType w:val="hybridMultilevel"/>
    <w:tmpl w:val="E60E4116"/>
    <w:lvl w:ilvl="0" w:tplc="71AAE942">
      <w:start w:val="1"/>
      <w:numFmt w:val="upp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D109F8"/>
    <w:multiLevelType w:val="hybridMultilevel"/>
    <w:tmpl w:val="1C762F74"/>
    <w:lvl w:ilvl="0" w:tplc="DDF2072E">
      <w:start w:val="1"/>
      <w:numFmt w:val="decimal"/>
      <w:lvlText w:val="%1."/>
      <w:lvlJc w:val="left"/>
      <w:pPr>
        <w:ind w:left="720" w:hanging="360"/>
      </w:pPr>
    </w:lvl>
    <w:lvl w:ilvl="1" w:tplc="B89818F2">
      <w:start w:val="1"/>
      <w:numFmt w:val="lowerLetter"/>
      <w:lvlText w:val="%2."/>
      <w:lvlJc w:val="left"/>
      <w:pPr>
        <w:ind w:left="1440" w:hanging="360"/>
      </w:pPr>
    </w:lvl>
    <w:lvl w:ilvl="2" w:tplc="48F0A284">
      <w:start w:val="1"/>
      <w:numFmt w:val="lowerRoman"/>
      <w:lvlText w:val="%3."/>
      <w:lvlJc w:val="right"/>
      <w:pPr>
        <w:ind w:left="2160" w:hanging="180"/>
      </w:pPr>
    </w:lvl>
    <w:lvl w:ilvl="3" w:tplc="2904C41E">
      <w:start w:val="1"/>
      <w:numFmt w:val="decimal"/>
      <w:lvlText w:val="%4."/>
      <w:lvlJc w:val="left"/>
      <w:pPr>
        <w:ind w:left="2880" w:hanging="360"/>
      </w:pPr>
    </w:lvl>
    <w:lvl w:ilvl="4" w:tplc="2452CB2C">
      <w:start w:val="1"/>
      <w:numFmt w:val="lowerLetter"/>
      <w:lvlText w:val="%5."/>
      <w:lvlJc w:val="left"/>
      <w:pPr>
        <w:ind w:left="3600" w:hanging="360"/>
      </w:pPr>
    </w:lvl>
    <w:lvl w:ilvl="5" w:tplc="0AA606B0">
      <w:start w:val="1"/>
      <w:numFmt w:val="lowerRoman"/>
      <w:lvlText w:val="%6."/>
      <w:lvlJc w:val="right"/>
      <w:pPr>
        <w:ind w:left="4320" w:hanging="180"/>
      </w:pPr>
    </w:lvl>
    <w:lvl w:ilvl="6" w:tplc="CFF0ACC6">
      <w:start w:val="1"/>
      <w:numFmt w:val="decimal"/>
      <w:lvlText w:val="%7."/>
      <w:lvlJc w:val="left"/>
      <w:pPr>
        <w:ind w:left="5040" w:hanging="360"/>
      </w:pPr>
    </w:lvl>
    <w:lvl w:ilvl="7" w:tplc="CD5E377C">
      <w:start w:val="1"/>
      <w:numFmt w:val="lowerLetter"/>
      <w:lvlText w:val="%8."/>
      <w:lvlJc w:val="left"/>
      <w:pPr>
        <w:ind w:left="5760" w:hanging="360"/>
      </w:pPr>
    </w:lvl>
    <w:lvl w:ilvl="8" w:tplc="09F41BC6">
      <w:start w:val="1"/>
      <w:numFmt w:val="lowerRoman"/>
      <w:lvlText w:val="%9."/>
      <w:lvlJc w:val="right"/>
      <w:pPr>
        <w:ind w:left="6480" w:hanging="180"/>
      </w:pPr>
    </w:lvl>
  </w:abstractNum>
  <w:abstractNum w:abstractNumId="3" w15:restartNumberingAfterBreak="0">
    <w:nsid w:val="144E17FC"/>
    <w:multiLevelType w:val="hybridMultilevel"/>
    <w:tmpl w:val="9A229C38"/>
    <w:lvl w:ilvl="0" w:tplc="69B85368">
      <w:start w:val="1"/>
      <w:numFmt w:val="bullet"/>
      <w:lvlText w:val="-"/>
      <w:lvlJc w:val="left"/>
      <w:pPr>
        <w:ind w:left="720" w:hanging="360"/>
      </w:pPr>
      <w:rPr>
        <w:rFonts w:ascii="Arial" w:hAnsi="Arial" w:hint="default"/>
        <w:sz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3472185"/>
    <w:multiLevelType w:val="hybridMultilevel"/>
    <w:tmpl w:val="0FBA9036"/>
    <w:lvl w:ilvl="0" w:tplc="DB1C7F2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CB813BC"/>
    <w:multiLevelType w:val="hybridMultilevel"/>
    <w:tmpl w:val="7C20482E"/>
    <w:lvl w:ilvl="0" w:tplc="68889874">
      <w:start w:val="1"/>
      <w:numFmt w:val="upperRoman"/>
      <w:lvlText w:val="%1."/>
      <w:lvlJc w:val="right"/>
      <w:pPr>
        <w:ind w:left="360" w:hanging="360"/>
      </w:pPr>
      <w:rPr>
        <w:rFonts w:hint="default"/>
        <w:b/>
        <w:bCs/>
        <w:lang w:val="es-ES_tradn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F4655B2"/>
    <w:multiLevelType w:val="hybridMultilevel"/>
    <w:tmpl w:val="E60C1A12"/>
    <w:lvl w:ilvl="0" w:tplc="A81CDEA8">
      <w:start w:val="1"/>
      <w:numFmt w:val="upperLetter"/>
      <w:lvlText w:val="%1."/>
      <w:lvlJc w:val="left"/>
      <w:pPr>
        <w:ind w:left="720" w:hanging="360"/>
      </w:pPr>
      <w:rPr>
        <w:rFonts w:ascii="Noto Sans" w:hAnsi="Noto Sans" w:cs="Noto Sans" w:hint="default"/>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4710FEC"/>
    <w:multiLevelType w:val="hybridMultilevel"/>
    <w:tmpl w:val="513E1686"/>
    <w:lvl w:ilvl="0" w:tplc="9A3ECE48">
      <w:start w:val="1"/>
      <w:numFmt w:val="bullet"/>
      <w:lvlText w:val="o"/>
      <w:lvlJc w:val="left"/>
      <w:pPr>
        <w:ind w:left="2563" w:hanging="360"/>
      </w:pPr>
      <w:rPr>
        <w:rFonts w:ascii="Courier New" w:hAnsi="Courier New" w:cs="Courier New" w:hint="default"/>
        <w:sz w:val="16"/>
      </w:rPr>
    </w:lvl>
    <w:lvl w:ilvl="1" w:tplc="080A0003">
      <w:start w:val="1"/>
      <w:numFmt w:val="bullet"/>
      <w:lvlText w:val="o"/>
      <w:lvlJc w:val="left"/>
      <w:pPr>
        <w:ind w:left="3283" w:hanging="360"/>
      </w:pPr>
      <w:rPr>
        <w:rFonts w:ascii="Courier New" w:hAnsi="Courier New" w:cs="Courier New" w:hint="default"/>
      </w:rPr>
    </w:lvl>
    <w:lvl w:ilvl="2" w:tplc="080A0005">
      <w:start w:val="1"/>
      <w:numFmt w:val="bullet"/>
      <w:lvlText w:val=""/>
      <w:lvlJc w:val="left"/>
      <w:pPr>
        <w:ind w:left="4003" w:hanging="360"/>
      </w:pPr>
      <w:rPr>
        <w:rFonts w:ascii="Wingdings" w:hAnsi="Wingdings" w:hint="default"/>
      </w:rPr>
    </w:lvl>
    <w:lvl w:ilvl="3" w:tplc="080A0001">
      <w:start w:val="1"/>
      <w:numFmt w:val="bullet"/>
      <w:lvlText w:val=""/>
      <w:lvlJc w:val="left"/>
      <w:pPr>
        <w:ind w:left="4723" w:hanging="360"/>
      </w:pPr>
      <w:rPr>
        <w:rFonts w:ascii="Symbol" w:hAnsi="Symbol" w:hint="default"/>
      </w:rPr>
    </w:lvl>
    <w:lvl w:ilvl="4" w:tplc="080A0003">
      <w:start w:val="1"/>
      <w:numFmt w:val="bullet"/>
      <w:lvlText w:val="o"/>
      <w:lvlJc w:val="left"/>
      <w:pPr>
        <w:ind w:left="5443" w:hanging="360"/>
      </w:pPr>
      <w:rPr>
        <w:rFonts w:ascii="Courier New" w:hAnsi="Courier New" w:cs="Courier New" w:hint="default"/>
      </w:rPr>
    </w:lvl>
    <w:lvl w:ilvl="5" w:tplc="080A0005">
      <w:start w:val="1"/>
      <w:numFmt w:val="bullet"/>
      <w:lvlText w:val=""/>
      <w:lvlJc w:val="left"/>
      <w:pPr>
        <w:ind w:left="6163" w:hanging="360"/>
      </w:pPr>
      <w:rPr>
        <w:rFonts w:ascii="Wingdings" w:hAnsi="Wingdings" w:hint="default"/>
      </w:rPr>
    </w:lvl>
    <w:lvl w:ilvl="6" w:tplc="080A0001">
      <w:start w:val="1"/>
      <w:numFmt w:val="bullet"/>
      <w:lvlText w:val=""/>
      <w:lvlJc w:val="left"/>
      <w:pPr>
        <w:ind w:left="6883" w:hanging="360"/>
      </w:pPr>
      <w:rPr>
        <w:rFonts w:ascii="Symbol" w:hAnsi="Symbol" w:hint="default"/>
      </w:rPr>
    </w:lvl>
    <w:lvl w:ilvl="7" w:tplc="080A0003">
      <w:start w:val="1"/>
      <w:numFmt w:val="bullet"/>
      <w:lvlText w:val="o"/>
      <w:lvlJc w:val="left"/>
      <w:pPr>
        <w:ind w:left="7603" w:hanging="360"/>
      </w:pPr>
      <w:rPr>
        <w:rFonts w:ascii="Courier New" w:hAnsi="Courier New" w:cs="Courier New" w:hint="default"/>
      </w:rPr>
    </w:lvl>
    <w:lvl w:ilvl="8" w:tplc="080A0005">
      <w:start w:val="1"/>
      <w:numFmt w:val="bullet"/>
      <w:lvlText w:val=""/>
      <w:lvlJc w:val="left"/>
      <w:pPr>
        <w:ind w:left="8323" w:hanging="360"/>
      </w:pPr>
      <w:rPr>
        <w:rFonts w:ascii="Wingdings" w:hAnsi="Wingdings" w:hint="default"/>
      </w:rPr>
    </w:lvl>
  </w:abstractNum>
  <w:abstractNum w:abstractNumId="8" w15:restartNumberingAfterBreak="0">
    <w:nsid w:val="788017C5"/>
    <w:multiLevelType w:val="hybridMultilevel"/>
    <w:tmpl w:val="0FBA9036"/>
    <w:lvl w:ilvl="0" w:tplc="DB1C7F2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E94489C"/>
    <w:multiLevelType w:val="hybridMultilevel"/>
    <w:tmpl w:val="24C606DA"/>
    <w:lvl w:ilvl="0" w:tplc="3EA81782">
      <w:start w:val="1"/>
      <w:numFmt w:val="upperLetter"/>
      <w:lvlText w:val="%1."/>
      <w:lvlJc w:val="left"/>
      <w:pPr>
        <w:ind w:left="720" w:hanging="360"/>
      </w:pPr>
      <w:rPr>
        <w:rFonts w:ascii="Noto Sans" w:hAnsi="Noto Sans" w:cs="Noto Sans" w:hint="default"/>
        <w:sz w:val="22"/>
        <w:szCs w:val="22"/>
        <w:lang w:val="es-ES_tradn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68999695">
    <w:abstractNumId w:val="0"/>
  </w:num>
  <w:num w:numId="2" w16cid:durableId="724380284">
    <w:abstractNumId w:val="5"/>
  </w:num>
  <w:num w:numId="3" w16cid:durableId="1234924317">
    <w:abstractNumId w:val="9"/>
  </w:num>
  <w:num w:numId="4" w16cid:durableId="1231303550">
    <w:abstractNumId w:val="2"/>
  </w:num>
  <w:num w:numId="5" w16cid:durableId="878935417">
    <w:abstractNumId w:val="6"/>
  </w:num>
  <w:num w:numId="6" w16cid:durableId="1227037338">
    <w:abstractNumId w:val="4"/>
  </w:num>
  <w:num w:numId="7" w16cid:durableId="1342590720">
    <w:abstractNumId w:val="8"/>
  </w:num>
  <w:num w:numId="8" w16cid:durableId="1444689857">
    <w:abstractNumId w:val="1"/>
  </w:num>
  <w:num w:numId="9" w16cid:durableId="1634021439">
    <w:abstractNumId w:val="7"/>
  </w:num>
  <w:num w:numId="10" w16cid:durableId="161724843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NotDisplayPageBoundaries/>
  <w:mirrorMargins/>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1919"/>
    <w:rsid w:val="000069EC"/>
    <w:rsid w:val="00007681"/>
    <w:rsid w:val="0001207F"/>
    <w:rsid w:val="0001242A"/>
    <w:rsid w:val="000220E1"/>
    <w:rsid w:val="00022337"/>
    <w:rsid w:val="00022F39"/>
    <w:rsid w:val="00026CD9"/>
    <w:rsid w:val="0003175F"/>
    <w:rsid w:val="0003798E"/>
    <w:rsid w:val="000423C1"/>
    <w:rsid w:val="000426EB"/>
    <w:rsid w:val="000460FD"/>
    <w:rsid w:val="000605C7"/>
    <w:rsid w:val="00061235"/>
    <w:rsid w:val="00061BC8"/>
    <w:rsid w:val="000648F4"/>
    <w:rsid w:val="000660C9"/>
    <w:rsid w:val="00070DEE"/>
    <w:rsid w:val="00072709"/>
    <w:rsid w:val="0007289A"/>
    <w:rsid w:val="00073663"/>
    <w:rsid w:val="0008195F"/>
    <w:rsid w:val="00081E58"/>
    <w:rsid w:val="00085F37"/>
    <w:rsid w:val="000949CF"/>
    <w:rsid w:val="00094DCF"/>
    <w:rsid w:val="00095051"/>
    <w:rsid w:val="00095970"/>
    <w:rsid w:val="0009732F"/>
    <w:rsid w:val="000A09C1"/>
    <w:rsid w:val="000A408C"/>
    <w:rsid w:val="000A7097"/>
    <w:rsid w:val="000B43BE"/>
    <w:rsid w:val="000B6240"/>
    <w:rsid w:val="000B6AE5"/>
    <w:rsid w:val="000C407C"/>
    <w:rsid w:val="000C44B3"/>
    <w:rsid w:val="000C5B4C"/>
    <w:rsid w:val="000D4890"/>
    <w:rsid w:val="000D5E33"/>
    <w:rsid w:val="000D7246"/>
    <w:rsid w:val="000D73BD"/>
    <w:rsid w:val="000D799D"/>
    <w:rsid w:val="000E0615"/>
    <w:rsid w:val="000E0755"/>
    <w:rsid w:val="000E5115"/>
    <w:rsid w:val="000E5D1C"/>
    <w:rsid w:val="000E7166"/>
    <w:rsid w:val="000F0C0C"/>
    <w:rsid w:val="000F2464"/>
    <w:rsid w:val="000F312E"/>
    <w:rsid w:val="000F3379"/>
    <w:rsid w:val="000F3FAD"/>
    <w:rsid w:val="000F49EB"/>
    <w:rsid w:val="000F6171"/>
    <w:rsid w:val="000F63E7"/>
    <w:rsid w:val="000F6709"/>
    <w:rsid w:val="000F6A2C"/>
    <w:rsid w:val="001006BD"/>
    <w:rsid w:val="00103541"/>
    <w:rsid w:val="001035DC"/>
    <w:rsid w:val="00104F11"/>
    <w:rsid w:val="00110A43"/>
    <w:rsid w:val="001115ED"/>
    <w:rsid w:val="00112B60"/>
    <w:rsid w:val="00114201"/>
    <w:rsid w:val="00114C89"/>
    <w:rsid w:val="001265F5"/>
    <w:rsid w:val="00130E1C"/>
    <w:rsid w:val="0013210A"/>
    <w:rsid w:val="00132439"/>
    <w:rsid w:val="00142677"/>
    <w:rsid w:val="001466F2"/>
    <w:rsid w:val="00147799"/>
    <w:rsid w:val="00154130"/>
    <w:rsid w:val="001557C2"/>
    <w:rsid w:val="0015590C"/>
    <w:rsid w:val="00155FB2"/>
    <w:rsid w:val="00156A3E"/>
    <w:rsid w:val="0015714A"/>
    <w:rsid w:val="001573D6"/>
    <w:rsid w:val="00157457"/>
    <w:rsid w:val="00161118"/>
    <w:rsid w:val="00161740"/>
    <w:rsid w:val="0016179D"/>
    <w:rsid w:val="00164E02"/>
    <w:rsid w:val="00166CBA"/>
    <w:rsid w:val="00173EDE"/>
    <w:rsid w:val="001746A1"/>
    <w:rsid w:val="00176262"/>
    <w:rsid w:val="0017700C"/>
    <w:rsid w:val="0018052B"/>
    <w:rsid w:val="00180A38"/>
    <w:rsid w:val="00181C47"/>
    <w:rsid w:val="00184325"/>
    <w:rsid w:val="00184728"/>
    <w:rsid w:val="00185DD2"/>
    <w:rsid w:val="001866AA"/>
    <w:rsid w:val="00190062"/>
    <w:rsid w:val="001909A9"/>
    <w:rsid w:val="00193E90"/>
    <w:rsid w:val="00194A8B"/>
    <w:rsid w:val="001957ED"/>
    <w:rsid w:val="00197906"/>
    <w:rsid w:val="001A012E"/>
    <w:rsid w:val="001A4112"/>
    <w:rsid w:val="001B0D5E"/>
    <w:rsid w:val="001B0F14"/>
    <w:rsid w:val="001B1393"/>
    <w:rsid w:val="001B151D"/>
    <w:rsid w:val="001C1A21"/>
    <w:rsid w:val="001C4895"/>
    <w:rsid w:val="001D0866"/>
    <w:rsid w:val="001D13CB"/>
    <w:rsid w:val="001D1AB1"/>
    <w:rsid w:val="001D75C1"/>
    <w:rsid w:val="001D7FD3"/>
    <w:rsid w:val="001E1A62"/>
    <w:rsid w:val="001E4231"/>
    <w:rsid w:val="001E50BD"/>
    <w:rsid w:val="001E635C"/>
    <w:rsid w:val="001E63BC"/>
    <w:rsid w:val="001E6CEC"/>
    <w:rsid w:val="001E73BD"/>
    <w:rsid w:val="001E7759"/>
    <w:rsid w:val="001F0BED"/>
    <w:rsid w:val="001F19D4"/>
    <w:rsid w:val="001F22D5"/>
    <w:rsid w:val="001F2859"/>
    <w:rsid w:val="001F6D2B"/>
    <w:rsid w:val="001F7494"/>
    <w:rsid w:val="00201F1D"/>
    <w:rsid w:val="00205334"/>
    <w:rsid w:val="0020565C"/>
    <w:rsid w:val="00205A7F"/>
    <w:rsid w:val="00206F46"/>
    <w:rsid w:val="00207181"/>
    <w:rsid w:val="0021043C"/>
    <w:rsid w:val="00210939"/>
    <w:rsid w:val="002132E3"/>
    <w:rsid w:val="00214172"/>
    <w:rsid w:val="002148A4"/>
    <w:rsid w:val="0021492A"/>
    <w:rsid w:val="00215040"/>
    <w:rsid w:val="0021585D"/>
    <w:rsid w:val="00215DFA"/>
    <w:rsid w:val="00216328"/>
    <w:rsid w:val="00221BE3"/>
    <w:rsid w:val="002227A7"/>
    <w:rsid w:val="00222D01"/>
    <w:rsid w:val="002233D0"/>
    <w:rsid w:val="00224F22"/>
    <w:rsid w:val="00227883"/>
    <w:rsid w:val="00231681"/>
    <w:rsid w:val="0023288F"/>
    <w:rsid w:val="002344EF"/>
    <w:rsid w:val="002346F5"/>
    <w:rsid w:val="00234742"/>
    <w:rsid w:val="00234751"/>
    <w:rsid w:val="00234F7D"/>
    <w:rsid w:val="002376F1"/>
    <w:rsid w:val="002437AE"/>
    <w:rsid w:val="0024419B"/>
    <w:rsid w:val="002472DD"/>
    <w:rsid w:val="0025307F"/>
    <w:rsid w:val="00254BE1"/>
    <w:rsid w:val="00256313"/>
    <w:rsid w:val="00256B1D"/>
    <w:rsid w:val="00256BD9"/>
    <w:rsid w:val="00257539"/>
    <w:rsid w:val="002615FC"/>
    <w:rsid w:val="002626AA"/>
    <w:rsid w:val="00262EBA"/>
    <w:rsid w:val="00265A8D"/>
    <w:rsid w:val="002660A4"/>
    <w:rsid w:val="00275182"/>
    <w:rsid w:val="00280F92"/>
    <w:rsid w:val="0028454D"/>
    <w:rsid w:val="00285382"/>
    <w:rsid w:val="00285749"/>
    <w:rsid w:val="002901C0"/>
    <w:rsid w:val="002934D1"/>
    <w:rsid w:val="0029542D"/>
    <w:rsid w:val="002967D8"/>
    <w:rsid w:val="0029684E"/>
    <w:rsid w:val="00296B99"/>
    <w:rsid w:val="00296F81"/>
    <w:rsid w:val="002A114C"/>
    <w:rsid w:val="002A46EC"/>
    <w:rsid w:val="002A7B4E"/>
    <w:rsid w:val="002A7C32"/>
    <w:rsid w:val="002B06F7"/>
    <w:rsid w:val="002B4D36"/>
    <w:rsid w:val="002C0123"/>
    <w:rsid w:val="002C26F4"/>
    <w:rsid w:val="002C3573"/>
    <w:rsid w:val="002C4157"/>
    <w:rsid w:val="002C56DA"/>
    <w:rsid w:val="002C7B23"/>
    <w:rsid w:val="002D0555"/>
    <w:rsid w:val="002D57C2"/>
    <w:rsid w:val="002D639F"/>
    <w:rsid w:val="002E2142"/>
    <w:rsid w:val="002E3F9B"/>
    <w:rsid w:val="002E44A0"/>
    <w:rsid w:val="002E4953"/>
    <w:rsid w:val="002E6918"/>
    <w:rsid w:val="002E711E"/>
    <w:rsid w:val="002E7289"/>
    <w:rsid w:val="002F22E1"/>
    <w:rsid w:val="002F2E67"/>
    <w:rsid w:val="002F3FD2"/>
    <w:rsid w:val="002F5503"/>
    <w:rsid w:val="002F5E62"/>
    <w:rsid w:val="002F6327"/>
    <w:rsid w:val="002F7E37"/>
    <w:rsid w:val="00300647"/>
    <w:rsid w:val="0030077C"/>
    <w:rsid w:val="00301A11"/>
    <w:rsid w:val="003028C3"/>
    <w:rsid w:val="00303072"/>
    <w:rsid w:val="0030476A"/>
    <w:rsid w:val="0031063B"/>
    <w:rsid w:val="0031174B"/>
    <w:rsid w:val="003122F4"/>
    <w:rsid w:val="00314E06"/>
    <w:rsid w:val="003150F9"/>
    <w:rsid w:val="003152A1"/>
    <w:rsid w:val="003200EF"/>
    <w:rsid w:val="00320F92"/>
    <w:rsid w:val="00321362"/>
    <w:rsid w:val="003215A4"/>
    <w:rsid w:val="00322517"/>
    <w:rsid w:val="00322ED0"/>
    <w:rsid w:val="00324550"/>
    <w:rsid w:val="0032460B"/>
    <w:rsid w:val="00324BF9"/>
    <w:rsid w:val="00325BCE"/>
    <w:rsid w:val="00326B43"/>
    <w:rsid w:val="00326CFD"/>
    <w:rsid w:val="0033039B"/>
    <w:rsid w:val="00330DC8"/>
    <w:rsid w:val="003310E9"/>
    <w:rsid w:val="00331BE6"/>
    <w:rsid w:val="00331F52"/>
    <w:rsid w:val="00332022"/>
    <w:rsid w:val="003348CD"/>
    <w:rsid w:val="0034181C"/>
    <w:rsid w:val="00342D98"/>
    <w:rsid w:val="00343C63"/>
    <w:rsid w:val="0034408C"/>
    <w:rsid w:val="00344848"/>
    <w:rsid w:val="003501A2"/>
    <w:rsid w:val="00351895"/>
    <w:rsid w:val="0035202E"/>
    <w:rsid w:val="003546D3"/>
    <w:rsid w:val="003604F7"/>
    <w:rsid w:val="003609BF"/>
    <w:rsid w:val="00360D63"/>
    <w:rsid w:val="00360FD1"/>
    <w:rsid w:val="0036159A"/>
    <w:rsid w:val="00361C57"/>
    <w:rsid w:val="00363222"/>
    <w:rsid w:val="0036632F"/>
    <w:rsid w:val="00370465"/>
    <w:rsid w:val="00372840"/>
    <w:rsid w:val="00373CDD"/>
    <w:rsid w:val="00375A89"/>
    <w:rsid w:val="00376CCB"/>
    <w:rsid w:val="00380079"/>
    <w:rsid w:val="0038023F"/>
    <w:rsid w:val="00380ABC"/>
    <w:rsid w:val="003835B3"/>
    <w:rsid w:val="0038664F"/>
    <w:rsid w:val="00390FDB"/>
    <w:rsid w:val="00391410"/>
    <w:rsid w:val="003A581C"/>
    <w:rsid w:val="003A63D9"/>
    <w:rsid w:val="003A69BF"/>
    <w:rsid w:val="003B053F"/>
    <w:rsid w:val="003B6E52"/>
    <w:rsid w:val="003B7C5A"/>
    <w:rsid w:val="003C049B"/>
    <w:rsid w:val="003C0924"/>
    <w:rsid w:val="003C0A06"/>
    <w:rsid w:val="003C5168"/>
    <w:rsid w:val="003C5D1C"/>
    <w:rsid w:val="003C6448"/>
    <w:rsid w:val="003D02AA"/>
    <w:rsid w:val="003D0B87"/>
    <w:rsid w:val="003D2E97"/>
    <w:rsid w:val="003D2F7E"/>
    <w:rsid w:val="003D3B37"/>
    <w:rsid w:val="003D416E"/>
    <w:rsid w:val="003E097F"/>
    <w:rsid w:val="003E0FC0"/>
    <w:rsid w:val="003E1335"/>
    <w:rsid w:val="003E2E82"/>
    <w:rsid w:val="003F0258"/>
    <w:rsid w:val="003F427B"/>
    <w:rsid w:val="003F5659"/>
    <w:rsid w:val="003F63DE"/>
    <w:rsid w:val="003F6890"/>
    <w:rsid w:val="003F6D1C"/>
    <w:rsid w:val="00405AB0"/>
    <w:rsid w:val="0040633A"/>
    <w:rsid w:val="00406871"/>
    <w:rsid w:val="00407D2B"/>
    <w:rsid w:val="00410FB6"/>
    <w:rsid w:val="00411E25"/>
    <w:rsid w:val="00415609"/>
    <w:rsid w:val="004234D8"/>
    <w:rsid w:val="00424154"/>
    <w:rsid w:val="00424FBB"/>
    <w:rsid w:val="00425207"/>
    <w:rsid w:val="00426B2E"/>
    <w:rsid w:val="00432F12"/>
    <w:rsid w:val="004348CF"/>
    <w:rsid w:val="00437E0D"/>
    <w:rsid w:val="00440CA0"/>
    <w:rsid w:val="0044306D"/>
    <w:rsid w:val="004435CE"/>
    <w:rsid w:val="004438CC"/>
    <w:rsid w:val="00444570"/>
    <w:rsid w:val="00446466"/>
    <w:rsid w:val="00447DE9"/>
    <w:rsid w:val="00453DB3"/>
    <w:rsid w:val="00454FC5"/>
    <w:rsid w:val="0045565E"/>
    <w:rsid w:val="00456BC7"/>
    <w:rsid w:val="004574FC"/>
    <w:rsid w:val="00462357"/>
    <w:rsid w:val="00463359"/>
    <w:rsid w:val="004639C0"/>
    <w:rsid w:val="00467864"/>
    <w:rsid w:val="00477F45"/>
    <w:rsid w:val="0048187E"/>
    <w:rsid w:val="0048532B"/>
    <w:rsid w:val="004854F8"/>
    <w:rsid w:val="0049058D"/>
    <w:rsid w:val="00491BF2"/>
    <w:rsid w:val="004A089B"/>
    <w:rsid w:val="004A3266"/>
    <w:rsid w:val="004A4C4E"/>
    <w:rsid w:val="004A61A8"/>
    <w:rsid w:val="004A73A1"/>
    <w:rsid w:val="004B18DE"/>
    <w:rsid w:val="004B30DE"/>
    <w:rsid w:val="004B5C2D"/>
    <w:rsid w:val="004B78A9"/>
    <w:rsid w:val="004C3A81"/>
    <w:rsid w:val="004C6479"/>
    <w:rsid w:val="004C6733"/>
    <w:rsid w:val="004D0DE0"/>
    <w:rsid w:val="004D1185"/>
    <w:rsid w:val="004D146C"/>
    <w:rsid w:val="004D197E"/>
    <w:rsid w:val="004D48BF"/>
    <w:rsid w:val="004D527F"/>
    <w:rsid w:val="004D5468"/>
    <w:rsid w:val="004D5DD8"/>
    <w:rsid w:val="004D6EC9"/>
    <w:rsid w:val="004E0D31"/>
    <w:rsid w:val="004E15F7"/>
    <w:rsid w:val="004E2268"/>
    <w:rsid w:val="004E290D"/>
    <w:rsid w:val="004E38A8"/>
    <w:rsid w:val="004E6138"/>
    <w:rsid w:val="004E7BE2"/>
    <w:rsid w:val="004F2D79"/>
    <w:rsid w:val="004F3078"/>
    <w:rsid w:val="004F70A6"/>
    <w:rsid w:val="004F7D03"/>
    <w:rsid w:val="00500C91"/>
    <w:rsid w:val="00503716"/>
    <w:rsid w:val="00505652"/>
    <w:rsid w:val="00507CB9"/>
    <w:rsid w:val="005159DF"/>
    <w:rsid w:val="00522FF4"/>
    <w:rsid w:val="005232B7"/>
    <w:rsid w:val="00531AD4"/>
    <w:rsid w:val="00531D05"/>
    <w:rsid w:val="00535886"/>
    <w:rsid w:val="005359E9"/>
    <w:rsid w:val="00536BA0"/>
    <w:rsid w:val="00537923"/>
    <w:rsid w:val="00537A1F"/>
    <w:rsid w:val="0054196B"/>
    <w:rsid w:val="00551DB6"/>
    <w:rsid w:val="00556EAD"/>
    <w:rsid w:val="00557097"/>
    <w:rsid w:val="00567A84"/>
    <w:rsid w:val="00572D01"/>
    <w:rsid w:val="00573549"/>
    <w:rsid w:val="005736FD"/>
    <w:rsid w:val="005778EF"/>
    <w:rsid w:val="00577C06"/>
    <w:rsid w:val="005803E8"/>
    <w:rsid w:val="00580423"/>
    <w:rsid w:val="005843D8"/>
    <w:rsid w:val="00585B1B"/>
    <w:rsid w:val="00586ECF"/>
    <w:rsid w:val="00587A53"/>
    <w:rsid w:val="00587C6F"/>
    <w:rsid w:val="00591508"/>
    <w:rsid w:val="00592476"/>
    <w:rsid w:val="00595494"/>
    <w:rsid w:val="00597195"/>
    <w:rsid w:val="005A00FE"/>
    <w:rsid w:val="005A133E"/>
    <w:rsid w:val="005A1838"/>
    <w:rsid w:val="005A24D6"/>
    <w:rsid w:val="005A29BD"/>
    <w:rsid w:val="005A3FCD"/>
    <w:rsid w:val="005A43C2"/>
    <w:rsid w:val="005A4477"/>
    <w:rsid w:val="005A684A"/>
    <w:rsid w:val="005B1A99"/>
    <w:rsid w:val="005B1F07"/>
    <w:rsid w:val="005B1F97"/>
    <w:rsid w:val="005B239B"/>
    <w:rsid w:val="005B5BE5"/>
    <w:rsid w:val="005B7929"/>
    <w:rsid w:val="005C1A7C"/>
    <w:rsid w:val="005C2470"/>
    <w:rsid w:val="005C2FF7"/>
    <w:rsid w:val="005C4CE5"/>
    <w:rsid w:val="005C53A2"/>
    <w:rsid w:val="005C56F0"/>
    <w:rsid w:val="005C7CAD"/>
    <w:rsid w:val="005D0EF4"/>
    <w:rsid w:val="005D292A"/>
    <w:rsid w:val="005D31B9"/>
    <w:rsid w:val="005D3756"/>
    <w:rsid w:val="005D7BDC"/>
    <w:rsid w:val="005E05EE"/>
    <w:rsid w:val="005E1AB4"/>
    <w:rsid w:val="005E24F2"/>
    <w:rsid w:val="005E2A89"/>
    <w:rsid w:val="005E6644"/>
    <w:rsid w:val="005E6939"/>
    <w:rsid w:val="005F2324"/>
    <w:rsid w:val="005F297D"/>
    <w:rsid w:val="005F3F9F"/>
    <w:rsid w:val="005F62F9"/>
    <w:rsid w:val="005F69F8"/>
    <w:rsid w:val="005F6BC1"/>
    <w:rsid w:val="00601027"/>
    <w:rsid w:val="00601274"/>
    <w:rsid w:val="006012A5"/>
    <w:rsid w:val="00602D34"/>
    <w:rsid w:val="00603761"/>
    <w:rsid w:val="00603988"/>
    <w:rsid w:val="0060398D"/>
    <w:rsid w:val="006051E2"/>
    <w:rsid w:val="006070BA"/>
    <w:rsid w:val="0060716E"/>
    <w:rsid w:val="00607CF2"/>
    <w:rsid w:val="00615013"/>
    <w:rsid w:val="00616A42"/>
    <w:rsid w:val="006227FC"/>
    <w:rsid w:val="006236D8"/>
    <w:rsid w:val="0062585C"/>
    <w:rsid w:val="00626BA9"/>
    <w:rsid w:val="00626EE3"/>
    <w:rsid w:val="0063154B"/>
    <w:rsid w:val="00631824"/>
    <w:rsid w:val="00631D81"/>
    <w:rsid w:val="006322C1"/>
    <w:rsid w:val="00632D9E"/>
    <w:rsid w:val="00632EFF"/>
    <w:rsid w:val="006379EA"/>
    <w:rsid w:val="00643F33"/>
    <w:rsid w:val="00647DEE"/>
    <w:rsid w:val="00647FF4"/>
    <w:rsid w:val="00650665"/>
    <w:rsid w:val="0065109C"/>
    <w:rsid w:val="006511FE"/>
    <w:rsid w:val="00652019"/>
    <w:rsid w:val="00652BC2"/>
    <w:rsid w:val="006535C0"/>
    <w:rsid w:val="00654A60"/>
    <w:rsid w:val="006556B3"/>
    <w:rsid w:val="00660198"/>
    <w:rsid w:val="00662B73"/>
    <w:rsid w:val="00664040"/>
    <w:rsid w:val="00665386"/>
    <w:rsid w:val="006665FE"/>
    <w:rsid w:val="006745F8"/>
    <w:rsid w:val="006770F8"/>
    <w:rsid w:val="00680160"/>
    <w:rsid w:val="00681683"/>
    <w:rsid w:val="0068334F"/>
    <w:rsid w:val="0068603E"/>
    <w:rsid w:val="00686CEF"/>
    <w:rsid w:val="00690911"/>
    <w:rsid w:val="00690DC1"/>
    <w:rsid w:val="00694EF2"/>
    <w:rsid w:val="0069568B"/>
    <w:rsid w:val="006958C6"/>
    <w:rsid w:val="006A0DA0"/>
    <w:rsid w:val="006A13B2"/>
    <w:rsid w:val="006A3B7D"/>
    <w:rsid w:val="006A3D09"/>
    <w:rsid w:val="006A4339"/>
    <w:rsid w:val="006A4F99"/>
    <w:rsid w:val="006A5564"/>
    <w:rsid w:val="006B0495"/>
    <w:rsid w:val="006B26F4"/>
    <w:rsid w:val="006C0425"/>
    <w:rsid w:val="006C2A7C"/>
    <w:rsid w:val="006C3B4E"/>
    <w:rsid w:val="006C4A0F"/>
    <w:rsid w:val="006C4F17"/>
    <w:rsid w:val="006C5673"/>
    <w:rsid w:val="006D11D0"/>
    <w:rsid w:val="006D52CC"/>
    <w:rsid w:val="006E4232"/>
    <w:rsid w:val="006E6440"/>
    <w:rsid w:val="006E67A8"/>
    <w:rsid w:val="006E75C8"/>
    <w:rsid w:val="006F0E4A"/>
    <w:rsid w:val="006F2383"/>
    <w:rsid w:val="006F53B5"/>
    <w:rsid w:val="00703F60"/>
    <w:rsid w:val="007051E3"/>
    <w:rsid w:val="00705F17"/>
    <w:rsid w:val="007072B0"/>
    <w:rsid w:val="00712723"/>
    <w:rsid w:val="00712959"/>
    <w:rsid w:val="00712D40"/>
    <w:rsid w:val="00713407"/>
    <w:rsid w:val="00714593"/>
    <w:rsid w:val="0071755F"/>
    <w:rsid w:val="00721058"/>
    <w:rsid w:val="007233A7"/>
    <w:rsid w:val="00723A64"/>
    <w:rsid w:val="00725AA4"/>
    <w:rsid w:val="007267EA"/>
    <w:rsid w:val="007308E4"/>
    <w:rsid w:val="00730C4E"/>
    <w:rsid w:val="007324F0"/>
    <w:rsid w:val="0073753B"/>
    <w:rsid w:val="0074141E"/>
    <w:rsid w:val="007421E3"/>
    <w:rsid w:val="00742A47"/>
    <w:rsid w:val="0074769C"/>
    <w:rsid w:val="007532DC"/>
    <w:rsid w:val="00753E74"/>
    <w:rsid w:val="00760203"/>
    <w:rsid w:val="00760725"/>
    <w:rsid w:val="00762DF1"/>
    <w:rsid w:val="00763C0D"/>
    <w:rsid w:val="007657AF"/>
    <w:rsid w:val="00767267"/>
    <w:rsid w:val="0077023C"/>
    <w:rsid w:val="0078017F"/>
    <w:rsid w:val="0078195E"/>
    <w:rsid w:val="00781EC3"/>
    <w:rsid w:val="0078358C"/>
    <w:rsid w:val="007855A0"/>
    <w:rsid w:val="007915A6"/>
    <w:rsid w:val="00792EFA"/>
    <w:rsid w:val="00793013"/>
    <w:rsid w:val="0079516A"/>
    <w:rsid w:val="00795446"/>
    <w:rsid w:val="00797799"/>
    <w:rsid w:val="007A0620"/>
    <w:rsid w:val="007A4E83"/>
    <w:rsid w:val="007A55AA"/>
    <w:rsid w:val="007A5765"/>
    <w:rsid w:val="007A68D2"/>
    <w:rsid w:val="007B07C0"/>
    <w:rsid w:val="007B31B1"/>
    <w:rsid w:val="007B36D9"/>
    <w:rsid w:val="007B3CAF"/>
    <w:rsid w:val="007B5652"/>
    <w:rsid w:val="007B74AD"/>
    <w:rsid w:val="007C1937"/>
    <w:rsid w:val="007C622F"/>
    <w:rsid w:val="007C67DB"/>
    <w:rsid w:val="007C6AE8"/>
    <w:rsid w:val="007D26FE"/>
    <w:rsid w:val="007D6D32"/>
    <w:rsid w:val="007D758E"/>
    <w:rsid w:val="007D77D1"/>
    <w:rsid w:val="007E025B"/>
    <w:rsid w:val="007E1102"/>
    <w:rsid w:val="007E2606"/>
    <w:rsid w:val="007E5216"/>
    <w:rsid w:val="007E5888"/>
    <w:rsid w:val="007F032A"/>
    <w:rsid w:val="007F1DB3"/>
    <w:rsid w:val="007F2380"/>
    <w:rsid w:val="007F5181"/>
    <w:rsid w:val="007F53C6"/>
    <w:rsid w:val="007F5E00"/>
    <w:rsid w:val="007F72E1"/>
    <w:rsid w:val="007F75F7"/>
    <w:rsid w:val="007F7B8F"/>
    <w:rsid w:val="008026D8"/>
    <w:rsid w:val="0080275B"/>
    <w:rsid w:val="00802773"/>
    <w:rsid w:val="008033C6"/>
    <w:rsid w:val="0081031A"/>
    <w:rsid w:val="008128B7"/>
    <w:rsid w:val="00813B4A"/>
    <w:rsid w:val="00822D09"/>
    <w:rsid w:val="0082369B"/>
    <w:rsid w:val="00823E8A"/>
    <w:rsid w:val="008243CC"/>
    <w:rsid w:val="00825413"/>
    <w:rsid w:val="0082780F"/>
    <w:rsid w:val="00830714"/>
    <w:rsid w:val="00831EE7"/>
    <w:rsid w:val="00834146"/>
    <w:rsid w:val="008405E8"/>
    <w:rsid w:val="008467F4"/>
    <w:rsid w:val="00847301"/>
    <w:rsid w:val="00847AC5"/>
    <w:rsid w:val="00854F61"/>
    <w:rsid w:val="00856420"/>
    <w:rsid w:val="00857A8A"/>
    <w:rsid w:val="00864C3C"/>
    <w:rsid w:val="008666CE"/>
    <w:rsid w:val="008707F6"/>
    <w:rsid w:val="00873C21"/>
    <w:rsid w:val="00874716"/>
    <w:rsid w:val="00877EC4"/>
    <w:rsid w:val="008805EC"/>
    <w:rsid w:val="008812A0"/>
    <w:rsid w:val="008815B1"/>
    <w:rsid w:val="00883F8D"/>
    <w:rsid w:val="00885197"/>
    <w:rsid w:val="008878A4"/>
    <w:rsid w:val="00890916"/>
    <w:rsid w:val="008914F1"/>
    <w:rsid w:val="00891D1E"/>
    <w:rsid w:val="00894533"/>
    <w:rsid w:val="00894CF3"/>
    <w:rsid w:val="00896F85"/>
    <w:rsid w:val="008A10DA"/>
    <w:rsid w:val="008A4C7A"/>
    <w:rsid w:val="008A57A7"/>
    <w:rsid w:val="008A5BDC"/>
    <w:rsid w:val="008A7F2F"/>
    <w:rsid w:val="008B297B"/>
    <w:rsid w:val="008B2BE6"/>
    <w:rsid w:val="008B6837"/>
    <w:rsid w:val="008B7517"/>
    <w:rsid w:val="008C2B21"/>
    <w:rsid w:val="008D197D"/>
    <w:rsid w:val="008E2FE4"/>
    <w:rsid w:val="008E4894"/>
    <w:rsid w:val="008E523D"/>
    <w:rsid w:val="008E5EE7"/>
    <w:rsid w:val="008E660C"/>
    <w:rsid w:val="008E7431"/>
    <w:rsid w:val="008F2306"/>
    <w:rsid w:val="008F418C"/>
    <w:rsid w:val="008F558A"/>
    <w:rsid w:val="008F73F9"/>
    <w:rsid w:val="00900B35"/>
    <w:rsid w:val="0090412A"/>
    <w:rsid w:val="009066A7"/>
    <w:rsid w:val="00906733"/>
    <w:rsid w:val="009068C0"/>
    <w:rsid w:val="00906996"/>
    <w:rsid w:val="00907F1C"/>
    <w:rsid w:val="009113AA"/>
    <w:rsid w:val="00914675"/>
    <w:rsid w:val="00916993"/>
    <w:rsid w:val="00916F2E"/>
    <w:rsid w:val="00916F34"/>
    <w:rsid w:val="009177AB"/>
    <w:rsid w:val="009209ED"/>
    <w:rsid w:val="00920AFB"/>
    <w:rsid w:val="009213F7"/>
    <w:rsid w:val="0092417C"/>
    <w:rsid w:val="00926574"/>
    <w:rsid w:val="00926BA1"/>
    <w:rsid w:val="009302DA"/>
    <w:rsid w:val="00932C27"/>
    <w:rsid w:val="00932C83"/>
    <w:rsid w:val="009335FF"/>
    <w:rsid w:val="00933D55"/>
    <w:rsid w:val="00937C98"/>
    <w:rsid w:val="00942415"/>
    <w:rsid w:val="00942628"/>
    <w:rsid w:val="00942ED3"/>
    <w:rsid w:val="009443F9"/>
    <w:rsid w:val="009446DD"/>
    <w:rsid w:val="00946145"/>
    <w:rsid w:val="00946C0A"/>
    <w:rsid w:val="00947275"/>
    <w:rsid w:val="0095090C"/>
    <w:rsid w:val="00952006"/>
    <w:rsid w:val="00952C4D"/>
    <w:rsid w:val="0095379F"/>
    <w:rsid w:val="00954EC6"/>
    <w:rsid w:val="009554EE"/>
    <w:rsid w:val="00960686"/>
    <w:rsid w:val="00962E32"/>
    <w:rsid w:val="0096604A"/>
    <w:rsid w:val="00966C7B"/>
    <w:rsid w:val="00970946"/>
    <w:rsid w:val="009735AB"/>
    <w:rsid w:val="0097577E"/>
    <w:rsid w:val="0097715B"/>
    <w:rsid w:val="009771A3"/>
    <w:rsid w:val="009818FC"/>
    <w:rsid w:val="00982B8A"/>
    <w:rsid w:val="0098421E"/>
    <w:rsid w:val="009849F1"/>
    <w:rsid w:val="0098799F"/>
    <w:rsid w:val="009914BC"/>
    <w:rsid w:val="0099291A"/>
    <w:rsid w:val="009931EC"/>
    <w:rsid w:val="00994A8A"/>
    <w:rsid w:val="009A10E0"/>
    <w:rsid w:val="009A2921"/>
    <w:rsid w:val="009A5B17"/>
    <w:rsid w:val="009A6CAC"/>
    <w:rsid w:val="009A7614"/>
    <w:rsid w:val="009A7A96"/>
    <w:rsid w:val="009B3E77"/>
    <w:rsid w:val="009B5363"/>
    <w:rsid w:val="009B6EE6"/>
    <w:rsid w:val="009C12D6"/>
    <w:rsid w:val="009C18CA"/>
    <w:rsid w:val="009D025C"/>
    <w:rsid w:val="009D0BC3"/>
    <w:rsid w:val="009D2FF6"/>
    <w:rsid w:val="009D3FB2"/>
    <w:rsid w:val="009D4F1C"/>
    <w:rsid w:val="009D7636"/>
    <w:rsid w:val="009E2889"/>
    <w:rsid w:val="009E3F28"/>
    <w:rsid w:val="009E46CB"/>
    <w:rsid w:val="009E77F1"/>
    <w:rsid w:val="009F2BA1"/>
    <w:rsid w:val="009F7264"/>
    <w:rsid w:val="00A017E2"/>
    <w:rsid w:val="00A01AEB"/>
    <w:rsid w:val="00A0255B"/>
    <w:rsid w:val="00A0465B"/>
    <w:rsid w:val="00A05A2A"/>
    <w:rsid w:val="00A07674"/>
    <w:rsid w:val="00A11DE5"/>
    <w:rsid w:val="00A12607"/>
    <w:rsid w:val="00A1286C"/>
    <w:rsid w:val="00A15961"/>
    <w:rsid w:val="00A15C5F"/>
    <w:rsid w:val="00A16C44"/>
    <w:rsid w:val="00A20963"/>
    <w:rsid w:val="00A2216B"/>
    <w:rsid w:val="00A228B6"/>
    <w:rsid w:val="00A24F43"/>
    <w:rsid w:val="00A301D7"/>
    <w:rsid w:val="00A3078E"/>
    <w:rsid w:val="00A34B8E"/>
    <w:rsid w:val="00A35050"/>
    <w:rsid w:val="00A36A5C"/>
    <w:rsid w:val="00A429CC"/>
    <w:rsid w:val="00A43F19"/>
    <w:rsid w:val="00A44505"/>
    <w:rsid w:val="00A458AB"/>
    <w:rsid w:val="00A47512"/>
    <w:rsid w:val="00A55C8A"/>
    <w:rsid w:val="00A57E14"/>
    <w:rsid w:val="00A63F8E"/>
    <w:rsid w:val="00A650AB"/>
    <w:rsid w:val="00A713D7"/>
    <w:rsid w:val="00A719D9"/>
    <w:rsid w:val="00A72F06"/>
    <w:rsid w:val="00A73116"/>
    <w:rsid w:val="00A73D65"/>
    <w:rsid w:val="00A765F2"/>
    <w:rsid w:val="00A81914"/>
    <w:rsid w:val="00A81C32"/>
    <w:rsid w:val="00A81D4A"/>
    <w:rsid w:val="00A83D27"/>
    <w:rsid w:val="00A8548F"/>
    <w:rsid w:val="00A855B6"/>
    <w:rsid w:val="00A865A2"/>
    <w:rsid w:val="00A909AB"/>
    <w:rsid w:val="00A915E1"/>
    <w:rsid w:val="00A91D0A"/>
    <w:rsid w:val="00A9228F"/>
    <w:rsid w:val="00A9361F"/>
    <w:rsid w:val="00A9674F"/>
    <w:rsid w:val="00A97C42"/>
    <w:rsid w:val="00A97D18"/>
    <w:rsid w:val="00A97F19"/>
    <w:rsid w:val="00AA051B"/>
    <w:rsid w:val="00AA0954"/>
    <w:rsid w:val="00AA6053"/>
    <w:rsid w:val="00AA6C18"/>
    <w:rsid w:val="00AB08BB"/>
    <w:rsid w:val="00AB2055"/>
    <w:rsid w:val="00AB31DF"/>
    <w:rsid w:val="00AB45D9"/>
    <w:rsid w:val="00AB5261"/>
    <w:rsid w:val="00AB5406"/>
    <w:rsid w:val="00AB5AC8"/>
    <w:rsid w:val="00AC0ABC"/>
    <w:rsid w:val="00AC0F2C"/>
    <w:rsid w:val="00AC1856"/>
    <w:rsid w:val="00AC219B"/>
    <w:rsid w:val="00AC21EF"/>
    <w:rsid w:val="00AC2C37"/>
    <w:rsid w:val="00AC4C7D"/>
    <w:rsid w:val="00AC6A91"/>
    <w:rsid w:val="00AC714E"/>
    <w:rsid w:val="00AC7994"/>
    <w:rsid w:val="00AD0053"/>
    <w:rsid w:val="00AD0349"/>
    <w:rsid w:val="00AD3183"/>
    <w:rsid w:val="00AD4C0A"/>
    <w:rsid w:val="00AE1E4B"/>
    <w:rsid w:val="00AE2AF0"/>
    <w:rsid w:val="00AE4210"/>
    <w:rsid w:val="00AE7CA6"/>
    <w:rsid w:val="00AF14CE"/>
    <w:rsid w:val="00AF1ACB"/>
    <w:rsid w:val="00AF3363"/>
    <w:rsid w:val="00AF4261"/>
    <w:rsid w:val="00B017A2"/>
    <w:rsid w:val="00B031A9"/>
    <w:rsid w:val="00B07146"/>
    <w:rsid w:val="00B100CC"/>
    <w:rsid w:val="00B106D3"/>
    <w:rsid w:val="00B11193"/>
    <w:rsid w:val="00B11890"/>
    <w:rsid w:val="00B12969"/>
    <w:rsid w:val="00B13B1B"/>
    <w:rsid w:val="00B166A7"/>
    <w:rsid w:val="00B16F5D"/>
    <w:rsid w:val="00B17C37"/>
    <w:rsid w:val="00B216A5"/>
    <w:rsid w:val="00B216CC"/>
    <w:rsid w:val="00B2411C"/>
    <w:rsid w:val="00B27D1F"/>
    <w:rsid w:val="00B32B82"/>
    <w:rsid w:val="00B34223"/>
    <w:rsid w:val="00B3608B"/>
    <w:rsid w:val="00B379D5"/>
    <w:rsid w:val="00B37F58"/>
    <w:rsid w:val="00B4329E"/>
    <w:rsid w:val="00B52A4E"/>
    <w:rsid w:val="00B566AF"/>
    <w:rsid w:val="00B56AF6"/>
    <w:rsid w:val="00B56C00"/>
    <w:rsid w:val="00B5745F"/>
    <w:rsid w:val="00B63E1A"/>
    <w:rsid w:val="00B645A0"/>
    <w:rsid w:val="00B66126"/>
    <w:rsid w:val="00B67227"/>
    <w:rsid w:val="00B70658"/>
    <w:rsid w:val="00B70FF5"/>
    <w:rsid w:val="00B713A1"/>
    <w:rsid w:val="00B72758"/>
    <w:rsid w:val="00B72D65"/>
    <w:rsid w:val="00B73EB0"/>
    <w:rsid w:val="00B743BB"/>
    <w:rsid w:val="00B76D07"/>
    <w:rsid w:val="00B777DD"/>
    <w:rsid w:val="00B80D53"/>
    <w:rsid w:val="00B81231"/>
    <w:rsid w:val="00B83DDD"/>
    <w:rsid w:val="00B879E4"/>
    <w:rsid w:val="00B87C85"/>
    <w:rsid w:val="00B87F3E"/>
    <w:rsid w:val="00B90237"/>
    <w:rsid w:val="00B90DB4"/>
    <w:rsid w:val="00B94947"/>
    <w:rsid w:val="00B96C92"/>
    <w:rsid w:val="00BA3908"/>
    <w:rsid w:val="00BA4C54"/>
    <w:rsid w:val="00BA5DBC"/>
    <w:rsid w:val="00BA7310"/>
    <w:rsid w:val="00BB21A6"/>
    <w:rsid w:val="00BB2DFF"/>
    <w:rsid w:val="00BB4681"/>
    <w:rsid w:val="00BB5F16"/>
    <w:rsid w:val="00BC43BD"/>
    <w:rsid w:val="00BC78F9"/>
    <w:rsid w:val="00BD2427"/>
    <w:rsid w:val="00BD277E"/>
    <w:rsid w:val="00BD653A"/>
    <w:rsid w:val="00BD77D1"/>
    <w:rsid w:val="00BD7DD9"/>
    <w:rsid w:val="00BE0984"/>
    <w:rsid w:val="00BE4746"/>
    <w:rsid w:val="00BE6B07"/>
    <w:rsid w:val="00BF1452"/>
    <w:rsid w:val="00BF1856"/>
    <w:rsid w:val="00BF29F6"/>
    <w:rsid w:val="00BF4812"/>
    <w:rsid w:val="00BF75D0"/>
    <w:rsid w:val="00C00AAD"/>
    <w:rsid w:val="00C00EBA"/>
    <w:rsid w:val="00C02226"/>
    <w:rsid w:val="00C02E98"/>
    <w:rsid w:val="00C06FAD"/>
    <w:rsid w:val="00C079BC"/>
    <w:rsid w:val="00C107E1"/>
    <w:rsid w:val="00C11946"/>
    <w:rsid w:val="00C11C00"/>
    <w:rsid w:val="00C12886"/>
    <w:rsid w:val="00C13382"/>
    <w:rsid w:val="00C16370"/>
    <w:rsid w:val="00C16A43"/>
    <w:rsid w:val="00C21CD9"/>
    <w:rsid w:val="00C22E0F"/>
    <w:rsid w:val="00C23B9E"/>
    <w:rsid w:val="00C279A3"/>
    <w:rsid w:val="00C30849"/>
    <w:rsid w:val="00C31629"/>
    <w:rsid w:val="00C32833"/>
    <w:rsid w:val="00C349FD"/>
    <w:rsid w:val="00C34E7A"/>
    <w:rsid w:val="00C369F5"/>
    <w:rsid w:val="00C423BA"/>
    <w:rsid w:val="00C43FAF"/>
    <w:rsid w:val="00C4413F"/>
    <w:rsid w:val="00C45443"/>
    <w:rsid w:val="00C45EE2"/>
    <w:rsid w:val="00C465FE"/>
    <w:rsid w:val="00C54921"/>
    <w:rsid w:val="00C578D8"/>
    <w:rsid w:val="00C6158C"/>
    <w:rsid w:val="00C615B9"/>
    <w:rsid w:val="00C619E8"/>
    <w:rsid w:val="00C630C2"/>
    <w:rsid w:val="00C67047"/>
    <w:rsid w:val="00C7075C"/>
    <w:rsid w:val="00C73430"/>
    <w:rsid w:val="00C75DAC"/>
    <w:rsid w:val="00C80241"/>
    <w:rsid w:val="00C804D4"/>
    <w:rsid w:val="00C82815"/>
    <w:rsid w:val="00C83DD6"/>
    <w:rsid w:val="00C85B3E"/>
    <w:rsid w:val="00C87242"/>
    <w:rsid w:val="00C87DE4"/>
    <w:rsid w:val="00C90CED"/>
    <w:rsid w:val="00C918A3"/>
    <w:rsid w:val="00C92A8B"/>
    <w:rsid w:val="00C93F5F"/>
    <w:rsid w:val="00C93F8A"/>
    <w:rsid w:val="00C94CCA"/>
    <w:rsid w:val="00C94D63"/>
    <w:rsid w:val="00C95E90"/>
    <w:rsid w:val="00CA048B"/>
    <w:rsid w:val="00CB09EB"/>
    <w:rsid w:val="00CB1627"/>
    <w:rsid w:val="00CB195B"/>
    <w:rsid w:val="00CB2903"/>
    <w:rsid w:val="00CB4182"/>
    <w:rsid w:val="00CB5DB1"/>
    <w:rsid w:val="00CB68C7"/>
    <w:rsid w:val="00CB6D2F"/>
    <w:rsid w:val="00CB7D4F"/>
    <w:rsid w:val="00CB7D90"/>
    <w:rsid w:val="00CC0E27"/>
    <w:rsid w:val="00CC3784"/>
    <w:rsid w:val="00CC7BB9"/>
    <w:rsid w:val="00CD0D4A"/>
    <w:rsid w:val="00CD0D6B"/>
    <w:rsid w:val="00CD24F2"/>
    <w:rsid w:val="00CD5302"/>
    <w:rsid w:val="00CD5822"/>
    <w:rsid w:val="00CE151A"/>
    <w:rsid w:val="00CE259C"/>
    <w:rsid w:val="00CE3E99"/>
    <w:rsid w:val="00CE402A"/>
    <w:rsid w:val="00CE5B37"/>
    <w:rsid w:val="00CE5C2A"/>
    <w:rsid w:val="00CF084C"/>
    <w:rsid w:val="00CF41D4"/>
    <w:rsid w:val="00CF5314"/>
    <w:rsid w:val="00CF736B"/>
    <w:rsid w:val="00D1354D"/>
    <w:rsid w:val="00D13E8A"/>
    <w:rsid w:val="00D14011"/>
    <w:rsid w:val="00D1448E"/>
    <w:rsid w:val="00D1453E"/>
    <w:rsid w:val="00D15A03"/>
    <w:rsid w:val="00D15ACA"/>
    <w:rsid w:val="00D176E4"/>
    <w:rsid w:val="00D20B47"/>
    <w:rsid w:val="00D20C38"/>
    <w:rsid w:val="00D25C04"/>
    <w:rsid w:val="00D30A83"/>
    <w:rsid w:val="00D319A6"/>
    <w:rsid w:val="00D322D5"/>
    <w:rsid w:val="00D3247A"/>
    <w:rsid w:val="00D33FF5"/>
    <w:rsid w:val="00D34DF6"/>
    <w:rsid w:val="00D35B9C"/>
    <w:rsid w:val="00D40B1B"/>
    <w:rsid w:val="00D41A36"/>
    <w:rsid w:val="00D4261A"/>
    <w:rsid w:val="00D429B6"/>
    <w:rsid w:val="00D5183C"/>
    <w:rsid w:val="00D53D98"/>
    <w:rsid w:val="00D562EE"/>
    <w:rsid w:val="00D61931"/>
    <w:rsid w:val="00D61FB3"/>
    <w:rsid w:val="00D6460A"/>
    <w:rsid w:val="00D6517D"/>
    <w:rsid w:val="00D653ED"/>
    <w:rsid w:val="00D66F00"/>
    <w:rsid w:val="00D6764C"/>
    <w:rsid w:val="00D70CF5"/>
    <w:rsid w:val="00D7168D"/>
    <w:rsid w:val="00D7552A"/>
    <w:rsid w:val="00D75733"/>
    <w:rsid w:val="00D7755C"/>
    <w:rsid w:val="00D77696"/>
    <w:rsid w:val="00D827B7"/>
    <w:rsid w:val="00D82BEB"/>
    <w:rsid w:val="00D84235"/>
    <w:rsid w:val="00D84E05"/>
    <w:rsid w:val="00D90317"/>
    <w:rsid w:val="00D91678"/>
    <w:rsid w:val="00D91E24"/>
    <w:rsid w:val="00D95182"/>
    <w:rsid w:val="00D97FD6"/>
    <w:rsid w:val="00DA037A"/>
    <w:rsid w:val="00DA1B19"/>
    <w:rsid w:val="00DA5C43"/>
    <w:rsid w:val="00DA7819"/>
    <w:rsid w:val="00DB0567"/>
    <w:rsid w:val="00DB452A"/>
    <w:rsid w:val="00DB53A4"/>
    <w:rsid w:val="00DB579D"/>
    <w:rsid w:val="00DC4DB8"/>
    <w:rsid w:val="00DC6873"/>
    <w:rsid w:val="00DC6FF6"/>
    <w:rsid w:val="00DD2CEC"/>
    <w:rsid w:val="00DD2F12"/>
    <w:rsid w:val="00DD43B3"/>
    <w:rsid w:val="00DD7EBB"/>
    <w:rsid w:val="00DE0A89"/>
    <w:rsid w:val="00DE2E24"/>
    <w:rsid w:val="00DE4FCF"/>
    <w:rsid w:val="00DE5D80"/>
    <w:rsid w:val="00DF48A0"/>
    <w:rsid w:val="00DF6E43"/>
    <w:rsid w:val="00DF7820"/>
    <w:rsid w:val="00DF7EFE"/>
    <w:rsid w:val="00E00650"/>
    <w:rsid w:val="00E06530"/>
    <w:rsid w:val="00E07F30"/>
    <w:rsid w:val="00E138DF"/>
    <w:rsid w:val="00E155A4"/>
    <w:rsid w:val="00E15876"/>
    <w:rsid w:val="00E15FBD"/>
    <w:rsid w:val="00E17035"/>
    <w:rsid w:val="00E170A6"/>
    <w:rsid w:val="00E20291"/>
    <w:rsid w:val="00E204CA"/>
    <w:rsid w:val="00E25048"/>
    <w:rsid w:val="00E278B1"/>
    <w:rsid w:val="00E30327"/>
    <w:rsid w:val="00E30BA4"/>
    <w:rsid w:val="00E31901"/>
    <w:rsid w:val="00E31EC5"/>
    <w:rsid w:val="00E3561E"/>
    <w:rsid w:val="00E3766D"/>
    <w:rsid w:val="00E45C20"/>
    <w:rsid w:val="00E471BC"/>
    <w:rsid w:val="00E4783B"/>
    <w:rsid w:val="00E47984"/>
    <w:rsid w:val="00E53B69"/>
    <w:rsid w:val="00E5604D"/>
    <w:rsid w:val="00E56C35"/>
    <w:rsid w:val="00E605E8"/>
    <w:rsid w:val="00E61167"/>
    <w:rsid w:val="00E61BF7"/>
    <w:rsid w:val="00E65260"/>
    <w:rsid w:val="00E657D7"/>
    <w:rsid w:val="00E66660"/>
    <w:rsid w:val="00E66FC6"/>
    <w:rsid w:val="00E67727"/>
    <w:rsid w:val="00E715CC"/>
    <w:rsid w:val="00E72EAF"/>
    <w:rsid w:val="00E73151"/>
    <w:rsid w:val="00E7582C"/>
    <w:rsid w:val="00E7615F"/>
    <w:rsid w:val="00E806C1"/>
    <w:rsid w:val="00E817B0"/>
    <w:rsid w:val="00E84046"/>
    <w:rsid w:val="00E8514D"/>
    <w:rsid w:val="00E865CA"/>
    <w:rsid w:val="00E8689A"/>
    <w:rsid w:val="00E86AC6"/>
    <w:rsid w:val="00E900C7"/>
    <w:rsid w:val="00E92B6D"/>
    <w:rsid w:val="00E93867"/>
    <w:rsid w:val="00E94BF8"/>
    <w:rsid w:val="00EA3C47"/>
    <w:rsid w:val="00EA4514"/>
    <w:rsid w:val="00EA5FE0"/>
    <w:rsid w:val="00EB3407"/>
    <w:rsid w:val="00EB407F"/>
    <w:rsid w:val="00EB56D0"/>
    <w:rsid w:val="00EB7F87"/>
    <w:rsid w:val="00EC15EB"/>
    <w:rsid w:val="00EC1E9D"/>
    <w:rsid w:val="00EC4AD9"/>
    <w:rsid w:val="00EC4F14"/>
    <w:rsid w:val="00EC7CF4"/>
    <w:rsid w:val="00ED1F03"/>
    <w:rsid w:val="00ED3706"/>
    <w:rsid w:val="00ED5F94"/>
    <w:rsid w:val="00ED6FEB"/>
    <w:rsid w:val="00EE053F"/>
    <w:rsid w:val="00EE0E5D"/>
    <w:rsid w:val="00EE1F55"/>
    <w:rsid w:val="00EE6A37"/>
    <w:rsid w:val="00EE6B41"/>
    <w:rsid w:val="00EE784D"/>
    <w:rsid w:val="00EF183C"/>
    <w:rsid w:val="00EF5177"/>
    <w:rsid w:val="00F00286"/>
    <w:rsid w:val="00F10007"/>
    <w:rsid w:val="00F11A9D"/>
    <w:rsid w:val="00F23480"/>
    <w:rsid w:val="00F24915"/>
    <w:rsid w:val="00F25B9E"/>
    <w:rsid w:val="00F275D7"/>
    <w:rsid w:val="00F31B00"/>
    <w:rsid w:val="00F3584A"/>
    <w:rsid w:val="00F401F9"/>
    <w:rsid w:val="00F417C5"/>
    <w:rsid w:val="00F42949"/>
    <w:rsid w:val="00F51FC7"/>
    <w:rsid w:val="00F54033"/>
    <w:rsid w:val="00F55119"/>
    <w:rsid w:val="00F56656"/>
    <w:rsid w:val="00F56C8D"/>
    <w:rsid w:val="00F60739"/>
    <w:rsid w:val="00F613EF"/>
    <w:rsid w:val="00F614CD"/>
    <w:rsid w:val="00F63AE0"/>
    <w:rsid w:val="00F641DA"/>
    <w:rsid w:val="00F70D8B"/>
    <w:rsid w:val="00F7396B"/>
    <w:rsid w:val="00F745B2"/>
    <w:rsid w:val="00F76D3B"/>
    <w:rsid w:val="00F77344"/>
    <w:rsid w:val="00F802A7"/>
    <w:rsid w:val="00F80A7B"/>
    <w:rsid w:val="00F8127C"/>
    <w:rsid w:val="00F8142D"/>
    <w:rsid w:val="00F82EC1"/>
    <w:rsid w:val="00F85537"/>
    <w:rsid w:val="00F9132F"/>
    <w:rsid w:val="00F919F1"/>
    <w:rsid w:val="00F91AF4"/>
    <w:rsid w:val="00F945F2"/>
    <w:rsid w:val="00F94F12"/>
    <w:rsid w:val="00F94FA4"/>
    <w:rsid w:val="00F95D01"/>
    <w:rsid w:val="00FA1163"/>
    <w:rsid w:val="00FA1218"/>
    <w:rsid w:val="00FA3590"/>
    <w:rsid w:val="00FA422E"/>
    <w:rsid w:val="00FA5A0E"/>
    <w:rsid w:val="00FA6202"/>
    <w:rsid w:val="00FB058F"/>
    <w:rsid w:val="00FB245F"/>
    <w:rsid w:val="00FC3D71"/>
    <w:rsid w:val="00FC7CF1"/>
    <w:rsid w:val="00FD5233"/>
    <w:rsid w:val="00FD6BBF"/>
    <w:rsid w:val="00FD754F"/>
    <w:rsid w:val="00FD75E1"/>
    <w:rsid w:val="00FE2ADE"/>
    <w:rsid w:val="00FE3617"/>
    <w:rsid w:val="00FE5BC7"/>
    <w:rsid w:val="00FE77AA"/>
    <w:rsid w:val="00FF06E4"/>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2"/>
    </o:shapelayout>
  </w:shapeDefaults>
  <w:decimalSymbol w:val="."/>
  <w:listSeparator w:val=";"/>
  <w14:docId w14:val="3709440A"/>
  <w15:docId w15:val="{81080DB4-6951-4732-8304-8F2884025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
    <w:qFormat/>
    <w:rsid w:val="004639C0"/>
    <w:pPr>
      <w:keepNext/>
      <w:keepLines/>
      <w:spacing w:before="240"/>
      <w:outlineLvl w:val="0"/>
    </w:pPr>
    <w:rPr>
      <w:rFonts w:asciiTheme="majorHAnsi" w:eastAsiaTheme="majorEastAsia" w:hAnsiTheme="majorHAnsi" w:cstheme="majorBidi"/>
      <w:color w:val="0F4761" w:themeColor="accent1" w:themeShade="BF"/>
      <w:sz w:val="32"/>
      <w:szCs w:val="32"/>
      <w:lang w:val="es-ES_tradnl"/>
    </w:rPr>
  </w:style>
  <w:style w:type="paragraph" w:styleId="Ttulo2">
    <w:name w:val="heading 2"/>
    <w:basedOn w:val="Normal"/>
    <w:next w:val="Normal"/>
    <w:link w:val="Ttulo2Car"/>
    <w:uiPriority w:val="9"/>
    <w:unhideWhenUsed/>
    <w:qFormat/>
    <w:rsid w:val="004639C0"/>
    <w:pPr>
      <w:keepNext/>
      <w:keepLines/>
      <w:spacing w:before="200"/>
      <w:outlineLvl w:val="1"/>
    </w:pPr>
    <w:rPr>
      <w:rFonts w:asciiTheme="majorHAnsi" w:eastAsiaTheme="majorEastAsia" w:hAnsiTheme="majorHAnsi" w:cstheme="majorBidi"/>
      <w:b/>
      <w:bCs/>
      <w:color w:val="156082" w:themeColor="accent1"/>
      <w:sz w:val="26"/>
      <w:szCs w:val="26"/>
      <w:lang w:val="es-ES_tradnl"/>
    </w:rPr>
  </w:style>
  <w:style w:type="paragraph" w:styleId="Ttulo3">
    <w:name w:val="heading 3"/>
    <w:basedOn w:val="Normal"/>
    <w:next w:val="Normal"/>
    <w:link w:val="Ttulo3Car"/>
    <w:uiPriority w:val="9"/>
    <w:semiHidden/>
    <w:unhideWhenUsed/>
    <w:qFormat/>
    <w:rsid w:val="004639C0"/>
    <w:pPr>
      <w:keepNext/>
      <w:keepLines/>
      <w:spacing w:before="40"/>
      <w:outlineLvl w:val="2"/>
    </w:pPr>
    <w:rPr>
      <w:rFonts w:asciiTheme="majorHAnsi" w:eastAsiaTheme="majorEastAsia" w:hAnsiTheme="majorHAnsi" w:cstheme="majorBidi"/>
      <w:color w:val="0A2F40" w:themeColor="accent1" w:themeShade="7F"/>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link w:val="Encabezado"/>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6D52CC"/>
    <w:rPr>
      <w:color w:val="467886" w:themeColor="hyperlink"/>
      <w:u w:val="single"/>
    </w:rPr>
  </w:style>
  <w:style w:type="character" w:styleId="Mencinsinresolver">
    <w:name w:val="Unresolved Mention"/>
    <w:basedOn w:val="Fuentedeprrafopredeter"/>
    <w:uiPriority w:val="99"/>
    <w:semiHidden/>
    <w:unhideWhenUsed/>
    <w:rsid w:val="006D52CC"/>
    <w:rPr>
      <w:color w:val="605E5C"/>
      <w:shd w:val="clear" w:color="auto" w:fill="E1DFDD"/>
    </w:rPr>
  </w:style>
  <w:style w:type="table" w:styleId="Tablaconcuadrcula">
    <w:name w:val="Table Grid"/>
    <w:basedOn w:val="Tablanormal"/>
    <w:uiPriority w:val="59"/>
    <w:rsid w:val="00C423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E3766D"/>
    <w:rPr>
      <w:sz w:val="16"/>
      <w:szCs w:val="16"/>
    </w:rPr>
  </w:style>
  <w:style w:type="paragraph" w:styleId="Textocomentario">
    <w:name w:val="annotation text"/>
    <w:basedOn w:val="Normal"/>
    <w:link w:val="TextocomentarioCar"/>
    <w:uiPriority w:val="99"/>
    <w:unhideWhenUsed/>
    <w:rsid w:val="00E3766D"/>
    <w:pPr>
      <w:spacing w:after="160"/>
    </w:pPr>
    <w:rPr>
      <w:rFonts w:asciiTheme="minorHAnsi" w:eastAsiaTheme="minorHAnsi" w:hAnsiTheme="minorHAnsi" w:cstheme="minorBidi"/>
      <w:kern w:val="2"/>
      <w:sz w:val="20"/>
      <w:szCs w:val="20"/>
      <w:lang w:val="es-419"/>
      <w14:ligatures w14:val="standardContextual"/>
    </w:rPr>
  </w:style>
  <w:style w:type="character" w:customStyle="1" w:styleId="TextocomentarioCar">
    <w:name w:val="Texto comentario Car"/>
    <w:basedOn w:val="Fuentedeprrafopredeter"/>
    <w:link w:val="Textocomentario"/>
    <w:uiPriority w:val="99"/>
    <w:rsid w:val="00E3766D"/>
    <w:rPr>
      <w:rFonts w:asciiTheme="minorHAnsi" w:eastAsiaTheme="minorHAnsi" w:hAnsiTheme="minorHAnsi" w:cstheme="minorBidi"/>
      <w:kern w:val="2"/>
      <w:lang w:val="es-419" w:eastAsia="en-US"/>
      <w14:ligatures w14:val="standardContextual"/>
    </w:rPr>
  </w:style>
  <w:style w:type="paragraph" w:styleId="Prrafodelista">
    <w:name w:val="List Paragraph"/>
    <w:aliases w:val="Bullet List,FooterText,numbered,Paragraphe de liste1,Bulletr List Paragraph,列出段落,列出段落1,lp1,List Paragraph11,List Paragraph1,Listas,Lista vistosa - Énfasis 11,Colorful List - Accent 11,Scitum normal"/>
    <w:basedOn w:val="Normal"/>
    <w:link w:val="PrrafodelistaCar"/>
    <w:uiPriority w:val="34"/>
    <w:qFormat/>
    <w:rsid w:val="009931EC"/>
    <w:pPr>
      <w:ind w:left="720"/>
      <w:contextualSpacing/>
    </w:pPr>
  </w:style>
  <w:style w:type="character" w:customStyle="1" w:styleId="PrrafodelistaCar">
    <w:name w:val="Párrafo de lista Car"/>
    <w:aliases w:val="Bullet List Car,FooterText Car,numbered Car,Paragraphe de liste1 Car,Bulletr List Paragraph Car,列出段落 Car,列出段落1 Car,lp1 Car,List Paragraph11 Car,List Paragraph1 Car,Listas Car,Lista vistosa - Énfasis 11 Car,Scitum normal Car"/>
    <w:link w:val="Prrafodelista"/>
    <w:uiPriority w:val="34"/>
    <w:rsid w:val="002472DD"/>
    <w:rPr>
      <w:rFonts w:eastAsia="Yu Mincho"/>
      <w:sz w:val="24"/>
      <w:szCs w:val="24"/>
      <w:lang w:val="es-ES" w:eastAsia="en-US"/>
    </w:rPr>
  </w:style>
  <w:style w:type="paragraph" w:styleId="Textoindependiente">
    <w:name w:val="Body Text"/>
    <w:basedOn w:val="Normal"/>
    <w:link w:val="TextoindependienteCar"/>
    <w:unhideWhenUsed/>
    <w:rsid w:val="00D562EE"/>
    <w:pPr>
      <w:spacing w:after="120" w:line="276" w:lineRule="auto"/>
    </w:pPr>
    <w:rPr>
      <w:rFonts w:eastAsia="Calibri"/>
      <w:sz w:val="22"/>
      <w:szCs w:val="22"/>
      <w:lang w:val="es-MX"/>
    </w:rPr>
  </w:style>
  <w:style w:type="character" w:customStyle="1" w:styleId="TextoindependienteCar">
    <w:name w:val="Texto independiente Car"/>
    <w:basedOn w:val="Fuentedeprrafopredeter"/>
    <w:link w:val="Textoindependiente"/>
    <w:rsid w:val="00D562EE"/>
    <w:rPr>
      <w:sz w:val="22"/>
      <w:szCs w:val="22"/>
      <w:lang w:eastAsia="en-US"/>
    </w:rPr>
  </w:style>
  <w:style w:type="paragraph" w:styleId="HTMLconformatoprevio">
    <w:name w:val="HTML Preformatted"/>
    <w:basedOn w:val="Normal"/>
    <w:link w:val="HTMLconformatoprevioCar"/>
    <w:uiPriority w:val="99"/>
    <w:unhideWhenUsed/>
    <w:rsid w:val="00966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rsid w:val="00966C7B"/>
    <w:rPr>
      <w:rFonts w:ascii="Courier New" w:eastAsia="Times New Roman" w:hAnsi="Courier New" w:cs="Courier New"/>
    </w:rPr>
  </w:style>
  <w:style w:type="paragraph" w:customStyle="1" w:styleId="SECRETARIADELAFUNCIONPUBLICA">
    <w:name w:val="SECRETARIA DE LA FUNCION PUBLICA"/>
    <w:basedOn w:val="Normal"/>
    <w:rsid w:val="00B56C00"/>
    <w:rPr>
      <w:rFonts w:ascii="Arial" w:eastAsia="Batang" w:hAnsi="Arial"/>
      <w:kern w:val="18"/>
      <w:sz w:val="18"/>
      <w:szCs w:val="20"/>
    </w:rPr>
  </w:style>
  <w:style w:type="table" w:customStyle="1" w:styleId="Tablaconcuadrcula4-nfasis31">
    <w:name w:val="Tabla con cuadrícula 4 - Énfasis 31"/>
    <w:basedOn w:val="Tablanormal"/>
    <w:uiPriority w:val="49"/>
    <w:rsid w:val="00A15C5F"/>
    <w:rPr>
      <w:rFonts w:eastAsia="Yu Mincho"/>
      <w:sz w:val="24"/>
      <w:szCs w:val="24"/>
      <w:lang w:val="es-ES_tradnl"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customStyle="1" w:styleId="Ttulo1Car">
    <w:name w:val="Título 1 Car"/>
    <w:basedOn w:val="Fuentedeprrafopredeter"/>
    <w:link w:val="Ttulo1"/>
    <w:uiPriority w:val="9"/>
    <w:rsid w:val="004639C0"/>
    <w:rPr>
      <w:rFonts w:asciiTheme="majorHAnsi" w:eastAsiaTheme="majorEastAsia" w:hAnsiTheme="majorHAnsi" w:cstheme="majorBidi"/>
      <w:color w:val="0F4761" w:themeColor="accent1" w:themeShade="BF"/>
      <w:sz w:val="32"/>
      <w:szCs w:val="32"/>
      <w:lang w:val="es-ES_tradnl" w:eastAsia="en-US"/>
    </w:rPr>
  </w:style>
  <w:style w:type="character" w:customStyle="1" w:styleId="Ttulo2Car">
    <w:name w:val="Título 2 Car"/>
    <w:basedOn w:val="Fuentedeprrafopredeter"/>
    <w:link w:val="Ttulo2"/>
    <w:uiPriority w:val="9"/>
    <w:rsid w:val="004639C0"/>
    <w:rPr>
      <w:rFonts w:asciiTheme="majorHAnsi" w:eastAsiaTheme="majorEastAsia" w:hAnsiTheme="majorHAnsi" w:cstheme="majorBidi"/>
      <w:b/>
      <w:bCs/>
      <w:color w:val="156082" w:themeColor="accent1"/>
      <w:sz w:val="26"/>
      <w:szCs w:val="26"/>
      <w:lang w:val="es-ES_tradnl" w:eastAsia="en-US"/>
    </w:rPr>
  </w:style>
  <w:style w:type="character" w:customStyle="1" w:styleId="Ttulo3Car">
    <w:name w:val="Título 3 Car"/>
    <w:basedOn w:val="Fuentedeprrafopredeter"/>
    <w:link w:val="Ttulo3"/>
    <w:uiPriority w:val="9"/>
    <w:semiHidden/>
    <w:rsid w:val="004639C0"/>
    <w:rPr>
      <w:rFonts w:asciiTheme="majorHAnsi" w:eastAsiaTheme="majorEastAsia" w:hAnsiTheme="majorHAnsi" w:cstheme="majorBidi"/>
      <w:color w:val="0A2F40" w:themeColor="accent1" w:themeShade="7F"/>
      <w:sz w:val="24"/>
      <w:szCs w:val="24"/>
      <w:lang w:val="es-ES_tradnl" w:eastAsia="en-US"/>
    </w:rPr>
  </w:style>
  <w:style w:type="paragraph" w:styleId="NormalWeb">
    <w:name w:val="Normal (Web)"/>
    <w:basedOn w:val="Normal"/>
    <w:uiPriority w:val="99"/>
    <w:semiHidden/>
    <w:unhideWhenUsed/>
    <w:rsid w:val="004639C0"/>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qFormat/>
    <w:rsid w:val="004639C0"/>
    <w:rPr>
      <w:b/>
      <w:bCs/>
    </w:rPr>
  </w:style>
  <w:style w:type="paragraph" w:customStyle="1" w:styleId="Estndar">
    <w:name w:val="Estándar"/>
    <w:rsid w:val="004639C0"/>
    <w:pPr>
      <w:suppressAutoHyphens/>
    </w:pPr>
    <w:rPr>
      <w:rFonts w:ascii="Times New Roman" w:eastAsia="Arial" w:hAnsi="Times New Roman"/>
      <w:color w:val="000000"/>
      <w:sz w:val="24"/>
      <w:lang w:val="es-ES" w:eastAsia="ar-SA"/>
    </w:rPr>
  </w:style>
  <w:style w:type="paragraph" w:customStyle="1" w:styleId="Default">
    <w:name w:val="Default"/>
    <w:rsid w:val="004639C0"/>
    <w:pPr>
      <w:autoSpaceDE w:val="0"/>
      <w:autoSpaceDN w:val="0"/>
      <w:adjustRightInd w:val="0"/>
    </w:pPr>
    <w:rPr>
      <w:rFonts w:ascii="Montserrat" w:eastAsiaTheme="minorHAnsi" w:hAnsi="Montserrat" w:cs="Montserrat"/>
      <w:color w:val="000000"/>
      <w:sz w:val="24"/>
      <w:szCs w:val="24"/>
      <w:lang w:eastAsia="en-US"/>
    </w:rPr>
  </w:style>
  <w:style w:type="paragraph" w:styleId="Revisin">
    <w:name w:val="Revision"/>
    <w:hidden/>
    <w:uiPriority w:val="99"/>
    <w:semiHidden/>
    <w:rsid w:val="004639C0"/>
    <w:rPr>
      <w:rFonts w:asciiTheme="minorHAnsi" w:eastAsiaTheme="minorEastAsia" w:hAnsiTheme="minorHAnsi" w:cstheme="minorBidi"/>
      <w:sz w:val="24"/>
      <w:szCs w:val="24"/>
      <w:lang w:val="es-ES_tradnl" w:eastAsia="en-US"/>
    </w:rPr>
  </w:style>
  <w:style w:type="character" w:customStyle="1" w:styleId="TextocomentarioCar1">
    <w:name w:val="Texto comentario Car1"/>
    <w:basedOn w:val="Fuentedeprrafopredeter"/>
    <w:uiPriority w:val="99"/>
    <w:semiHidden/>
    <w:rsid w:val="004639C0"/>
    <w:rPr>
      <w:rFonts w:eastAsiaTheme="minorEastAsia"/>
      <w:sz w:val="20"/>
      <w:szCs w:val="20"/>
      <w:lang w:val="es-ES"/>
    </w:rPr>
  </w:style>
  <w:style w:type="character" w:customStyle="1" w:styleId="Mencinsinresolver1">
    <w:name w:val="Mención sin resolver1"/>
    <w:basedOn w:val="Fuentedeprrafopredeter"/>
    <w:uiPriority w:val="99"/>
    <w:semiHidden/>
    <w:unhideWhenUsed/>
    <w:rsid w:val="004639C0"/>
    <w:rPr>
      <w:color w:val="605E5C"/>
      <w:shd w:val="clear" w:color="auto" w:fill="E1DFDD"/>
    </w:rPr>
  </w:style>
  <w:style w:type="character" w:customStyle="1" w:styleId="normaltextrun">
    <w:name w:val="normaltextrun"/>
    <w:basedOn w:val="Fuentedeprrafopredeter"/>
    <w:rsid w:val="004639C0"/>
  </w:style>
  <w:style w:type="character" w:customStyle="1" w:styleId="eop">
    <w:name w:val="eop"/>
    <w:basedOn w:val="Fuentedeprrafopredeter"/>
    <w:rsid w:val="004639C0"/>
  </w:style>
  <w:style w:type="paragraph" w:styleId="Sinespaciado">
    <w:name w:val="No Spacing"/>
    <w:uiPriority w:val="1"/>
    <w:qFormat/>
    <w:rsid w:val="004639C0"/>
    <w:pPr>
      <w:ind w:left="714" w:hanging="357"/>
      <w:jc w:val="both"/>
    </w:pPr>
    <w:rPr>
      <w:sz w:val="22"/>
      <w:szCs w:val="22"/>
      <w:lang w:eastAsia="en-US"/>
    </w:rPr>
  </w:style>
  <w:style w:type="paragraph" w:customStyle="1" w:styleId="ibm-fontsize-body">
    <w:name w:val="ibm-fontsize-body"/>
    <w:basedOn w:val="Normal"/>
    <w:rsid w:val="004639C0"/>
    <w:pPr>
      <w:spacing w:before="100" w:beforeAutospacing="1" w:after="100" w:afterAutospacing="1"/>
    </w:pPr>
    <w:rPr>
      <w:rFonts w:ascii="Times New Roman" w:eastAsia="Times New Roman" w:hAnsi="Times New Roman"/>
      <w:lang w:eastAsia="es-ES"/>
    </w:rPr>
  </w:style>
  <w:style w:type="character" w:styleId="nfasis">
    <w:name w:val="Emphasis"/>
    <w:basedOn w:val="Fuentedeprrafopredeter"/>
    <w:uiPriority w:val="20"/>
    <w:qFormat/>
    <w:rsid w:val="004639C0"/>
    <w:rPr>
      <w:i/>
      <w:iCs/>
    </w:rPr>
  </w:style>
  <w:style w:type="character" w:customStyle="1" w:styleId="Sangra2detindependienteCar">
    <w:name w:val="Sangría 2 de t. independiente Car"/>
    <w:basedOn w:val="Fuentedeprrafopredeter"/>
    <w:link w:val="Sangra2detindependiente"/>
    <w:rsid w:val="004639C0"/>
    <w:rPr>
      <w:rFonts w:ascii="Times New Roman" w:eastAsia="Times New Roman" w:hAnsi="Times New Roman"/>
      <w:sz w:val="16"/>
      <w:lang w:val="en-US"/>
    </w:rPr>
  </w:style>
  <w:style w:type="paragraph" w:styleId="Sangra2detindependiente">
    <w:name w:val="Body Text Indent 2"/>
    <w:basedOn w:val="Normal"/>
    <w:link w:val="Sangra2detindependienteCar"/>
    <w:rsid w:val="004639C0"/>
    <w:pPr>
      <w:tabs>
        <w:tab w:val="left" w:pos="720"/>
      </w:tabs>
      <w:spacing w:line="0" w:lineRule="atLeast"/>
      <w:ind w:firstLine="720"/>
      <w:jc w:val="both"/>
    </w:pPr>
    <w:rPr>
      <w:rFonts w:ascii="Times New Roman" w:eastAsia="Times New Roman" w:hAnsi="Times New Roman"/>
      <w:sz w:val="16"/>
      <w:szCs w:val="20"/>
      <w:lang w:val="en-US" w:eastAsia="es-MX"/>
    </w:rPr>
  </w:style>
  <w:style w:type="character" w:customStyle="1" w:styleId="Sangra2detindependienteCar1">
    <w:name w:val="Sangría 2 de t. independiente Car1"/>
    <w:basedOn w:val="Fuentedeprrafopredeter"/>
    <w:uiPriority w:val="99"/>
    <w:semiHidden/>
    <w:rsid w:val="004639C0"/>
    <w:rPr>
      <w:rFonts w:eastAsia="Yu Mincho"/>
      <w:sz w:val="24"/>
      <w:szCs w:val="24"/>
      <w:lang w:val="es-ES" w:eastAsia="en-US"/>
    </w:rPr>
  </w:style>
  <w:style w:type="character" w:customStyle="1" w:styleId="AsuntodelcomentarioCar">
    <w:name w:val="Asunto del comentario Car"/>
    <w:basedOn w:val="TextocomentarioCar"/>
    <w:link w:val="Asuntodelcomentario"/>
    <w:uiPriority w:val="99"/>
    <w:semiHidden/>
    <w:rsid w:val="004639C0"/>
    <w:rPr>
      <w:rFonts w:asciiTheme="minorHAnsi" w:eastAsiaTheme="minorEastAsia" w:hAnsiTheme="minorHAnsi" w:cstheme="minorBidi"/>
      <w:b/>
      <w:bCs/>
      <w:kern w:val="2"/>
      <w:lang w:val="es-ES_tradnl" w:eastAsia="en-US"/>
      <w14:ligatures w14:val="standardContextual"/>
    </w:rPr>
  </w:style>
  <w:style w:type="paragraph" w:styleId="Asuntodelcomentario">
    <w:name w:val="annotation subject"/>
    <w:basedOn w:val="Textocomentario"/>
    <w:next w:val="Textocomentario"/>
    <w:link w:val="AsuntodelcomentarioCar"/>
    <w:uiPriority w:val="99"/>
    <w:semiHidden/>
    <w:unhideWhenUsed/>
    <w:rsid w:val="004639C0"/>
    <w:pPr>
      <w:spacing w:after="0"/>
    </w:pPr>
    <w:rPr>
      <w:rFonts w:ascii="Calibri" w:eastAsiaTheme="minorEastAsia" w:hAnsi="Calibri" w:cs="Times New Roman"/>
      <w:b/>
      <w:bCs/>
      <w:kern w:val="0"/>
      <w:lang w:val="es-ES_tradnl" w:eastAsia="es-MX"/>
      <w14:ligatures w14:val="none"/>
    </w:rPr>
  </w:style>
  <w:style w:type="character" w:customStyle="1" w:styleId="AsuntodelcomentarioCar1">
    <w:name w:val="Asunto del comentario Car1"/>
    <w:basedOn w:val="TextocomentarioCar"/>
    <w:uiPriority w:val="99"/>
    <w:semiHidden/>
    <w:rsid w:val="004639C0"/>
    <w:rPr>
      <w:rFonts w:asciiTheme="minorHAnsi" w:eastAsia="Yu Mincho" w:hAnsiTheme="minorHAnsi" w:cstheme="minorBidi"/>
      <w:b/>
      <w:bCs/>
      <w:kern w:val="2"/>
      <w:lang w:val="es-ES" w:eastAsia="en-US"/>
      <w14:ligatures w14:val="standardContextual"/>
    </w:rPr>
  </w:style>
  <w:style w:type="paragraph" w:customStyle="1" w:styleId="RMBullet1">
    <w:name w:val="RMBullet1"/>
    <w:basedOn w:val="Normal"/>
    <w:link w:val="RMBullet1Char"/>
    <w:rsid w:val="004639C0"/>
    <w:pPr>
      <w:tabs>
        <w:tab w:val="num" w:pos="1200"/>
      </w:tabs>
      <w:autoSpaceDE w:val="0"/>
      <w:autoSpaceDN w:val="0"/>
      <w:adjustRightInd w:val="0"/>
      <w:spacing w:afterLines="60" w:after="144"/>
      <w:ind w:left="1200" w:hanging="360"/>
      <w:jc w:val="both"/>
    </w:pPr>
    <w:rPr>
      <w:rFonts w:ascii="Times New Roman" w:eastAsia="Times New Roman" w:hAnsi="Times New Roman"/>
      <w:color w:val="000000"/>
      <w:sz w:val="22"/>
      <w:szCs w:val="22"/>
      <w:lang w:val="en-US"/>
    </w:rPr>
  </w:style>
  <w:style w:type="character" w:customStyle="1" w:styleId="RMBullet1Char">
    <w:name w:val="RMBullet1 Char"/>
    <w:link w:val="RMBullet1"/>
    <w:rsid w:val="004639C0"/>
    <w:rPr>
      <w:rFonts w:ascii="Times New Roman" w:eastAsia="Times New Roman" w:hAnsi="Times New Roman"/>
      <w:color w:val="000000"/>
      <w:sz w:val="22"/>
      <w:szCs w:val="22"/>
      <w:lang w:val="en-US" w:eastAsia="en-US"/>
    </w:rPr>
  </w:style>
  <w:style w:type="paragraph" w:styleId="Textoindependiente3">
    <w:name w:val="Body Text 3"/>
    <w:basedOn w:val="Normal"/>
    <w:link w:val="Textoindependiente3Car"/>
    <w:rsid w:val="004639C0"/>
    <w:pPr>
      <w:suppressAutoHyphens/>
      <w:spacing w:after="120"/>
    </w:pPr>
    <w:rPr>
      <w:rFonts w:ascii="Times New Roman" w:eastAsia="Times New Roman" w:hAnsi="Times New Roman"/>
      <w:sz w:val="16"/>
      <w:szCs w:val="16"/>
      <w:lang w:val="es-MX" w:eastAsia="ar-SA"/>
    </w:rPr>
  </w:style>
  <w:style w:type="character" w:customStyle="1" w:styleId="Textoindependiente3Car">
    <w:name w:val="Texto independiente 3 Car"/>
    <w:basedOn w:val="Fuentedeprrafopredeter"/>
    <w:link w:val="Textoindependiente3"/>
    <w:rsid w:val="004639C0"/>
    <w:rPr>
      <w:rFonts w:ascii="Times New Roman" w:eastAsia="Times New Roman" w:hAnsi="Times New Roman"/>
      <w:sz w:val="16"/>
      <w:szCs w:val="16"/>
      <w:lang w:eastAsia="ar-SA"/>
    </w:rPr>
  </w:style>
  <w:style w:type="paragraph" w:styleId="Lista">
    <w:name w:val="List"/>
    <w:basedOn w:val="Normal"/>
    <w:uiPriority w:val="99"/>
    <w:unhideWhenUsed/>
    <w:rsid w:val="004639C0"/>
    <w:pPr>
      <w:ind w:left="283" w:hanging="283"/>
      <w:contextualSpacing/>
    </w:pPr>
    <w:rPr>
      <w:rFonts w:asciiTheme="minorHAnsi" w:eastAsiaTheme="minorEastAsia" w:hAnsiTheme="minorHAnsi" w:cstheme="minorBidi"/>
      <w:lang w:val="es-ES_tradnl"/>
    </w:rPr>
  </w:style>
  <w:style w:type="paragraph" w:styleId="Ttulo">
    <w:name w:val="Title"/>
    <w:basedOn w:val="Normal"/>
    <w:next w:val="Normal"/>
    <w:link w:val="TtuloCar"/>
    <w:uiPriority w:val="10"/>
    <w:qFormat/>
    <w:rsid w:val="004639C0"/>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lang w:val="es-ES_tradnl"/>
    </w:rPr>
  </w:style>
  <w:style w:type="character" w:customStyle="1" w:styleId="TtuloCar">
    <w:name w:val="Título Car"/>
    <w:basedOn w:val="Fuentedeprrafopredeter"/>
    <w:link w:val="Ttulo"/>
    <w:uiPriority w:val="10"/>
    <w:rsid w:val="004639C0"/>
    <w:rPr>
      <w:rFonts w:asciiTheme="majorHAnsi" w:eastAsiaTheme="majorEastAsia" w:hAnsiTheme="majorHAnsi" w:cstheme="majorBidi"/>
      <w:color w:val="0A1D30" w:themeColor="text2" w:themeShade="BF"/>
      <w:spacing w:val="5"/>
      <w:kern w:val="28"/>
      <w:sz w:val="52"/>
      <w:szCs w:val="52"/>
      <w:lang w:val="es-ES_tradnl" w:eastAsia="en-US"/>
    </w:rPr>
  </w:style>
  <w:style w:type="paragraph" w:styleId="Subttulo">
    <w:name w:val="Subtitle"/>
    <w:basedOn w:val="Normal"/>
    <w:next w:val="Normal"/>
    <w:link w:val="SubttuloCar"/>
    <w:uiPriority w:val="11"/>
    <w:qFormat/>
    <w:rsid w:val="004639C0"/>
    <w:pPr>
      <w:numPr>
        <w:ilvl w:val="1"/>
      </w:numPr>
    </w:pPr>
    <w:rPr>
      <w:rFonts w:asciiTheme="majorHAnsi" w:eastAsiaTheme="majorEastAsia" w:hAnsiTheme="majorHAnsi" w:cstheme="majorBidi"/>
      <w:i/>
      <w:iCs/>
      <w:color w:val="156082" w:themeColor="accent1"/>
      <w:spacing w:val="15"/>
      <w:lang w:val="es-ES_tradnl"/>
    </w:rPr>
  </w:style>
  <w:style w:type="character" w:customStyle="1" w:styleId="SubttuloCar">
    <w:name w:val="Subtítulo Car"/>
    <w:basedOn w:val="Fuentedeprrafopredeter"/>
    <w:link w:val="Subttulo"/>
    <w:uiPriority w:val="11"/>
    <w:rsid w:val="004639C0"/>
    <w:rPr>
      <w:rFonts w:asciiTheme="majorHAnsi" w:eastAsiaTheme="majorEastAsia" w:hAnsiTheme="majorHAnsi" w:cstheme="majorBidi"/>
      <w:i/>
      <w:iCs/>
      <w:color w:val="156082" w:themeColor="accent1"/>
      <w:spacing w:val="15"/>
      <w:sz w:val="24"/>
      <w:szCs w:val="24"/>
      <w:lang w:val="es-ES_tradnl" w:eastAsia="en-US"/>
    </w:rPr>
  </w:style>
  <w:style w:type="paragraph" w:customStyle="1" w:styleId="Infodocumentosadjuntos">
    <w:name w:val="Info documentos adjuntos"/>
    <w:basedOn w:val="Normal"/>
    <w:rsid w:val="004639C0"/>
    <w:rPr>
      <w:rFonts w:asciiTheme="minorHAnsi" w:eastAsiaTheme="minorEastAsia" w:hAnsiTheme="minorHAnsi" w:cstheme="minorBidi"/>
      <w:lang w:val="es-ES_tradnl"/>
    </w:rPr>
  </w:style>
  <w:style w:type="paragraph" w:customStyle="1" w:styleId="informacion">
    <w:name w:val="informacion"/>
    <w:basedOn w:val="Normal"/>
    <w:rsid w:val="004639C0"/>
    <w:pPr>
      <w:spacing w:before="100" w:beforeAutospacing="1" w:after="100" w:afterAutospacing="1"/>
    </w:pPr>
    <w:rPr>
      <w:rFonts w:ascii="Arial Narrow" w:eastAsia="Times New Roman" w:hAnsi="Arial Narrow"/>
      <w:lang w:val="es-MX" w:eastAsia="es-MX"/>
    </w:rPr>
  </w:style>
  <w:style w:type="paragraph" w:customStyle="1" w:styleId="Texto">
    <w:name w:val="Texto"/>
    <w:basedOn w:val="Normal"/>
    <w:link w:val="TextoCar"/>
    <w:rsid w:val="004639C0"/>
    <w:pPr>
      <w:spacing w:after="101" w:line="216" w:lineRule="exact"/>
      <w:ind w:firstLine="288"/>
      <w:jc w:val="both"/>
    </w:pPr>
    <w:rPr>
      <w:rFonts w:ascii="Arial" w:eastAsia="Times New Roman" w:hAnsi="Arial" w:cs="Arial"/>
      <w:sz w:val="18"/>
      <w:szCs w:val="20"/>
      <w:lang w:eastAsia="es-MX"/>
    </w:rPr>
  </w:style>
  <w:style w:type="paragraph" w:customStyle="1" w:styleId="Textoindependiente21">
    <w:name w:val="Texto independiente 21"/>
    <w:basedOn w:val="Normal"/>
    <w:rsid w:val="004639C0"/>
    <w:pPr>
      <w:suppressAutoHyphens/>
      <w:jc w:val="both"/>
    </w:pPr>
    <w:rPr>
      <w:rFonts w:ascii="Arial" w:eastAsia="Times New Roman" w:hAnsi="Arial" w:cs="Arial"/>
      <w:bCs/>
      <w:sz w:val="20"/>
      <w:lang w:val="es-MX" w:eastAsia="es-MX"/>
    </w:rPr>
  </w:style>
  <w:style w:type="paragraph" w:styleId="Descripcin">
    <w:name w:val="caption"/>
    <w:basedOn w:val="Normal"/>
    <w:next w:val="Normal"/>
    <w:uiPriority w:val="35"/>
    <w:unhideWhenUsed/>
    <w:qFormat/>
    <w:rsid w:val="004639C0"/>
    <w:pPr>
      <w:spacing w:after="200"/>
    </w:pPr>
    <w:rPr>
      <w:rFonts w:asciiTheme="minorHAnsi" w:eastAsiaTheme="minorEastAsia" w:hAnsiTheme="minorHAnsi" w:cstheme="minorBidi"/>
      <w:b/>
      <w:bCs/>
      <w:color w:val="156082" w:themeColor="accent1"/>
      <w:sz w:val="18"/>
      <w:szCs w:val="18"/>
      <w:lang w:val="es-ES_tradnl"/>
    </w:rPr>
  </w:style>
  <w:style w:type="paragraph" w:customStyle="1" w:styleId="Normal2">
    <w:name w:val="Normal2"/>
    <w:basedOn w:val="Normal"/>
    <w:rsid w:val="004639C0"/>
    <w:pPr>
      <w:spacing w:after="120"/>
      <w:ind w:left="360"/>
      <w:jc w:val="both"/>
    </w:pPr>
    <w:rPr>
      <w:rFonts w:ascii="Arial" w:eastAsia="Times New Roman" w:hAnsi="Arial"/>
      <w:snapToGrid w:val="0"/>
      <w:sz w:val="20"/>
      <w:lang w:val="es-MX"/>
    </w:rPr>
  </w:style>
  <w:style w:type="character" w:customStyle="1" w:styleId="TextoCar">
    <w:name w:val="Texto Car"/>
    <w:link w:val="Texto"/>
    <w:locked/>
    <w:rsid w:val="00B76D07"/>
    <w:rPr>
      <w:rFonts w:ascii="Arial" w:eastAsia="Times New Roman" w:hAnsi="Arial" w:cs="Arial"/>
      <w:sz w:val="18"/>
      <w:lang w:val="es-ES"/>
    </w:rPr>
  </w:style>
  <w:style w:type="paragraph" w:styleId="Textonotapie">
    <w:name w:val="footnote text"/>
    <w:basedOn w:val="Normal"/>
    <w:link w:val="TextonotapieCar"/>
    <w:rsid w:val="002E711E"/>
    <w:pPr>
      <w:suppressAutoHyphens/>
    </w:pPr>
    <w:rPr>
      <w:rFonts w:ascii="Arial" w:eastAsia="Times New Roman" w:hAnsi="Arial"/>
      <w:sz w:val="20"/>
      <w:szCs w:val="20"/>
      <w:lang w:eastAsia="ar-SA"/>
    </w:rPr>
  </w:style>
  <w:style w:type="character" w:customStyle="1" w:styleId="TextonotapieCar">
    <w:name w:val="Texto nota pie Car"/>
    <w:basedOn w:val="Fuentedeprrafopredeter"/>
    <w:link w:val="Textonotapie"/>
    <w:rsid w:val="002E711E"/>
    <w:rPr>
      <w:rFonts w:ascii="Arial" w:eastAsia="Times New Roman" w:hAnsi="Arial"/>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image" Target="media/image19.emf"/><Relationship Id="rId50" Type="http://schemas.openxmlformats.org/officeDocument/2006/relationships/image" Target="media/image21.wmf"/><Relationship Id="rId55" Type="http://schemas.openxmlformats.org/officeDocument/2006/relationships/oleObject" Target="embeddings/oleObject22.bin"/><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5.wmf"/><Relationship Id="rId46" Type="http://schemas.openxmlformats.org/officeDocument/2006/relationships/oleObject" Target="embeddings/oleObject18.bin"/><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9.bin"/><Relationship Id="rId41" Type="http://schemas.openxmlformats.org/officeDocument/2006/relationships/oleObject" Target="embeddings/oleObject15.bin"/><Relationship Id="rId54" Type="http://schemas.openxmlformats.org/officeDocument/2006/relationships/image" Target="media/image23.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3.bin"/><Relationship Id="rId40" Type="http://schemas.openxmlformats.org/officeDocument/2006/relationships/image" Target="media/image16.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19.bin"/><Relationship Id="rId57"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image" Target="media/image18.wmf"/><Relationship Id="rId52" Type="http://schemas.openxmlformats.org/officeDocument/2006/relationships/image" Target="media/image22.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8.bin"/><Relationship Id="rId30" Type="http://schemas.openxmlformats.org/officeDocument/2006/relationships/image" Target="media/image11.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0.wmf"/><Relationship Id="rId56"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oleObject" Target="embeddings/oleObject20.bin"/><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78166584-6BFE-46F8-BAF2-D44A91F70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23</Pages>
  <Words>4219</Words>
  <Characters>23205</Characters>
  <Application>Microsoft Office Word</Application>
  <DocSecurity>0</DocSecurity>
  <Lines>193</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27370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Alberto Cadena Martinez</cp:lastModifiedBy>
  <cp:revision>1047</cp:revision>
  <cp:lastPrinted>2024-10-03T14:20:00Z</cp:lastPrinted>
  <dcterms:created xsi:type="dcterms:W3CDTF">2025-01-16T13:59:00Z</dcterms:created>
  <dcterms:modified xsi:type="dcterms:W3CDTF">2025-03-12T19:11:00Z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