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F881D4" w14:textId="78A15FF6" w:rsidR="00C240D1" w:rsidRPr="00AF4261" w:rsidRDefault="00A73D65" w:rsidP="00C240D1">
      <w:pPr>
        <w:ind w:left="142" w:right="-286" w:hanging="142"/>
        <w:jc w:val="center"/>
        <w:rPr>
          <w:rFonts w:ascii="Noto Sans" w:hAnsi="Noto Sans" w:cs="Noto Sans"/>
          <w:b/>
          <w:bCs/>
        </w:rPr>
      </w:pPr>
      <w:r w:rsidRPr="008F7297">
        <w:rPr>
          <w:rFonts w:ascii="Noto Sans" w:hAnsi="Noto Sans" w:cs="Noto Sans"/>
          <w:sz w:val="21"/>
          <w:szCs w:val="21"/>
          <w:lang w:val="es-MX"/>
        </w:rPr>
        <w:t xml:space="preserve"> </w:t>
      </w:r>
      <w:r w:rsidR="00EA3C47" w:rsidRPr="00AF4261">
        <w:rPr>
          <w:rFonts w:ascii="Noto Sans" w:hAnsi="Noto Sans" w:cs="Noto Sans"/>
          <w:b/>
          <w:bCs/>
        </w:rPr>
        <w:t>SISTEMA PARA LA ADMINISTRACIÓN DE RIESGOS FINANCIEROS DE MERCADO, CRÉDITO Y LIQU</w:t>
      </w:r>
      <w:r w:rsidR="00446466">
        <w:rPr>
          <w:rFonts w:ascii="Noto Sans" w:hAnsi="Noto Sans" w:cs="Noto Sans"/>
          <w:b/>
          <w:bCs/>
        </w:rPr>
        <w:t>I</w:t>
      </w:r>
      <w:r w:rsidR="00EA3C47" w:rsidRPr="00AF4261">
        <w:rPr>
          <w:rFonts w:ascii="Noto Sans" w:hAnsi="Noto Sans" w:cs="Noto Sans"/>
          <w:b/>
          <w:bCs/>
        </w:rPr>
        <w:t>DEZ</w:t>
      </w:r>
    </w:p>
    <w:p w14:paraId="6FC118AA" w14:textId="72999A33" w:rsidR="00EA3C47" w:rsidRPr="00AF4261" w:rsidRDefault="00EA3C47" w:rsidP="00EA3C47">
      <w:pPr>
        <w:ind w:left="142"/>
        <w:jc w:val="center"/>
        <w:rPr>
          <w:rFonts w:ascii="Noto Sans" w:hAnsi="Noto Sans" w:cs="Noto Sans"/>
          <w:b/>
          <w:bCs/>
        </w:rPr>
      </w:pPr>
    </w:p>
    <w:p w14:paraId="5DDC1FFA" w14:textId="77777777" w:rsidR="00EA3C47" w:rsidRPr="00AF4261" w:rsidRDefault="00EA3C47" w:rsidP="00EA3C47">
      <w:pPr>
        <w:jc w:val="center"/>
        <w:rPr>
          <w:rFonts w:ascii="Noto Sans" w:hAnsi="Noto Sans" w:cs="Noto Sans"/>
          <w:b/>
          <w:bCs/>
        </w:rPr>
      </w:pPr>
    </w:p>
    <w:p w14:paraId="5FE99F69" w14:textId="53003C27" w:rsidR="001C1A21" w:rsidRPr="001C1A21" w:rsidRDefault="00EA3C47" w:rsidP="001C1A21">
      <w:pPr>
        <w:jc w:val="center"/>
        <w:rPr>
          <w:rFonts w:ascii="Noto Sans" w:hAnsi="Noto Sans" w:cs="Noto Sans"/>
          <w:b/>
          <w:bCs/>
        </w:rPr>
      </w:pPr>
      <w:r w:rsidRPr="00AF4261">
        <w:rPr>
          <w:rFonts w:ascii="Noto Sans" w:hAnsi="Noto Sans" w:cs="Noto Sans"/>
          <w:b/>
          <w:bCs/>
        </w:rPr>
        <w:t xml:space="preserve">ANEXO </w:t>
      </w:r>
      <w:r w:rsidR="00B92DB5">
        <w:rPr>
          <w:rFonts w:ascii="Noto Sans" w:hAnsi="Noto Sans" w:cs="Noto Sans"/>
          <w:b/>
          <w:bCs/>
        </w:rPr>
        <w:t>3.3 METODOLOGÍAS</w:t>
      </w:r>
      <w:r w:rsidR="001C1A21" w:rsidRPr="001C1A21">
        <w:rPr>
          <w:rFonts w:ascii="Noto Sans" w:hAnsi="Noto Sans" w:cs="Noto Sans"/>
          <w:b/>
          <w:bCs/>
        </w:rPr>
        <w:t xml:space="preserve"> DE RIESGO DE </w:t>
      </w:r>
      <w:r w:rsidR="00343B8D">
        <w:rPr>
          <w:rFonts w:ascii="Noto Sans" w:hAnsi="Noto Sans" w:cs="Noto Sans"/>
          <w:b/>
          <w:bCs/>
        </w:rPr>
        <w:t>LIQUIDEZ</w:t>
      </w:r>
    </w:p>
    <w:p w14:paraId="6A30B1E7" w14:textId="77777777" w:rsidR="00F25B9E" w:rsidRPr="008F7297" w:rsidRDefault="00F25B9E" w:rsidP="002E3F9B">
      <w:pPr>
        <w:jc w:val="center"/>
        <w:rPr>
          <w:rFonts w:ascii="Noto Sans" w:hAnsi="Noto Sans" w:cs="Noto Sans"/>
          <w:b/>
          <w:sz w:val="22"/>
          <w:szCs w:val="22"/>
        </w:rPr>
      </w:pPr>
    </w:p>
    <w:p w14:paraId="0E701BEE" w14:textId="77777777" w:rsidR="00C02226" w:rsidRPr="004C6479" w:rsidRDefault="00C02226" w:rsidP="00EA3C47">
      <w:pPr>
        <w:jc w:val="center"/>
        <w:rPr>
          <w:rFonts w:ascii="Noto Sans" w:hAnsi="Noto Sans" w:cs="Noto Sans"/>
          <w:b/>
          <w:bCs/>
          <w:sz w:val="22"/>
          <w:szCs w:val="22"/>
        </w:rPr>
      </w:pPr>
    </w:p>
    <w:p w14:paraId="41F62BD6" w14:textId="77777777" w:rsidR="00A93C99" w:rsidRPr="008F7297" w:rsidRDefault="00A93C99" w:rsidP="00A93C99">
      <w:pPr>
        <w:jc w:val="both"/>
        <w:rPr>
          <w:rFonts w:ascii="Noto Sans" w:hAnsi="Noto Sans" w:cs="Noto Sans"/>
          <w:sz w:val="22"/>
          <w:szCs w:val="22"/>
        </w:rPr>
      </w:pPr>
    </w:p>
    <w:p w14:paraId="1BFC8A22" w14:textId="7A73798B" w:rsidR="00A93C99" w:rsidRPr="00457F30" w:rsidRDefault="00A93C99" w:rsidP="00A93C99">
      <w:pPr>
        <w:pStyle w:val="Textoindependiente"/>
        <w:numPr>
          <w:ilvl w:val="0"/>
          <w:numId w:val="2"/>
        </w:numPr>
        <w:suppressAutoHyphens/>
        <w:spacing w:after="0" w:line="240" w:lineRule="auto"/>
        <w:ind w:left="284" w:hanging="142"/>
        <w:jc w:val="both"/>
        <w:rPr>
          <w:rFonts w:ascii="Noto Sans" w:hAnsi="Noto Sans" w:cs="Noto Sans"/>
          <w:b/>
        </w:rPr>
      </w:pPr>
      <w:r w:rsidRPr="00457F30">
        <w:rPr>
          <w:rFonts w:ascii="Noto Sans" w:hAnsi="Noto Sans" w:cs="Noto Sans"/>
          <w:b/>
        </w:rPr>
        <w:t xml:space="preserve">Riesgo de </w:t>
      </w:r>
      <w:r w:rsidR="008E38FB" w:rsidRPr="00457F30">
        <w:rPr>
          <w:rFonts w:ascii="Noto Sans" w:hAnsi="Noto Sans" w:cs="Noto Sans"/>
          <w:b/>
        </w:rPr>
        <w:t>liquidez</w:t>
      </w:r>
    </w:p>
    <w:p w14:paraId="424C0894" w14:textId="77777777" w:rsidR="00A93C99" w:rsidRPr="008F7297" w:rsidRDefault="00A93C99" w:rsidP="00A93C99">
      <w:pPr>
        <w:jc w:val="both"/>
        <w:rPr>
          <w:rFonts w:ascii="Noto Sans" w:hAnsi="Noto Sans" w:cs="Noto Sans"/>
          <w:sz w:val="22"/>
          <w:szCs w:val="22"/>
        </w:rPr>
      </w:pPr>
    </w:p>
    <w:p w14:paraId="6890825C" w14:textId="77777777" w:rsidR="002F1EE7" w:rsidRPr="002F1EE7" w:rsidRDefault="002F1EE7" w:rsidP="002F1EE7">
      <w:pPr>
        <w:jc w:val="both"/>
        <w:rPr>
          <w:rFonts w:ascii="Noto Sans" w:eastAsia="Times New Roman" w:hAnsi="Noto Sans" w:cs="Noto Sans"/>
          <w:bCs/>
          <w:sz w:val="22"/>
          <w:szCs w:val="22"/>
          <w:lang w:eastAsia="ar-SA"/>
        </w:rPr>
      </w:pPr>
      <w:r w:rsidRPr="002F1EE7">
        <w:rPr>
          <w:rFonts w:ascii="Noto Sans" w:eastAsia="Times New Roman" w:hAnsi="Noto Sans" w:cs="Noto Sans"/>
          <w:bCs/>
          <w:sz w:val="22"/>
          <w:szCs w:val="22"/>
          <w:lang w:eastAsia="ar-SA"/>
        </w:rPr>
        <w:t xml:space="preserve">El riesgo de liquidez de un activo objeto de inversión es la pérdida potencial o minusvalía derivada de su venta anticipada o forzada, realizada a descuentos inusuales por el escaso volumen de operación que tiene en el mercado, o por el tamaño de la posición operada. </w:t>
      </w:r>
    </w:p>
    <w:p w14:paraId="4F65774B" w14:textId="77777777" w:rsidR="00A93C99" w:rsidRPr="008F7297" w:rsidRDefault="00A93C99" w:rsidP="00A93C99">
      <w:pPr>
        <w:jc w:val="both"/>
        <w:rPr>
          <w:rFonts w:ascii="Noto Sans" w:hAnsi="Noto Sans" w:cs="Noto Sans"/>
          <w:sz w:val="22"/>
          <w:szCs w:val="22"/>
        </w:rPr>
      </w:pPr>
    </w:p>
    <w:p w14:paraId="029E5948" w14:textId="77777777" w:rsidR="00A93C99" w:rsidRPr="008F7297" w:rsidRDefault="00A93C99" w:rsidP="00A93C99">
      <w:pPr>
        <w:jc w:val="both"/>
        <w:rPr>
          <w:rFonts w:ascii="Noto Sans" w:hAnsi="Noto Sans" w:cs="Noto Sans"/>
          <w:sz w:val="22"/>
          <w:szCs w:val="22"/>
        </w:rPr>
      </w:pPr>
    </w:p>
    <w:p w14:paraId="5C6E298C" w14:textId="77777777" w:rsidR="00217DA2" w:rsidRPr="00457F30" w:rsidRDefault="00217DA2" w:rsidP="00217DA2">
      <w:pPr>
        <w:jc w:val="both"/>
        <w:rPr>
          <w:rFonts w:ascii="Noto Sans" w:hAnsi="Noto Sans" w:cs="Noto Sans"/>
          <w:b/>
          <w:sz w:val="22"/>
          <w:szCs w:val="22"/>
        </w:rPr>
      </w:pPr>
      <w:r w:rsidRPr="00457F30">
        <w:rPr>
          <w:rFonts w:ascii="Noto Sans" w:hAnsi="Noto Sans" w:cs="Noto Sans"/>
          <w:b/>
          <w:sz w:val="22"/>
          <w:szCs w:val="22"/>
        </w:rPr>
        <w:t>Descripción general</w:t>
      </w:r>
    </w:p>
    <w:p w14:paraId="093CCC22" w14:textId="77777777" w:rsidR="00217DA2" w:rsidRPr="008F7297" w:rsidRDefault="00217DA2" w:rsidP="00217DA2">
      <w:pPr>
        <w:jc w:val="both"/>
        <w:rPr>
          <w:rFonts w:ascii="Noto Sans" w:hAnsi="Noto Sans" w:cs="Noto Sans"/>
          <w:b/>
        </w:rPr>
      </w:pPr>
    </w:p>
    <w:p w14:paraId="7C6FF9E2" w14:textId="77777777" w:rsidR="00217DA2" w:rsidRPr="00225981" w:rsidRDefault="00217DA2" w:rsidP="00217DA2">
      <w:pPr>
        <w:jc w:val="both"/>
        <w:rPr>
          <w:rFonts w:ascii="Noto Sans" w:hAnsi="Noto Sans" w:cs="Noto Sans"/>
          <w:sz w:val="22"/>
          <w:szCs w:val="22"/>
        </w:rPr>
      </w:pPr>
      <w:r w:rsidRPr="00225981">
        <w:rPr>
          <w:rFonts w:ascii="Noto Sans" w:eastAsia="Times New Roman" w:hAnsi="Noto Sans" w:cs="Noto Sans"/>
          <w:bCs/>
          <w:sz w:val="22"/>
          <w:szCs w:val="22"/>
          <w:lang w:eastAsia="ar-SA"/>
        </w:rPr>
        <w:t xml:space="preserve">La metodología se enfoca en el riesgo de liquidez derivado de condiciones extraordinarias del mercado para instrumentos en directo (no contempla operaciones de reporto y préstamo de valores). </w:t>
      </w:r>
      <w:r w:rsidRPr="00225981">
        <w:rPr>
          <w:rFonts w:ascii="Noto Sans" w:hAnsi="Noto Sans" w:cs="Noto Sans"/>
          <w:sz w:val="22"/>
          <w:szCs w:val="22"/>
        </w:rPr>
        <w:t xml:space="preserve">Para el cálculo de riesgo de liquidez de los instrumentos financieros que componen las carteras de inversión del Instituto, la metodología considera la información relativa a las posturas diarias de compra y venta proporcionada por los </w:t>
      </w:r>
      <w:proofErr w:type="spellStart"/>
      <w:r w:rsidRPr="00225981">
        <w:rPr>
          <w:rFonts w:ascii="Noto Sans" w:hAnsi="Noto Sans" w:cs="Noto Sans"/>
          <w:i/>
          <w:iCs/>
          <w:sz w:val="22"/>
          <w:szCs w:val="22"/>
        </w:rPr>
        <w:t>brokers</w:t>
      </w:r>
      <w:proofErr w:type="spellEnd"/>
      <w:r w:rsidRPr="00225981">
        <w:rPr>
          <w:rFonts w:ascii="Noto Sans" w:hAnsi="Noto Sans" w:cs="Noto Sans"/>
          <w:sz w:val="22"/>
          <w:szCs w:val="22"/>
        </w:rPr>
        <w:t xml:space="preserve"> electrónicos. Se consideran ventanas móviles entre 90 y 100 días hábiles, dependiendo del instrumento, como base para estimar métricas, tales como:</w:t>
      </w:r>
    </w:p>
    <w:p w14:paraId="6ED24284" w14:textId="77777777" w:rsidR="00217DA2" w:rsidRPr="00DF2981" w:rsidRDefault="00217DA2" w:rsidP="00217DA2">
      <w:pPr>
        <w:jc w:val="both"/>
        <w:rPr>
          <w:rFonts w:ascii="Montserrat" w:hAnsi="Montserrat" w:cs="Arial"/>
          <w:sz w:val="22"/>
          <w:szCs w:val="22"/>
        </w:rPr>
      </w:pPr>
    </w:p>
    <w:p w14:paraId="134EC60E" w14:textId="77777777" w:rsidR="00217DA2" w:rsidRPr="00457F30" w:rsidRDefault="00217DA2" w:rsidP="00217DA2">
      <w:pPr>
        <w:pStyle w:val="Prrafodelista"/>
        <w:numPr>
          <w:ilvl w:val="0"/>
          <w:numId w:val="14"/>
        </w:numPr>
        <w:ind w:left="284" w:hanging="284"/>
        <w:jc w:val="both"/>
        <w:rPr>
          <w:rFonts w:ascii="Noto Sans" w:hAnsi="Noto Sans" w:cs="Noto Sans"/>
          <w:sz w:val="22"/>
          <w:szCs w:val="22"/>
        </w:rPr>
      </w:pPr>
      <w:r w:rsidRPr="00457F30">
        <w:rPr>
          <w:rFonts w:ascii="Noto Sans" w:hAnsi="Noto Sans" w:cs="Noto Sans"/>
          <w:sz w:val="22"/>
          <w:szCs w:val="22"/>
        </w:rPr>
        <w:t xml:space="preserve">Los diferenciales o </w:t>
      </w:r>
      <w:r w:rsidRPr="00457F30">
        <w:rPr>
          <w:rFonts w:ascii="Noto Sans" w:hAnsi="Noto Sans" w:cs="Noto Sans"/>
          <w:i/>
          <w:iCs/>
          <w:sz w:val="22"/>
          <w:szCs w:val="22"/>
        </w:rPr>
        <w:t>spreads</w:t>
      </w:r>
      <w:r w:rsidRPr="00457F30">
        <w:rPr>
          <w:rFonts w:ascii="Noto Sans" w:hAnsi="Noto Sans" w:cs="Noto Sans"/>
          <w:sz w:val="22"/>
          <w:szCs w:val="22"/>
        </w:rPr>
        <w:t xml:space="preserve"> promedio entre los precios diarios de compra y venta de los instrumentos de deuda y de capitales.</w:t>
      </w:r>
    </w:p>
    <w:p w14:paraId="5010C38D" w14:textId="77777777" w:rsidR="00217DA2" w:rsidRPr="00457F30" w:rsidRDefault="00217DA2" w:rsidP="00217DA2">
      <w:pPr>
        <w:pStyle w:val="Prrafodelista"/>
        <w:numPr>
          <w:ilvl w:val="0"/>
          <w:numId w:val="14"/>
        </w:numPr>
        <w:ind w:left="284" w:hanging="284"/>
        <w:jc w:val="both"/>
        <w:rPr>
          <w:rFonts w:ascii="Noto Sans" w:hAnsi="Noto Sans" w:cs="Noto Sans"/>
          <w:sz w:val="22"/>
          <w:szCs w:val="22"/>
        </w:rPr>
      </w:pPr>
      <w:r w:rsidRPr="00457F30">
        <w:rPr>
          <w:rFonts w:ascii="Noto Sans" w:hAnsi="Noto Sans" w:cs="Noto Sans"/>
          <w:sz w:val="22"/>
          <w:szCs w:val="22"/>
        </w:rPr>
        <w:t>La volatilidad de dichos spreads.</w:t>
      </w:r>
    </w:p>
    <w:p w14:paraId="3C44BE85" w14:textId="77777777" w:rsidR="00676813" w:rsidRPr="00225981" w:rsidRDefault="00676813" w:rsidP="00676813">
      <w:pPr>
        <w:pStyle w:val="Prrafodelista"/>
        <w:ind w:left="284"/>
        <w:jc w:val="both"/>
        <w:rPr>
          <w:rFonts w:ascii="Noto Sans" w:hAnsi="Noto Sans" w:cs="Noto Sans"/>
        </w:rPr>
      </w:pPr>
    </w:p>
    <w:p w14:paraId="2E2AE877" w14:textId="77777777" w:rsidR="00217DA2" w:rsidRPr="00225981" w:rsidRDefault="00217DA2" w:rsidP="00217DA2">
      <w:pPr>
        <w:jc w:val="both"/>
        <w:rPr>
          <w:rFonts w:ascii="Noto Sans" w:hAnsi="Noto Sans" w:cs="Noto Sans"/>
          <w:sz w:val="22"/>
          <w:szCs w:val="22"/>
        </w:rPr>
      </w:pPr>
      <w:r w:rsidRPr="00225981">
        <w:rPr>
          <w:rFonts w:ascii="Noto Sans" w:hAnsi="Noto Sans" w:cs="Noto Sans"/>
          <w:sz w:val="22"/>
          <w:szCs w:val="22"/>
        </w:rPr>
        <w:t>A partir de esta información se estima el factor de riesgo liquidez (FL). El riesgo de liquidez (RL) estará determinado, para cualquier instrumento de deuda, acción o ETF</w:t>
      </w:r>
      <w:r w:rsidRPr="00225981">
        <w:rPr>
          <w:rStyle w:val="Refdenotaalpie"/>
          <w:rFonts w:ascii="Noto Sans" w:hAnsi="Noto Sans" w:cs="Noto Sans"/>
          <w:sz w:val="22"/>
          <w:szCs w:val="22"/>
        </w:rPr>
        <w:footnoteReference w:id="2"/>
      </w:r>
      <w:r w:rsidRPr="00225981">
        <w:rPr>
          <w:rFonts w:ascii="Noto Sans" w:hAnsi="Noto Sans" w:cs="Noto Sans"/>
          <w:sz w:val="22"/>
          <w:szCs w:val="22"/>
        </w:rPr>
        <w:t xml:space="preserve">, a partir del factor de riesgo de liquidez (FL) multiplicado por el valor de mercado (VM) del instrumento </w:t>
      </w:r>
      <w:r w:rsidRPr="00225981">
        <w:rPr>
          <w:rFonts w:ascii="Noto Sans" w:hAnsi="Noto Sans" w:cs="Noto Sans"/>
          <w:i/>
          <w:iCs/>
          <w:sz w:val="22"/>
          <w:szCs w:val="22"/>
        </w:rPr>
        <w:t>i</w:t>
      </w:r>
      <w:r w:rsidRPr="00225981">
        <w:rPr>
          <w:rFonts w:ascii="Noto Sans" w:hAnsi="Noto Sans" w:cs="Noto Sans"/>
          <w:sz w:val="22"/>
          <w:szCs w:val="22"/>
        </w:rPr>
        <w:t>:</w:t>
      </w:r>
    </w:p>
    <w:p w14:paraId="3F24FAD1" w14:textId="77777777" w:rsidR="00217DA2" w:rsidRPr="00045994" w:rsidRDefault="00217DA2" w:rsidP="00217DA2">
      <w:pPr>
        <w:jc w:val="both"/>
        <w:rPr>
          <w:rFonts w:ascii="Montserrat" w:hAnsi="Montserrat" w:cs="Arial"/>
          <w:sz w:val="22"/>
          <w:szCs w:val="22"/>
        </w:rPr>
      </w:pPr>
      <w:r w:rsidRPr="00045994">
        <w:rPr>
          <w:noProof/>
        </w:rPr>
        <w:lastRenderedPageBreak/>
        <mc:AlternateContent>
          <mc:Choice Requires="wps">
            <w:drawing>
              <wp:anchor distT="0" distB="0" distL="114300" distR="114300" simplePos="0" relativeHeight="251658240" behindDoc="0" locked="0" layoutInCell="1" allowOverlap="1" wp14:anchorId="13A9C918" wp14:editId="486A4337">
                <wp:simplePos x="0" y="0"/>
                <wp:positionH relativeFrom="column">
                  <wp:posOffset>1654534</wp:posOffset>
                </wp:positionH>
                <wp:positionV relativeFrom="paragraph">
                  <wp:posOffset>38984</wp:posOffset>
                </wp:positionV>
                <wp:extent cx="2442885" cy="1133772"/>
                <wp:effectExtent l="0" t="0" r="0" b="0"/>
                <wp:wrapNone/>
                <wp:docPr id="4" name="CuadroTexto 3">
                  <a:extLst xmlns:a="http://schemas.openxmlformats.org/drawingml/2006/main">
                    <a:ext uri="{FF2B5EF4-FFF2-40B4-BE49-F238E27FC236}">
                      <a16:creationId xmlns:a16="http://schemas.microsoft.com/office/drawing/2014/main" id="{71D4A57F-330E-595D-A99C-937809625BBE}"/>
                    </a:ext>
                  </a:extLst>
                </wp:docPr>
                <wp:cNvGraphicFramePr/>
                <a:graphic xmlns:a="http://schemas.openxmlformats.org/drawingml/2006/main">
                  <a:graphicData uri="http://schemas.microsoft.com/office/word/2010/wordprocessingShape">
                    <wps:wsp>
                      <wps:cNvSpPr txBox="1"/>
                      <wps:spPr>
                        <a:xfrm>
                          <a:off x="0" y="0"/>
                          <a:ext cx="2442885" cy="1133772"/>
                        </a:xfrm>
                        <a:prstGeom prst="rect">
                          <a:avLst/>
                        </a:prstGeom>
                        <a:noFill/>
                      </wps:spPr>
                      <wps:txbx>
                        <w:txbxContent>
                          <w:p w14:paraId="0C723381" w14:textId="77777777" w:rsidR="00217DA2" w:rsidRPr="00325E71" w:rsidRDefault="00AE2ED6" w:rsidP="00217DA2">
                            <w:pPr>
                              <w:spacing w:after="160" w:line="256" w:lineRule="auto"/>
                              <w:jc w:val="center"/>
                              <w:rPr>
                                <w:rFonts w:ascii="Cambria Math" w:eastAsia="Calibri"/>
                                <w:i/>
                                <w:iCs/>
                                <w:kern w:val="24"/>
                                <w:sz w:val="26"/>
                                <w:szCs w:val="26"/>
                              </w:rPr>
                            </w:pPr>
                            <m:oMath>
                              <m:sSub>
                                <m:sSubPr>
                                  <m:ctrlPr>
                                    <w:rPr>
                                      <w:rFonts w:ascii="Cambria Math" w:eastAsia="Calibri" w:hAnsi="Cambria Math"/>
                                      <w:i/>
                                      <w:iCs/>
                                      <w:kern w:val="24"/>
                                      <w:sz w:val="26"/>
                                      <w:szCs w:val="26"/>
                                    </w:rPr>
                                  </m:ctrlPr>
                                </m:sSubPr>
                                <m:e>
                                  <m:r>
                                    <w:rPr>
                                      <w:rFonts w:ascii="Cambria Math" w:eastAsia="Calibri" w:hAnsi="Cambria Math"/>
                                      <w:kern w:val="24"/>
                                      <w:sz w:val="26"/>
                                      <w:szCs w:val="26"/>
                                    </w:rPr>
                                    <m:t>RL</m:t>
                                  </m:r>
                                </m:e>
                                <m:sub>
                                  <m:r>
                                    <w:rPr>
                                      <w:rFonts w:ascii="Cambria Math" w:eastAsia="Calibri" w:hAnsi="Cambria Math"/>
                                      <w:kern w:val="24"/>
                                      <w:sz w:val="26"/>
                                      <w:szCs w:val="26"/>
                                    </w:rPr>
                                    <m:t>i</m:t>
                                  </m:r>
                                </m:sub>
                              </m:sSub>
                              <m:r>
                                <w:rPr>
                                  <w:rFonts w:ascii="Cambria Math" w:eastAsia="Calibri" w:hAnsi="Cambria Math"/>
                                  <w:kern w:val="24"/>
                                  <w:sz w:val="26"/>
                                  <w:szCs w:val="26"/>
                                </w:rPr>
                                <m:t>= </m:t>
                              </m:r>
                              <m:sSub>
                                <m:sSubPr>
                                  <m:ctrlPr>
                                    <w:rPr>
                                      <w:rFonts w:ascii="Cambria Math" w:eastAsia="Calibri" w:hAnsi="Cambria Math"/>
                                      <w:i/>
                                      <w:iCs/>
                                      <w:kern w:val="24"/>
                                      <w:sz w:val="26"/>
                                      <w:szCs w:val="26"/>
                                    </w:rPr>
                                  </m:ctrlPr>
                                </m:sSubPr>
                                <m:e>
                                  <m:r>
                                    <w:rPr>
                                      <w:rFonts w:ascii="Cambria Math" w:eastAsia="Calibri" w:hAnsi="Cambria Math"/>
                                      <w:kern w:val="24"/>
                                      <w:sz w:val="26"/>
                                      <w:szCs w:val="26"/>
                                    </w:rPr>
                                    <m:t>FL</m:t>
                                  </m:r>
                                </m:e>
                                <m:sub>
                                  <m:r>
                                    <w:rPr>
                                      <w:rFonts w:ascii="Cambria Math" w:eastAsia="Calibri" w:hAnsi="Cambria Math"/>
                                      <w:kern w:val="24"/>
                                      <w:sz w:val="26"/>
                                      <w:szCs w:val="26"/>
                                    </w:rPr>
                                    <m:t>i</m:t>
                                  </m:r>
                                </m:sub>
                              </m:sSub>
                            </m:oMath>
                            <w:r w:rsidR="00217DA2" w:rsidRPr="00325E71">
                              <w:rPr>
                                <w:rFonts w:eastAsia="Calibri"/>
                                <w:i/>
                                <w:iCs/>
                                <w:kern w:val="24"/>
                                <w:sz w:val="26"/>
                                <w:szCs w:val="26"/>
                              </w:rPr>
                              <w:t xml:space="preserve">* </w:t>
                            </w:r>
                            <m:oMath>
                              <m:sSub>
                                <m:sSubPr>
                                  <m:ctrlPr>
                                    <w:rPr>
                                      <w:rFonts w:ascii="Cambria Math" w:eastAsia="Calibri" w:hAnsi="Cambria Math"/>
                                      <w:i/>
                                      <w:iCs/>
                                      <w:kern w:val="24"/>
                                      <w:sz w:val="26"/>
                                      <w:szCs w:val="26"/>
                                    </w:rPr>
                                  </m:ctrlPr>
                                </m:sSubPr>
                                <m:e>
                                  <m:r>
                                    <w:rPr>
                                      <w:rFonts w:ascii="Cambria Math" w:eastAsia="Calibri" w:hAnsi="Cambria Math"/>
                                      <w:kern w:val="24"/>
                                      <w:sz w:val="26"/>
                                      <w:szCs w:val="26"/>
                                    </w:rPr>
                                    <m:t>VM</m:t>
                                  </m:r>
                                </m:e>
                                <m:sub>
                                  <m:r>
                                    <w:rPr>
                                      <w:rFonts w:ascii="Cambria Math" w:eastAsia="Calibri" w:hAnsi="Cambria Math"/>
                                      <w:kern w:val="24"/>
                                      <w:sz w:val="26"/>
                                      <w:szCs w:val="26"/>
                                    </w:rPr>
                                    <m:t>i</m:t>
                                  </m:r>
                                </m:sub>
                              </m:sSub>
                            </m:oMath>
                          </w:p>
                        </w:txbxContent>
                      </wps:txbx>
                      <wps:bodyPr wrap="square">
                        <a:spAutoFit/>
                      </wps:bodyPr>
                    </wps:wsp>
                  </a:graphicData>
                </a:graphic>
              </wp:anchor>
            </w:drawing>
          </mc:Choice>
          <mc:Fallback>
            <w:pict>
              <v:shapetype w14:anchorId="13A9C918" id="_x0000_t202" coordsize="21600,21600" o:spt="202" path="m,l,21600r21600,l21600,xe">
                <v:stroke joinstyle="miter"/>
                <v:path gradientshapeok="t" o:connecttype="rect"/>
              </v:shapetype>
              <v:shape id="CuadroTexto 3" o:spid="_x0000_s1026" type="#_x0000_t202" style="position:absolute;left:0;text-align:left;margin-left:130.3pt;margin-top:3.05pt;width:192.35pt;height:89.2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" filled="f" stroked="f">
                <v:textbox style="mso-fit-shape-to-text:t">
                  <w:txbxContent>
                    <w:p w14:paraId="0C723381" w14:textId="77777777" w:rsidR="00217DA2" w:rsidRPr="00325E71" w:rsidRDefault="00AE2ED6" w:rsidP="00217DA2">
                      <w:pPr>
                        <w:spacing w:after="160" w:line="256" w:lineRule="auto"/>
                        <w:jc w:val="center"/>
                        <w:rPr>
                          <w:rFonts w:ascii="Cambria Math" w:eastAsia="Calibri"/>
                          <w:i/>
                          <w:iCs/>
                          <w:kern w:val="24"/>
                          <w:sz w:val="26"/>
                          <w:szCs w:val="26"/>
                        </w:rPr>
                      </w:pPr>
                      <m:oMath>
                        <m:sSub>
                          <m:sSubPr>
                            <m:ctrlPr>
                              <w:rPr>
                                <w:rFonts w:ascii="Cambria Math" w:eastAsia="Calibri" w:hAnsi="Cambria Math"/>
                                <w:i/>
                                <w:iCs/>
                                <w:kern w:val="24"/>
                                <w:sz w:val="26"/>
                                <w:szCs w:val="26"/>
                              </w:rPr>
                            </m:ctrlPr>
                          </m:sSubPr>
                          <m:e>
                            <m:r>
                              <w:rPr>
                                <w:rFonts w:ascii="Cambria Math" w:eastAsia="Calibri" w:hAnsi="Cambria Math"/>
                                <w:kern w:val="24"/>
                                <w:sz w:val="26"/>
                                <w:szCs w:val="26"/>
                              </w:rPr>
                              <m:t>RL</m:t>
                            </m:r>
                          </m:e>
                          <m:sub>
                            <m:r>
                              <w:rPr>
                                <w:rFonts w:ascii="Cambria Math" w:eastAsia="Calibri" w:hAnsi="Cambria Math"/>
                                <w:kern w:val="24"/>
                                <w:sz w:val="26"/>
                                <w:szCs w:val="26"/>
                              </w:rPr>
                              <m:t>i</m:t>
                            </m:r>
                          </m:sub>
                        </m:sSub>
                        <m:r>
                          <w:rPr>
                            <w:rFonts w:ascii="Cambria Math" w:eastAsia="Calibri" w:hAnsi="Cambria Math"/>
                            <w:kern w:val="24"/>
                            <w:sz w:val="26"/>
                            <w:szCs w:val="26"/>
                          </w:rPr>
                          <m:t>= </m:t>
                        </m:r>
                        <m:sSub>
                          <m:sSubPr>
                            <m:ctrlPr>
                              <w:rPr>
                                <w:rFonts w:ascii="Cambria Math" w:eastAsia="Calibri" w:hAnsi="Cambria Math"/>
                                <w:i/>
                                <w:iCs/>
                                <w:kern w:val="24"/>
                                <w:sz w:val="26"/>
                                <w:szCs w:val="26"/>
                              </w:rPr>
                            </m:ctrlPr>
                          </m:sSubPr>
                          <m:e>
                            <m:r>
                              <w:rPr>
                                <w:rFonts w:ascii="Cambria Math" w:eastAsia="Calibri" w:hAnsi="Cambria Math"/>
                                <w:kern w:val="24"/>
                                <w:sz w:val="26"/>
                                <w:szCs w:val="26"/>
                              </w:rPr>
                              <m:t>FL</m:t>
                            </m:r>
                          </m:e>
                          <m:sub>
                            <m:r>
                              <w:rPr>
                                <w:rFonts w:ascii="Cambria Math" w:eastAsia="Calibri" w:hAnsi="Cambria Math"/>
                                <w:kern w:val="24"/>
                                <w:sz w:val="26"/>
                                <w:szCs w:val="26"/>
                              </w:rPr>
                              <m:t>i</m:t>
                            </m:r>
                          </m:sub>
                        </m:sSub>
                      </m:oMath>
                      <w:r w:rsidR="00217DA2" w:rsidRPr="00325E71">
                        <w:rPr>
                          <w:rFonts w:eastAsia="Calibri"/>
                          <w:i/>
                          <w:iCs/>
                          <w:kern w:val="24"/>
                          <w:sz w:val="26"/>
                          <w:szCs w:val="26"/>
                        </w:rPr>
                        <w:t xml:space="preserve">* </w:t>
                      </w:r>
                      <m:oMath>
                        <m:sSub>
                          <m:sSubPr>
                            <m:ctrlPr>
                              <w:rPr>
                                <w:rFonts w:ascii="Cambria Math" w:eastAsia="Calibri" w:hAnsi="Cambria Math"/>
                                <w:i/>
                                <w:iCs/>
                                <w:kern w:val="24"/>
                                <w:sz w:val="26"/>
                                <w:szCs w:val="26"/>
                              </w:rPr>
                            </m:ctrlPr>
                          </m:sSubPr>
                          <m:e>
                            <m:r>
                              <w:rPr>
                                <w:rFonts w:ascii="Cambria Math" w:eastAsia="Calibri" w:hAnsi="Cambria Math"/>
                                <w:kern w:val="24"/>
                                <w:sz w:val="26"/>
                                <w:szCs w:val="26"/>
                              </w:rPr>
                              <m:t>VM</m:t>
                            </m:r>
                          </m:e>
                          <m:sub>
                            <m:r>
                              <w:rPr>
                                <w:rFonts w:ascii="Cambria Math" w:eastAsia="Calibri" w:hAnsi="Cambria Math"/>
                                <w:kern w:val="24"/>
                                <w:sz w:val="26"/>
                                <w:szCs w:val="26"/>
                              </w:rPr>
                              <m:t>i</m:t>
                            </m:r>
                          </m:sub>
                        </m:sSub>
                      </m:oMath>
                    </w:p>
                  </w:txbxContent>
                </v:textbox>
              </v:shape>
            </w:pict>
          </mc:Fallback>
        </mc:AlternateContent>
      </w:r>
    </w:p>
    <w:p w14:paraId="4D147B00" w14:textId="77777777" w:rsidR="001B23A6" w:rsidRPr="001B23A6" w:rsidRDefault="001B23A6" w:rsidP="001B23A6">
      <w:pPr>
        <w:jc w:val="both"/>
        <w:rPr>
          <w:rFonts w:ascii="Noto Sans" w:hAnsi="Noto Sans" w:cs="Noto Sans"/>
          <w:sz w:val="22"/>
          <w:szCs w:val="22"/>
        </w:rPr>
      </w:pPr>
      <w:r w:rsidRPr="001B23A6">
        <w:rPr>
          <w:rFonts w:ascii="Noto Sans" w:hAnsi="Noto Sans" w:cs="Noto Sans"/>
          <w:sz w:val="22"/>
          <w:szCs w:val="22"/>
        </w:rPr>
        <w:t>Una vez calculado el riesgo de liquidez (</w:t>
      </w:r>
      <w:r w:rsidRPr="001B23A6">
        <w:rPr>
          <w:rFonts w:ascii="Cambria Math" w:hAnsi="Cambria Math" w:cs="Cambria Math"/>
          <w:sz w:val="22"/>
          <w:szCs w:val="22"/>
        </w:rPr>
        <w:t>𝑹𝑳</w:t>
      </w:r>
      <w:r w:rsidRPr="001B23A6">
        <w:rPr>
          <w:rFonts w:ascii="Cambria Math" w:hAnsi="Cambria Math" w:cs="Cambria Math"/>
          <w:sz w:val="22"/>
          <w:szCs w:val="22"/>
          <w:vertAlign w:val="subscript"/>
        </w:rPr>
        <w:t>𝒋</w:t>
      </w:r>
      <w:r w:rsidRPr="001B23A6">
        <w:rPr>
          <w:rFonts w:ascii="Noto Sans" w:hAnsi="Noto Sans" w:cs="Noto Sans"/>
          <w:sz w:val="22"/>
          <w:szCs w:val="22"/>
        </w:rPr>
        <w:t>) de cada uno de los instrumentos o valores, el riesgo total de la reserva o subcuenta (</w:t>
      </w:r>
      <w:r w:rsidRPr="001B23A6">
        <w:rPr>
          <w:rFonts w:ascii="Cambria Math" w:hAnsi="Cambria Math" w:cs="Cambria Math"/>
          <w:sz w:val="22"/>
          <w:szCs w:val="22"/>
        </w:rPr>
        <w:t>𝑹𝑳𝑻</w:t>
      </w:r>
      <w:r w:rsidRPr="001B23A6">
        <w:rPr>
          <w:rFonts w:ascii="Noto Sans" w:hAnsi="Noto Sans" w:cs="Noto Sans"/>
          <w:sz w:val="22"/>
          <w:szCs w:val="22"/>
        </w:rPr>
        <w:t>) será igual a la suma del riesgo de liquidez de cada uno de los valores que la componen:</w:t>
      </w:r>
    </w:p>
    <w:p w14:paraId="40C95903" w14:textId="77777777" w:rsidR="00585BD0" w:rsidRDefault="00585BD0" w:rsidP="00E66660">
      <w:pPr>
        <w:pStyle w:val="Textoindependiente"/>
        <w:tabs>
          <w:tab w:val="left" w:pos="426"/>
        </w:tabs>
        <w:suppressAutoHyphens/>
        <w:spacing w:after="0"/>
        <w:jc w:val="both"/>
        <w:rPr>
          <w:rFonts w:ascii="Montserrat" w:hAnsi="Montserrat"/>
          <w:lang w:val="es-ES"/>
        </w:rPr>
      </w:pPr>
    </w:p>
    <w:p w14:paraId="408DB404" w14:textId="3A488CA6" w:rsidR="00585BD0" w:rsidRDefault="00211EE0" w:rsidP="00E66660">
      <w:pPr>
        <w:pStyle w:val="Textoindependiente"/>
        <w:tabs>
          <w:tab w:val="left" w:pos="426"/>
        </w:tabs>
        <w:suppressAutoHyphens/>
        <w:spacing w:after="0"/>
        <w:jc w:val="both"/>
        <w:rPr>
          <w:rFonts w:ascii="Montserrat" w:hAnsi="Montserrat"/>
          <w:lang w:val="es-ES"/>
        </w:rPr>
      </w:pPr>
      <w:r w:rsidRPr="00045994">
        <w:rPr>
          <w:noProof/>
        </w:rPr>
        <mc:AlternateContent>
          <mc:Choice Requires="wps">
            <w:drawing>
              <wp:anchor distT="0" distB="0" distL="114300" distR="114300" simplePos="0" relativeHeight="251658241" behindDoc="0" locked="0" layoutInCell="1" allowOverlap="1" wp14:anchorId="0C4881B1" wp14:editId="54A41E6B">
                <wp:simplePos x="0" y="0"/>
                <wp:positionH relativeFrom="margin">
                  <wp:posOffset>0</wp:posOffset>
                </wp:positionH>
                <wp:positionV relativeFrom="paragraph">
                  <wp:posOffset>-635</wp:posOffset>
                </wp:positionV>
                <wp:extent cx="6204154" cy="845937"/>
                <wp:effectExtent l="0" t="0" r="0" b="0"/>
                <wp:wrapNone/>
                <wp:docPr id="9" name="CuadroTexto 8">
                  <a:extLst xmlns:a="http://schemas.openxmlformats.org/drawingml/2006/main">
                    <a:ext uri="{FF2B5EF4-FFF2-40B4-BE49-F238E27FC236}">
                      <a16:creationId xmlns:a16="http://schemas.microsoft.com/office/drawing/2014/main" id="{3795F3E3-90BD-2C93-0E02-6124E750E2F8}"/>
                    </a:ext>
                  </a:extLst>
                </wp:docPr>
                <wp:cNvGraphicFramePr/>
                <a:graphic xmlns:a="http://schemas.openxmlformats.org/drawingml/2006/main">
                  <a:graphicData uri="http://schemas.microsoft.com/office/word/2010/wordprocessingShape">
                    <wps:wsp>
                      <wps:cNvSpPr txBox="1"/>
                      <wps:spPr>
                        <a:xfrm>
                          <a:off x="0" y="0"/>
                          <a:ext cx="6204154" cy="845937"/>
                        </a:xfrm>
                        <a:prstGeom prst="rect">
                          <a:avLst/>
                        </a:prstGeom>
                        <a:noFill/>
                      </wps:spPr>
                      <wps:txbx>
                        <w:txbxContent>
                          <w:p w14:paraId="6DAD4726" w14:textId="77777777" w:rsidR="00211EE0" w:rsidRPr="00325E71" w:rsidRDefault="00211EE0" w:rsidP="00211EE0">
                            <w:pPr>
                              <w:rPr>
                                <w:rFonts w:ascii="Cambria Math" w:eastAsia="Calibri" w:hAnsi="Cambria Math"/>
                                <w:bCs/>
                                <w:i/>
                                <w:iCs/>
                                <w:kern w:val="24"/>
                                <w:sz w:val="26"/>
                                <w:szCs w:val="26"/>
                              </w:rPr>
                            </w:pPr>
                            <m:oMathPara>
                              <m:oMathParaPr>
                                <m:jc m:val="centerGroup"/>
                              </m:oMathParaPr>
                              <m:oMath>
                                <m:r>
                                  <w:rPr>
                                    <w:rFonts w:ascii="Cambria Math" w:eastAsia="Calibri" w:hAnsi="Cambria Math"/>
                                    <w:kern w:val="24"/>
                                    <w:sz w:val="26"/>
                                    <w:szCs w:val="26"/>
                                  </w:rPr>
                                  <m:t>RLT=</m:t>
                                </m:r>
                                <m:nary>
                                  <m:naryPr>
                                    <m:chr m:val="∑"/>
                                    <m:limLoc m:val="undOvr"/>
                                    <m:ctrlPr>
                                      <w:rPr>
                                        <w:rFonts w:ascii="Cambria Math" w:eastAsia="Calibri" w:hAnsi="Cambria Math"/>
                                        <w:bCs/>
                                        <w:i/>
                                        <w:iCs/>
                                        <w:kern w:val="24"/>
                                        <w:sz w:val="26"/>
                                        <w:szCs w:val="26"/>
                                      </w:rPr>
                                    </m:ctrlPr>
                                  </m:naryPr>
                                  <m:sub>
                                    <m:r>
                                      <w:rPr>
                                        <w:rFonts w:ascii="Cambria Math" w:eastAsia="Calibri" w:hAnsi="Cambria Math"/>
                                        <w:kern w:val="24"/>
                                        <w:sz w:val="26"/>
                                        <w:szCs w:val="26"/>
                                      </w:rPr>
                                      <m:t>i=1</m:t>
                                    </m:r>
                                  </m:sub>
                                  <m:sup>
                                    <m:r>
                                      <w:rPr>
                                        <w:rFonts w:ascii="Cambria Math" w:eastAsia="Calibri" w:hAnsi="Cambria Math"/>
                                        <w:kern w:val="24"/>
                                        <w:sz w:val="26"/>
                                        <w:szCs w:val="26"/>
                                      </w:rPr>
                                      <m:t>n</m:t>
                                    </m:r>
                                  </m:sup>
                                  <m:e>
                                    <m:r>
                                      <w:rPr>
                                        <w:rFonts w:ascii="Cambria Math" w:eastAsia="Calibri" w:hAnsi="Cambria Math"/>
                                        <w:kern w:val="24"/>
                                        <w:sz w:val="26"/>
                                        <w:szCs w:val="26"/>
                                      </w:rPr>
                                      <m:t>R</m:t>
                                    </m:r>
                                    <m:sSub>
                                      <m:sSubPr>
                                        <m:ctrlPr>
                                          <w:rPr>
                                            <w:rFonts w:ascii="Cambria Math" w:eastAsia="Calibri" w:hAnsi="Cambria Math"/>
                                            <w:bCs/>
                                            <w:i/>
                                            <w:iCs/>
                                            <w:kern w:val="24"/>
                                            <w:sz w:val="26"/>
                                            <w:szCs w:val="26"/>
                                          </w:rPr>
                                        </m:ctrlPr>
                                      </m:sSubPr>
                                      <m:e>
                                        <m:r>
                                          <w:rPr>
                                            <w:rFonts w:ascii="Cambria Math" w:eastAsia="Calibri" w:hAnsi="Cambria Math"/>
                                            <w:kern w:val="24"/>
                                            <w:sz w:val="26"/>
                                            <w:szCs w:val="26"/>
                                          </w:rPr>
                                          <m:t>L</m:t>
                                        </m:r>
                                      </m:e>
                                      <m:sub>
                                        <m:r>
                                          <w:rPr>
                                            <w:rFonts w:ascii="Cambria Math" w:eastAsia="Calibri" w:hAnsi="Cambria Math"/>
                                            <w:kern w:val="24"/>
                                            <w:sz w:val="26"/>
                                            <w:szCs w:val="26"/>
                                          </w:rPr>
                                          <m:t>i</m:t>
                                        </m:r>
                                      </m:sub>
                                    </m:sSub>
                                  </m:e>
                                </m:nary>
                              </m:oMath>
                            </m:oMathPara>
                          </w:p>
                        </w:txbxContent>
                      </wps:txbx>
                      <wps:bodyPr wrap="square">
                        <a:spAutoFit/>
                      </wps:bodyPr>
                    </wps:wsp>
                  </a:graphicData>
                </a:graphic>
              </wp:anchor>
            </w:drawing>
          </mc:Choice>
          <mc:Fallback>
            <w:pict>
              <v:shape w14:anchorId="0C4881B1" id="CuadroTexto 8" o:spid="_x0000_s1027" type="#_x0000_t202" style="position:absolute;left:0;text-align:left;margin-left:0;margin-top:-.05pt;width:488.5pt;height:66.6pt;z-index:251658241;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" filled="f" stroked="f">
                <v:textbox style="mso-fit-shape-to-text:t">
                  <w:txbxContent>
                    <w:p w14:paraId="6DAD4726" w14:textId="77777777" w:rsidR="00211EE0" w:rsidRPr="00325E71" w:rsidRDefault="00211EE0" w:rsidP="00211EE0">
                      <w:pPr>
                        <w:rPr>
                          <w:rFonts w:ascii="Cambria Math" w:eastAsia="Calibri" w:hAnsi="Cambria Math"/>
                          <w:bCs/>
                          <w:i/>
                          <w:iCs/>
                          <w:kern w:val="24"/>
                          <w:sz w:val="26"/>
                          <w:szCs w:val="26"/>
                        </w:rPr>
                      </w:pPr>
                      <m:oMathPara>
                        <m:oMathParaPr>
                          <m:jc m:val="centerGroup"/>
                        </m:oMathParaPr>
                        <m:oMath>
                          <m:r>
                            <w:rPr>
                              <w:rFonts w:ascii="Cambria Math" w:eastAsia="Calibri" w:hAnsi="Cambria Math"/>
                              <w:kern w:val="24"/>
                              <w:sz w:val="26"/>
                              <w:szCs w:val="26"/>
                            </w:rPr>
                            <m:t>RLT=</m:t>
                          </m:r>
                          <m:nary>
                            <m:naryPr>
                              <m:chr m:val="∑"/>
                              <m:limLoc m:val="undOvr"/>
                              <m:ctrlPr>
                                <w:rPr>
                                  <w:rFonts w:ascii="Cambria Math" w:eastAsia="Calibri" w:hAnsi="Cambria Math"/>
                                  <w:bCs/>
                                  <w:i/>
                                  <w:iCs/>
                                  <w:kern w:val="24"/>
                                  <w:sz w:val="26"/>
                                  <w:szCs w:val="26"/>
                                </w:rPr>
                              </m:ctrlPr>
                            </m:naryPr>
                            <m:sub>
                              <m:r>
                                <w:rPr>
                                  <w:rFonts w:ascii="Cambria Math" w:eastAsia="Calibri" w:hAnsi="Cambria Math"/>
                                  <w:kern w:val="24"/>
                                  <w:sz w:val="26"/>
                                  <w:szCs w:val="26"/>
                                </w:rPr>
                                <m:t>i=1</m:t>
                              </m:r>
                            </m:sub>
                            <m:sup>
                              <m:r>
                                <w:rPr>
                                  <w:rFonts w:ascii="Cambria Math" w:eastAsia="Calibri" w:hAnsi="Cambria Math"/>
                                  <w:kern w:val="24"/>
                                  <w:sz w:val="26"/>
                                  <w:szCs w:val="26"/>
                                </w:rPr>
                                <m:t>n</m:t>
                              </m:r>
                            </m:sup>
                            <m:e>
                              <m:r>
                                <w:rPr>
                                  <w:rFonts w:ascii="Cambria Math" w:eastAsia="Calibri" w:hAnsi="Cambria Math"/>
                                  <w:kern w:val="24"/>
                                  <w:sz w:val="26"/>
                                  <w:szCs w:val="26"/>
                                </w:rPr>
                                <m:t>R</m:t>
                              </m:r>
                              <m:sSub>
                                <m:sSubPr>
                                  <m:ctrlPr>
                                    <w:rPr>
                                      <w:rFonts w:ascii="Cambria Math" w:eastAsia="Calibri" w:hAnsi="Cambria Math"/>
                                      <w:bCs/>
                                      <w:i/>
                                      <w:iCs/>
                                      <w:kern w:val="24"/>
                                      <w:sz w:val="26"/>
                                      <w:szCs w:val="26"/>
                                    </w:rPr>
                                  </m:ctrlPr>
                                </m:sSubPr>
                                <m:e>
                                  <m:r>
                                    <w:rPr>
                                      <w:rFonts w:ascii="Cambria Math" w:eastAsia="Calibri" w:hAnsi="Cambria Math"/>
                                      <w:kern w:val="24"/>
                                      <w:sz w:val="26"/>
                                      <w:szCs w:val="26"/>
                                    </w:rPr>
                                    <m:t>L</m:t>
                                  </m:r>
                                </m:e>
                                <m:sub>
                                  <m:r>
                                    <w:rPr>
                                      <w:rFonts w:ascii="Cambria Math" w:eastAsia="Calibri" w:hAnsi="Cambria Math"/>
                                      <w:kern w:val="24"/>
                                      <w:sz w:val="26"/>
                                      <w:szCs w:val="26"/>
                                    </w:rPr>
                                    <m:t>i</m:t>
                                  </m:r>
                                </m:sub>
                              </m:sSub>
                            </m:e>
                          </m:nary>
                        </m:oMath>
                      </m:oMathPara>
                    </w:p>
                  </w:txbxContent>
                </v:textbox>
                <w10:wrap anchorx="margin"/>
              </v:shape>
            </w:pict>
          </mc:Fallback>
        </mc:AlternateContent>
      </w:r>
    </w:p>
    <w:p w14:paraId="03F46F4C" w14:textId="77777777" w:rsidR="00585BD0" w:rsidRDefault="00585BD0" w:rsidP="00E66660">
      <w:pPr>
        <w:pStyle w:val="Textoindependiente"/>
        <w:tabs>
          <w:tab w:val="left" w:pos="426"/>
        </w:tabs>
        <w:suppressAutoHyphens/>
        <w:spacing w:after="0"/>
        <w:jc w:val="both"/>
        <w:rPr>
          <w:rFonts w:ascii="Montserrat" w:hAnsi="Montserrat"/>
          <w:lang w:val="es-ES"/>
        </w:rPr>
      </w:pPr>
    </w:p>
    <w:p w14:paraId="68497D77" w14:textId="77777777" w:rsidR="00585BD0" w:rsidRDefault="00585BD0" w:rsidP="00E66660">
      <w:pPr>
        <w:pStyle w:val="Textoindependiente"/>
        <w:tabs>
          <w:tab w:val="left" w:pos="426"/>
        </w:tabs>
        <w:suppressAutoHyphens/>
        <w:spacing w:after="0"/>
        <w:jc w:val="both"/>
        <w:rPr>
          <w:rFonts w:ascii="Montserrat" w:hAnsi="Montserrat"/>
          <w:lang w:val="es-ES"/>
        </w:rPr>
      </w:pPr>
    </w:p>
    <w:p w14:paraId="616AC4C8" w14:textId="77777777" w:rsidR="00585BD0" w:rsidRDefault="00585BD0" w:rsidP="00E66660">
      <w:pPr>
        <w:pStyle w:val="Textoindependiente"/>
        <w:tabs>
          <w:tab w:val="left" w:pos="426"/>
        </w:tabs>
        <w:suppressAutoHyphens/>
        <w:spacing w:after="0"/>
        <w:jc w:val="both"/>
        <w:rPr>
          <w:rFonts w:ascii="Montserrat" w:hAnsi="Montserrat"/>
          <w:lang w:val="es-ES"/>
        </w:rPr>
      </w:pPr>
    </w:p>
    <w:p w14:paraId="08611A85" w14:textId="77777777" w:rsidR="00B45E1B" w:rsidRPr="00B45E1B" w:rsidRDefault="00B45E1B" w:rsidP="00B45E1B">
      <w:pPr>
        <w:jc w:val="both"/>
        <w:rPr>
          <w:rFonts w:ascii="Noto Sans" w:hAnsi="Noto Sans" w:cs="Noto Sans"/>
          <w:sz w:val="22"/>
          <w:szCs w:val="22"/>
        </w:rPr>
      </w:pPr>
      <w:r w:rsidRPr="00B45E1B">
        <w:rPr>
          <w:rFonts w:ascii="Noto Sans" w:hAnsi="Noto Sans" w:cs="Noto Sans"/>
          <w:sz w:val="22"/>
          <w:szCs w:val="22"/>
        </w:rPr>
        <w:t>Dadas las características de los valores, la metodología distingue mecanismos para el cálculo del factor de riesgo de liquidez para los instrumentos de deuda y del mercado de capitales que incluye acciones y ETFs.</w:t>
      </w:r>
    </w:p>
    <w:p w14:paraId="10431D9C" w14:textId="77777777" w:rsidR="00B45E1B" w:rsidRPr="002012F5" w:rsidRDefault="00B45E1B" w:rsidP="00B45E1B">
      <w:pPr>
        <w:jc w:val="both"/>
        <w:rPr>
          <w:rFonts w:ascii="Montserrat" w:hAnsi="Montserrat" w:cs="Arial"/>
          <w:sz w:val="22"/>
          <w:szCs w:val="22"/>
        </w:rPr>
      </w:pPr>
    </w:p>
    <w:p w14:paraId="44B13F8A" w14:textId="77777777" w:rsidR="00C42476" w:rsidRPr="00457F30" w:rsidRDefault="00C42476" w:rsidP="00C42476">
      <w:pPr>
        <w:pStyle w:val="Prrafodelista"/>
        <w:numPr>
          <w:ilvl w:val="0"/>
          <w:numId w:val="3"/>
        </w:numPr>
        <w:ind w:left="284" w:hanging="284"/>
        <w:jc w:val="both"/>
        <w:rPr>
          <w:rFonts w:ascii="Noto Sans" w:hAnsi="Noto Sans" w:cs="Noto Sans"/>
          <w:b/>
          <w:sz w:val="22"/>
          <w:szCs w:val="22"/>
        </w:rPr>
      </w:pPr>
      <w:r w:rsidRPr="00457F30">
        <w:rPr>
          <w:rFonts w:ascii="Noto Sans" w:hAnsi="Noto Sans" w:cs="Noto Sans"/>
          <w:b/>
          <w:bCs/>
          <w:sz w:val="22"/>
          <w:szCs w:val="22"/>
        </w:rPr>
        <w:t>Riesgo de liquidez del mercado de deuda</w:t>
      </w:r>
      <w:r w:rsidRPr="00457F30">
        <w:rPr>
          <w:rFonts w:ascii="Noto Sans" w:hAnsi="Noto Sans" w:cs="Noto Sans"/>
          <w:b/>
          <w:color w:val="201F1E"/>
          <w:sz w:val="22"/>
          <w:szCs w:val="22"/>
        </w:rPr>
        <w:t>.</w:t>
      </w:r>
    </w:p>
    <w:p w14:paraId="607906C6" w14:textId="77777777" w:rsidR="00585BD0" w:rsidRPr="006B055E" w:rsidRDefault="00585BD0" w:rsidP="00E66660">
      <w:pPr>
        <w:pStyle w:val="Textoindependiente"/>
        <w:tabs>
          <w:tab w:val="left" w:pos="426"/>
        </w:tabs>
        <w:suppressAutoHyphens/>
        <w:spacing w:after="0"/>
        <w:jc w:val="both"/>
        <w:rPr>
          <w:rFonts w:ascii="Noto Sans" w:hAnsi="Noto Sans" w:cs="Noto Sans"/>
          <w:lang w:val="es-ES"/>
        </w:rPr>
      </w:pPr>
    </w:p>
    <w:p w14:paraId="7A6E3022" w14:textId="77777777" w:rsidR="006B055E" w:rsidRPr="006B055E" w:rsidRDefault="006B055E" w:rsidP="006B055E">
      <w:pPr>
        <w:jc w:val="both"/>
        <w:rPr>
          <w:rFonts w:ascii="Noto Sans" w:hAnsi="Noto Sans" w:cs="Noto Sans"/>
          <w:sz w:val="22"/>
          <w:szCs w:val="22"/>
        </w:rPr>
      </w:pPr>
      <w:r w:rsidRPr="006B055E">
        <w:rPr>
          <w:rFonts w:ascii="Noto Sans" w:hAnsi="Noto Sans" w:cs="Noto Sans"/>
          <w:sz w:val="22"/>
          <w:szCs w:val="22"/>
        </w:rPr>
        <w:t>Para el caso de instrumentos de deuda, el FL se calculará con base en el spread promedio y la volatilidad de los bonos gubernamentales, dado que estos cuentan con mayor información de posturas diarias en el mercado, a diferencia de los instrumentos no gubernamentales</w:t>
      </w:r>
      <w:r w:rsidRPr="006B055E">
        <w:rPr>
          <w:rStyle w:val="Refdenotaalpie"/>
          <w:rFonts w:ascii="Noto Sans" w:hAnsi="Noto Sans" w:cs="Noto Sans"/>
          <w:sz w:val="22"/>
          <w:szCs w:val="22"/>
        </w:rPr>
        <w:footnoteReference w:id="3"/>
      </w:r>
      <w:r w:rsidRPr="006B055E">
        <w:rPr>
          <w:rFonts w:ascii="Noto Sans" w:hAnsi="Noto Sans" w:cs="Noto Sans"/>
          <w:sz w:val="22"/>
          <w:szCs w:val="22"/>
        </w:rPr>
        <w:t>. Para cada bono gubernamental de tasa fija (nominal y real) y tasa revisable (flotante) se considerará:</w:t>
      </w:r>
    </w:p>
    <w:p w14:paraId="70398840" w14:textId="77777777" w:rsidR="006B055E" w:rsidRPr="006B055E" w:rsidRDefault="006B055E" w:rsidP="006B055E">
      <w:pPr>
        <w:jc w:val="both"/>
        <w:rPr>
          <w:rFonts w:ascii="Noto Sans" w:hAnsi="Noto Sans" w:cs="Noto Sans"/>
          <w:sz w:val="22"/>
          <w:szCs w:val="22"/>
        </w:rPr>
      </w:pPr>
    </w:p>
    <w:p w14:paraId="6A2D01D9" w14:textId="77777777" w:rsidR="006B055E" w:rsidRDefault="006B055E" w:rsidP="006B055E">
      <w:pPr>
        <w:pStyle w:val="Prrafodelista"/>
        <w:numPr>
          <w:ilvl w:val="0"/>
          <w:numId w:val="14"/>
        </w:numPr>
        <w:ind w:left="284" w:hanging="284"/>
        <w:contextualSpacing w:val="0"/>
        <w:jc w:val="both"/>
        <w:rPr>
          <w:rFonts w:ascii="Noto Sans" w:hAnsi="Noto Sans" w:cs="Noto Sans"/>
          <w:sz w:val="22"/>
          <w:szCs w:val="22"/>
        </w:rPr>
      </w:pPr>
      <w:r w:rsidRPr="006B055E">
        <w:rPr>
          <w:rFonts w:ascii="Noto Sans" w:hAnsi="Noto Sans" w:cs="Noto Sans"/>
          <w:sz w:val="22"/>
          <w:szCs w:val="22"/>
        </w:rPr>
        <w:t xml:space="preserve">Las posturas de compra y venta de los </w:t>
      </w:r>
      <w:proofErr w:type="spellStart"/>
      <w:r w:rsidRPr="006B055E">
        <w:rPr>
          <w:rFonts w:ascii="Noto Sans" w:hAnsi="Noto Sans" w:cs="Noto Sans"/>
          <w:i/>
          <w:iCs/>
          <w:sz w:val="22"/>
          <w:szCs w:val="22"/>
        </w:rPr>
        <w:t>brokers</w:t>
      </w:r>
      <w:proofErr w:type="spellEnd"/>
      <w:r w:rsidRPr="006B055E">
        <w:rPr>
          <w:rFonts w:ascii="Noto Sans" w:hAnsi="Noto Sans" w:cs="Noto Sans"/>
          <w:sz w:val="22"/>
          <w:szCs w:val="22"/>
        </w:rPr>
        <w:t xml:space="preserve"> electrónicos con una ventana móvil de 100 días hábiles.</w:t>
      </w:r>
    </w:p>
    <w:p w14:paraId="1C9445A1" w14:textId="77777777" w:rsidR="00B41E74" w:rsidRPr="006B055E" w:rsidRDefault="00B41E74" w:rsidP="005E5ECD">
      <w:pPr>
        <w:pStyle w:val="Prrafodelista"/>
        <w:ind w:left="1416"/>
        <w:contextualSpacing w:val="0"/>
        <w:jc w:val="both"/>
        <w:rPr>
          <w:rFonts w:ascii="Noto Sans" w:hAnsi="Noto Sans" w:cs="Noto Sans"/>
          <w:sz w:val="22"/>
          <w:szCs w:val="22"/>
        </w:rPr>
      </w:pPr>
    </w:p>
    <w:p w14:paraId="5BACD2BF" w14:textId="77777777" w:rsidR="006B055E" w:rsidRPr="006B055E" w:rsidRDefault="006B055E" w:rsidP="006B055E">
      <w:pPr>
        <w:pStyle w:val="Prrafodelista"/>
        <w:numPr>
          <w:ilvl w:val="0"/>
          <w:numId w:val="14"/>
        </w:numPr>
        <w:ind w:left="284" w:hanging="284"/>
        <w:contextualSpacing w:val="0"/>
        <w:jc w:val="both"/>
        <w:rPr>
          <w:rFonts w:ascii="Noto Sans" w:hAnsi="Noto Sans" w:cs="Noto Sans"/>
          <w:sz w:val="22"/>
          <w:szCs w:val="22"/>
        </w:rPr>
      </w:pPr>
      <w:r w:rsidRPr="006B055E">
        <w:rPr>
          <w:rFonts w:ascii="Noto Sans" w:hAnsi="Noto Sans" w:cs="Noto Sans"/>
          <w:sz w:val="22"/>
          <w:szCs w:val="22"/>
        </w:rPr>
        <w:t>Se calcula el spread (S) del horario Hi, tomando en cuenta la menor postura de compra (Menor C) y la mayor postura de venta (Mayor V) en los cortes de horarios 10:30 hrs. (</w:t>
      </w:r>
      <w:r w:rsidRPr="006B055E">
        <w:rPr>
          <w:rFonts w:ascii="Cambria Math" w:hAnsi="Cambria Math" w:cs="Cambria Math"/>
          <w:sz w:val="22"/>
          <w:szCs w:val="22"/>
        </w:rPr>
        <w:t>𝐇𝟏</w:t>
      </w:r>
      <w:r w:rsidRPr="006B055E">
        <w:rPr>
          <w:rFonts w:ascii="Noto Sans" w:hAnsi="Noto Sans" w:cs="Noto Sans"/>
          <w:sz w:val="22"/>
          <w:szCs w:val="22"/>
        </w:rPr>
        <w:t>), 12:30 hrs. (</w:t>
      </w:r>
      <w:r w:rsidRPr="006B055E">
        <w:rPr>
          <w:rFonts w:ascii="Cambria Math" w:hAnsi="Cambria Math" w:cs="Cambria Math"/>
          <w:sz w:val="22"/>
          <w:szCs w:val="22"/>
        </w:rPr>
        <w:t>𝐇𝟐</w:t>
      </w:r>
      <w:r w:rsidRPr="006B055E">
        <w:rPr>
          <w:rFonts w:ascii="Noto Sans" w:hAnsi="Noto Sans" w:cs="Noto Sans"/>
          <w:sz w:val="22"/>
          <w:szCs w:val="22"/>
        </w:rPr>
        <w:t>) y cierre del día (</w:t>
      </w:r>
      <w:r w:rsidRPr="006B055E">
        <w:rPr>
          <w:rFonts w:ascii="Cambria Math" w:hAnsi="Cambria Math" w:cs="Cambria Math"/>
          <w:sz w:val="22"/>
          <w:szCs w:val="22"/>
        </w:rPr>
        <w:t>𝐇𝟑</w:t>
      </w:r>
      <w:r w:rsidRPr="006B055E">
        <w:rPr>
          <w:rFonts w:ascii="Noto Sans" w:hAnsi="Noto Sans" w:cs="Noto Sans"/>
          <w:sz w:val="22"/>
          <w:szCs w:val="22"/>
        </w:rPr>
        <w:t>).</w:t>
      </w:r>
    </w:p>
    <w:p w14:paraId="5C8C15B4" w14:textId="77777777" w:rsidR="00585BD0" w:rsidRDefault="00585BD0" w:rsidP="00E66660">
      <w:pPr>
        <w:pStyle w:val="Textoindependiente"/>
        <w:tabs>
          <w:tab w:val="left" w:pos="426"/>
        </w:tabs>
        <w:suppressAutoHyphens/>
        <w:spacing w:after="0"/>
        <w:jc w:val="both"/>
        <w:rPr>
          <w:rFonts w:ascii="Montserrat" w:hAnsi="Montserrat"/>
          <w:lang w:val="es-ES"/>
        </w:rPr>
      </w:pPr>
    </w:p>
    <w:p w14:paraId="58140E05" w14:textId="77777777" w:rsidR="00A4541B" w:rsidRPr="00325E71" w:rsidRDefault="00AE2ED6" w:rsidP="00A4541B">
      <w:pPr>
        <w:jc w:val="both"/>
        <w:rPr>
          <w:rFonts w:ascii="Montserrat" w:hAnsi="Montserrat" w:cs="Arial"/>
          <w:sz w:val="26"/>
          <w:szCs w:val="26"/>
        </w:rPr>
      </w:pPr>
      <m:oMathPara>
        <m:oMath>
          <m:sSub>
            <m:sSubPr>
              <m:ctrlPr>
                <w:rPr>
                  <w:rFonts w:ascii="Cambria Math" w:eastAsia="Cambria Math" w:hAnsi="Cambria Math"/>
                  <w:i/>
                  <w:iCs/>
                  <w:kern w:val="24"/>
                  <w:sz w:val="26"/>
                  <w:szCs w:val="26"/>
                </w:rPr>
              </m:ctrlPr>
            </m:sSubPr>
            <m:e>
              <m:r>
                <w:rPr>
                  <w:rFonts w:ascii="Cambria Math" w:eastAsia="Cambria Math" w:hAnsi="Cambria Math"/>
                  <w:kern w:val="24"/>
                  <w:sz w:val="26"/>
                  <w:szCs w:val="26"/>
                </w:rPr>
                <m:t>S</m:t>
              </m:r>
            </m:e>
            <m:sub>
              <m:r>
                <w:rPr>
                  <w:rFonts w:ascii="Cambria Math" w:eastAsia="Cambria Math" w:hAnsi="Cambria Math"/>
                  <w:kern w:val="24"/>
                  <w:sz w:val="26"/>
                  <w:szCs w:val="26"/>
                </w:rPr>
                <m:t>Hi</m:t>
              </m:r>
            </m:sub>
          </m:sSub>
          <m:r>
            <w:rPr>
              <w:rFonts w:ascii="Cambria Math" w:eastAsia="Cambria Math" w:hAnsi="Cambria Math"/>
              <w:kern w:val="24"/>
              <w:sz w:val="26"/>
              <w:szCs w:val="26"/>
            </w:rPr>
            <m:t>=</m:t>
          </m:r>
          <m:d>
            <m:dPr>
              <m:begChr m:val="|"/>
              <m:endChr m:val="|"/>
              <m:ctrlPr>
                <w:rPr>
                  <w:rFonts w:ascii="Cambria Math" w:eastAsia="Cambria Math" w:hAnsi="Cambria Math"/>
                  <w:i/>
                  <w:iCs/>
                  <w:kern w:val="24"/>
                  <w:sz w:val="26"/>
                  <w:szCs w:val="26"/>
                </w:rPr>
              </m:ctrlPr>
            </m:dPr>
            <m:e>
              <m:sSub>
                <m:sSubPr>
                  <m:ctrlPr>
                    <w:rPr>
                      <w:rFonts w:ascii="Cambria Math" w:eastAsia="Cambria Math" w:hAnsi="Cambria Math"/>
                      <w:i/>
                      <w:iCs/>
                      <w:kern w:val="24"/>
                      <w:sz w:val="26"/>
                      <w:szCs w:val="26"/>
                    </w:rPr>
                  </m:ctrlPr>
                </m:sSubPr>
                <m:e>
                  <m:r>
                    <w:rPr>
                      <w:rFonts w:ascii="Cambria Math" w:eastAsia="Cambria Math" w:hAnsi="Cambria Math"/>
                      <w:kern w:val="24"/>
                      <w:sz w:val="26"/>
                      <w:szCs w:val="26"/>
                    </w:rPr>
                    <m:t>Menor C</m:t>
                  </m:r>
                </m:e>
                <m:sub>
                  <m:r>
                    <w:rPr>
                      <w:rFonts w:ascii="Cambria Math" w:eastAsia="Cambria Math" w:hAnsi="Cambria Math"/>
                      <w:kern w:val="24"/>
                      <w:sz w:val="26"/>
                      <w:szCs w:val="26"/>
                    </w:rPr>
                    <m:t>Hi</m:t>
                  </m:r>
                </m:sub>
              </m:sSub>
              <m:r>
                <w:rPr>
                  <w:rFonts w:ascii="Cambria Math" w:eastAsia="Cambria Math" w:hAnsi="Cambria Math"/>
                  <w:kern w:val="24"/>
                  <w:sz w:val="26"/>
                  <w:szCs w:val="26"/>
                </w:rPr>
                <m:t>-</m:t>
              </m:r>
              <m:sSub>
                <m:sSubPr>
                  <m:ctrlPr>
                    <w:rPr>
                      <w:rFonts w:ascii="Cambria Math" w:eastAsia="Cambria Math" w:hAnsi="Cambria Math"/>
                      <w:i/>
                      <w:iCs/>
                      <w:kern w:val="24"/>
                      <w:sz w:val="26"/>
                      <w:szCs w:val="26"/>
                    </w:rPr>
                  </m:ctrlPr>
                </m:sSubPr>
                <m:e>
                  <m:r>
                    <w:rPr>
                      <w:rFonts w:ascii="Cambria Math" w:eastAsia="Cambria Math" w:hAnsi="Cambria Math"/>
                      <w:kern w:val="24"/>
                      <w:sz w:val="26"/>
                      <w:szCs w:val="26"/>
                    </w:rPr>
                    <m:t>Mayor V</m:t>
                  </m:r>
                </m:e>
                <m:sub>
                  <m:r>
                    <w:rPr>
                      <w:rFonts w:ascii="Cambria Math" w:eastAsia="Cambria Math" w:hAnsi="Cambria Math"/>
                      <w:kern w:val="24"/>
                      <w:sz w:val="26"/>
                      <w:szCs w:val="26"/>
                    </w:rPr>
                    <m:t>Hi</m:t>
                  </m:r>
                </m:sub>
              </m:sSub>
            </m:e>
          </m:d>
        </m:oMath>
      </m:oMathPara>
    </w:p>
    <w:p w14:paraId="21C753D5" w14:textId="77777777" w:rsidR="00585BD0" w:rsidRDefault="00585BD0" w:rsidP="00E66660">
      <w:pPr>
        <w:pStyle w:val="Textoindependiente"/>
        <w:tabs>
          <w:tab w:val="left" w:pos="426"/>
        </w:tabs>
        <w:suppressAutoHyphens/>
        <w:spacing w:after="0"/>
        <w:jc w:val="both"/>
        <w:rPr>
          <w:rFonts w:ascii="Montserrat" w:hAnsi="Montserrat"/>
          <w:lang w:val="es-ES"/>
        </w:rPr>
      </w:pPr>
    </w:p>
    <w:p w14:paraId="37EB4E36" w14:textId="77777777" w:rsidR="00585BD0" w:rsidRDefault="00585BD0" w:rsidP="00E66660">
      <w:pPr>
        <w:pStyle w:val="Textoindependiente"/>
        <w:tabs>
          <w:tab w:val="left" w:pos="426"/>
        </w:tabs>
        <w:suppressAutoHyphens/>
        <w:spacing w:after="0"/>
        <w:jc w:val="both"/>
        <w:rPr>
          <w:rFonts w:ascii="Montserrat" w:hAnsi="Montserrat"/>
          <w:lang w:val="es-ES"/>
        </w:rPr>
      </w:pPr>
    </w:p>
    <w:p w14:paraId="5C6C4C7D" w14:textId="77777777" w:rsidR="00585BD0" w:rsidRDefault="00585BD0" w:rsidP="00E66660">
      <w:pPr>
        <w:pStyle w:val="Textoindependiente"/>
        <w:tabs>
          <w:tab w:val="left" w:pos="426"/>
        </w:tabs>
        <w:suppressAutoHyphens/>
        <w:spacing w:after="0"/>
        <w:jc w:val="both"/>
        <w:rPr>
          <w:rFonts w:ascii="Montserrat" w:hAnsi="Montserrat"/>
          <w:lang w:val="es-ES"/>
        </w:rPr>
      </w:pPr>
    </w:p>
    <w:p w14:paraId="6285CB3E" w14:textId="77777777" w:rsidR="00585BD0" w:rsidRDefault="00585BD0" w:rsidP="00E66660">
      <w:pPr>
        <w:pStyle w:val="Textoindependiente"/>
        <w:tabs>
          <w:tab w:val="left" w:pos="426"/>
        </w:tabs>
        <w:suppressAutoHyphens/>
        <w:spacing w:after="0"/>
        <w:jc w:val="both"/>
        <w:rPr>
          <w:rFonts w:ascii="Montserrat" w:hAnsi="Montserrat"/>
          <w:lang w:val="es-ES"/>
        </w:rPr>
      </w:pPr>
    </w:p>
    <w:p w14:paraId="558294C3" w14:textId="77777777" w:rsidR="00585BD0" w:rsidRDefault="00585BD0" w:rsidP="00E66660">
      <w:pPr>
        <w:pStyle w:val="Textoindependiente"/>
        <w:tabs>
          <w:tab w:val="left" w:pos="426"/>
        </w:tabs>
        <w:suppressAutoHyphens/>
        <w:spacing w:after="0"/>
        <w:jc w:val="both"/>
        <w:rPr>
          <w:rFonts w:ascii="Montserrat" w:hAnsi="Montserrat"/>
          <w:lang w:val="es-ES"/>
        </w:rPr>
      </w:pPr>
    </w:p>
    <w:p w14:paraId="664ACB7D" w14:textId="77777777" w:rsidR="004B6B97" w:rsidRPr="004B6B97" w:rsidRDefault="004B6B97" w:rsidP="004B6B97">
      <w:pPr>
        <w:pStyle w:val="Prrafodelista"/>
        <w:numPr>
          <w:ilvl w:val="0"/>
          <w:numId w:val="14"/>
        </w:numPr>
        <w:ind w:left="284" w:hanging="284"/>
        <w:jc w:val="both"/>
        <w:rPr>
          <w:rFonts w:ascii="Noto Sans" w:hAnsi="Noto Sans" w:cs="Noto Sans"/>
          <w:sz w:val="22"/>
          <w:szCs w:val="22"/>
        </w:rPr>
      </w:pPr>
      <w:r w:rsidRPr="004B6B97">
        <w:rPr>
          <w:rFonts w:ascii="Noto Sans" w:hAnsi="Noto Sans" w:cs="Noto Sans"/>
          <w:sz w:val="22"/>
          <w:szCs w:val="22"/>
        </w:rPr>
        <w:t xml:space="preserve">Si para algún horario </w:t>
      </w:r>
      <w:r w:rsidRPr="004B6B97">
        <w:rPr>
          <w:rFonts w:ascii="Cambria Math" w:hAnsi="Cambria Math" w:cs="Cambria Math"/>
          <w:sz w:val="22"/>
          <w:szCs w:val="22"/>
        </w:rPr>
        <w:t>𝐻𝑖</w:t>
      </w:r>
      <w:r w:rsidRPr="004B6B97">
        <w:rPr>
          <w:rFonts w:ascii="Noto Sans" w:hAnsi="Noto Sans" w:cs="Noto Sans"/>
          <w:sz w:val="22"/>
          <w:szCs w:val="22"/>
        </w:rPr>
        <w:t xml:space="preserve"> no se cuenta con posturas de compra y/o de venta, no se estima spread para dicho horario; si las posturas Menor C</w:t>
      </w:r>
      <w:r w:rsidRPr="004B6B97">
        <w:rPr>
          <w:rFonts w:ascii="Cambria Math" w:hAnsi="Cambria Math" w:cs="Cambria Math"/>
          <w:sz w:val="22"/>
          <w:szCs w:val="22"/>
          <w:vertAlign w:val="subscript"/>
        </w:rPr>
        <w:t>𝐻𝑖</w:t>
      </w:r>
      <w:r w:rsidRPr="004B6B97">
        <w:rPr>
          <w:rFonts w:ascii="Noto Sans" w:hAnsi="Noto Sans" w:cs="Noto Sans"/>
          <w:sz w:val="22"/>
          <w:szCs w:val="22"/>
        </w:rPr>
        <w:t xml:space="preserve"> y Mayor V</w:t>
      </w:r>
      <w:r w:rsidRPr="004B6B97">
        <w:rPr>
          <w:rFonts w:ascii="Cambria Math" w:hAnsi="Cambria Math" w:cs="Cambria Math"/>
          <w:sz w:val="22"/>
          <w:szCs w:val="22"/>
          <w:vertAlign w:val="subscript"/>
        </w:rPr>
        <w:t>𝐻𝑖</w:t>
      </w:r>
      <w:r w:rsidRPr="004B6B97">
        <w:rPr>
          <w:rFonts w:ascii="Noto Sans" w:hAnsi="Noto Sans" w:cs="Noto Sans"/>
          <w:sz w:val="22"/>
          <w:szCs w:val="22"/>
        </w:rPr>
        <w:t xml:space="preserve"> son iguales, el </w:t>
      </w:r>
      <w:r w:rsidRPr="004B6B97">
        <w:rPr>
          <w:rFonts w:ascii="Cambria Math" w:hAnsi="Cambria Math" w:cs="Cambria Math"/>
          <w:sz w:val="22"/>
          <w:szCs w:val="22"/>
        </w:rPr>
        <w:t>𝑺𝑯𝒊</w:t>
      </w:r>
      <w:r w:rsidRPr="004B6B97">
        <w:rPr>
          <w:rFonts w:ascii="Noto Sans" w:hAnsi="Noto Sans" w:cs="Noto Sans"/>
          <w:sz w:val="22"/>
          <w:szCs w:val="22"/>
        </w:rPr>
        <w:t xml:space="preserve">= 0.  Por tanto, el spread diario </w:t>
      </w:r>
      <m:oMath>
        <m:sSub>
          <m:sSubPr>
            <m:ctrlPr>
              <w:rPr>
                <w:rFonts w:ascii="Cambria Math" w:eastAsia="Cambria Math" w:hAnsi="Cambria Math" w:cs="Noto Sans"/>
                <w:sz w:val="22"/>
                <w:szCs w:val="22"/>
              </w:rPr>
            </m:ctrlPr>
          </m:sSubPr>
          <m:e>
            <m:r>
              <w:rPr>
                <w:rFonts w:ascii="Cambria Math" w:eastAsia="Cambria Math" w:hAnsi="Cambria Math" w:cs="Noto Sans"/>
                <w:sz w:val="22"/>
                <w:szCs w:val="22"/>
              </w:rPr>
              <m:t>S</m:t>
            </m:r>
          </m:e>
          <m:sub>
            <m:sSub>
              <m:sSubPr>
                <m:ctrlPr>
                  <w:rPr>
                    <w:rFonts w:ascii="Cambria Math" w:eastAsia="Cambria Math" w:hAnsi="Cambria Math" w:cs="Noto Sans"/>
                    <w:sz w:val="22"/>
                    <w:szCs w:val="22"/>
                  </w:rPr>
                </m:ctrlPr>
              </m:sSubPr>
              <m:e>
                <m:r>
                  <w:rPr>
                    <w:rFonts w:ascii="Cambria Math" w:eastAsia="Cambria Math" w:hAnsi="Cambria Math" w:cs="Noto Sans"/>
                    <w:sz w:val="22"/>
                    <w:szCs w:val="22"/>
                  </w:rPr>
                  <m:t>D</m:t>
                </m:r>
              </m:e>
              <m:sub>
                <m:r>
                  <w:rPr>
                    <w:rFonts w:ascii="Cambria Math" w:eastAsia="Cambria Math" w:hAnsi="Cambria Math" w:cs="Noto Sans"/>
                    <w:sz w:val="22"/>
                    <w:szCs w:val="22"/>
                  </w:rPr>
                  <m:t>t</m:t>
                </m:r>
              </m:sub>
            </m:sSub>
          </m:sub>
        </m:sSub>
      </m:oMath>
      <w:r w:rsidRPr="004B6B97">
        <w:rPr>
          <w:rFonts w:ascii="Noto Sans" w:hAnsi="Noto Sans" w:cs="Noto Sans"/>
          <w:sz w:val="22"/>
          <w:szCs w:val="22"/>
        </w:rPr>
        <w:t>, se estima como un promedio de los spreads tomando en cuenta el número de horarios (N) con información:</w:t>
      </w:r>
    </w:p>
    <w:p w14:paraId="30D9CC62" w14:textId="77777777" w:rsidR="00585BD0" w:rsidRDefault="00585BD0" w:rsidP="00E66660">
      <w:pPr>
        <w:pStyle w:val="Textoindependiente"/>
        <w:tabs>
          <w:tab w:val="left" w:pos="426"/>
        </w:tabs>
        <w:suppressAutoHyphens/>
        <w:spacing w:after="0"/>
        <w:jc w:val="both"/>
        <w:rPr>
          <w:rFonts w:ascii="Montserrat" w:hAnsi="Montserrat"/>
          <w:lang w:val="es-ES"/>
        </w:rPr>
      </w:pPr>
    </w:p>
    <w:p w14:paraId="4E793C46" w14:textId="77777777" w:rsidR="00820602" w:rsidRPr="00F258B3" w:rsidRDefault="00820602" w:rsidP="00820602">
      <w:pPr>
        <w:jc w:val="both"/>
        <w:rPr>
          <w:rFonts w:ascii="Montserrat" w:hAnsi="Montserrat" w:cs="Arial"/>
          <w:sz w:val="22"/>
          <w:szCs w:val="22"/>
          <w:lang w:val="es-MX"/>
        </w:rPr>
      </w:pPr>
    </w:p>
    <w:p w14:paraId="1C0A1CE7" w14:textId="77777777" w:rsidR="00820602" w:rsidRPr="00325E71" w:rsidRDefault="00AE2ED6" w:rsidP="00820602">
      <w:pPr>
        <w:jc w:val="both"/>
        <w:rPr>
          <w:rFonts w:ascii="Montserrat" w:hAnsi="Montserrat" w:cs="Arial"/>
          <w:sz w:val="26"/>
          <w:szCs w:val="26"/>
          <w:lang w:val="es-MX"/>
        </w:rPr>
      </w:pPr>
      <m:oMathPara>
        <m:oMath>
          <m:sSub>
            <m:sSubPr>
              <m:ctrlPr>
                <w:rPr>
                  <w:rFonts w:ascii="Cambria Math" w:hAnsi="Cambria Math"/>
                  <w:i/>
                  <w:iCs/>
                  <w:kern w:val="24"/>
                  <w:sz w:val="26"/>
                  <w:szCs w:val="26"/>
                </w:rPr>
              </m:ctrlPr>
            </m:sSubPr>
            <m:e>
              <m:r>
                <w:rPr>
                  <w:rFonts w:ascii="Cambria Math" w:hAnsi="Cambria Math"/>
                  <w:kern w:val="24"/>
                  <w:sz w:val="26"/>
                  <w:szCs w:val="26"/>
                </w:rPr>
                <m:t>S</m:t>
              </m:r>
            </m:e>
            <m:sub>
              <m:sSub>
                <m:sSubPr>
                  <m:ctrlPr>
                    <w:rPr>
                      <w:rFonts w:ascii="Cambria Math" w:hAnsi="Cambria Math"/>
                      <w:i/>
                      <w:iCs/>
                      <w:kern w:val="24"/>
                      <w:sz w:val="26"/>
                      <w:szCs w:val="26"/>
                    </w:rPr>
                  </m:ctrlPr>
                </m:sSubPr>
                <m:e>
                  <m:r>
                    <w:rPr>
                      <w:rFonts w:ascii="Cambria Math" w:hAnsi="Cambria Math"/>
                      <w:kern w:val="24"/>
                      <w:sz w:val="26"/>
                      <w:szCs w:val="26"/>
                    </w:rPr>
                    <m:t>D</m:t>
                  </m:r>
                </m:e>
                <m:sub>
                  <m:r>
                    <w:rPr>
                      <w:rFonts w:ascii="Cambria Math" w:hAnsi="Cambria Math"/>
                      <w:kern w:val="24"/>
                      <w:sz w:val="26"/>
                      <w:szCs w:val="26"/>
                    </w:rPr>
                    <m:t>t</m:t>
                  </m:r>
                </m:sub>
              </m:sSub>
            </m:sub>
          </m:sSub>
          <m:r>
            <w:rPr>
              <w:rFonts w:ascii="Cambria Math" w:hAnsi="Cambria Math"/>
              <w:kern w:val="24"/>
              <w:sz w:val="26"/>
              <w:szCs w:val="26"/>
            </w:rPr>
            <m:t>=</m:t>
          </m:r>
          <m:f>
            <m:fPr>
              <m:ctrlPr>
                <w:rPr>
                  <w:rFonts w:ascii="Cambria Math" w:hAnsi="Cambria Math"/>
                  <w:i/>
                  <w:iCs/>
                  <w:kern w:val="24"/>
                  <w:sz w:val="26"/>
                  <w:szCs w:val="26"/>
                </w:rPr>
              </m:ctrlPr>
            </m:fPr>
            <m:num>
              <m:nary>
                <m:naryPr>
                  <m:chr m:val="∑"/>
                  <m:limLoc m:val="subSup"/>
                  <m:ctrlPr>
                    <w:rPr>
                      <w:rFonts w:ascii="Cambria Math" w:hAnsi="Cambria Math"/>
                      <w:i/>
                      <w:iCs/>
                      <w:kern w:val="24"/>
                      <w:sz w:val="26"/>
                      <w:szCs w:val="26"/>
                    </w:rPr>
                  </m:ctrlPr>
                </m:naryPr>
                <m:sub>
                  <m:r>
                    <w:rPr>
                      <w:rFonts w:ascii="Cambria Math" w:hAnsi="Cambria Math"/>
                      <w:kern w:val="24"/>
                      <w:sz w:val="26"/>
                      <w:szCs w:val="26"/>
                    </w:rPr>
                    <m:t>i=1</m:t>
                  </m:r>
                </m:sub>
                <m:sup>
                  <m:r>
                    <w:rPr>
                      <w:rFonts w:ascii="Cambria Math" w:hAnsi="Cambria Math"/>
                      <w:kern w:val="24"/>
                      <w:sz w:val="26"/>
                      <w:szCs w:val="26"/>
                    </w:rPr>
                    <m:t>N</m:t>
                  </m:r>
                </m:sup>
                <m:e>
                  <m:sSub>
                    <m:sSubPr>
                      <m:ctrlPr>
                        <w:rPr>
                          <w:rFonts w:ascii="Cambria Math" w:hAnsi="Cambria Math"/>
                          <w:i/>
                          <w:iCs/>
                          <w:kern w:val="24"/>
                          <w:sz w:val="26"/>
                          <w:szCs w:val="26"/>
                        </w:rPr>
                      </m:ctrlPr>
                    </m:sSubPr>
                    <m:e>
                      <m:r>
                        <w:rPr>
                          <w:rFonts w:ascii="Cambria Math" w:hAnsi="Cambria Math"/>
                          <w:kern w:val="24"/>
                          <w:sz w:val="26"/>
                          <w:szCs w:val="26"/>
                        </w:rPr>
                        <m:t>S</m:t>
                      </m:r>
                    </m:e>
                    <m:sub>
                      <m:r>
                        <w:rPr>
                          <w:rFonts w:ascii="Cambria Math" w:hAnsi="Cambria Math"/>
                          <w:kern w:val="24"/>
                          <w:sz w:val="26"/>
                          <w:szCs w:val="26"/>
                        </w:rPr>
                        <m:t>Hi</m:t>
                      </m:r>
                    </m:sub>
                  </m:sSub>
                </m:e>
              </m:nary>
            </m:num>
            <m:den>
              <m:r>
                <w:rPr>
                  <w:rFonts w:ascii="Cambria Math" w:hAnsi="Cambria Math"/>
                  <w:kern w:val="24"/>
                  <w:sz w:val="26"/>
                  <w:szCs w:val="26"/>
                </w:rPr>
                <m:t>N</m:t>
              </m:r>
            </m:den>
          </m:f>
        </m:oMath>
      </m:oMathPara>
    </w:p>
    <w:p w14:paraId="6106E047" w14:textId="77777777" w:rsidR="00585BD0" w:rsidRDefault="00585BD0" w:rsidP="00E66660">
      <w:pPr>
        <w:pStyle w:val="Textoindependiente"/>
        <w:tabs>
          <w:tab w:val="left" w:pos="426"/>
        </w:tabs>
        <w:suppressAutoHyphens/>
        <w:spacing w:after="0"/>
        <w:jc w:val="both"/>
        <w:rPr>
          <w:rFonts w:ascii="Montserrat" w:hAnsi="Montserrat"/>
          <w:lang w:val="es-ES"/>
        </w:rPr>
      </w:pPr>
    </w:p>
    <w:p w14:paraId="55026281" w14:textId="77777777" w:rsidR="00E4754C" w:rsidRPr="00E4754C" w:rsidRDefault="00E4754C" w:rsidP="00E4754C">
      <w:pPr>
        <w:jc w:val="both"/>
        <w:rPr>
          <w:rFonts w:ascii="Noto Sans" w:hAnsi="Noto Sans" w:cs="Noto Sans"/>
          <w:sz w:val="22"/>
          <w:szCs w:val="22"/>
        </w:rPr>
      </w:pPr>
      <w:r w:rsidRPr="00E4754C">
        <w:rPr>
          <w:rFonts w:ascii="Noto Sans" w:hAnsi="Noto Sans" w:cs="Noto Sans"/>
          <w:sz w:val="22"/>
          <w:szCs w:val="22"/>
        </w:rPr>
        <w:t xml:space="preserve">Una vez obtenido el </w:t>
      </w:r>
      <w:r w:rsidRPr="00E4754C">
        <w:rPr>
          <w:rFonts w:ascii="Cambria Math" w:hAnsi="Cambria Math" w:cs="Cambria Math"/>
          <w:sz w:val="22"/>
          <w:szCs w:val="22"/>
        </w:rPr>
        <w:t>𝑺𝑫𝒕</w:t>
      </w:r>
      <w:r w:rsidRPr="00E4754C">
        <w:rPr>
          <w:rFonts w:ascii="Noto Sans" w:hAnsi="Noto Sans" w:cs="Noto Sans"/>
          <w:sz w:val="22"/>
          <w:szCs w:val="22"/>
        </w:rPr>
        <w:t xml:space="preserve"> se calcula el spread promedio </w:t>
      </w:r>
      <w:r w:rsidRPr="00E4754C">
        <w:rPr>
          <w:rFonts w:ascii="Cambria Math" w:hAnsi="Cambria Math" w:cs="Cambria Math"/>
          <w:sz w:val="22"/>
          <w:szCs w:val="22"/>
        </w:rPr>
        <w:t>𝑺𝑷</w:t>
      </w:r>
      <w:r w:rsidRPr="00E4754C">
        <w:rPr>
          <w:rFonts w:ascii="Noto Sans" w:hAnsi="Noto Sans" w:cs="Noto Sans"/>
          <w:sz w:val="22"/>
          <w:szCs w:val="22"/>
        </w:rPr>
        <w:t xml:space="preserve"> y su volatilidad (</w:t>
      </w:r>
      <w:r w:rsidRPr="00E4754C">
        <w:rPr>
          <w:rFonts w:ascii="Cambria Math" w:hAnsi="Cambria Math" w:cs="Cambria Math"/>
          <w:sz w:val="22"/>
          <w:szCs w:val="22"/>
        </w:rPr>
        <w:t>𝑽𝒐𝒍</w:t>
      </w:r>
      <w:r w:rsidRPr="00E4754C">
        <w:rPr>
          <w:rFonts w:ascii="Noto Sans" w:hAnsi="Noto Sans" w:cs="Noto Sans"/>
          <w:sz w:val="22"/>
          <w:szCs w:val="22"/>
        </w:rPr>
        <w:t>), de acuerdo con el número mínimo definido de observaciones para los instrumentos de tasa fija, cupón cero y revisables.</w:t>
      </w:r>
    </w:p>
    <w:p w14:paraId="31CE044D" w14:textId="77777777" w:rsidR="00585BD0" w:rsidRPr="000E04E4" w:rsidRDefault="00585BD0" w:rsidP="00E66660">
      <w:pPr>
        <w:pStyle w:val="Textoindependiente"/>
        <w:tabs>
          <w:tab w:val="left" w:pos="426"/>
        </w:tabs>
        <w:suppressAutoHyphens/>
        <w:spacing w:after="0"/>
        <w:jc w:val="both"/>
        <w:rPr>
          <w:rFonts w:ascii="Noto Sans" w:hAnsi="Noto Sans" w:cs="Noto Sans"/>
          <w:lang w:val="es-ES"/>
        </w:rPr>
      </w:pPr>
    </w:p>
    <w:p w14:paraId="1EC7872D" w14:textId="77777777" w:rsidR="000E04E4" w:rsidRPr="000E04E4" w:rsidRDefault="000E04E4" w:rsidP="000E04E4">
      <w:pPr>
        <w:jc w:val="both"/>
        <w:rPr>
          <w:rFonts w:ascii="Noto Sans" w:hAnsi="Noto Sans" w:cs="Noto Sans"/>
          <w:b/>
          <w:bCs/>
          <w:sz w:val="22"/>
          <w:szCs w:val="22"/>
        </w:rPr>
      </w:pPr>
      <w:r w:rsidRPr="000E04E4">
        <w:rPr>
          <w:rFonts w:ascii="Noto Sans" w:hAnsi="Noto Sans" w:cs="Noto Sans"/>
          <w:b/>
          <w:bCs/>
          <w:sz w:val="22"/>
          <w:szCs w:val="22"/>
        </w:rPr>
        <w:t>Cálculo de spread y volatilidad</w:t>
      </w:r>
    </w:p>
    <w:p w14:paraId="67997C5F" w14:textId="77777777" w:rsidR="000E04E4" w:rsidRPr="000E04E4" w:rsidRDefault="000E04E4" w:rsidP="000E04E4">
      <w:pPr>
        <w:jc w:val="both"/>
        <w:rPr>
          <w:rFonts w:ascii="Noto Sans" w:hAnsi="Noto Sans" w:cs="Noto Sans"/>
          <w:sz w:val="22"/>
          <w:szCs w:val="22"/>
        </w:rPr>
      </w:pPr>
    </w:p>
    <w:p w14:paraId="06453D1B" w14:textId="77777777" w:rsidR="000E04E4" w:rsidRPr="000E04E4" w:rsidRDefault="000E04E4" w:rsidP="000E04E4">
      <w:pPr>
        <w:jc w:val="both"/>
        <w:rPr>
          <w:rFonts w:ascii="Noto Sans" w:hAnsi="Noto Sans" w:cs="Noto Sans"/>
          <w:sz w:val="22"/>
          <w:szCs w:val="22"/>
        </w:rPr>
      </w:pPr>
      <w:r w:rsidRPr="000E04E4">
        <w:rPr>
          <w:rFonts w:ascii="Noto Sans" w:hAnsi="Noto Sans" w:cs="Noto Sans"/>
          <w:sz w:val="22"/>
          <w:szCs w:val="22"/>
        </w:rPr>
        <w:t xml:space="preserve">Tomando en cuenta la liquidez en el mercado de los instrumentos de deuda gubernamentales, se establecen criterios para:  </w:t>
      </w:r>
    </w:p>
    <w:p w14:paraId="3F2A725C" w14:textId="77777777" w:rsidR="00585BD0" w:rsidRDefault="00585BD0" w:rsidP="00E66660">
      <w:pPr>
        <w:pStyle w:val="Textoindependiente"/>
        <w:tabs>
          <w:tab w:val="left" w:pos="426"/>
        </w:tabs>
        <w:suppressAutoHyphens/>
        <w:spacing w:after="0"/>
        <w:jc w:val="both"/>
        <w:rPr>
          <w:rFonts w:ascii="Montserrat" w:hAnsi="Montserrat"/>
          <w:lang w:val="es-ES"/>
        </w:rPr>
      </w:pPr>
    </w:p>
    <w:p w14:paraId="222FB895" w14:textId="77777777" w:rsidR="004C0344" w:rsidRPr="008F7297" w:rsidRDefault="004C0344" w:rsidP="004C0344">
      <w:pPr>
        <w:pStyle w:val="Prrafodelista"/>
        <w:numPr>
          <w:ilvl w:val="0"/>
          <w:numId w:val="15"/>
        </w:numPr>
        <w:ind w:left="284" w:hanging="284"/>
        <w:contextualSpacing w:val="0"/>
        <w:jc w:val="both"/>
        <w:rPr>
          <w:rFonts w:ascii="Noto Sans" w:hAnsi="Noto Sans" w:cs="Noto Sans"/>
          <w:sz w:val="22"/>
          <w:szCs w:val="22"/>
        </w:rPr>
      </w:pPr>
      <w:r w:rsidRPr="008F7297">
        <w:rPr>
          <w:rFonts w:ascii="Noto Sans" w:hAnsi="Noto Sans" w:cs="Noto Sans"/>
          <w:sz w:val="22"/>
          <w:szCs w:val="22"/>
        </w:rPr>
        <w:t>Instrumentos de tasa fija (</w:t>
      </w:r>
      <w:proofErr w:type="spellStart"/>
      <w:r w:rsidRPr="008F7297">
        <w:rPr>
          <w:rFonts w:ascii="Noto Sans" w:hAnsi="Noto Sans" w:cs="Noto Sans"/>
          <w:sz w:val="22"/>
          <w:szCs w:val="22"/>
        </w:rPr>
        <w:t>Mbonos</w:t>
      </w:r>
      <w:proofErr w:type="spellEnd"/>
      <w:r w:rsidRPr="008F7297">
        <w:rPr>
          <w:rFonts w:ascii="Noto Sans" w:hAnsi="Noto Sans" w:cs="Noto Sans"/>
          <w:sz w:val="22"/>
          <w:szCs w:val="22"/>
        </w:rPr>
        <w:t xml:space="preserve"> y </w:t>
      </w:r>
      <w:proofErr w:type="spellStart"/>
      <w:r w:rsidRPr="008F7297">
        <w:rPr>
          <w:rFonts w:ascii="Noto Sans" w:hAnsi="Noto Sans" w:cs="Noto Sans"/>
          <w:sz w:val="22"/>
          <w:szCs w:val="22"/>
        </w:rPr>
        <w:t>Udibonos</w:t>
      </w:r>
      <w:proofErr w:type="spellEnd"/>
      <w:r w:rsidRPr="008F7297">
        <w:rPr>
          <w:rFonts w:ascii="Noto Sans" w:hAnsi="Noto Sans" w:cs="Noto Sans"/>
          <w:sz w:val="22"/>
          <w:szCs w:val="22"/>
        </w:rPr>
        <w:t>)</w:t>
      </w:r>
    </w:p>
    <w:p w14:paraId="1BC8F470" w14:textId="77777777" w:rsidR="004C0344" w:rsidRPr="004C0344" w:rsidRDefault="004C0344" w:rsidP="004C0344">
      <w:pPr>
        <w:jc w:val="both"/>
        <w:rPr>
          <w:rFonts w:ascii="Noto Sans" w:hAnsi="Noto Sans" w:cs="Noto Sans"/>
          <w:sz w:val="22"/>
          <w:szCs w:val="22"/>
        </w:rPr>
      </w:pPr>
      <w:r w:rsidRPr="004C0344">
        <w:rPr>
          <w:rFonts w:ascii="Noto Sans" w:hAnsi="Noto Sans" w:cs="Noto Sans"/>
          <w:sz w:val="22"/>
          <w:szCs w:val="22"/>
        </w:rPr>
        <w:t>Dado que estos instrumentos cuentan con mayor información de posturas diarias, permite determinar</w:t>
      </w:r>
      <w:r w:rsidRPr="004C0344">
        <w:rPr>
          <w:rStyle w:val="Refdenotaalpie"/>
          <w:rFonts w:ascii="Noto Sans" w:hAnsi="Noto Sans" w:cs="Noto Sans"/>
          <w:sz w:val="22"/>
          <w:szCs w:val="22"/>
        </w:rPr>
        <w:footnoteReference w:id="4"/>
      </w:r>
      <w:r w:rsidRPr="004C0344">
        <w:rPr>
          <w:rFonts w:ascii="Noto Sans" w:hAnsi="Noto Sans" w:cs="Noto Sans"/>
          <w:sz w:val="22"/>
          <w:szCs w:val="22"/>
        </w:rPr>
        <w:t xml:space="preserve">, mediante análisis de convergencia, el número de spreads diarios, </w:t>
      </w:r>
      <w:r w:rsidRPr="004C0344">
        <w:rPr>
          <w:rFonts w:ascii="Cambria Math" w:hAnsi="Cambria Math" w:cs="Cambria Math"/>
          <w:sz w:val="22"/>
          <w:szCs w:val="22"/>
        </w:rPr>
        <w:t>𝑺𝑫𝒕</w:t>
      </w:r>
      <w:r w:rsidRPr="004C0344">
        <w:rPr>
          <w:rFonts w:ascii="Noto Sans" w:hAnsi="Noto Sans" w:cs="Noto Sans"/>
          <w:sz w:val="22"/>
          <w:szCs w:val="22"/>
        </w:rPr>
        <w:t xml:space="preserve">, al cual converge a su media temporal </w:t>
      </w:r>
      <w:r w:rsidRPr="004C0344">
        <w:rPr>
          <w:rFonts w:ascii="Cambria Math" w:hAnsi="Cambria Math" w:cs="Cambria Math"/>
          <w:sz w:val="22"/>
          <w:szCs w:val="22"/>
        </w:rPr>
        <w:t>𝑺𝑷</w:t>
      </w:r>
      <w:r w:rsidRPr="004C0344">
        <w:rPr>
          <w:rFonts w:ascii="Noto Sans" w:hAnsi="Noto Sans" w:cs="Noto Sans"/>
          <w:sz w:val="22"/>
          <w:szCs w:val="22"/>
        </w:rPr>
        <w:t xml:space="preserve"> en una ventana de 100 días hábiles. Se ha observado que, con un mínimo de 5 observaciones, los </w:t>
      </w:r>
      <w:r w:rsidRPr="004C0344">
        <w:rPr>
          <w:rFonts w:ascii="Cambria Math" w:hAnsi="Cambria Math" w:cs="Cambria Math"/>
          <w:sz w:val="22"/>
          <w:szCs w:val="22"/>
        </w:rPr>
        <w:t>𝑺𝑫𝒕</w:t>
      </w:r>
      <w:r w:rsidRPr="004C0344">
        <w:rPr>
          <w:rFonts w:ascii="Noto Sans" w:hAnsi="Noto Sans" w:cs="Noto Sans"/>
          <w:sz w:val="22"/>
          <w:szCs w:val="22"/>
        </w:rPr>
        <w:t xml:space="preserve"> convergen a su media temporal.</w:t>
      </w:r>
    </w:p>
    <w:p w14:paraId="07562B08" w14:textId="77777777" w:rsidR="004C0344" w:rsidRPr="004C0344" w:rsidRDefault="004C0344" w:rsidP="004C0344">
      <w:pPr>
        <w:jc w:val="both"/>
        <w:rPr>
          <w:rFonts w:ascii="Noto Sans" w:hAnsi="Noto Sans" w:cs="Noto Sans"/>
          <w:sz w:val="22"/>
          <w:szCs w:val="22"/>
        </w:rPr>
      </w:pPr>
    </w:p>
    <w:p w14:paraId="0FBD8A2E" w14:textId="77777777" w:rsidR="004C0344" w:rsidRPr="008F7297" w:rsidRDefault="004C0344" w:rsidP="004C0344">
      <w:pPr>
        <w:pStyle w:val="Prrafodelista"/>
        <w:numPr>
          <w:ilvl w:val="0"/>
          <w:numId w:val="15"/>
        </w:numPr>
        <w:ind w:left="284" w:hanging="284"/>
        <w:contextualSpacing w:val="0"/>
        <w:jc w:val="both"/>
        <w:rPr>
          <w:rFonts w:ascii="Noto Sans" w:hAnsi="Noto Sans" w:cs="Noto Sans"/>
          <w:sz w:val="22"/>
          <w:szCs w:val="22"/>
        </w:rPr>
      </w:pPr>
      <w:r w:rsidRPr="008F7297">
        <w:rPr>
          <w:rFonts w:ascii="Noto Sans" w:hAnsi="Noto Sans" w:cs="Noto Sans"/>
          <w:sz w:val="22"/>
          <w:szCs w:val="22"/>
        </w:rPr>
        <w:t>Instrumentos cupón cero y tasa revisable (cetes, bondes y bonos de protección al ahorro).</w:t>
      </w:r>
    </w:p>
    <w:p w14:paraId="756AC9FE" w14:textId="77777777" w:rsidR="004C0344" w:rsidRPr="004C0344" w:rsidRDefault="004C0344" w:rsidP="004C0344">
      <w:pPr>
        <w:jc w:val="both"/>
        <w:rPr>
          <w:rFonts w:ascii="Noto Sans" w:hAnsi="Noto Sans" w:cs="Noto Sans"/>
          <w:sz w:val="22"/>
          <w:szCs w:val="22"/>
        </w:rPr>
      </w:pPr>
      <w:r w:rsidRPr="004C0344">
        <w:rPr>
          <w:rFonts w:ascii="Noto Sans" w:hAnsi="Noto Sans" w:cs="Noto Sans"/>
          <w:sz w:val="22"/>
          <w:szCs w:val="22"/>
        </w:rPr>
        <w:t>Para estos instrumentos, con una menor información de posturas diarias, se realiza un análisis de conteo</w:t>
      </w:r>
      <w:r w:rsidRPr="004C0344">
        <w:rPr>
          <w:rStyle w:val="Refdenotaalpie"/>
          <w:rFonts w:ascii="Noto Sans" w:hAnsi="Noto Sans" w:cs="Noto Sans"/>
          <w:sz w:val="22"/>
          <w:szCs w:val="22"/>
        </w:rPr>
        <w:footnoteReference w:id="5"/>
      </w:r>
      <w:r w:rsidRPr="004C0344">
        <w:rPr>
          <w:rFonts w:ascii="Noto Sans" w:hAnsi="Noto Sans" w:cs="Noto Sans"/>
          <w:sz w:val="22"/>
          <w:szCs w:val="22"/>
        </w:rPr>
        <w:t xml:space="preserve"> con diferentes ventanas de tiempo hasta llegar a los 100 días hábiles, para determinar la periodicidad y el número de </w:t>
      </w:r>
      <w:r w:rsidRPr="004C0344">
        <w:rPr>
          <w:rFonts w:ascii="Cambria Math" w:hAnsi="Cambria Math" w:cs="Cambria Math"/>
          <w:sz w:val="22"/>
          <w:szCs w:val="22"/>
        </w:rPr>
        <w:t>𝑺𝑫𝒕</w:t>
      </w:r>
      <w:r w:rsidRPr="004C0344">
        <w:rPr>
          <w:rFonts w:ascii="Noto Sans" w:hAnsi="Noto Sans" w:cs="Noto Sans"/>
          <w:sz w:val="22"/>
          <w:szCs w:val="22"/>
        </w:rPr>
        <w:t>. Se construyen rangos por tipo de instrumento, de acuerdo con los días por vencer (</w:t>
      </w:r>
      <w:proofErr w:type="spellStart"/>
      <w:r w:rsidRPr="004C0344">
        <w:rPr>
          <w:rFonts w:ascii="Noto Sans" w:hAnsi="Noto Sans" w:cs="Noto Sans"/>
          <w:sz w:val="22"/>
          <w:szCs w:val="22"/>
        </w:rPr>
        <w:t>DxV</w:t>
      </w:r>
      <w:proofErr w:type="spellEnd"/>
      <w:r w:rsidRPr="004C0344">
        <w:rPr>
          <w:rFonts w:ascii="Noto Sans" w:hAnsi="Noto Sans" w:cs="Noto Sans"/>
          <w:sz w:val="22"/>
          <w:szCs w:val="22"/>
        </w:rPr>
        <w:t xml:space="preserve">), para el conteo de </w:t>
      </w:r>
      <w:r w:rsidRPr="004C0344">
        <w:rPr>
          <w:rFonts w:ascii="Noto Sans" w:hAnsi="Noto Sans" w:cs="Noto Sans"/>
          <w:sz w:val="22"/>
          <w:szCs w:val="22"/>
        </w:rPr>
        <w:lastRenderedPageBreak/>
        <w:t>observaciones. Para los CETES se definieron 5 observaciones; bondes y bonos de protección al ahorro (BPAG), 3 observaciones.</w:t>
      </w:r>
    </w:p>
    <w:p w14:paraId="1CD419D3" w14:textId="77777777" w:rsidR="004C0344" w:rsidRDefault="004C0344" w:rsidP="004C0344">
      <w:pPr>
        <w:jc w:val="both"/>
        <w:rPr>
          <w:rFonts w:ascii="Montserrat" w:hAnsi="Montserrat" w:cs="Arial"/>
          <w:sz w:val="22"/>
          <w:szCs w:val="22"/>
        </w:rPr>
      </w:pPr>
    </w:p>
    <w:p w14:paraId="0FEF7392" w14:textId="77777777" w:rsidR="004C0344" w:rsidRPr="00600E58" w:rsidRDefault="004C0344" w:rsidP="004C0344">
      <w:pPr>
        <w:pStyle w:val="Prrafodelista"/>
        <w:numPr>
          <w:ilvl w:val="0"/>
          <w:numId w:val="16"/>
        </w:numPr>
        <w:ind w:left="284" w:hanging="284"/>
        <w:jc w:val="both"/>
        <w:rPr>
          <w:rFonts w:ascii="Noto Sans" w:hAnsi="Noto Sans" w:cs="Noto Sans"/>
          <w:sz w:val="22"/>
          <w:szCs w:val="22"/>
        </w:rPr>
      </w:pPr>
      <w:r w:rsidRPr="00600E58">
        <w:rPr>
          <w:rFonts w:ascii="Noto Sans" w:hAnsi="Noto Sans" w:cs="Noto Sans"/>
          <w:sz w:val="22"/>
          <w:szCs w:val="22"/>
        </w:rPr>
        <w:t xml:space="preserve">Instrumentos con al menos el número mínimo de </w:t>
      </w:r>
      <w:r w:rsidRPr="00600E58">
        <w:rPr>
          <w:rFonts w:ascii="Noto Sans" w:hAnsi="Noto Sans" w:cs="Noto Sans"/>
          <w:i/>
          <w:iCs/>
          <w:sz w:val="22"/>
          <w:szCs w:val="22"/>
        </w:rPr>
        <w:t>spreads</w:t>
      </w:r>
      <w:r w:rsidRPr="00600E58">
        <w:rPr>
          <w:rFonts w:ascii="Noto Sans" w:hAnsi="Noto Sans" w:cs="Noto Sans"/>
          <w:sz w:val="22"/>
          <w:szCs w:val="22"/>
        </w:rPr>
        <w:t xml:space="preserve"> diarios, </w:t>
      </w:r>
      <w:r w:rsidRPr="00600E58">
        <w:rPr>
          <w:rFonts w:ascii="Cambria Math" w:hAnsi="Cambria Math" w:cs="Cambria Math"/>
          <w:sz w:val="22"/>
          <w:szCs w:val="22"/>
        </w:rPr>
        <w:t>𝑆𝑝𝑟𝑒𝑎𝑑</w:t>
      </w:r>
      <w:r w:rsidRPr="00600E58">
        <w:rPr>
          <w:rFonts w:ascii="Cambria Math" w:hAnsi="Cambria Math" w:cs="Cambria Math"/>
          <w:sz w:val="22"/>
          <w:szCs w:val="22"/>
          <w:vertAlign w:val="subscript"/>
        </w:rPr>
        <w:t>𝐷𝑡</w:t>
      </w:r>
      <w:r w:rsidRPr="00600E58">
        <w:rPr>
          <w:rFonts w:ascii="Noto Sans" w:hAnsi="Noto Sans" w:cs="Noto Sans"/>
          <w:sz w:val="22"/>
          <w:szCs w:val="22"/>
        </w:rPr>
        <w:t>, en los 100 días hábiles:</w:t>
      </w:r>
    </w:p>
    <w:p w14:paraId="70315930" w14:textId="77777777" w:rsidR="004C0344" w:rsidRPr="00600E58" w:rsidRDefault="004C0344" w:rsidP="004C0344">
      <w:pPr>
        <w:jc w:val="both"/>
        <w:rPr>
          <w:rFonts w:ascii="Noto Sans" w:hAnsi="Noto Sans" w:cs="Noto Sans"/>
          <w:sz w:val="22"/>
          <w:szCs w:val="22"/>
        </w:rPr>
      </w:pPr>
      <w:r w:rsidRPr="00600E58">
        <w:rPr>
          <w:rFonts w:ascii="Noto Sans" w:hAnsi="Noto Sans" w:cs="Noto Sans"/>
          <w:sz w:val="22"/>
          <w:szCs w:val="22"/>
        </w:rPr>
        <w:t xml:space="preserve"> El </w:t>
      </w:r>
      <w:r w:rsidRPr="00600E58">
        <w:rPr>
          <w:rFonts w:ascii="Noto Sans" w:hAnsi="Noto Sans" w:cs="Noto Sans"/>
          <w:i/>
          <w:iCs/>
          <w:sz w:val="22"/>
          <w:szCs w:val="22"/>
        </w:rPr>
        <w:t xml:space="preserve">spread </w:t>
      </w:r>
      <w:r w:rsidRPr="00600E58">
        <w:rPr>
          <w:rFonts w:ascii="Noto Sans" w:hAnsi="Noto Sans" w:cs="Noto Sans"/>
          <w:sz w:val="22"/>
          <w:szCs w:val="22"/>
        </w:rPr>
        <w:t>promedio y la volatilidad serán igual.</w:t>
      </w:r>
    </w:p>
    <w:p w14:paraId="73E0515B" w14:textId="77777777" w:rsidR="00D60B90" w:rsidRDefault="00D60B90" w:rsidP="00D60B90">
      <w:pPr>
        <w:jc w:val="both"/>
        <w:rPr>
          <w:rFonts w:ascii="Montserrat" w:hAnsi="Montserrat" w:cs="Arial"/>
          <w:sz w:val="22"/>
          <w:szCs w:val="22"/>
        </w:rPr>
      </w:pPr>
    </w:p>
    <w:p w14:paraId="7F9DFE46" w14:textId="77777777" w:rsidR="00D60B90" w:rsidRDefault="00D60B90" w:rsidP="00D60B90">
      <w:pPr>
        <w:jc w:val="both"/>
        <w:rPr>
          <w:rFonts w:ascii="Montserrat" w:hAnsi="Montserrat" w:cs="Arial"/>
          <w:sz w:val="22"/>
          <w:szCs w:val="22"/>
        </w:rPr>
      </w:pPr>
    </w:p>
    <w:p w14:paraId="6B30CB1F" w14:textId="77777777" w:rsidR="00D60B90" w:rsidRPr="00325E71" w:rsidRDefault="00AE2ED6" w:rsidP="00D60B90">
      <w:pPr>
        <w:jc w:val="both"/>
        <w:rPr>
          <w:rFonts w:ascii="Montserrat" w:hAnsi="Montserrat" w:cs="Arial"/>
          <w:sz w:val="26"/>
          <w:szCs w:val="26"/>
        </w:rPr>
      </w:pPr>
      <m:oMathPara>
        <m:oMath>
          <m:sSub>
            <m:sSubPr>
              <m:ctrlPr>
                <w:rPr>
                  <w:rFonts w:ascii="Cambria Math" w:eastAsia="Calibri" w:hAnsi="Cambria Math"/>
                  <w:i/>
                  <w:iCs/>
                  <w:kern w:val="24"/>
                  <w:sz w:val="26"/>
                  <w:szCs w:val="26"/>
                </w:rPr>
              </m:ctrlPr>
            </m:sSubPr>
            <m:e>
              <m:r>
                <w:rPr>
                  <w:rFonts w:ascii="Cambria Math" w:eastAsia="Calibri" w:hAnsi="Cambria Math"/>
                  <w:kern w:val="24"/>
                  <w:sz w:val="26"/>
                  <w:szCs w:val="26"/>
                </w:rPr>
                <m:t>S</m:t>
              </m:r>
            </m:e>
            <m:sub>
              <m:r>
                <w:rPr>
                  <w:rFonts w:ascii="Cambria Math" w:eastAsia="Calibri" w:hAnsi="Cambria Math"/>
                  <w:kern w:val="24"/>
                  <w:sz w:val="26"/>
                  <w:szCs w:val="26"/>
                </w:rPr>
                <m:t>P</m:t>
              </m:r>
            </m:sub>
          </m:sSub>
          <m:r>
            <w:rPr>
              <w:rFonts w:ascii="Cambria Math" w:eastAsia="Calibri" w:hAnsi="Cambria Math"/>
              <w:kern w:val="24"/>
              <w:sz w:val="26"/>
              <w:szCs w:val="26"/>
            </w:rPr>
            <m:t>=</m:t>
          </m:r>
          <m:f>
            <m:fPr>
              <m:ctrlPr>
                <w:rPr>
                  <w:rFonts w:ascii="Cambria Math" w:eastAsia="Calibri" w:hAnsi="Cambria Math"/>
                  <w:i/>
                  <w:iCs/>
                  <w:kern w:val="24"/>
                  <w:sz w:val="26"/>
                  <w:szCs w:val="26"/>
                </w:rPr>
              </m:ctrlPr>
            </m:fPr>
            <m:num>
              <m:nary>
                <m:naryPr>
                  <m:chr m:val="∑"/>
                  <m:limLoc m:val="subSup"/>
                  <m:ctrlPr>
                    <w:rPr>
                      <w:rFonts w:ascii="Cambria Math" w:eastAsia="Calibri" w:hAnsi="Cambria Math"/>
                      <w:i/>
                      <w:iCs/>
                      <w:kern w:val="24"/>
                      <w:sz w:val="26"/>
                      <w:szCs w:val="26"/>
                    </w:rPr>
                  </m:ctrlPr>
                </m:naryPr>
                <m:sub>
                  <m:r>
                    <w:rPr>
                      <w:rFonts w:ascii="Cambria Math" w:eastAsia="Calibri" w:hAnsi="Cambria Math"/>
                      <w:kern w:val="24"/>
                      <w:sz w:val="26"/>
                      <w:szCs w:val="26"/>
                    </w:rPr>
                    <m:t>t=1</m:t>
                  </m:r>
                </m:sub>
                <m:sup>
                  <m:r>
                    <w:rPr>
                      <w:rFonts w:ascii="Cambria Math" w:eastAsia="Calibri" w:hAnsi="Cambria Math"/>
                      <w:kern w:val="24"/>
                      <w:sz w:val="26"/>
                      <w:szCs w:val="26"/>
                    </w:rPr>
                    <m:t>N</m:t>
                  </m:r>
                </m:sup>
                <m:e>
                  <m:sSub>
                    <m:sSubPr>
                      <m:ctrlPr>
                        <w:rPr>
                          <w:rFonts w:ascii="Cambria Math" w:eastAsia="Calibri" w:hAnsi="Cambria Math"/>
                          <w:i/>
                          <w:iCs/>
                          <w:kern w:val="24"/>
                          <w:sz w:val="26"/>
                          <w:szCs w:val="26"/>
                        </w:rPr>
                      </m:ctrlPr>
                    </m:sSubPr>
                    <m:e>
                      <m:r>
                        <w:rPr>
                          <w:rFonts w:ascii="Cambria Math" w:eastAsia="Calibri" w:hAnsi="Cambria Math"/>
                          <w:kern w:val="24"/>
                          <w:sz w:val="26"/>
                          <w:szCs w:val="26"/>
                        </w:rPr>
                        <m:t>S</m:t>
                      </m:r>
                    </m:e>
                    <m:sub>
                      <m:sSub>
                        <m:sSubPr>
                          <m:ctrlPr>
                            <w:rPr>
                              <w:rFonts w:ascii="Cambria Math" w:eastAsia="Calibri" w:hAnsi="Cambria Math"/>
                              <w:i/>
                              <w:iCs/>
                              <w:kern w:val="24"/>
                              <w:sz w:val="26"/>
                              <w:szCs w:val="26"/>
                            </w:rPr>
                          </m:ctrlPr>
                        </m:sSubPr>
                        <m:e>
                          <m:r>
                            <w:rPr>
                              <w:rFonts w:ascii="Cambria Math" w:eastAsia="Calibri" w:hAnsi="Cambria Math"/>
                              <w:kern w:val="24"/>
                              <w:sz w:val="26"/>
                              <w:szCs w:val="26"/>
                            </w:rPr>
                            <m:t>D</m:t>
                          </m:r>
                        </m:e>
                        <m:sub>
                          <m:r>
                            <w:rPr>
                              <w:rFonts w:ascii="Cambria Math" w:eastAsia="Calibri" w:hAnsi="Cambria Math"/>
                              <w:kern w:val="24"/>
                              <w:sz w:val="26"/>
                              <w:szCs w:val="26"/>
                            </w:rPr>
                            <m:t>t</m:t>
                          </m:r>
                        </m:sub>
                      </m:sSub>
                    </m:sub>
                  </m:sSub>
                </m:e>
              </m:nary>
            </m:num>
            <m:den>
              <m:r>
                <w:rPr>
                  <w:rFonts w:ascii="Cambria Math" w:eastAsia="Calibri" w:hAnsi="Cambria Math"/>
                  <w:kern w:val="24"/>
                  <w:sz w:val="26"/>
                  <w:szCs w:val="26"/>
                </w:rPr>
                <m:t>T</m:t>
              </m:r>
            </m:den>
          </m:f>
          <m:r>
            <w:rPr>
              <w:rFonts w:ascii="Cambria Math" w:eastAsia="Calibri" w:hAnsi="Cambria Math"/>
              <w:kern w:val="24"/>
              <w:sz w:val="26"/>
              <w:szCs w:val="26"/>
            </w:rPr>
            <m:t>*</m:t>
          </m:r>
          <m:f>
            <m:fPr>
              <m:ctrlPr>
                <w:rPr>
                  <w:rFonts w:ascii="Cambria Math" w:eastAsia="Calibri" w:hAnsi="Cambria Math"/>
                  <w:i/>
                  <w:iCs/>
                  <w:kern w:val="24"/>
                  <w:sz w:val="26"/>
                  <w:szCs w:val="26"/>
                </w:rPr>
              </m:ctrlPr>
            </m:fPr>
            <m:num>
              <m:r>
                <w:rPr>
                  <w:rFonts w:ascii="Cambria Math" w:eastAsia="Calibri" w:hAnsi="Cambria Math"/>
                  <w:kern w:val="24"/>
                  <w:sz w:val="26"/>
                  <w:szCs w:val="26"/>
                </w:rPr>
                <m:t>1</m:t>
              </m:r>
            </m:num>
            <m:den>
              <m:r>
                <w:rPr>
                  <w:rFonts w:ascii="Cambria Math" w:eastAsia="Calibri" w:hAnsi="Cambria Math"/>
                  <w:kern w:val="24"/>
                  <w:sz w:val="26"/>
                  <w:szCs w:val="26"/>
                </w:rPr>
                <m:t>100</m:t>
              </m:r>
            </m:den>
          </m:f>
        </m:oMath>
      </m:oMathPara>
    </w:p>
    <w:p w14:paraId="49ED62AA" w14:textId="77777777" w:rsidR="00D60B90" w:rsidRPr="00325E71" w:rsidRDefault="00D60B90" w:rsidP="00D60B90">
      <w:pPr>
        <w:jc w:val="both"/>
        <w:rPr>
          <w:rFonts w:ascii="Montserrat" w:hAnsi="Montserrat" w:cs="Arial"/>
          <w:sz w:val="26"/>
          <w:szCs w:val="26"/>
        </w:rPr>
      </w:pPr>
    </w:p>
    <w:p w14:paraId="32EEFE15" w14:textId="77777777" w:rsidR="00D60B90" w:rsidRPr="00325E71" w:rsidRDefault="00D60B90" w:rsidP="00D60B90">
      <w:pPr>
        <w:jc w:val="both"/>
        <w:rPr>
          <w:rFonts w:ascii="Montserrat" w:hAnsi="Montserrat" w:cs="Arial"/>
          <w:sz w:val="26"/>
          <w:szCs w:val="26"/>
        </w:rPr>
      </w:pPr>
      <m:oMathPara>
        <m:oMath>
          <m:r>
            <w:rPr>
              <w:rFonts w:ascii="Cambria Math" w:eastAsia="Cambria Math" w:hAnsi="Cambria Math"/>
              <w:kern w:val="24"/>
              <w:sz w:val="26"/>
              <w:szCs w:val="26"/>
            </w:rPr>
            <m:t>Vol=σ*</m:t>
          </m:r>
          <m:f>
            <m:fPr>
              <m:ctrlPr>
                <w:rPr>
                  <w:rFonts w:ascii="Cambria Math" w:eastAsia="Cambria Math" w:hAnsi="Cambria Math"/>
                  <w:i/>
                  <w:iCs/>
                  <w:kern w:val="24"/>
                  <w:sz w:val="26"/>
                  <w:szCs w:val="26"/>
                </w:rPr>
              </m:ctrlPr>
            </m:fPr>
            <m:num>
              <m:r>
                <w:rPr>
                  <w:rFonts w:ascii="Cambria Math" w:eastAsia="Cambria Math" w:hAnsi="Cambria Math"/>
                  <w:kern w:val="24"/>
                  <w:sz w:val="26"/>
                  <w:szCs w:val="26"/>
                </w:rPr>
                <m:t>1</m:t>
              </m:r>
            </m:num>
            <m:den>
              <m:r>
                <w:rPr>
                  <w:rFonts w:ascii="Cambria Math" w:eastAsia="Cambria Math" w:hAnsi="Cambria Math"/>
                  <w:kern w:val="24"/>
                  <w:sz w:val="26"/>
                  <w:szCs w:val="26"/>
                </w:rPr>
                <m:t>100</m:t>
              </m:r>
            </m:den>
          </m:f>
        </m:oMath>
      </m:oMathPara>
    </w:p>
    <w:p w14:paraId="6436DA21" w14:textId="77777777" w:rsidR="00600E58" w:rsidRPr="00600E58" w:rsidRDefault="00600E58" w:rsidP="00600E58">
      <w:pPr>
        <w:jc w:val="both"/>
        <w:rPr>
          <w:rFonts w:ascii="Noto Sans" w:hAnsi="Noto Sans" w:cs="Noto Sans"/>
          <w:sz w:val="22"/>
          <w:szCs w:val="22"/>
        </w:rPr>
      </w:pPr>
      <w:r w:rsidRPr="00600E58">
        <w:rPr>
          <w:rFonts w:ascii="Noto Sans" w:hAnsi="Noto Sans" w:cs="Noto Sans"/>
          <w:sz w:val="22"/>
          <w:szCs w:val="22"/>
        </w:rPr>
        <w:t>Donde:</w:t>
      </w:r>
    </w:p>
    <w:p w14:paraId="275B1E20" w14:textId="77777777" w:rsidR="00600E58" w:rsidRPr="00600E58" w:rsidRDefault="00600E58" w:rsidP="00600E58">
      <w:pPr>
        <w:jc w:val="both"/>
        <w:rPr>
          <w:rFonts w:ascii="Noto Sans" w:hAnsi="Noto Sans" w:cs="Noto Sans"/>
          <w:sz w:val="22"/>
          <w:szCs w:val="22"/>
        </w:rPr>
      </w:pPr>
    </w:p>
    <w:p w14:paraId="6D9F67F2" w14:textId="77777777" w:rsidR="00600E58" w:rsidRPr="00600E58" w:rsidRDefault="00600E58" w:rsidP="00600E58">
      <w:pPr>
        <w:jc w:val="both"/>
        <w:rPr>
          <w:rFonts w:ascii="Noto Sans" w:hAnsi="Noto Sans" w:cs="Noto Sans"/>
          <w:sz w:val="22"/>
          <w:szCs w:val="22"/>
        </w:rPr>
      </w:pPr>
      <w:r w:rsidRPr="00600E58">
        <w:rPr>
          <w:rFonts w:ascii="Cambria Math" w:hAnsi="Cambria Math" w:cs="Cambria Math"/>
          <w:sz w:val="22"/>
          <w:szCs w:val="22"/>
        </w:rPr>
        <w:t>𝑆</w:t>
      </w:r>
      <w:r w:rsidRPr="00600E58">
        <w:rPr>
          <w:rFonts w:ascii="Cambria Math" w:hAnsi="Cambria Math" w:cs="Cambria Math"/>
          <w:sz w:val="22"/>
          <w:szCs w:val="22"/>
          <w:vertAlign w:val="subscript"/>
        </w:rPr>
        <w:t>𝑃</w:t>
      </w:r>
      <w:r w:rsidRPr="00600E58">
        <w:rPr>
          <w:rFonts w:ascii="Noto Sans" w:hAnsi="Noto Sans" w:cs="Noto Sans"/>
          <w:sz w:val="22"/>
          <w:szCs w:val="22"/>
        </w:rPr>
        <w:t xml:space="preserve"> </w:t>
      </w:r>
      <w:r w:rsidRPr="00600E58">
        <w:rPr>
          <w:rFonts w:ascii="Noto Sans" w:hAnsi="Noto Sans" w:cs="Noto Sans"/>
          <w:sz w:val="22"/>
          <w:szCs w:val="22"/>
        </w:rPr>
        <w:tab/>
        <w:t xml:space="preserve">Promedio de los </w:t>
      </w:r>
      <w:r w:rsidRPr="00600E58">
        <w:rPr>
          <w:rFonts w:ascii="Cambria Math" w:hAnsi="Cambria Math" w:cs="Cambria Math"/>
          <w:sz w:val="22"/>
          <w:szCs w:val="22"/>
        </w:rPr>
        <w:t>𝑆</w:t>
      </w:r>
      <w:r w:rsidRPr="00600E58">
        <w:rPr>
          <w:rFonts w:ascii="Cambria Math" w:hAnsi="Cambria Math" w:cs="Cambria Math"/>
          <w:sz w:val="22"/>
          <w:szCs w:val="22"/>
          <w:vertAlign w:val="subscript"/>
        </w:rPr>
        <w:t>𝐷𝑡</w:t>
      </w:r>
      <w:r w:rsidRPr="00600E58">
        <w:rPr>
          <w:rFonts w:ascii="Noto Sans" w:hAnsi="Noto Sans" w:cs="Noto Sans"/>
          <w:sz w:val="22"/>
          <w:szCs w:val="22"/>
        </w:rPr>
        <w:t>.</w:t>
      </w:r>
    </w:p>
    <w:p w14:paraId="1763A335" w14:textId="77777777" w:rsidR="00600E58" w:rsidRPr="00600E58" w:rsidRDefault="00600E58" w:rsidP="00600E58">
      <w:pPr>
        <w:jc w:val="both"/>
        <w:rPr>
          <w:rFonts w:ascii="Noto Sans" w:hAnsi="Noto Sans" w:cs="Noto Sans"/>
          <w:sz w:val="22"/>
          <w:szCs w:val="22"/>
        </w:rPr>
      </w:pPr>
      <w:r w:rsidRPr="00600E58">
        <w:rPr>
          <w:rFonts w:ascii="Cambria Math" w:hAnsi="Cambria Math" w:cs="Cambria Math"/>
          <w:sz w:val="22"/>
          <w:szCs w:val="22"/>
        </w:rPr>
        <w:t>𝑆</w:t>
      </w:r>
      <w:r w:rsidRPr="00600E58">
        <w:rPr>
          <w:rFonts w:ascii="Cambria Math" w:hAnsi="Cambria Math" w:cs="Cambria Math"/>
          <w:sz w:val="22"/>
          <w:szCs w:val="22"/>
          <w:vertAlign w:val="subscript"/>
        </w:rPr>
        <w:t>𝐷𝑡</w:t>
      </w:r>
      <w:r w:rsidRPr="00600E58">
        <w:rPr>
          <w:rFonts w:ascii="Noto Sans" w:hAnsi="Noto Sans" w:cs="Noto Sans"/>
          <w:sz w:val="22"/>
          <w:szCs w:val="22"/>
        </w:rPr>
        <w:tab/>
      </w:r>
      <w:r w:rsidRPr="00600E58">
        <w:rPr>
          <w:rFonts w:ascii="Noto Sans" w:hAnsi="Noto Sans" w:cs="Noto Sans"/>
          <w:i/>
          <w:iCs/>
          <w:sz w:val="22"/>
          <w:szCs w:val="22"/>
        </w:rPr>
        <w:t>Spread</w:t>
      </w:r>
      <w:r w:rsidRPr="00600E58">
        <w:rPr>
          <w:rFonts w:ascii="Noto Sans" w:hAnsi="Noto Sans" w:cs="Noto Sans"/>
          <w:sz w:val="22"/>
          <w:szCs w:val="22"/>
        </w:rPr>
        <w:t xml:space="preserve"> diario en el día t.</w:t>
      </w:r>
    </w:p>
    <w:p w14:paraId="6478D822" w14:textId="77777777" w:rsidR="00600E58" w:rsidRPr="00600E58" w:rsidRDefault="00600E58" w:rsidP="00600E58">
      <w:pPr>
        <w:jc w:val="both"/>
        <w:rPr>
          <w:rFonts w:ascii="Noto Sans" w:hAnsi="Noto Sans" w:cs="Noto Sans"/>
          <w:sz w:val="22"/>
          <w:szCs w:val="22"/>
        </w:rPr>
      </w:pPr>
      <w:r w:rsidRPr="00600E58">
        <w:rPr>
          <w:rFonts w:ascii="Cambria Math" w:hAnsi="Cambria Math" w:cs="Cambria Math"/>
          <w:sz w:val="22"/>
          <w:szCs w:val="22"/>
        </w:rPr>
        <w:t>𝑇</w:t>
      </w:r>
      <w:r w:rsidRPr="00600E58">
        <w:rPr>
          <w:rFonts w:ascii="Noto Sans" w:hAnsi="Noto Sans" w:cs="Noto Sans"/>
          <w:sz w:val="22"/>
          <w:szCs w:val="22"/>
        </w:rPr>
        <w:t xml:space="preserve"> </w:t>
      </w:r>
      <w:r w:rsidRPr="00600E58">
        <w:rPr>
          <w:rFonts w:ascii="Noto Sans" w:hAnsi="Noto Sans" w:cs="Noto Sans"/>
          <w:sz w:val="22"/>
          <w:szCs w:val="22"/>
        </w:rPr>
        <w:tab/>
        <w:t>Número de observaciones.</w:t>
      </w:r>
    </w:p>
    <w:p w14:paraId="0B086CD1" w14:textId="77777777" w:rsidR="00600E58" w:rsidRPr="00600E58" w:rsidRDefault="00600E58" w:rsidP="00600E58">
      <w:pPr>
        <w:jc w:val="both"/>
        <w:rPr>
          <w:rFonts w:ascii="Noto Sans" w:hAnsi="Noto Sans" w:cs="Noto Sans"/>
          <w:sz w:val="22"/>
          <w:szCs w:val="22"/>
        </w:rPr>
      </w:pPr>
      <w:r w:rsidRPr="00600E58">
        <w:rPr>
          <w:rFonts w:ascii="Cambria Math" w:hAnsi="Cambria Math" w:cs="Cambria Math"/>
          <w:sz w:val="22"/>
          <w:szCs w:val="22"/>
        </w:rPr>
        <w:t>𝑉𝑜𝑙</w:t>
      </w:r>
      <w:r w:rsidRPr="00600E58">
        <w:rPr>
          <w:rFonts w:ascii="Noto Sans" w:hAnsi="Noto Sans" w:cs="Noto Sans"/>
          <w:sz w:val="22"/>
          <w:szCs w:val="22"/>
        </w:rPr>
        <w:t xml:space="preserve">    </w:t>
      </w:r>
      <w:r w:rsidRPr="00600E58">
        <w:rPr>
          <w:rFonts w:ascii="Noto Sans" w:hAnsi="Noto Sans" w:cs="Noto Sans"/>
          <w:sz w:val="22"/>
          <w:szCs w:val="22"/>
        </w:rPr>
        <w:tab/>
        <w:t>Volatilidad del bono.</w:t>
      </w:r>
    </w:p>
    <w:p w14:paraId="5D4346F2" w14:textId="77777777" w:rsidR="00600E58" w:rsidRPr="00600E58" w:rsidRDefault="00600E58" w:rsidP="00600E58">
      <w:pPr>
        <w:jc w:val="both"/>
        <w:rPr>
          <w:rFonts w:ascii="Noto Sans" w:hAnsi="Noto Sans" w:cs="Noto Sans"/>
          <w:sz w:val="22"/>
          <w:szCs w:val="22"/>
        </w:rPr>
      </w:pPr>
      <w:r w:rsidRPr="00600E58">
        <w:rPr>
          <w:rFonts w:ascii="Cambria Math" w:hAnsi="Cambria Math" w:cs="Cambria Math"/>
          <w:sz w:val="22"/>
          <w:szCs w:val="22"/>
        </w:rPr>
        <w:t>𝜎</w:t>
      </w:r>
      <w:r w:rsidRPr="00600E58">
        <w:rPr>
          <w:rFonts w:ascii="Noto Sans" w:hAnsi="Noto Sans" w:cs="Noto Sans"/>
          <w:sz w:val="22"/>
          <w:szCs w:val="22"/>
        </w:rPr>
        <w:t xml:space="preserve">        </w:t>
      </w:r>
      <w:r w:rsidRPr="00600E58">
        <w:rPr>
          <w:rFonts w:ascii="Noto Sans" w:hAnsi="Noto Sans" w:cs="Noto Sans"/>
          <w:sz w:val="22"/>
          <w:szCs w:val="22"/>
        </w:rPr>
        <w:tab/>
        <w:t xml:space="preserve">Desviación estándar de los </w:t>
      </w:r>
      <w:r w:rsidRPr="00600E58">
        <w:rPr>
          <w:rFonts w:ascii="Cambria Math" w:hAnsi="Cambria Math" w:cs="Cambria Math"/>
          <w:sz w:val="22"/>
          <w:szCs w:val="22"/>
        </w:rPr>
        <w:t>𝑆</w:t>
      </w:r>
      <w:r w:rsidRPr="00600E58">
        <w:rPr>
          <w:rFonts w:ascii="Cambria Math" w:hAnsi="Cambria Math" w:cs="Cambria Math"/>
          <w:sz w:val="22"/>
          <w:szCs w:val="22"/>
          <w:vertAlign w:val="subscript"/>
        </w:rPr>
        <w:t>𝐷𝑡</w:t>
      </w:r>
      <w:r w:rsidRPr="00600E58">
        <w:rPr>
          <w:rFonts w:ascii="Noto Sans" w:hAnsi="Noto Sans" w:cs="Noto Sans"/>
          <w:sz w:val="22"/>
          <w:szCs w:val="22"/>
        </w:rPr>
        <w:t xml:space="preserve"> del instrumento.</w:t>
      </w:r>
    </w:p>
    <w:p w14:paraId="79059484" w14:textId="77777777" w:rsidR="00600E58" w:rsidRPr="00600E58" w:rsidRDefault="00600E58" w:rsidP="00600E58">
      <w:pPr>
        <w:jc w:val="both"/>
        <w:rPr>
          <w:rFonts w:ascii="Noto Sans" w:hAnsi="Noto Sans" w:cs="Noto Sans"/>
          <w:sz w:val="22"/>
          <w:szCs w:val="22"/>
        </w:rPr>
      </w:pPr>
    </w:p>
    <w:p w14:paraId="214F9F01" w14:textId="506A37EA" w:rsidR="00585BD0" w:rsidRPr="007C55B6" w:rsidRDefault="00600E58" w:rsidP="007C55B6">
      <w:pPr>
        <w:pStyle w:val="Prrafodelista"/>
        <w:numPr>
          <w:ilvl w:val="0"/>
          <w:numId w:val="16"/>
        </w:numPr>
        <w:ind w:left="284" w:hanging="284"/>
        <w:jc w:val="both"/>
        <w:rPr>
          <w:rFonts w:ascii="Noto Sans" w:hAnsi="Noto Sans" w:cs="Noto Sans"/>
          <w:sz w:val="22"/>
          <w:szCs w:val="22"/>
        </w:rPr>
      </w:pPr>
      <w:r w:rsidRPr="007C55B6">
        <w:rPr>
          <w:rFonts w:ascii="Noto Sans" w:hAnsi="Noto Sans" w:cs="Noto Sans"/>
          <w:sz w:val="22"/>
          <w:szCs w:val="22"/>
        </w:rPr>
        <w:t xml:space="preserve">Instrumentos con menos del número mínimo de spreads diarios, </w:t>
      </w:r>
      <w:r w:rsidRPr="007C55B6">
        <w:rPr>
          <w:rFonts w:ascii="Cambria Math" w:hAnsi="Cambria Math" w:cs="Cambria Math"/>
          <w:sz w:val="22"/>
          <w:szCs w:val="22"/>
        </w:rPr>
        <w:t>𝑆𝐷𝑡</w:t>
      </w:r>
      <w:r w:rsidRPr="007C55B6">
        <w:rPr>
          <w:rFonts w:ascii="Noto Sans" w:hAnsi="Noto Sans" w:cs="Noto Sans"/>
          <w:sz w:val="22"/>
          <w:szCs w:val="22"/>
        </w:rPr>
        <w:t>, en los 100 días hábiles. El spread promedio y volatilidad se calculan considerando una interpolación lineal</w:t>
      </w:r>
      <w:r w:rsidRPr="007C55B6">
        <w:footnoteReference w:id="6"/>
      </w:r>
      <w:r w:rsidRPr="007C55B6">
        <w:rPr>
          <w:rFonts w:ascii="Noto Sans" w:hAnsi="Noto Sans" w:cs="Noto Sans"/>
          <w:sz w:val="22"/>
          <w:szCs w:val="22"/>
        </w:rPr>
        <w:t xml:space="preserve"> con la información de los instrumentos más</w:t>
      </w:r>
      <w:r w:rsidR="009D0740" w:rsidRPr="007C55B6">
        <w:rPr>
          <w:rFonts w:ascii="Noto Sans" w:hAnsi="Noto Sans" w:cs="Noto Sans"/>
          <w:sz w:val="22"/>
          <w:szCs w:val="22"/>
        </w:rPr>
        <w:t xml:space="preserve"> próximos al instrumento sin información, en el caso de tasa fija; y para el caso de cupón cero y tasa revisable, cuando en un rango se cuente con al menos dos instrumentos que cumplan con el número mínimo de observaciones en dicho rango.</w:t>
      </w:r>
    </w:p>
    <w:p w14:paraId="522C55C2" w14:textId="77777777" w:rsidR="00310D6D" w:rsidRDefault="00310D6D" w:rsidP="00E66660">
      <w:pPr>
        <w:pStyle w:val="Textoindependiente"/>
        <w:tabs>
          <w:tab w:val="left" w:pos="426"/>
        </w:tabs>
        <w:suppressAutoHyphens/>
        <w:spacing w:after="0"/>
        <w:jc w:val="both"/>
        <w:rPr>
          <w:rFonts w:ascii="Montserrat" w:hAnsi="Montserrat"/>
          <w:lang w:val="es-ES"/>
        </w:rPr>
      </w:pPr>
    </w:p>
    <w:p w14:paraId="1B2EB404" w14:textId="77777777" w:rsidR="006C792E" w:rsidRPr="006C792E" w:rsidRDefault="006C792E" w:rsidP="006C792E">
      <w:pPr>
        <w:jc w:val="both"/>
        <w:rPr>
          <w:rFonts w:ascii="Noto Sans" w:hAnsi="Noto Sans" w:cs="Noto Sans"/>
          <w:sz w:val="22"/>
          <w:szCs w:val="22"/>
        </w:rPr>
      </w:pPr>
      <w:r w:rsidRPr="006C792E">
        <w:rPr>
          <w:rFonts w:ascii="Noto Sans" w:hAnsi="Noto Sans" w:cs="Noto Sans"/>
          <w:sz w:val="22"/>
          <w:szCs w:val="22"/>
        </w:rPr>
        <w:t>El spread promedio y la volatilidad serán igual.</w:t>
      </w:r>
    </w:p>
    <w:p w14:paraId="08C4A50F" w14:textId="77777777" w:rsidR="00310D6D" w:rsidRDefault="00310D6D" w:rsidP="00E66660">
      <w:pPr>
        <w:pStyle w:val="Textoindependiente"/>
        <w:tabs>
          <w:tab w:val="left" w:pos="426"/>
        </w:tabs>
        <w:suppressAutoHyphens/>
        <w:spacing w:after="0"/>
        <w:jc w:val="both"/>
        <w:rPr>
          <w:rFonts w:ascii="Montserrat" w:hAnsi="Montserrat"/>
          <w:lang w:val="es-ES"/>
        </w:rPr>
      </w:pPr>
    </w:p>
    <w:p w14:paraId="4BC730F5" w14:textId="77777777" w:rsidR="009D430B" w:rsidRPr="00325E71" w:rsidRDefault="00AE2ED6" w:rsidP="009D430B">
      <w:pPr>
        <w:jc w:val="both"/>
        <w:rPr>
          <w:rFonts w:ascii="Montserrat" w:hAnsi="Montserrat" w:cs="Arial"/>
          <w:sz w:val="26"/>
          <w:szCs w:val="26"/>
        </w:rPr>
      </w:pPr>
      <m:oMathPara>
        <m:oMath>
          <m:sSub>
            <m:sSubPr>
              <m:ctrlPr>
                <w:rPr>
                  <w:rFonts w:ascii="Cambria Math" w:eastAsia="Cambria Math" w:hAnsi="Cambria Math"/>
                  <w:i/>
                  <w:iCs/>
                  <w:kern w:val="24"/>
                  <w:sz w:val="26"/>
                  <w:szCs w:val="26"/>
                </w:rPr>
              </m:ctrlPr>
            </m:sSubPr>
            <m:e>
              <m:r>
                <w:rPr>
                  <w:rFonts w:ascii="Cambria Math" w:eastAsia="Cambria Math" w:hAnsi="Cambria Math"/>
                  <w:kern w:val="24"/>
                  <w:sz w:val="26"/>
                  <w:szCs w:val="26"/>
                </w:rPr>
                <m:t>S</m:t>
              </m:r>
            </m:e>
            <m:sub>
              <m:sSub>
                <m:sSubPr>
                  <m:ctrlPr>
                    <w:rPr>
                      <w:rFonts w:ascii="Cambria Math" w:eastAsia="Cambria Math" w:hAnsi="Cambria Math"/>
                      <w:i/>
                      <w:iCs/>
                      <w:kern w:val="24"/>
                      <w:sz w:val="26"/>
                      <w:szCs w:val="26"/>
                    </w:rPr>
                  </m:ctrlPr>
                </m:sSubPr>
                <m:e>
                  <m:r>
                    <w:rPr>
                      <w:rFonts w:ascii="Cambria Math" w:eastAsia="Cambria Math" w:hAnsi="Cambria Math"/>
                      <w:kern w:val="24"/>
                      <w:sz w:val="26"/>
                      <w:szCs w:val="26"/>
                    </w:rPr>
                    <m:t>P</m:t>
                  </m:r>
                </m:e>
                <m:sub>
                  <m:r>
                    <w:rPr>
                      <w:rFonts w:ascii="Cambria Math" w:eastAsia="Cambria Math" w:hAnsi="Cambria Math"/>
                      <w:kern w:val="24"/>
                      <w:sz w:val="26"/>
                      <w:szCs w:val="26"/>
                    </w:rPr>
                    <m:t>j</m:t>
                  </m:r>
                </m:sub>
              </m:sSub>
            </m:sub>
          </m:sSub>
          <m:r>
            <w:rPr>
              <w:rFonts w:ascii="Cambria Math" w:eastAsia="Cambria Math" w:hAnsi="Cambria Math"/>
              <w:kern w:val="24"/>
              <w:sz w:val="26"/>
              <w:szCs w:val="26"/>
            </w:rPr>
            <m:t>=</m:t>
          </m:r>
          <m:sSub>
            <m:sSubPr>
              <m:ctrlPr>
                <w:rPr>
                  <w:rFonts w:ascii="Cambria Math" w:eastAsia="Cambria Math" w:hAnsi="Cambria Math"/>
                  <w:i/>
                  <w:iCs/>
                  <w:kern w:val="24"/>
                  <w:sz w:val="26"/>
                  <w:szCs w:val="26"/>
                </w:rPr>
              </m:ctrlPr>
            </m:sSubPr>
            <m:e>
              <m:r>
                <w:rPr>
                  <w:rFonts w:ascii="Cambria Math" w:eastAsia="Cambria Math" w:hAnsi="Cambria Math"/>
                  <w:kern w:val="24"/>
                  <w:sz w:val="26"/>
                  <w:szCs w:val="26"/>
                </w:rPr>
                <m:t>S</m:t>
              </m:r>
            </m:e>
            <m:sub>
              <m:sSub>
                <m:sSubPr>
                  <m:ctrlPr>
                    <w:rPr>
                      <w:rFonts w:ascii="Cambria Math" w:eastAsia="Cambria Math" w:hAnsi="Cambria Math"/>
                      <w:i/>
                      <w:iCs/>
                      <w:kern w:val="24"/>
                      <w:sz w:val="26"/>
                      <w:szCs w:val="26"/>
                    </w:rPr>
                  </m:ctrlPr>
                </m:sSubPr>
                <m:e>
                  <m:r>
                    <w:rPr>
                      <w:rFonts w:ascii="Cambria Math" w:eastAsia="Cambria Math" w:hAnsi="Cambria Math"/>
                      <w:kern w:val="24"/>
                      <w:sz w:val="26"/>
                      <w:szCs w:val="26"/>
                    </w:rPr>
                    <m:t>P</m:t>
                  </m:r>
                </m:e>
                <m:sub>
                  <m:r>
                    <w:rPr>
                      <w:rFonts w:ascii="Cambria Math" w:eastAsia="Cambria Math" w:hAnsi="Cambria Math"/>
                      <w:kern w:val="24"/>
                      <w:sz w:val="26"/>
                      <w:szCs w:val="26"/>
                    </w:rPr>
                    <m:t>j-1</m:t>
                  </m:r>
                </m:sub>
              </m:sSub>
            </m:sub>
          </m:sSub>
          <m:r>
            <w:rPr>
              <w:rFonts w:ascii="Cambria Math" w:eastAsia="Cambria Math" w:hAnsi="Cambria Math"/>
              <w:kern w:val="24"/>
              <w:sz w:val="26"/>
              <w:szCs w:val="26"/>
            </w:rPr>
            <m:t>+</m:t>
          </m:r>
          <m:d>
            <m:dPr>
              <m:ctrlPr>
                <w:rPr>
                  <w:rFonts w:ascii="Cambria Math" w:eastAsia="Cambria Math" w:hAnsi="Cambria Math"/>
                  <w:i/>
                  <w:iCs/>
                  <w:kern w:val="24"/>
                  <w:sz w:val="26"/>
                  <w:szCs w:val="26"/>
                </w:rPr>
              </m:ctrlPr>
            </m:dPr>
            <m:e>
              <m:f>
                <m:fPr>
                  <m:ctrlPr>
                    <w:rPr>
                      <w:rFonts w:ascii="Cambria Math" w:eastAsia="Cambria Math" w:hAnsi="Cambria Math"/>
                      <w:i/>
                      <w:iCs/>
                      <w:kern w:val="24"/>
                      <w:sz w:val="26"/>
                      <w:szCs w:val="26"/>
                    </w:rPr>
                  </m:ctrlPr>
                </m:fPr>
                <m:num>
                  <m:sSub>
                    <m:sSubPr>
                      <m:ctrlPr>
                        <w:rPr>
                          <w:rFonts w:ascii="Cambria Math" w:eastAsia="Cambria Math" w:hAnsi="Cambria Math"/>
                          <w:i/>
                          <w:iCs/>
                          <w:kern w:val="24"/>
                          <w:sz w:val="26"/>
                          <w:szCs w:val="26"/>
                        </w:rPr>
                      </m:ctrlPr>
                    </m:sSubPr>
                    <m:e>
                      <m:r>
                        <w:rPr>
                          <w:rFonts w:ascii="Cambria Math" w:eastAsia="Cambria Math" w:hAnsi="Cambria Math"/>
                          <w:kern w:val="24"/>
                          <w:sz w:val="26"/>
                          <w:szCs w:val="26"/>
                        </w:rPr>
                        <m:t>S</m:t>
                      </m:r>
                    </m:e>
                    <m:sub>
                      <m:sSub>
                        <m:sSubPr>
                          <m:ctrlPr>
                            <w:rPr>
                              <w:rFonts w:ascii="Cambria Math" w:eastAsia="Cambria Math" w:hAnsi="Cambria Math"/>
                              <w:i/>
                              <w:iCs/>
                              <w:kern w:val="24"/>
                              <w:sz w:val="26"/>
                              <w:szCs w:val="26"/>
                            </w:rPr>
                          </m:ctrlPr>
                        </m:sSubPr>
                        <m:e>
                          <m:r>
                            <w:rPr>
                              <w:rFonts w:ascii="Cambria Math" w:eastAsia="Cambria Math" w:hAnsi="Cambria Math"/>
                              <w:kern w:val="24"/>
                              <w:sz w:val="26"/>
                              <w:szCs w:val="26"/>
                            </w:rPr>
                            <m:t>P</m:t>
                          </m:r>
                        </m:e>
                        <m:sub>
                          <m:r>
                            <w:rPr>
                              <w:rFonts w:ascii="Cambria Math" w:eastAsia="Cambria Math" w:hAnsi="Cambria Math"/>
                              <w:kern w:val="24"/>
                              <w:sz w:val="26"/>
                              <w:szCs w:val="26"/>
                            </w:rPr>
                            <m:t>j+1</m:t>
                          </m:r>
                        </m:sub>
                      </m:sSub>
                    </m:sub>
                  </m:sSub>
                  <m:r>
                    <w:rPr>
                      <w:rFonts w:ascii="Cambria Math" w:eastAsia="Cambria Math" w:hAnsi="Cambria Math"/>
                      <w:kern w:val="24"/>
                      <w:sz w:val="26"/>
                      <w:szCs w:val="26"/>
                    </w:rPr>
                    <m:t>-</m:t>
                  </m:r>
                  <m:sSub>
                    <m:sSubPr>
                      <m:ctrlPr>
                        <w:rPr>
                          <w:rFonts w:ascii="Cambria Math" w:eastAsia="Cambria Math" w:hAnsi="Cambria Math"/>
                          <w:i/>
                          <w:iCs/>
                          <w:kern w:val="24"/>
                          <w:sz w:val="26"/>
                          <w:szCs w:val="26"/>
                        </w:rPr>
                      </m:ctrlPr>
                    </m:sSubPr>
                    <m:e>
                      <m:r>
                        <w:rPr>
                          <w:rFonts w:ascii="Cambria Math" w:eastAsia="Cambria Math" w:hAnsi="Cambria Math"/>
                          <w:kern w:val="24"/>
                          <w:sz w:val="26"/>
                          <w:szCs w:val="26"/>
                        </w:rPr>
                        <m:t>S</m:t>
                      </m:r>
                    </m:e>
                    <m:sub>
                      <m:sSub>
                        <m:sSubPr>
                          <m:ctrlPr>
                            <w:rPr>
                              <w:rFonts w:ascii="Cambria Math" w:eastAsia="Cambria Math" w:hAnsi="Cambria Math"/>
                              <w:i/>
                              <w:iCs/>
                              <w:kern w:val="24"/>
                              <w:sz w:val="26"/>
                              <w:szCs w:val="26"/>
                            </w:rPr>
                          </m:ctrlPr>
                        </m:sSubPr>
                        <m:e>
                          <m:r>
                            <w:rPr>
                              <w:rFonts w:ascii="Cambria Math" w:eastAsia="Cambria Math" w:hAnsi="Cambria Math"/>
                              <w:kern w:val="24"/>
                              <w:sz w:val="26"/>
                              <w:szCs w:val="26"/>
                            </w:rPr>
                            <m:t>P</m:t>
                          </m:r>
                        </m:e>
                        <m:sub>
                          <m:r>
                            <w:rPr>
                              <w:rFonts w:ascii="Cambria Math" w:eastAsia="Cambria Math" w:hAnsi="Cambria Math"/>
                              <w:kern w:val="24"/>
                              <w:sz w:val="26"/>
                              <w:szCs w:val="26"/>
                            </w:rPr>
                            <m:t>j-1</m:t>
                          </m:r>
                        </m:sub>
                      </m:sSub>
                    </m:sub>
                  </m:sSub>
                </m:num>
                <m:den>
                  <m:sSub>
                    <m:sSubPr>
                      <m:ctrlPr>
                        <w:rPr>
                          <w:rFonts w:ascii="Cambria Math" w:eastAsia="Cambria Math" w:hAnsi="Cambria Math"/>
                          <w:i/>
                          <w:iCs/>
                          <w:kern w:val="24"/>
                          <w:sz w:val="26"/>
                          <w:szCs w:val="26"/>
                        </w:rPr>
                      </m:ctrlPr>
                    </m:sSubPr>
                    <m:e>
                      <m:r>
                        <w:rPr>
                          <w:rFonts w:ascii="Cambria Math" w:eastAsia="Cambria Math" w:hAnsi="Cambria Math"/>
                          <w:kern w:val="24"/>
                          <w:sz w:val="26"/>
                          <w:szCs w:val="26"/>
                        </w:rPr>
                        <m:t>DxV</m:t>
                      </m:r>
                    </m:e>
                    <m:sub>
                      <m:r>
                        <w:rPr>
                          <w:rFonts w:ascii="Cambria Math" w:eastAsia="Cambria Math" w:hAnsi="Cambria Math"/>
                          <w:kern w:val="24"/>
                          <w:sz w:val="26"/>
                          <w:szCs w:val="26"/>
                        </w:rPr>
                        <m:t>j+1</m:t>
                      </m:r>
                    </m:sub>
                  </m:sSub>
                  <m:r>
                    <w:rPr>
                      <w:rFonts w:ascii="Cambria Math" w:eastAsia="Cambria Math" w:hAnsi="Cambria Math"/>
                      <w:kern w:val="24"/>
                      <w:sz w:val="26"/>
                      <w:szCs w:val="26"/>
                    </w:rPr>
                    <m:t>-</m:t>
                  </m:r>
                  <m:sSub>
                    <m:sSubPr>
                      <m:ctrlPr>
                        <w:rPr>
                          <w:rFonts w:ascii="Cambria Math" w:eastAsia="Cambria Math" w:hAnsi="Cambria Math"/>
                          <w:i/>
                          <w:iCs/>
                          <w:kern w:val="24"/>
                          <w:sz w:val="26"/>
                          <w:szCs w:val="26"/>
                        </w:rPr>
                      </m:ctrlPr>
                    </m:sSubPr>
                    <m:e>
                      <m:r>
                        <w:rPr>
                          <w:rFonts w:ascii="Cambria Math" w:eastAsia="Cambria Math" w:hAnsi="Cambria Math"/>
                          <w:kern w:val="24"/>
                          <w:sz w:val="26"/>
                          <w:szCs w:val="26"/>
                        </w:rPr>
                        <m:t>DxV</m:t>
                      </m:r>
                    </m:e>
                    <m:sub>
                      <m:r>
                        <w:rPr>
                          <w:rFonts w:ascii="Cambria Math" w:eastAsia="Cambria Math" w:hAnsi="Cambria Math"/>
                          <w:kern w:val="24"/>
                          <w:sz w:val="26"/>
                          <w:szCs w:val="26"/>
                        </w:rPr>
                        <m:t>j-1</m:t>
                      </m:r>
                    </m:sub>
                  </m:sSub>
                </m:den>
              </m:f>
            </m:e>
          </m:d>
          <m:d>
            <m:dPr>
              <m:ctrlPr>
                <w:rPr>
                  <w:rFonts w:ascii="Cambria Math" w:eastAsia="Cambria Math" w:hAnsi="Cambria Math"/>
                  <w:i/>
                  <w:iCs/>
                  <w:kern w:val="24"/>
                  <w:sz w:val="26"/>
                  <w:szCs w:val="26"/>
                </w:rPr>
              </m:ctrlPr>
            </m:dPr>
            <m:e>
              <m:sSub>
                <m:sSubPr>
                  <m:ctrlPr>
                    <w:rPr>
                      <w:rFonts w:ascii="Cambria Math" w:eastAsia="Cambria Math" w:hAnsi="Cambria Math"/>
                      <w:i/>
                      <w:iCs/>
                      <w:kern w:val="24"/>
                      <w:sz w:val="26"/>
                      <w:szCs w:val="26"/>
                    </w:rPr>
                  </m:ctrlPr>
                </m:sSubPr>
                <m:e>
                  <m:r>
                    <w:rPr>
                      <w:rFonts w:ascii="Cambria Math" w:eastAsia="Cambria Math" w:hAnsi="Cambria Math"/>
                      <w:kern w:val="24"/>
                      <w:sz w:val="26"/>
                      <w:szCs w:val="26"/>
                    </w:rPr>
                    <m:t>DxV</m:t>
                  </m:r>
                </m:e>
                <m:sub>
                  <m:r>
                    <w:rPr>
                      <w:rFonts w:ascii="Cambria Math" w:eastAsia="Cambria Math" w:hAnsi="Cambria Math"/>
                      <w:kern w:val="24"/>
                      <w:sz w:val="26"/>
                      <w:szCs w:val="26"/>
                    </w:rPr>
                    <m:t>j</m:t>
                  </m:r>
                </m:sub>
              </m:sSub>
              <m:r>
                <w:rPr>
                  <w:rFonts w:ascii="Cambria Math" w:eastAsia="Cambria Math" w:hAnsi="Cambria Math"/>
                  <w:kern w:val="24"/>
                  <w:sz w:val="26"/>
                  <w:szCs w:val="26"/>
                </w:rPr>
                <m:t>-</m:t>
              </m:r>
              <m:sSub>
                <m:sSubPr>
                  <m:ctrlPr>
                    <w:rPr>
                      <w:rFonts w:ascii="Cambria Math" w:eastAsia="Cambria Math" w:hAnsi="Cambria Math"/>
                      <w:i/>
                      <w:iCs/>
                      <w:kern w:val="24"/>
                      <w:sz w:val="26"/>
                      <w:szCs w:val="26"/>
                    </w:rPr>
                  </m:ctrlPr>
                </m:sSubPr>
                <m:e>
                  <m:r>
                    <w:rPr>
                      <w:rFonts w:ascii="Cambria Math" w:eastAsia="Cambria Math" w:hAnsi="Cambria Math"/>
                      <w:kern w:val="24"/>
                      <w:sz w:val="26"/>
                      <w:szCs w:val="26"/>
                    </w:rPr>
                    <m:t>DxV</m:t>
                  </m:r>
                </m:e>
                <m:sub>
                  <m:r>
                    <w:rPr>
                      <w:rFonts w:ascii="Cambria Math" w:eastAsia="Cambria Math" w:hAnsi="Cambria Math"/>
                      <w:kern w:val="24"/>
                      <w:sz w:val="26"/>
                      <w:szCs w:val="26"/>
                    </w:rPr>
                    <m:t>j-1</m:t>
                  </m:r>
                </m:sub>
              </m:sSub>
            </m:e>
          </m:d>
        </m:oMath>
      </m:oMathPara>
    </w:p>
    <w:p w14:paraId="33AE0D95" w14:textId="77777777" w:rsidR="009D430B" w:rsidRPr="00325E71" w:rsidRDefault="009D430B" w:rsidP="009D430B">
      <w:pPr>
        <w:jc w:val="both"/>
        <w:rPr>
          <w:rFonts w:ascii="Montserrat" w:hAnsi="Montserrat" w:cs="Arial"/>
          <w:sz w:val="26"/>
          <w:szCs w:val="26"/>
        </w:rPr>
      </w:pPr>
    </w:p>
    <w:p w14:paraId="374BDA28" w14:textId="77777777" w:rsidR="009D430B" w:rsidRPr="00325E71" w:rsidRDefault="00AE2ED6" w:rsidP="009D430B">
      <w:pPr>
        <w:jc w:val="both"/>
        <w:rPr>
          <w:rFonts w:ascii="Montserrat" w:hAnsi="Montserrat" w:cs="Arial"/>
          <w:sz w:val="26"/>
          <w:szCs w:val="26"/>
        </w:rPr>
      </w:pPr>
      <m:oMathPara>
        <m:oMath>
          <m:sSub>
            <m:sSubPr>
              <m:ctrlPr>
                <w:rPr>
                  <w:rFonts w:ascii="Cambria Math" w:eastAsia="Calibri" w:hAnsi="Cambria Math"/>
                  <w:i/>
                  <w:iCs/>
                  <w:kern w:val="24"/>
                  <w:sz w:val="26"/>
                  <w:szCs w:val="26"/>
                </w:rPr>
              </m:ctrlPr>
            </m:sSubPr>
            <m:e>
              <m:r>
                <w:rPr>
                  <w:rFonts w:ascii="Cambria Math" w:eastAsia="Calibri" w:hAnsi="Cambria Math"/>
                  <w:kern w:val="24"/>
                  <w:sz w:val="26"/>
                  <w:szCs w:val="26"/>
                </w:rPr>
                <m:t>Vol</m:t>
              </m:r>
            </m:e>
            <m:sub>
              <m:r>
                <w:rPr>
                  <w:rFonts w:ascii="Cambria Math" w:eastAsia="Calibri" w:hAnsi="Cambria Math"/>
                  <w:kern w:val="24"/>
                  <w:sz w:val="26"/>
                  <w:szCs w:val="26"/>
                </w:rPr>
                <m:t>j</m:t>
              </m:r>
            </m:sub>
          </m:sSub>
          <m:r>
            <w:rPr>
              <w:rFonts w:ascii="Cambria Math" w:eastAsia="Calibri" w:hAnsi="Cambria Math"/>
              <w:kern w:val="24"/>
              <w:sz w:val="26"/>
              <w:szCs w:val="26"/>
            </w:rPr>
            <m:t>=</m:t>
          </m:r>
          <m:sSub>
            <m:sSubPr>
              <m:ctrlPr>
                <w:rPr>
                  <w:rFonts w:ascii="Cambria Math" w:eastAsia="Calibri" w:hAnsi="Cambria Math"/>
                  <w:i/>
                  <w:iCs/>
                  <w:kern w:val="24"/>
                  <w:sz w:val="26"/>
                  <w:szCs w:val="26"/>
                </w:rPr>
              </m:ctrlPr>
            </m:sSubPr>
            <m:e>
              <m:r>
                <w:rPr>
                  <w:rFonts w:ascii="Cambria Math" w:eastAsia="Calibri" w:hAnsi="Cambria Math"/>
                  <w:kern w:val="24"/>
                  <w:sz w:val="26"/>
                  <w:szCs w:val="26"/>
                </w:rPr>
                <m:t>Vol</m:t>
              </m:r>
            </m:e>
            <m:sub>
              <m:r>
                <w:rPr>
                  <w:rFonts w:ascii="Cambria Math" w:eastAsia="Calibri" w:hAnsi="Cambria Math"/>
                  <w:kern w:val="24"/>
                  <w:sz w:val="26"/>
                  <w:szCs w:val="26"/>
                </w:rPr>
                <m:t>J-1</m:t>
              </m:r>
            </m:sub>
          </m:sSub>
          <m:r>
            <w:rPr>
              <w:rFonts w:ascii="Cambria Math" w:eastAsia="Calibri" w:hAnsi="Cambria Math"/>
              <w:kern w:val="24"/>
              <w:sz w:val="26"/>
              <w:szCs w:val="26"/>
            </w:rPr>
            <m:t>+</m:t>
          </m:r>
          <m:d>
            <m:dPr>
              <m:ctrlPr>
                <w:rPr>
                  <w:rFonts w:ascii="Cambria Math" w:eastAsia="Calibri" w:hAnsi="Cambria Math"/>
                  <w:i/>
                  <w:iCs/>
                  <w:kern w:val="24"/>
                  <w:sz w:val="26"/>
                  <w:szCs w:val="26"/>
                </w:rPr>
              </m:ctrlPr>
            </m:dPr>
            <m:e>
              <m:f>
                <m:fPr>
                  <m:ctrlPr>
                    <w:rPr>
                      <w:rFonts w:ascii="Cambria Math" w:eastAsia="Calibri" w:hAnsi="Cambria Math"/>
                      <w:i/>
                      <w:iCs/>
                      <w:kern w:val="24"/>
                      <w:sz w:val="26"/>
                      <w:szCs w:val="26"/>
                    </w:rPr>
                  </m:ctrlPr>
                </m:fPr>
                <m:num>
                  <m:sSub>
                    <m:sSubPr>
                      <m:ctrlPr>
                        <w:rPr>
                          <w:rFonts w:ascii="Cambria Math" w:eastAsia="Calibri" w:hAnsi="Cambria Math"/>
                          <w:i/>
                          <w:iCs/>
                          <w:kern w:val="24"/>
                          <w:sz w:val="26"/>
                          <w:szCs w:val="26"/>
                        </w:rPr>
                      </m:ctrlPr>
                    </m:sSubPr>
                    <m:e>
                      <m:r>
                        <w:rPr>
                          <w:rFonts w:ascii="Cambria Math" w:eastAsia="Calibri" w:hAnsi="Cambria Math"/>
                          <w:kern w:val="24"/>
                          <w:sz w:val="26"/>
                          <w:szCs w:val="26"/>
                        </w:rPr>
                        <m:t>Vol</m:t>
                      </m:r>
                    </m:e>
                    <m:sub>
                      <m:r>
                        <w:rPr>
                          <w:rFonts w:ascii="Cambria Math" w:eastAsia="Calibri" w:hAnsi="Cambria Math"/>
                          <w:kern w:val="24"/>
                          <w:sz w:val="26"/>
                          <w:szCs w:val="26"/>
                        </w:rPr>
                        <m:t>j+1</m:t>
                      </m:r>
                    </m:sub>
                  </m:sSub>
                  <m:r>
                    <w:rPr>
                      <w:rFonts w:ascii="Cambria Math" w:eastAsia="Calibri" w:hAnsi="Cambria Math"/>
                      <w:kern w:val="24"/>
                      <w:sz w:val="26"/>
                      <w:szCs w:val="26"/>
                    </w:rPr>
                    <m:t>-</m:t>
                  </m:r>
                  <m:sSub>
                    <m:sSubPr>
                      <m:ctrlPr>
                        <w:rPr>
                          <w:rFonts w:ascii="Cambria Math" w:eastAsia="Calibri" w:hAnsi="Cambria Math"/>
                          <w:i/>
                          <w:iCs/>
                          <w:kern w:val="24"/>
                          <w:sz w:val="26"/>
                          <w:szCs w:val="26"/>
                        </w:rPr>
                      </m:ctrlPr>
                    </m:sSubPr>
                    <m:e>
                      <m:r>
                        <w:rPr>
                          <w:rFonts w:ascii="Cambria Math" w:eastAsia="Calibri" w:hAnsi="Cambria Math"/>
                          <w:kern w:val="24"/>
                          <w:sz w:val="26"/>
                          <w:szCs w:val="26"/>
                        </w:rPr>
                        <m:t>Vol</m:t>
                      </m:r>
                    </m:e>
                    <m:sub>
                      <m:r>
                        <w:rPr>
                          <w:rFonts w:ascii="Cambria Math" w:eastAsia="Calibri" w:hAnsi="Cambria Math"/>
                          <w:kern w:val="24"/>
                          <w:sz w:val="26"/>
                          <w:szCs w:val="26"/>
                        </w:rPr>
                        <m:t>j-1</m:t>
                      </m:r>
                    </m:sub>
                  </m:sSub>
                </m:num>
                <m:den>
                  <m:sSub>
                    <m:sSubPr>
                      <m:ctrlPr>
                        <w:rPr>
                          <w:rFonts w:ascii="Cambria Math" w:eastAsia="Calibri" w:hAnsi="Cambria Math"/>
                          <w:i/>
                          <w:iCs/>
                          <w:kern w:val="24"/>
                          <w:sz w:val="26"/>
                          <w:szCs w:val="26"/>
                        </w:rPr>
                      </m:ctrlPr>
                    </m:sSubPr>
                    <m:e>
                      <m:r>
                        <w:rPr>
                          <w:rFonts w:ascii="Cambria Math" w:eastAsia="Calibri" w:hAnsi="Cambria Math"/>
                          <w:kern w:val="24"/>
                          <w:sz w:val="26"/>
                          <w:szCs w:val="26"/>
                        </w:rPr>
                        <m:t>DxV</m:t>
                      </m:r>
                    </m:e>
                    <m:sub>
                      <m:r>
                        <w:rPr>
                          <w:rFonts w:ascii="Cambria Math" w:eastAsia="Calibri" w:hAnsi="Cambria Math"/>
                          <w:kern w:val="24"/>
                          <w:sz w:val="26"/>
                          <w:szCs w:val="26"/>
                        </w:rPr>
                        <m:t>j+1</m:t>
                      </m:r>
                    </m:sub>
                  </m:sSub>
                  <m:r>
                    <w:rPr>
                      <w:rFonts w:ascii="Cambria Math" w:eastAsia="Calibri" w:hAnsi="Cambria Math"/>
                      <w:kern w:val="24"/>
                      <w:sz w:val="26"/>
                      <w:szCs w:val="26"/>
                    </w:rPr>
                    <m:t>-</m:t>
                  </m:r>
                  <m:sSub>
                    <m:sSubPr>
                      <m:ctrlPr>
                        <w:rPr>
                          <w:rFonts w:ascii="Cambria Math" w:eastAsia="Calibri" w:hAnsi="Cambria Math"/>
                          <w:i/>
                          <w:iCs/>
                          <w:kern w:val="24"/>
                          <w:sz w:val="26"/>
                          <w:szCs w:val="26"/>
                        </w:rPr>
                      </m:ctrlPr>
                    </m:sSubPr>
                    <m:e>
                      <m:r>
                        <w:rPr>
                          <w:rFonts w:ascii="Cambria Math" w:eastAsia="Calibri" w:hAnsi="Cambria Math"/>
                          <w:kern w:val="24"/>
                          <w:sz w:val="26"/>
                          <w:szCs w:val="26"/>
                        </w:rPr>
                        <m:t>DxV</m:t>
                      </m:r>
                    </m:e>
                    <m:sub>
                      <m:r>
                        <w:rPr>
                          <w:rFonts w:ascii="Cambria Math" w:eastAsia="Calibri" w:hAnsi="Cambria Math"/>
                          <w:kern w:val="24"/>
                          <w:sz w:val="26"/>
                          <w:szCs w:val="26"/>
                        </w:rPr>
                        <m:t>j-1</m:t>
                      </m:r>
                    </m:sub>
                  </m:sSub>
                </m:den>
              </m:f>
            </m:e>
          </m:d>
          <m:d>
            <m:dPr>
              <m:ctrlPr>
                <w:rPr>
                  <w:rFonts w:ascii="Cambria Math" w:eastAsia="Calibri" w:hAnsi="Cambria Math"/>
                  <w:i/>
                  <w:iCs/>
                  <w:kern w:val="24"/>
                  <w:sz w:val="26"/>
                  <w:szCs w:val="26"/>
                </w:rPr>
              </m:ctrlPr>
            </m:dPr>
            <m:e>
              <m:sSub>
                <m:sSubPr>
                  <m:ctrlPr>
                    <w:rPr>
                      <w:rFonts w:ascii="Cambria Math" w:eastAsia="Calibri" w:hAnsi="Cambria Math"/>
                      <w:i/>
                      <w:iCs/>
                      <w:kern w:val="24"/>
                      <w:sz w:val="26"/>
                      <w:szCs w:val="26"/>
                    </w:rPr>
                  </m:ctrlPr>
                </m:sSubPr>
                <m:e>
                  <m:r>
                    <w:rPr>
                      <w:rFonts w:ascii="Cambria Math" w:eastAsia="Calibri" w:hAnsi="Cambria Math"/>
                      <w:kern w:val="24"/>
                      <w:sz w:val="26"/>
                      <w:szCs w:val="26"/>
                    </w:rPr>
                    <m:t>DxV</m:t>
                  </m:r>
                </m:e>
                <m:sub>
                  <m:r>
                    <w:rPr>
                      <w:rFonts w:ascii="Cambria Math" w:eastAsia="Calibri" w:hAnsi="Cambria Math"/>
                      <w:kern w:val="24"/>
                      <w:sz w:val="26"/>
                      <w:szCs w:val="26"/>
                    </w:rPr>
                    <m:t>j</m:t>
                  </m:r>
                </m:sub>
              </m:sSub>
              <m:r>
                <w:rPr>
                  <w:rFonts w:ascii="Cambria Math" w:eastAsia="Calibri" w:hAnsi="Cambria Math"/>
                  <w:kern w:val="24"/>
                  <w:sz w:val="26"/>
                  <w:szCs w:val="26"/>
                </w:rPr>
                <m:t>-</m:t>
              </m:r>
              <m:sSub>
                <m:sSubPr>
                  <m:ctrlPr>
                    <w:rPr>
                      <w:rFonts w:ascii="Cambria Math" w:eastAsia="Calibri" w:hAnsi="Cambria Math"/>
                      <w:i/>
                      <w:iCs/>
                      <w:kern w:val="24"/>
                      <w:sz w:val="26"/>
                      <w:szCs w:val="26"/>
                    </w:rPr>
                  </m:ctrlPr>
                </m:sSubPr>
                <m:e>
                  <m:r>
                    <w:rPr>
                      <w:rFonts w:ascii="Cambria Math" w:eastAsia="Calibri" w:hAnsi="Cambria Math"/>
                      <w:kern w:val="24"/>
                      <w:sz w:val="26"/>
                      <w:szCs w:val="26"/>
                    </w:rPr>
                    <m:t>DxV</m:t>
                  </m:r>
                </m:e>
                <m:sub>
                  <m:r>
                    <w:rPr>
                      <w:rFonts w:ascii="Cambria Math" w:eastAsia="Calibri" w:hAnsi="Cambria Math"/>
                      <w:kern w:val="24"/>
                      <w:sz w:val="26"/>
                      <w:szCs w:val="26"/>
                    </w:rPr>
                    <m:t>j-1</m:t>
                  </m:r>
                </m:sub>
              </m:sSub>
            </m:e>
          </m:d>
        </m:oMath>
      </m:oMathPara>
    </w:p>
    <w:p w14:paraId="73FCFFE1" w14:textId="77777777" w:rsidR="009D430B" w:rsidRPr="009D430B" w:rsidRDefault="009D430B" w:rsidP="009D430B">
      <w:pPr>
        <w:jc w:val="both"/>
        <w:rPr>
          <w:rFonts w:ascii="Noto Sans" w:hAnsi="Noto Sans" w:cs="Noto Sans"/>
          <w:sz w:val="22"/>
          <w:szCs w:val="22"/>
        </w:rPr>
      </w:pPr>
    </w:p>
    <w:p w14:paraId="4BF1424A" w14:textId="77777777" w:rsidR="009D430B" w:rsidRPr="009D430B" w:rsidRDefault="009D430B" w:rsidP="009D430B">
      <w:pPr>
        <w:jc w:val="both"/>
        <w:rPr>
          <w:rFonts w:ascii="Noto Sans" w:hAnsi="Noto Sans" w:cs="Noto Sans"/>
          <w:sz w:val="22"/>
          <w:szCs w:val="22"/>
        </w:rPr>
      </w:pPr>
      <w:r w:rsidRPr="009D430B">
        <w:rPr>
          <w:rFonts w:ascii="Noto Sans" w:hAnsi="Noto Sans" w:cs="Noto Sans"/>
          <w:sz w:val="22"/>
          <w:szCs w:val="22"/>
        </w:rPr>
        <w:t>Donde:</w:t>
      </w:r>
    </w:p>
    <w:p w14:paraId="52846F7C" w14:textId="77777777" w:rsidR="00310D6D" w:rsidRDefault="00310D6D" w:rsidP="00E66660">
      <w:pPr>
        <w:pStyle w:val="Textoindependiente"/>
        <w:tabs>
          <w:tab w:val="left" w:pos="426"/>
        </w:tabs>
        <w:suppressAutoHyphens/>
        <w:spacing w:after="0"/>
        <w:jc w:val="both"/>
        <w:rPr>
          <w:rFonts w:ascii="Montserrat" w:hAnsi="Montserrat"/>
          <w:lang w:val="es-ES"/>
        </w:rPr>
      </w:pPr>
    </w:p>
    <w:p w14:paraId="06C19328" w14:textId="77777777" w:rsidR="00876B89" w:rsidRPr="003A2E07" w:rsidRDefault="00AE2ED6" w:rsidP="00876B89">
      <w:pPr>
        <w:jc w:val="both"/>
        <w:rPr>
          <w:rFonts w:ascii="Montserrat" w:hAnsi="Montserrat" w:cs="Arial"/>
          <w:sz w:val="26"/>
          <w:szCs w:val="26"/>
        </w:rPr>
      </w:pPr>
      <m:oMathPara>
        <m:oMath>
          <m:sSub>
            <m:sSubPr>
              <m:ctrlPr>
                <w:rPr>
                  <w:rFonts w:ascii="Cambria Math" w:eastAsia="Calibri" w:hAnsi="Cambria Math"/>
                  <w:i/>
                  <w:iCs/>
                  <w:kern w:val="24"/>
                  <w:sz w:val="26"/>
                  <w:szCs w:val="26"/>
                </w:rPr>
              </m:ctrlPr>
            </m:sSubPr>
            <m:e>
              <m:r>
                <w:rPr>
                  <w:rFonts w:ascii="Cambria Math" w:eastAsia="Calibri" w:hAnsi="Cambria Math"/>
                  <w:kern w:val="24"/>
                  <w:sz w:val="26"/>
                  <w:szCs w:val="26"/>
                </w:rPr>
                <m:t>DxV</m:t>
              </m:r>
            </m:e>
            <m:sub>
              <m:r>
                <w:rPr>
                  <w:rFonts w:ascii="Cambria Math" w:eastAsia="Calibri" w:hAnsi="Cambria Math"/>
                  <w:kern w:val="24"/>
                  <w:sz w:val="26"/>
                  <w:szCs w:val="26"/>
                </w:rPr>
                <m:t>j-1</m:t>
              </m:r>
            </m:sub>
          </m:sSub>
          <m:r>
            <w:rPr>
              <w:rFonts w:ascii="Cambria Math" w:eastAsia="Calibri" w:hAnsi="Cambria Math"/>
              <w:kern w:val="24"/>
              <w:sz w:val="26"/>
              <w:szCs w:val="26"/>
            </w:rPr>
            <m:t>&lt;</m:t>
          </m:r>
          <m:sSub>
            <m:sSubPr>
              <m:ctrlPr>
                <w:rPr>
                  <w:rFonts w:ascii="Cambria Math" w:eastAsia="Calibri" w:hAnsi="Cambria Math"/>
                  <w:i/>
                  <w:iCs/>
                  <w:kern w:val="24"/>
                  <w:sz w:val="26"/>
                  <w:szCs w:val="26"/>
                </w:rPr>
              </m:ctrlPr>
            </m:sSubPr>
            <m:e>
              <m:r>
                <w:rPr>
                  <w:rFonts w:ascii="Cambria Math" w:eastAsia="Calibri" w:hAnsi="Cambria Math"/>
                  <w:kern w:val="24"/>
                  <w:sz w:val="26"/>
                  <w:szCs w:val="26"/>
                </w:rPr>
                <m:t>DxV</m:t>
              </m:r>
            </m:e>
            <m:sub>
              <m:r>
                <w:rPr>
                  <w:rFonts w:ascii="Cambria Math" w:eastAsia="Calibri" w:hAnsi="Cambria Math"/>
                  <w:kern w:val="24"/>
                  <w:sz w:val="26"/>
                  <w:szCs w:val="26"/>
                </w:rPr>
                <m:t>j</m:t>
              </m:r>
            </m:sub>
          </m:sSub>
          <m:r>
            <w:rPr>
              <w:rFonts w:ascii="Cambria Math" w:eastAsia="Calibri" w:hAnsi="Cambria Math"/>
              <w:kern w:val="24"/>
              <w:sz w:val="26"/>
              <w:szCs w:val="26"/>
            </w:rPr>
            <m:t>&lt;</m:t>
          </m:r>
          <m:sSub>
            <m:sSubPr>
              <m:ctrlPr>
                <w:rPr>
                  <w:rFonts w:ascii="Cambria Math" w:eastAsia="Calibri" w:hAnsi="Cambria Math"/>
                  <w:i/>
                  <w:iCs/>
                  <w:kern w:val="24"/>
                  <w:sz w:val="26"/>
                  <w:szCs w:val="26"/>
                </w:rPr>
              </m:ctrlPr>
            </m:sSubPr>
            <m:e>
              <m:r>
                <w:rPr>
                  <w:rFonts w:ascii="Cambria Math" w:eastAsia="Calibri" w:hAnsi="Cambria Math"/>
                  <w:kern w:val="24"/>
                  <w:sz w:val="26"/>
                  <w:szCs w:val="26"/>
                </w:rPr>
                <m:t>DxV</m:t>
              </m:r>
            </m:e>
            <m:sub>
              <m:r>
                <w:rPr>
                  <w:rFonts w:ascii="Cambria Math" w:eastAsia="Calibri" w:hAnsi="Cambria Math"/>
                  <w:kern w:val="24"/>
                  <w:sz w:val="26"/>
                  <w:szCs w:val="26"/>
                </w:rPr>
                <m:t>j+1</m:t>
              </m:r>
            </m:sub>
          </m:sSub>
        </m:oMath>
      </m:oMathPara>
    </w:p>
    <w:p w14:paraId="4B372059" w14:textId="77777777" w:rsidR="00876B89" w:rsidRPr="009F7E8A" w:rsidRDefault="00876B89" w:rsidP="00876B89">
      <w:pPr>
        <w:jc w:val="both"/>
        <w:rPr>
          <w:rFonts w:ascii="Noto Sans" w:hAnsi="Noto Sans" w:cs="Noto Sans"/>
          <w:sz w:val="22"/>
          <w:szCs w:val="22"/>
        </w:rPr>
      </w:pPr>
    </w:p>
    <w:p w14:paraId="1CE0E6BA" w14:textId="3921170C" w:rsidR="00876B89" w:rsidRPr="009F7E8A" w:rsidRDefault="00AE2ED6" w:rsidP="00876B89">
      <w:pPr>
        <w:pStyle w:val="NormalWeb"/>
        <w:spacing w:before="0" w:beforeAutospacing="0" w:after="0" w:afterAutospacing="0"/>
        <w:ind w:left="720"/>
        <w:rPr>
          <w:rFonts w:ascii="Noto Sans" w:hAnsi="Noto Sans" w:cs="Noto Sans"/>
          <w:sz w:val="22"/>
          <w:szCs w:val="22"/>
        </w:rPr>
      </w:pPr>
      <m:oMath>
        <m:sSub>
          <m:sSubPr>
            <m:ctrlPr>
              <w:rPr>
                <w:rFonts w:ascii="Cambria Math" w:eastAsia="Calibri" w:hAnsi="Cambria Math" w:cs="Noto Sans"/>
                <w:i/>
                <w:iCs/>
                <w:kern w:val="24"/>
                <w:sz w:val="22"/>
                <w:szCs w:val="22"/>
              </w:rPr>
            </m:ctrlPr>
          </m:sSubPr>
          <m:e>
            <m:r>
              <w:rPr>
                <w:rFonts w:ascii="Cambria Math" w:eastAsia="Calibri" w:hAnsi="Cambria Math" w:cs="Noto Sans"/>
                <w:kern w:val="24"/>
                <w:sz w:val="22"/>
                <w:szCs w:val="22"/>
              </w:rPr>
              <m:t>DxV</m:t>
            </m:r>
          </m:e>
          <m:sub>
            <m:r>
              <w:rPr>
                <w:rFonts w:ascii="Cambria Math" w:eastAsia="Calibri" w:hAnsi="Cambria Math" w:cs="Noto Sans"/>
                <w:kern w:val="24"/>
                <w:sz w:val="22"/>
                <w:szCs w:val="22"/>
              </w:rPr>
              <m:t>j</m:t>
            </m:r>
          </m:sub>
        </m:sSub>
      </m:oMath>
      <w:r w:rsidR="00652E14">
        <w:rPr>
          <w:rFonts w:ascii="Noto Sans" w:eastAsia="Calibri" w:hAnsi="Noto Sans" w:cs="Noto Sans"/>
          <w:iCs/>
          <w:kern w:val="24"/>
          <w:sz w:val="22"/>
          <w:szCs w:val="22"/>
        </w:rPr>
        <w:tab/>
      </w:r>
      <w:r w:rsidR="00876B89" w:rsidRPr="009F7E8A">
        <w:rPr>
          <w:rFonts w:ascii="Noto Sans" w:eastAsia="Calibri" w:hAnsi="Noto Sans" w:cs="Noto Sans"/>
          <w:kern w:val="24"/>
          <w:sz w:val="22"/>
          <w:szCs w:val="22"/>
        </w:rPr>
        <w:t xml:space="preserve">Días por vencer del instrumento </w:t>
      </w:r>
      <w:r w:rsidR="00876B89" w:rsidRPr="009F7E8A">
        <w:rPr>
          <w:rFonts w:ascii="Cambria Math" w:eastAsia="Calibri" w:hAnsi="Cambria Math" w:cs="Cambria Math"/>
          <w:kern w:val="24"/>
          <w:sz w:val="22"/>
          <w:szCs w:val="22"/>
        </w:rPr>
        <w:t>𝑗</w:t>
      </w:r>
      <w:r w:rsidR="00876B89" w:rsidRPr="009F7E8A">
        <w:rPr>
          <w:rFonts w:ascii="Noto Sans" w:eastAsia="Calibri" w:hAnsi="Noto Sans" w:cs="Noto Sans"/>
          <w:kern w:val="24"/>
          <w:sz w:val="22"/>
          <w:szCs w:val="22"/>
        </w:rPr>
        <w:t>-</w:t>
      </w:r>
      <w:proofErr w:type="spellStart"/>
      <w:r w:rsidR="00876B89" w:rsidRPr="009F7E8A">
        <w:rPr>
          <w:rFonts w:ascii="Noto Sans" w:eastAsia="Calibri" w:hAnsi="Noto Sans" w:cs="Noto Sans"/>
          <w:kern w:val="24"/>
          <w:sz w:val="22"/>
          <w:szCs w:val="22"/>
        </w:rPr>
        <w:t>ésimo</w:t>
      </w:r>
      <w:proofErr w:type="spellEnd"/>
      <w:r w:rsidR="00876B89" w:rsidRPr="009F7E8A">
        <w:rPr>
          <w:rFonts w:ascii="Noto Sans" w:eastAsia="Calibri" w:hAnsi="Noto Sans" w:cs="Noto Sans"/>
          <w:kern w:val="24"/>
          <w:sz w:val="22"/>
          <w:szCs w:val="22"/>
        </w:rPr>
        <w:t>.</w:t>
      </w:r>
    </w:p>
    <w:p w14:paraId="7B0032BA" w14:textId="1FEFBC41" w:rsidR="00876B89" w:rsidRPr="009F7E8A" w:rsidRDefault="00AE2ED6" w:rsidP="00876B89">
      <w:pPr>
        <w:pStyle w:val="NormalWeb"/>
        <w:spacing w:before="0" w:beforeAutospacing="0" w:after="0" w:afterAutospacing="0"/>
        <w:ind w:left="720"/>
        <w:rPr>
          <w:rFonts w:ascii="Noto Sans" w:hAnsi="Noto Sans" w:cs="Noto Sans"/>
          <w:sz w:val="22"/>
          <w:szCs w:val="22"/>
        </w:rPr>
      </w:pPr>
      <m:oMath>
        <m:sSub>
          <m:sSubPr>
            <m:ctrlPr>
              <w:rPr>
                <w:rFonts w:ascii="Cambria Math" w:eastAsia="Calibri" w:hAnsi="Cambria Math" w:cs="Noto Sans"/>
                <w:i/>
                <w:iCs/>
                <w:kern w:val="24"/>
                <w:sz w:val="22"/>
                <w:szCs w:val="22"/>
              </w:rPr>
            </m:ctrlPr>
          </m:sSubPr>
          <m:e>
            <m:r>
              <w:rPr>
                <w:rFonts w:ascii="Cambria Math" w:eastAsia="Calibri" w:hAnsi="Cambria Math" w:cs="Noto Sans"/>
                <w:kern w:val="24"/>
                <w:sz w:val="22"/>
                <w:szCs w:val="22"/>
              </w:rPr>
              <m:t>S</m:t>
            </m:r>
          </m:e>
          <m:sub>
            <m:sSub>
              <m:sSubPr>
                <m:ctrlPr>
                  <w:rPr>
                    <w:rFonts w:ascii="Cambria Math" w:eastAsia="Calibri" w:hAnsi="Cambria Math" w:cs="Noto Sans"/>
                    <w:i/>
                    <w:iCs/>
                    <w:kern w:val="24"/>
                    <w:sz w:val="22"/>
                    <w:szCs w:val="22"/>
                  </w:rPr>
                </m:ctrlPr>
              </m:sSubPr>
              <m:e>
                <m:r>
                  <w:rPr>
                    <w:rFonts w:ascii="Cambria Math" w:eastAsia="Calibri" w:hAnsi="Cambria Math" w:cs="Noto Sans"/>
                    <w:kern w:val="24"/>
                    <w:sz w:val="22"/>
                    <w:szCs w:val="22"/>
                  </w:rPr>
                  <m:t>P</m:t>
                </m:r>
              </m:e>
              <m:sub>
                <m:r>
                  <w:rPr>
                    <w:rFonts w:ascii="Cambria Math" w:eastAsia="Calibri" w:hAnsi="Cambria Math" w:cs="Noto Sans"/>
                    <w:kern w:val="24"/>
                    <w:sz w:val="22"/>
                    <w:szCs w:val="22"/>
                  </w:rPr>
                  <m:t>j</m:t>
                </m:r>
              </m:sub>
            </m:sSub>
          </m:sub>
        </m:sSub>
      </m:oMath>
      <w:r w:rsidR="00876B89" w:rsidRPr="009F7E8A">
        <w:rPr>
          <w:rFonts w:ascii="Noto Sans" w:eastAsia="Calibri" w:hAnsi="Noto Sans" w:cs="Noto Sans"/>
          <w:kern w:val="24"/>
          <w:sz w:val="22"/>
          <w:szCs w:val="22"/>
        </w:rPr>
        <w:t xml:space="preserve"> </w:t>
      </w:r>
      <w:r w:rsidR="00652E14">
        <w:rPr>
          <w:rFonts w:ascii="Noto Sans" w:eastAsia="Calibri" w:hAnsi="Noto Sans" w:cs="Noto Sans"/>
          <w:kern w:val="24"/>
          <w:sz w:val="22"/>
          <w:szCs w:val="22"/>
        </w:rPr>
        <w:tab/>
      </w:r>
      <w:r w:rsidR="00652E14">
        <w:rPr>
          <w:rFonts w:ascii="Noto Sans" w:eastAsia="Calibri" w:hAnsi="Noto Sans" w:cs="Noto Sans"/>
          <w:kern w:val="24"/>
          <w:sz w:val="22"/>
          <w:szCs w:val="22"/>
        </w:rPr>
        <w:tab/>
      </w:r>
      <w:r w:rsidR="00876B89" w:rsidRPr="009F7E8A">
        <w:rPr>
          <w:rFonts w:ascii="Noto Sans" w:eastAsia="Calibri" w:hAnsi="Noto Sans" w:cs="Noto Sans"/>
          <w:i/>
          <w:iCs/>
          <w:kern w:val="24"/>
          <w:sz w:val="22"/>
          <w:szCs w:val="22"/>
        </w:rPr>
        <w:t>Spread</w:t>
      </w:r>
      <w:r w:rsidR="00876B89" w:rsidRPr="009F7E8A">
        <w:rPr>
          <w:rFonts w:ascii="Noto Sans" w:eastAsia="Calibri" w:hAnsi="Noto Sans" w:cs="Noto Sans"/>
          <w:kern w:val="24"/>
          <w:sz w:val="22"/>
          <w:szCs w:val="22"/>
        </w:rPr>
        <w:t xml:space="preserve"> promedio del </w:t>
      </w:r>
      <w:r w:rsidR="00876B89" w:rsidRPr="009F7E8A">
        <w:rPr>
          <w:rFonts w:ascii="Noto Sans" w:eastAsia="Calibri" w:hAnsi="Noto Sans" w:cs="Noto Sans"/>
          <w:i/>
          <w:iCs/>
          <w:kern w:val="24"/>
          <w:sz w:val="22"/>
          <w:szCs w:val="22"/>
        </w:rPr>
        <w:t xml:space="preserve">instrumento sin información </w:t>
      </w:r>
      <w:r w:rsidR="00876B89" w:rsidRPr="009F7E8A">
        <w:rPr>
          <w:rFonts w:ascii="Noto Sans" w:eastAsia="Calibri" w:hAnsi="Noto Sans" w:cs="Noto Sans"/>
          <w:kern w:val="24"/>
          <w:sz w:val="22"/>
          <w:szCs w:val="22"/>
        </w:rPr>
        <w:t xml:space="preserve">con </w:t>
      </w:r>
      <m:oMath>
        <m:sSub>
          <m:sSubPr>
            <m:ctrlPr>
              <w:rPr>
                <w:rFonts w:ascii="Cambria Math" w:eastAsia="Calibri" w:hAnsi="Cambria Math" w:cs="Noto Sans"/>
                <w:i/>
                <w:iCs/>
                <w:kern w:val="24"/>
                <w:sz w:val="22"/>
                <w:szCs w:val="22"/>
              </w:rPr>
            </m:ctrlPr>
          </m:sSubPr>
          <m:e>
            <m:r>
              <w:rPr>
                <w:rFonts w:ascii="Cambria Math" w:eastAsia="Calibri" w:hAnsi="Cambria Math" w:cs="Noto Sans"/>
                <w:kern w:val="24"/>
                <w:sz w:val="22"/>
                <w:szCs w:val="22"/>
              </w:rPr>
              <m:t>DxV</m:t>
            </m:r>
          </m:e>
          <m:sub>
            <m:r>
              <w:rPr>
                <w:rFonts w:ascii="Cambria Math" w:eastAsia="Calibri" w:hAnsi="Cambria Math" w:cs="Noto Sans"/>
                <w:kern w:val="24"/>
                <w:sz w:val="22"/>
                <w:szCs w:val="22"/>
              </w:rPr>
              <m:t>j</m:t>
            </m:r>
          </m:sub>
        </m:sSub>
      </m:oMath>
      <w:r w:rsidR="00876B89" w:rsidRPr="009F7E8A">
        <w:rPr>
          <w:rFonts w:ascii="Noto Sans" w:eastAsia="Calibri" w:hAnsi="Noto Sans" w:cs="Noto Sans"/>
          <w:kern w:val="24"/>
          <w:sz w:val="22"/>
          <w:szCs w:val="22"/>
        </w:rPr>
        <w:t>.</w:t>
      </w:r>
    </w:p>
    <w:p w14:paraId="51A6FC82" w14:textId="4BB12E9C" w:rsidR="00876B89" w:rsidRPr="009F7E8A" w:rsidRDefault="00AE2ED6" w:rsidP="00876B89">
      <w:pPr>
        <w:pStyle w:val="NormalWeb"/>
        <w:spacing w:before="0" w:beforeAutospacing="0" w:after="0" w:afterAutospacing="0"/>
        <w:ind w:left="720"/>
        <w:rPr>
          <w:rFonts w:ascii="Noto Sans" w:hAnsi="Noto Sans" w:cs="Noto Sans"/>
          <w:sz w:val="22"/>
          <w:szCs w:val="22"/>
        </w:rPr>
      </w:pPr>
      <m:oMath>
        <m:sSub>
          <m:sSubPr>
            <m:ctrlPr>
              <w:rPr>
                <w:rFonts w:ascii="Cambria Math" w:eastAsia="Calibri" w:hAnsi="Cambria Math" w:cs="Noto Sans"/>
                <w:i/>
                <w:iCs/>
                <w:kern w:val="24"/>
                <w:sz w:val="22"/>
                <w:szCs w:val="22"/>
              </w:rPr>
            </m:ctrlPr>
          </m:sSubPr>
          <m:e>
            <m:r>
              <w:rPr>
                <w:rFonts w:ascii="Cambria Math" w:eastAsia="Calibri" w:hAnsi="Cambria Math" w:cs="Noto Sans"/>
                <w:kern w:val="24"/>
                <w:sz w:val="22"/>
                <w:szCs w:val="22"/>
              </w:rPr>
              <m:t>S</m:t>
            </m:r>
          </m:e>
          <m:sub>
            <m:sSub>
              <m:sSubPr>
                <m:ctrlPr>
                  <w:rPr>
                    <w:rFonts w:ascii="Cambria Math" w:eastAsia="Calibri" w:hAnsi="Cambria Math" w:cs="Noto Sans"/>
                    <w:i/>
                    <w:iCs/>
                    <w:kern w:val="24"/>
                    <w:sz w:val="22"/>
                    <w:szCs w:val="22"/>
                  </w:rPr>
                </m:ctrlPr>
              </m:sSubPr>
              <m:e>
                <m:r>
                  <w:rPr>
                    <w:rFonts w:ascii="Cambria Math" w:eastAsia="Calibri" w:hAnsi="Cambria Math" w:cs="Noto Sans"/>
                    <w:kern w:val="24"/>
                    <w:sz w:val="22"/>
                    <w:szCs w:val="22"/>
                  </w:rPr>
                  <m:t>P</m:t>
                </m:r>
              </m:e>
              <m:sub>
                <m:r>
                  <w:rPr>
                    <w:rFonts w:ascii="Cambria Math" w:eastAsia="Calibri" w:hAnsi="Cambria Math" w:cs="Noto Sans"/>
                    <w:kern w:val="24"/>
                    <w:sz w:val="22"/>
                    <w:szCs w:val="22"/>
                  </w:rPr>
                  <m:t>j</m:t>
                </m:r>
              </m:sub>
            </m:sSub>
            <m:r>
              <w:rPr>
                <w:rFonts w:ascii="Cambria Math" w:eastAsia="Calibri" w:hAnsi="Cambria Math" w:cs="Noto Sans"/>
                <w:kern w:val="24"/>
                <w:sz w:val="22"/>
                <w:szCs w:val="22"/>
              </w:rPr>
              <m:t>+1</m:t>
            </m:r>
          </m:sub>
        </m:sSub>
      </m:oMath>
      <w:r w:rsidR="00876B89" w:rsidRPr="009F7E8A">
        <w:rPr>
          <w:rFonts w:ascii="Noto Sans" w:eastAsia="Calibri" w:hAnsi="Noto Sans" w:cs="Noto Sans"/>
          <w:kern w:val="24"/>
          <w:sz w:val="22"/>
          <w:szCs w:val="22"/>
        </w:rPr>
        <w:t xml:space="preserve"> </w:t>
      </w:r>
      <w:r w:rsidR="00652E14">
        <w:rPr>
          <w:rFonts w:ascii="Noto Sans" w:eastAsia="Calibri" w:hAnsi="Noto Sans" w:cs="Noto Sans"/>
          <w:kern w:val="24"/>
          <w:sz w:val="22"/>
          <w:szCs w:val="22"/>
        </w:rPr>
        <w:tab/>
      </w:r>
      <w:r w:rsidR="00652E14">
        <w:rPr>
          <w:rFonts w:ascii="Noto Sans" w:eastAsia="Calibri" w:hAnsi="Noto Sans" w:cs="Noto Sans"/>
          <w:kern w:val="24"/>
          <w:sz w:val="22"/>
          <w:szCs w:val="22"/>
        </w:rPr>
        <w:tab/>
      </w:r>
      <w:r w:rsidR="00876B89" w:rsidRPr="009F7E8A">
        <w:rPr>
          <w:rFonts w:ascii="Noto Sans" w:eastAsia="Calibri" w:hAnsi="Noto Sans" w:cs="Noto Sans"/>
          <w:i/>
          <w:iCs/>
          <w:kern w:val="24"/>
          <w:sz w:val="22"/>
          <w:szCs w:val="22"/>
        </w:rPr>
        <w:t>Spread</w:t>
      </w:r>
      <w:r w:rsidR="00876B89" w:rsidRPr="009F7E8A">
        <w:rPr>
          <w:rFonts w:ascii="Noto Sans" w:eastAsia="Calibri" w:hAnsi="Noto Sans" w:cs="Noto Sans"/>
          <w:kern w:val="24"/>
          <w:sz w:val="22"/>
          <w:szCs w:val="22"/>
        </w:rPr>
        <w:t xml:space="preserve"> promedio del </w:t>
      </w:r>
      <w:r w:rsidR="00876B89" w:rsidRPr="009F7E8A">
        <w:rPr>
          <w:rFonts w:ascii="Noto Sans" w:eastAsia="Calibri" w:hAnsi="Noto Sans" w:cs="Noto Sans"/>
          <w:i/>
          <w:iCs/>
          <w:kern w:val="24"/>
          <w:sz w:val="22"/>
          <w:szCs w:val="22"/>
        </w:rPr>
        <w:t xml:space="preserve">instrumento con información </w:t>
      </w:r>
      <w:r w:rsidR="00876B89" w:rsidRPr="009F7E8A">
        <w:rPr>
          <w:rFonts w:ascii="Noto Sans" w:eastAsia="Calibri" w:hAnsi="Noto Sans" w:cs="Noto Sans"/>
          <w:kern w:val="24"/>
          <w:sz w:val="22"/>
          <w:szCs w:val="22"/>
        </w:rPr>
        <w:t xml:space="preserve">con </w:t>
      </w:r>
      <m:oMath>
        <m:sSub>
          <m:sSubPr>
            <m:ctrlPr>
              <w:rPr>
                <w:rFonts w:ascii="Cambria Math" w:eastAsia="Calibri" w:hAnsi="Cambria Math" w:cs="Noto Sans"/>
                <w:i/>
                <w:iCs/>
                <w:kern w:val="24"/>
                <w:sz w:val="22"/>
                <w:szCs w:val="22"/>
              </w:rPr>
            </m:ctrlPr>
          </m:sSubPr>
          <m:e>
            <m:r>
              <w:rPr>
                <w:rFonts w:ascii="Cambria Math" w:eastAsia="Calibri" w:hAnsi="Cambria Math" w:cs="Noto Sans"/>
                <w:kern w:val="24"/>
                <w:sz w:val="22"/>
                <w:szCs w:val="22"/>
              </w:rPr>
              <m:t>DxV</m:t>
            </m:r>
          </m:e>
          <m:sub>
            <m:r>
              <w:rPr>
                <w:rFonts w:ascii="Cambria Math" w:eastAsia="Calibri" w:hAnsi="Cambria Math" w:cs="Noto Sans"/>
                <w:kern w:val="24"/>
                <w:sz w:val="22"/>
                <w:szCs w:val="22"/>
              </w:rPr>
              <m:t>j+1</m:t>
            </m:r>
          </m:sub>
        </m:sSub>
      </m:oMath>
      <w:r w:rsidR="00876B89" w:rsidRPr="009F7E8A">
        <w:rPr>
          <w:rFonts w:ascii="Noto Sans" w:eastAsia="Calibri" w:hAnsi="Noto Sans" w:cs="Noto Sans"/>
          <w:kern w:val="24"/>
          <w:sz w:val="22"/>
          <w:szCs w:val="22"/>
        </w:rPr>
        <w:t>.</w:t>
      </w:r>
    </w:p>
    <w:p w14:paraId="0E31F9A5" w14:textId="404F240B" w:rsidR="00876B89" w:rsidRPr="009F7E8A" w:rsidRDefault="00AE2ED6" w:rsidP="00876B89">
      <w:pPr>
        <w:pStyle w:val="NormalWeb"/>
        <w:spacing w:before="0" w:beforeAutospacing="0" w:after="0" w:afterAutospacing="0"/>
        <w:ind w:left="720"/>
        <w:rPr>
          <w:rFonts w:ascii="Noto Sans" w:hAnsi="Noto Sans" w:cs="Noto Sans"/>
          <w:sz w:val="22"/>
          <w:szCs w:val="22"/>
        </w:rPr>
      </w:pPr>
      <m:oMath>
        <m:sSub>
          <m:sSubPr>
            <m:ctrlPr>
              <w:rPr>
                <w:rFonts w:ascii="Cambria Math" w:eastAsia="Calibri" w:hAnsi="Cambria Math" w:cs="Noto Sans"/>
                <w:i/>
                <w:iCs/>
                <w:kern w:val="24"/>
                <w:sz w:val="22"/>
                <w:szCs w:val="22"/>
              </w:rPr>
            </m:ctrlPr>
          </m:sSubPr>
          <m:e>
            <m:r>
              <w:rPr>
                <w:rFonts w:ascii="Cambria Math" w:eastAsia="Calibri" w:hAnsi="Cambria Math" w:cs="Noto Sans"/>
                <w:kern w:val="24"/>
                <w:sz w:val="22"/>
                <w:szCs w:val="22"/>
              </w:rPr>
              <m:t>S</m:t>
            </m:r>
          </m:e>
          <m:sub>
            <m:sSub>
              <m:sSubPr>
                <m:ctrlPr>
                  <w:rPr>
                    <w:rFonts w:ascii="Cambria Math" w:eastAsia="Calibri" w:hAnsi="Cambria Math" w:cs="Noto Sans"/>
                    <w:i/>
                    <w:iCs/>
                    <w:kern w:val="24"/>
                    <w:sz w:val="22"/>
                    <w:szCs w:val="22"/>
                  </w:rPr>
                </m:ctrlPr>
              </m:sSubPr>
              <m:e>
                <m:r>
                  <w:rPr>
                    <w:rFonts w:ascii="Cambria Math" w:eastAsia="Calibri" w:hAnsi="Cambria Math" w:cs="Noto Sans"/>
                    <w:kern w:val="24"/>
                    <w:sz w:val="22"/>
                    <w:szCs w:val="22"/>
                  </w:rPr>
                  <m:t>P</m:t>
                </m:r>
              </m:e>
              <m:sub>
                <m:r>
                  <w:rPr>
                    <w:rFonts w:ascii="Cambria Math" w:eastAsia="Calibri" w:hAnsi="Cambria Math" w:cs="Noto Sans"/>
                    <w:kern w:val="24"/>
                    <w:sz w:val="22"/>
                    <w:szCs w:val="22"/>
                  </w:rPr>
                  <m:t>j</m:t>
                </m:r>
              </m:sub>
            </m:sSub>
            <m:r>
              <w:rPr>
                <w:rFonts w:ascii="Cambria Math" w:eastAsia="Calibri" w:hAnsi="Cambria Math" w:cs="Noto Sans"/>
                <w:kern w:val="24"/>
                <w:sz w:val="22"/>
                <w:szCs w:val="22"/>
              </w:rPr>
              <m:t>-1</m:t>
            </m:r>
          </m:sub>
        </m:sSub>
      </m:oMath>
      <w:r w:rsidR="00652E14">
        <w:rPr>
          <w:rFonts w:ascii="Noto Sans" w:eastAsia="Calibri" w:hAnsi="Noto Sans" w:cs="Noto Sans"/>
          <w:kern w:val="24"/>
          <w:sz w:val="22"/>
          <w:szCs w:val="22"/>
        </w:rPr>
        <w:tab/>
      </w:r>
      <w:r w:rsidR="00652E14">
        <w:rPr>
          <w:rFonts w:ascii="Noto Sans" w:eastAsia="Calibri" w:hAnsi="Noto Sans" w:cs="Noto Sans"/>
          <w:kern w:val="24"/>
          <w:sz w:val="22"/>
          <w:szCs w:val="22"/>
        </w:rPr>
        <w:tab/>
      </w:r>
      <w:r w:rsidR="00876B89" w:rsidRPr="009F7E8A">
        <w:rPr>
          <w:rFonts w:ascii="Noto Sans" w:eastAsia="Calibri" w:hAnsi="Noto Sans" w:cs="Noto Sans"/>
          <w:kern w:val="24"/>
          <w:sz w:val="22"/>
          <w:szCs w:val="22"/>
        </w:rPr>
        <w:t>S</w:t>
      </w:r>
      <w:r w:rsidR="00876B89" w:rsidRPr="009F7E8A">
        <w:rPr>
          <w:rFonts w:ascii="Noto Sans" w:eastAsia="Calibri" w:hAnsi="Noto Sans" w:cs="Noto Sans"/>
          <w:i/>
          <w:iCs/>
          <w:kern w:val="24"/>
          <w:sz w:val="22"/>
          <w:szCs w:val="22"/>
        </w:rPr>
        <w:t>pread</w:t>
      </w:r>
      <w:r w:rsidR="00876B89" w:rsidRPr="009F7E8A">
        <w:rPr>
          <w:rFonts w:ascii="Noto Sans" w:eastAsia="Calibri" w:hAnsi="Noto Sans" w:cs="Noto Sans"/>
          <w:kern w:val="24"/>
          <w:sz w:val="22"/>
          <w:szCs w:val="22"/>
        </w:rPr>
        <w:t xml:space="preserve"> promedio del </w:t>
      </w:r>
      <w:r w:rsidR="00876B89" w:rsidRPr="009F7E8A">
        <w:rPr>
          <w:rFonts w:ascii="Noto Sans" w:eastAsia="Calibri" w:hAnsi="Noto Sans" w:cs="Noto Sans"/>
          <w:i/>
          <w:iCs/>
          <w:kern w:val="24"/>
          <w:sz w:val="22"/>
          <w:szCs w:val="22"/>
        </w:rPr>
        <w:t xml:space="preserve">instrumento con información </w:t>
      </w:r>
      <w:r w:rsidR="00876B89" w:rsidRPr="009F7E8A">
        <w:rPr>
          <w:rFonts w:ascii="Noto Sans" w:eastAsia="Calibri" w:hAnsi="Noto Sans" w:cs="Noto Sans"/>
          <w:kern w:val="24"/>
          <w:sz w:val="22"/>
          <w:szCs w:val="22"/>
        </w:rPr>
        <w:t xml:space="preserve">con </w:t>
      </w:r>
      <m:oMath>
        <m:sSub>
          <m:sSubPr>
            <m:ctrlPr>
              <w:rPr>
                <w:rFonts w:ascii="Cambria Math" w:eastAsia="Calibri" w:hAnsi="Cambria Math" w:cs="Noto Sans"/>
                <w:i/>
                <w:iCs/>
                <w:kern w:val="24"/>
                <w:sz w:val="22"/>
                <w:szCs w:val="22"/>
              </w:rPr>
            </m:ctrlPr>
          </m:sSubPr>
          <m:e>
            <m:r>
              <w:rPr>
                <w:rFonts w:ascii="Cambria Math" w:eastAsia="Calibri" w:hAnsi="Cambria Math" w:cs="Noto Sans"/>
                <w:kern w:val="24"/>
                <w:sz w:val="22"/>
                <w:szCs w:val="22"/>
              </w:rPr>
              <m:t>DxV</m:t>
            </m:r>
          </m:e>
          <m:sub>
            <m:r>
              <w:rPr>
                <w:rFonts w:ascii="Cambria Math" w:eastAsia="Calibri" w:hAnsi="Cambria Math" w:cs="Noto Sans"/>
                <w:kern w:val="24"/>
                <w:sz w:val="22"/>
                <w:szCs w:val="22"/>
              </w:rPr>
              <m:t>j-1</m:t>
            </m:r>
          </m:sub>
        </m:sSub>
      </m:oMath>
    </w:p>
    <w:p w14:paraId="2E42F06E" w14:textId="7BCAAF67" w:rsidR="00876B89" w:rsidRPr="009F7E8A" w:rsidRDefault="00AE2ED6" w:rsidP="00876B89">
      <w:pPr>
        <w:pStyle w:val="NormalWeb"/>
        <w:spacing w:before="0" w:beforeAutospacing="0" w:after="0" w:afterAutospacing="0"/>
        <w:ind w:firstLine="706"/>
        <w:rPr>
          <w:rFonts w:ascii="Noto Sans" w:hAnsi="Noto Sans" w:cs="Noto Sans"/>
          <w:sz w:val="22"/>
          <w:szCs w:val="22"/>
        </w:rPr>
      </w:pPr>
      <m:oMath>
        <m:sSub>
          <m:sSubPr>
            <m:ctrlPr>
              <w:rPr>
                <w:rFonts w:ascii="Cambria Math" w:eastAsia="Cambria Math" w:hAnsi="Cambria Math" w:cs="Noto Sans"/>
                <w:i/>
                <w:iCs/>
                <w:kern w:val="24"/>
                <w:sz w:val="22"/>
                <w:szCs w:val="22"/>
              </w:rPr>
            </m:ctrlPr>
          </m:sSubPr>
          <m:e>
            <m:r>
              <w:rPr>
                <w:rFonts w:ascii="Cambria Math" w:eastAsia="Cambria Math" w:hAnsi="Cambria Math" w:cs="Noto Sans"/>
                <w:kern w:val="24"/>
                <w:sz w:val="22"/>
                <w:szCs w:val="22"/>
              </w:rPr>
              <m:t>Vol</m:t>
            </m:r>
          </m:e>
          <m:sub>
            <m:r>
              <w:rPr>
                <w:rFonts w:ascii="Cambria Math" w:eastAsia="Cambria Math" w:hAnsi="Cambria Math" w:cs="Noto Sans"/>
                <w:kern w:val="24"/>
                <w:sz w:val="22"/>
                <w:szCs w:val="22"/>
              </w:rPr>
              <m:t>j</m:t>
            </m:r>
          </m:sub>
        </m:sSub>
      </m:oMath>
      <w:r w:rsidR="00876B89" w:rsidRPr="009F7E8A">
        <w:rPr>
          <w:rFonts w:ascii="Noto Sans" w:eastAsia="Cambria Math" w:hAnsi="Noto Sans" w:cs="Noto Sans"/>
          <w:kern w:val="24"/>
          <w:sz w:val="22"/>
          <w:szCs w:val="22"/>
        </w:rPr>
        <w:t xml:space="preserve"> </w:t>
      </w:r>
      <w:r w:rsidR="00652E14">
        <w:rPr>
          <w:rFonts w:ascii="Noto Sans" w:eastAsia="Cambria Math" w:hAnsi="Noto Sans" w:cs="Noto Sans"/>
          <w:kern w:val="24"/>
          <w:sz w:val="22"/>
          <w:szCs w:val="22"/>
        </w:rPr>
        <w:tab/>
      </w:r>
      <w:r w:rsidR="00652E14">
        <w:rPr>
          <w:rFonts w:ascii="Noto Sans" w:eastAsia="Cambria Math" w:hAnsi="Noto Sans" w:cs="Noto Sans"/>
          <w:kern w:val="24"/>
          <w:sz w:val="22"/>
          <w:szCs w:val="22"/>
        </w:rPr>
        <w:tab/>
      </w:r>
      <w:r w:rsidR="00876B89" w:rsidRPr="009F7E8A">
        <w:rPr>
          <w:rFonts w:ascii="Noto Sans" w:eastAsia="Calibri" w:hAnsi="Noto Sans" w:cs="Noto Sans"/>
          <w:kern w:val="24"/>
          <w:sz w:val="22"/>
          <w:szCs w:val="22"/>
        </w:rPr>
        <w:t>Volatilidad del instrumento</w:t>
      </w:r>
      <w:r w:rsidR="00876B89" w:rsidRPr="009F7E8A">
        <w:rPr>
          <w:rFonts w:ascii="Noto Sans" w:eastAsia="Calibri" w:hAnsi="Noto Sans" w:cs="Noto Sans"/>
          <w:i/>
          <w:iCs/>
          <w:kern w:val="24"/>
          <w:sz w:val="22"/>
          <w:szCs w:val="22"/>
        </w:rPr>
        <w:t xml:space="preserve"> sin información </w:t>
      </w:r>
      <w:r w:rsidR="00876B89" w:rsidRPr="009F7E8A">
        <w:rPr>
          <w:rFonts w:ascii="Noto Sans" w:eastAsia="Calibri" w:hAnsi="Noto Sans" w:cs="Noto Sans"/>
          <w:kern w:val="24"/>
          <w:sz w:val="22"/>
          <w:szCs w:val="22"/>
        </w:rPr>
        <w:t xml:space="preserve">con </w:t>
      </w:r>
      <m:oMath>
        <m:sSub>
          <m:sSubPr>
            <m:ctrlPr>
              <w:rPr>
                <w:rFonts w:ascii="Cambria Math" w:eastAsia="Calibri" w:hAnsi="Cambria Math" w:cs="Noto Sans"/>
                <w:i/>
                <w:iCs/>
                <w:kern w:val="24"/>
                <w:sz w:val="22"/>
                <w:szCs w:val="22"/>
              </w:rPr>
            </m:ctrlPr>
          </m:sSubPr>
          <m:e>
            <m:r>
              <w:rPr>
                <w:rFonts w:ascii="Cambria Math" w:eastAsia="Calibri" w:hAnsi="Cambria Math" w:cs="Noto Sans"/>
                <w:kern w:val="24"/>
                <w:sz w:val="22"/>
                <w:szCs w:val="22"/>
              </w:rPr>
              <m:t>DxV</m:t>
            </m:r>
          </m:e>
          <m:sub>
            <m:r>
              <w:rPr>
                <w:rFonts w:ascii="Cambria Math" w:eastAsia="Calibri" w:hAnsi="Cambria Math" w:cs="Noto Sans"/>
                <w:kern w:val="24"/>
                <w:sz w:val="22"/>
                <w:szCs w:val="22"/>
              </w:rPr>
              <m:t>j</m:t>
            </m:r>
          </m:sub>
        </m:sSub>
      </m:oMath>
      <w:r w:rsidR="00876B89" w:rsidRPr="009F7E8A">
        <w:rPr>
          <w:rFonts w:ascii="Noto Sans" w:eastAsia="Calibri" w:hAnsi="Noto Sans" w:cs="Noto Sans"/>
          <w:kern w:val="24"/>
          <w:sz w:val="22"/>
          <w:szCs w:val="22"/>
        </w:rPr>
        <w:t>.</w:t>
      </w:r>
    </w:p>
    <w:p w14:paraId="590E7C5C" w14:textId="0A740793" w:rsidR="00876B89" w:rsidRPr="009F7E8A" w:rsidRDefault="00AE2ED6" w:rsidP="00876B89">
      <w:pPr>
        <w:pStyle w:val="NormalWeb"/>
        <w:spacing w:before="0" w:beforeAutospacing="0" w:after="0" w:afterAutospacing="0"/>
        <w:ind w:firstLine="706"/>
        <w:rPr>
          <w:rFonts w:ascii="Noto Sans" w:hAnsi="Noto Sans" w:cs="Noto Sans"/>
          <w:sz w:val="22"/>
          <w:szCs w:val="22"/>
        </w:rPr>
      </w:pPr>
      <m:oMath>
        <m:sSub>
          <m:sSubPr>
            <m:ctrlPr>
              <w:rPr>
                <w:rFonts w:ascii="Cambria Math" w:eastAsia="Cambria Math" w:hAnsi="Cambria Math" w:cs="Noto Sans"/>
                <w:i/>
                <w:iCs/>
                <w:kern w:val="24"/>
                <w:sz w:val="22"/>
                <w:szCs w:val="22"/>
              </w:rPr>
            </m:ctrlPr>
          </m:sSubPr>
          <m:e>
            <m:r>
              <w:rPr>
                <w:rFonts w:ascii="Cambria Math" w:eastAsia="Cambria Math" w:hAnsi="Cambria Math" w:cs="Noto Sans"/>
                <w:kern w:val="24"/>
                <w:sz w:val="22"/>
                <w:szCs w:val="22"/>
              </w:rPr>
              <m:t>Vol</m:t>
            </m:r>
          </m:e>
          <m:sub>
            <m:r>
              <w:rPr>
                <w:rFonts w:ascii="Cambria Math" w:eastAsia="Cambria Math" w:hAnsi="Cambria Math" w:cs="Noto Sans"/>
                <w:kern w:val="24"/>
                <w:sz w:val="22"/>
                <w:szCs w:val="22"/>
              </w:rPr>
              <m:t>j</m:t>
            </m:r>
            <m:r>
              <m:rPr>
                <m:sty m:val="p"/>
              </m:rPr>
              <w:rPr>
                <w:rFonts w:ascii="Cambria Math" w:eastAsia="Cambria Math" w:hAnsi="Cambria Math" w:cs="Noto Sans"/>
                <w:kern w:val="24"/>
                <w:sz w:val="22"/>
                <w:szCs w:val="22"/>
              </w:rPr>
              <m:t>+1</m:t>
            </m:r>
          </m:sub>
        </m:sSub>
        <m:r>
          <m:rPr>
            <m:sty m:val="p"/>
          </m:rPr>
          <w:rPr>
            <w:rFonts w:ascii="Cambria Math" w:eastAsia="Calibri" w:hAnsi="Cambria Math" w:cs="Noto Sans"/>
            <w:kern w:val="24"/>
            <w:sz w:val="22"/>
            <w:szCs w:val="22"/>
          </w:rPr>
          <m:t> </m:t>
        </m:r>
      </m:oMath>
      <w:r w:rsidR="00652E14">
        <w:rPr>
          <w:rFonts w:ascii="Noto Sans" w:eastAsia="Calibri" w:hAnsi="Noto Sans" w:cs="Noto Sans"/>
          <w:kern w:val="24"/>
          <w:sz w:val="22"/>
          <w:szCs w:val="22"/>
        </w:rPr>
        <w:tab/>
      </w:r>
      <w:r w:rsidR="00652E14">
        <w:rPr>
          <w:rFonts w:ascii="Noto Sans" w:eastAsia="Calibri" w:hAnsi="Noto Sans" w:cs="Noto Sans"/>
          <w:kern w:val="24"/>
          <w:sz w:val="22"/>
          <w:szCs w:val="22"/>
        </w:rPr>
        <w:tab/>
      </w:r>
      <w:r w:rsidR="00876B89" w:rsidRPr="009F7E8A">
        <w:rPr>
          <w:rFonts w:ascii="Noto Sans" w:eastAsia="Calibri" w:hAnsi="Noto Sans" w:cs="Noto Sans"/>
          <w:kern w:val="24"/>
          <w:sz w:val="22"/>
          <w:szCs w:val="22"/>
        </w:rPr>
        <w:t>Volatilidad del instrumento</w:t>
      </w:r>
      <w:r w:rsidR="00876B89" w:rsidRPr="009F7E8A">
        <w:rPr>
          <w:rFonts w:ascii="Noto Sans" w:eastAsia="Calibri" w:hAnsi="Noto Sans" w:cs="Noto Sans"/>
          <w:i/>
          <w:iCs/>
          <w:kern w:val="24"/>
          <w:sz w:val="22"/>
          <w:szCs w:val="22"/>
        </w:rPr>
        <w:t xml:space="preserve"> con información </w:t>
      </w:r>
      <w:r w:rsidR="00876B89" w:rsidRPr="009F7E8A">
        <w:rPr>
          <w:rFonts w:ascii="Noto Sans" w:eastAsia="Calibri" w:hAnsi="Noto Sans" w:cs="Noto Sans"/>
          <w:kern w:val="24"/>
          <w:sz w:val="22"/>
          <w:szCs w:val="22"/>
        </w:rPr>
        <w:t>con</w:t>
      </w:r>
      <m:oMath>
        <m:sSub>
          <m:sSubPr>
            <m:ctrlPr>
              <w:rPr>
                <w:rFonts w:ascii="Cambria Math" w:eastAsia="Calibri" w:hAnsi="Cambria Math" w:cs="Noto Sans"/>
                <w:i/>
                <w:iCs/>
                <w:kern w:val="24"/>
                <w:sz w:val="22"/>
                <w:szCs w:val="22"/>
              </w:rPr>
            </m:ctrlPr>
          </m:sSubPr>
          <m:e>
            <m:r>
              <m:rPr>
                <m:sty m:val="p"/>
              </m:rPr>
              <w:rPr>
                <w:rFonts w:ascii="Cambria Math" w:eastAsia="Calibri" w:hAnsi="Cambria Math" w:cs="Noto Sans"/>
                <w:kern w:val="24"/>
                <w:sz w:val="22"/>
                <w:szCs w:val="22"/>
              </w:rPr>
              <m:t> </m:t>
            </m:r>
            <m:r>
              <w:rPr>
                <w:rFonts w:ascii="Cambria Math" w:eastAsia="Calibri" w:hAnsi="Cambria Math" w:cs="Noto Sans"/>
                <w:kern w:val="24"/>
                <w:sz w:val="22"/>
                <w:szCs w:val="22"/>
              </w:rPr>
              <m:t>DxV</m:t>
            </m:r>
          </m:e>
          <m:sub>
            <m:r>
              <w:rPr>
                <w:rFonts w:ascii="Cambria Math" w:eastAsia="Calibri" w:hAnsi="Cambria Math" w:cs="Noto Sans"/>
                <w:kern w:val="24"/>
                <w:sz w:val="22"/>
                <w:szCs w:val="22"/>
              </w:rPr>
              <m:t>j</m:t>
            </m:r>
            <m:r>
              <m:rPr>
                <m:sty m:val="p"/>
              </m:rPr>
              <w:rPr>
                <w:rFonts w:ascii="Cambria Math" w:eastAsia="Calibri" w:hAnsi="Cambria Math" w:cs="Noto Sans"/>
                <w:kern w:val="24"/>
                <w:sz w:val="22"/>
                <w:szCs w:val="22"/>
              </w:rPr>
              <m:t>+1</m:t>
            </m:r>
          </m:sub>
        </m:sSub>
      </m:oMath>
      <w:r w:rsidR="00876B89" w:rsidRPr="009F7E8A">
        <w:rPr>
          <w:rFonts w:ascii="Noto Sans" w:eastAsia="Calibri" w:hAnsi="Noto Sans" w:cs="Noto Sans"/>
          <w:kern w:val="24"/>
          <w:sz w:val="22"/>
          <w:szCs w:val="22"/>
        </w:rPr>
        <w:t>.</w:t>
      </w:r>
    </w:p>
    <w:p w14:paraId="1BC5AB71" w14:textId="6DE3DC33" w:rsidR="00876B89" w:rsidRPr="00BC3641" w:rsidRDefault="00AE2ED6" w:rsidP="00876B89">
      <w:pPr>
        <w:pStyle w:val="NormalWeb"/>
        <w:spacing w:before="0" w:beforeAutospacing="0" w:after="0" w:afterAutospacing="0"/>
        <w:ind w:firstLine="706"/>
        <w:rPr>
          <w:rFonts w:ascii="Montserrat" w:hAnsi="Montserrat"/>
          <w:sz w:val="22"/>
          <w:szCs w:val="22"/>
        </w:rPr>
      </w:pPr>
      <m:oMath>
        <m:sSub>
          <m:sSubPr>
            <m:ctrlPr>
              <w:rPr>
                <w:rFonts w:ascii="Cambria Math" w:eastAsia="Cambria Math" w:hAnsi="Cambria Math" w:cs="Noto Sans"/>
                <w:i/>
                <w:iCs/>
                <w:kern w:val="24"/>
                <w:sz w:val="22"/>
                <w:szCs w:val="22"/>
              </w:rPr>
            </m:ctrlPr>
          </m:sSubPr>
          <m:e>
            <m:r>
              <w:rPr>
                <w:rFonts w:ascii="Cambria Math" w:eastAsia="Cambria Math" w:hAnsi="Cambria Math" w:cs="Noto Sans"/>
                <w:kern w:val="24"/>
                <w:sz w:val="22"/>
                <w:szCs w:val="22"/>
              </w:rPr>
              <m:t>Vol</m:t>
            </m:r>
          </m:e>
          <m:sub>
            <m:r>
              <w:rPr>
                <w:rFonts w:ascii="Cambria Math" w:eastAsia="Cambria Math" w:hAnsi="Cambria Math" w:cs="Noto Sans"/>
                <w:kern w:val="24"/>
                <w:sz w:val="22"/>
                <w:szCs w:val="22"/>
              </w:rPr>
              <m:t>j</m:t>
            </m:r>
            <m:r>
              <m:rPr>
                <m:sty m:val="p"/>
              </m:rPr>
              <w:rPr>
                <w:rFonts w:ascii="Cambria Math" w:eastAsia="Cambria Math" w:hAnsi="Cambria Math" w:cs="Noto Sans"/>
                <w:kern w:val="24"/>
                <w:sz w:val="22"/>
                <w:szCs w:val="22"/>
              </w:rPr>
              <m:t>-1</m:t>
            </m:r>
          </m:sub>
        </m:sSub>
      </m:oMath>
      <w:r w:rsidR="00652E14">
        <w:rPr>
          <w:rFonts w:ascii="Noto Sans" w:eastAsia="Cambria Math" w:hAnsi="Noto Sans" w:cs="Noto Sans"/>
          <w:iCs/>
          <w:kern w:val="24"/>
          <w:sz w:val="22"/>
          <w:szCs w:val="22"/>
        </w:rPr>
        <w:tab/>
      </w:r>
      <w:r w:rsidR="00652E14">
        <w:rPr>
          <w:rFonts w:ascii="Noto Sans" w:eastAsia="Cambria Math" w:hAnsi="Noto Sans" w:cs="Noto Sans"/>
          <w:iCs/>
          <w:kern w:val="24"/>
          <w:sz w:val="22"/>
          <w:szCs w:val="22"/>
        </w:rPr>
        <w:tab/>
      </w:r>
      <w:r w:rsidR="00876B89" w:rsidRPr="009F7E8A">
        <w:rPr>
          <w:rFonts w:ascii="Noto Sans" w:eastAsia="Calibri" w:hAnsi="Noto Sans" w:cs="Noto Sans"/>
          <w:kern w:val="24"/>
          <w:sz w:val="22"/>
          <w:szCs w:val="22"/>
        </w:rPr>
        <w:t>Volatilidad del instrumento</w:t>
      </w:r>
      <w:r w:rsidR="00876B89" w:rsidRPr="009F7E8A">
        <w:rPr>
          <w:rFonts w:ascii="Noto Sans" w:eastAsia="Calibri" w:hAnsi="Noto Sans" w:cs="Noto Sans"/>
          <w:i/>
          <w:iCs/>
          <w:kern w:val="24"/>
          <w:sz w:val="22"/>
          <w:szCs w:val="22"/>
        </w:rPr>
        <w:t xml:space="preserve"> con información </w:t>
      </w:r>
      <w:r w:rsidR="00876B89" w:rsidRPr="009F7E8A">
        <w:rPr>
          <w:rFonts w:ascii="Noto Sans" w:eastAsia="Calibri" w:hAnsi="Noto Sans" w:cs="Noto Sans"/>
          <w:kern w:val="24"/>
          <w:sz w:val="22"/>
          <w:szCs w:val="22"/>
        </w:rPr>
        <w:t>con</w:t>
      </w:r>
      <w:r w:rsidR="00876B89" w:rsidRPr="00BC3641">
        <w:rPr>
          <w:rFonts w:ascii="Montserrat" w:eastAsia="Calibri" w:hAnsi="Montserrat"/>
          <w:kern w:val="24"/>
          <w:sz w:val="22"/>
          <w:szCs w:val="22"/>
        </w:rPr>
        <w:t xml:space="preserve"> </w:t>
      </w:r>
      <m:oMath>
        <m:sSub>
          <m:sSubPr>
            <m:ctrlPr>
              <w:rPr>
                <w:rFonts w:ascii="Cambria Math" w:eastAsia="Calibri" w:hAnsi="Cambria Math"/>
                <w:i/>
                <w:iCs/>
                <w:kern w:val="24"/>
                <w:sz w:val="22"/>
                <w:szCs w:val="22"/>
              </w:rPr>
            </m:ctrlPr>
          </m:sSubPr>
          <m:e>
            <m:r>
              <w:rPr>
                <w:rFonts w:ascii="Cambria Math" w:eastAsia="Calibri" w:hAnsi="Cambria Math"/>
                <w:kern w:val="24"/>
                <w:sz w:val="22"/>
                <w:szCs w:val="22"/>
              </w:rPr>
              <m:t>DxV</m:t>
            </m:r>
          </m:e>
          <m:sub>
            <m:r>
              <w:rPr>
                <w:rFonts w:ascii="Cambria Math" w:eastAsia="Calibri" w:hAnsi="Cambria Math"/>
                <w:kern w:val="24"/>
                <w:sz w:val="22"/>
                <w:szCs w:val="22"/>
              </w:rPr>
              <m:t>j</m:t>
            </m:r>
            <m:r>
              <m:rPr>
                <m:sty m:val="p"/>
              </m:rPr>
              <w:rPr>
                <w:rFonts w:ascii="Cambria Math" w:eastAsia="Calibri" w:hAnsi="Cambria Math"/>
                <w:kern w:val="24"/>
                <w:sz w:val="22"/>
                <w:szCs w:val="22"/>
              </w:rPr>
              <m:t>-1</m:t>
            </m:r>
          </m:sub>
        </m:sSub>
      </m:oMath>
      <w:r w:rsidR="00876B89" w:rsidRPr="00BC3641">
        <w:rPr>
          <w:rFonts w:ascii="Montserrat" w:eastAsia="Calibri" w:hAnsi="Montserrat"/>
          <w:kern w:val="24"/>
          <w:sz w:val="22"/>
          <w:szCs w:val="22"/>
        </w:rPr>
        <w:t>.</w:t>
      </w:r>
    </w:p>
    <w:p w14:paraId="024622D9" w14:textId="77777777" w:rsidR="00310D6D" w:rsidRPr="00876B89" w:rsidRDefault="00310D6D" w:rsidP="00E66660">
      <w:pPr>
        <w:pStyle w:val="Textoindependiente"/>
        <w:tabs>
          <w:tab w:val="left" w:pos="426"/>
        </w:tabs>
        <w:suppressAutoHyphens/>
        <w:spacing w:after="0"/>
        <w:jc w:val="both"/>
        <w:rPr>
          <w:rFonts w:ascii="Montserrat" w:hAnsi="Montserrat"/>
        </w:rPr>
      </w:pPr>
    </w:p>
    <w:p w14:paraId="2EA9A9D9" w14:textId="77777777" w:rsidR="00FE0996" w:rsidRPr="0064172E" w:rsidRDefault="00FE0996" w:rsidP="00FE0996">
      <w:pPr>
        <w:pStyle w:val="Prrafodelista"/>
        <w:numPr>
          <w:ilvl w:val="0"/>
          <w:numId w:val="16"/>
        </w:numPr>
        <w:ind w:left="284" w:hanging="284"/>
        <w:jc w:val="both"/>
        <w:rPr>
          <w:rFonts w:ascii="Noto Sans" w:hAnsi="Noto Sans" w:cs="Noto Sans"/>
          <w:sz w:val="22"/>
          <w:szCs w:val="22"/>
        </w:rPr>
      </w:pPr>
      <w:r w:rsidRPr="0064172E">
        <w:rPr>
          <w:rFonts w:ascii="Noto Sans" w:hAnsi="Noto Sans" w:cs="Noto Sans"/>
          <w:sz w:val="22"/>
          <w:szCs w:val="22"/>
        </w:rPr>
        <w:t xml:space="preserve">Para el caso de instrumentos cupón cero y tasa revisable, cuando en un rango se cuente con únicamente un instrumento que cumple con el número mínimo de observaciones, se asignará al instrumento sin información el </w:t>
      </w:r>
      <w:r w:rsidRPr="0064172E">
        <w:rPr>
          <w:rFonts w:ascii="Cambria Math" w:hAnsi="Cambria Math" w:cs="Cambria Math"/>
          <w:sz w:val="22"/>
          <w:szCs w:val="22"/>
        </w:rPr>
        <w:t>𝑺𝑷</w:t>
      </w:r>
      <w:r w:rsidRPr="0064172E">
        <w:rPr>
          <w:rFonts w:ascii="Noto Sans" w:hAnsi="Noto Sans" w:cs="Noto Sans"/>
          <w:sz w:val="22"/>
          <w:szCs w:val="22"/>
        </w:rPr>
        <w:t xml:space="preserve"> y </w:t>
      </w:r>
      <w:r w:rsidRPr="0064172E">
        <w:rPr>
          <w:rFonts w:ascii="Cambria Math" w:hAnsi="Cambria Math" w:cs="Cambria Math"/>
          <w:sz w:val="22"/>
          <w:szCs w:val="22"/>
        </w:rPr>
        <w:t>𝑽𝒐𝒍</w:t>
      </w:r>
      <w:r w:rsidRPr="0064172E">
        <w:rPr>
          <w:rFonts w:ascii="Noto Sans" w:hAnsi="Noto Sans" w:cs="Noto Sans"/>
          <w:sz w:val="22"/>
          <w:szCs w:val="22"/>
        </w:rPr>
        <w:t xml:space="preserve"> del instrumento con información que cumpla con la menor diferencia de días por vencer entre ellos</w:t>
      </w:r>
      <w:r w:rsidRPr="0064172E">
        <w:rPr>
          <w:rStyle w:val="Refdenotaalpie"/>
          <w:rFonts w:ascii="Noto Sans" w:hAnsi="Noto Sans" w:cs="Noto Sans"/>
          <w:sz w:val="22"/>
          <w:szCs w:val="22"/>
        </w:rPr>
        <w:footnoteReference w:id="7"/>
      </w:r>
      <w:r w:rsidRPr="0064172E">
        <w:rPr>
          <w:rFonts w:ascii="Noto Sans" w:hAnsi="Noto Sans" w:cs="Noto Sans"/>
          <w:sz w:val="22"/>
          <w:szCs w:val="22"/>
        </w:rPr>
        <w:t>.</w:t>
      </w:r>
    </w:p>
    <w:p w14:paraId="1BDBD696" w14:textId="77777777" w:rsidR="00310D6D" w:rsidRDefault="00310D6D" w:rsidP="00E66660">
      <w:pPr>
        <w:pStyle w:val="Textoindependiente"/>
        <w:tabs>
          <w:tab w:val="left" w:pos="426"/>
        </w:tabs>
        <w:suppressAutoHyphens/>
        <w:spacing w:after="0"/>
        <w:jc w:val="both"/>
        <w:rPr>
          <w:rFonts w:ascii="Montserrat" w:hAnsi="Montserrat"/>
          <w:lang w:val="es-ES"/>
        </w:rPr>
      </w:pPr>
    </w:p>
    <w:p w14:paraId="7553AAC6" w14:textId="77777777" w:rsidR="00B07198" w:rsidRPr="0064172E" w:rsidRDefault="00B07198" w:rsidP="00B07198">
      <w:pPr>
        <w:jc w:val="both"/>
        <w:rPr>
          <w:rFonts w:ascii="Noto Sans" w:eastAsiaTheme="minorHAnsi" w:hAnsi="Noto Sans" w:cs="Noto Sans"/>
          <w:sz w:val="22"/>
          <w:szCs w:val="22"/>
        </w:rPr>
      </w:pPr>
      <w:r w:rsidRPr="0064172E">
        <w:rPr>
          <w:rFonts w:ascii="Noto Sans" w:eastAsiaTheme="minorHAnsi" w:hAnsi="Noto Sans" w:cs="Noto Sans"/>
          <w:sz w:val="22"/>
          <w:szCs w:val="22"/>
        </w:rPr>
        <w:t xml:space="preserve">Para estimar el </w:t>
      </w:r>
      <w:r w:rsidRPr="0064172E">
        <w:rPr>
          <w:rFonts w:ascii="Cambria Math" w:eastAsiaTheme="minorHAnsi" w:hAnsi="Cambria Math" w:cs="Cambria Math"/>
          <w:sz w:val="22"/>
          <w:szCs w:val="22"/>
        </w:rPr>
        <w:t>𝑺𝑷</w:t>
      </w:r>
      <w:r w:rsidRPr="0064172E">
        <w:rPr>
          <w:rFonts w:ascii="Noto Sans" w:eastAsiaTheme="minorHAnsi" w:hAnsi="Noto Sans" w:cs="Noto Sans"/>
          <w:sz w:val="22"/>
          <w:szCs w:val="22"/>
        </w:rPr>
        <w:t xml:space="preserve"> y </w:t>
      </w:r>
      <w:r w:rsidRPr="0064172E">
        <w:rPr>
          <w:rFonts w:ascii="Cambria Math" w:eastAsiaTheme="minorHAnsi" w:hAnsi="Cambria Math" w:cs="Cambria Math"/>
          <w:sz w:val="22"/>
          <w:szCs w:val="22"/>
        </w:rPr>
        <w:t>𝑽𝒐𝒍</w:t>
      </w:r>
      <w:r w:rsidRPr="0064172E">
        <w:rPr>
          <w:rFonts w:ascii="Noto Sans" w:eastAsiaTheme="minorHAnsi" w:hAnsi="Noto Sans" w:cs="Noto Sans"/>
          <w:sz w:val="22"/>
          <w:szCs w:val="22"/>
        </w:rPr>
        <w:t xml:space="preserve"> del j-</w:t>
      </w:r>
      <w:proofErr w:type="spellStart"/>
      <w:r w:rsidRPr="0064172E">
        <w:rPr>
          <w:rFonts w:ascii="Noto Sans" w:eastAsiaTheme="minorHAnsi" w:hAnsi="Noto Sans" w:cs="Noto Sans"/>
          <w:sz w:val="22"/>
          <w:szCs w:val="22"/>
        </w:rPr>
        <w:t>ésimo</w:t>
      </w:r>
      <w:proofErr w:type="spellEnd"/>
      <w:r w:rsidRPr="0064172E">
        <w:rPr>
          <w:rFonts w:ascii="Noto Sans" w:eastAsiaTheme="minorHAnsi" w:hAnsi="Noto Sans" w:cs="Noto Sans"/>
          <w:sz w:val="22"/>
          <w:szCs w:val="22"/>
        </w:rPr>
        <w:t xml:space="preserve"> instrumento con nula información del rango </w:t>
      </w:r>
      <w:r w:rsidRPr="0064172E">
        <w:rPr>
          <w:rFonts w:ascii="Cambria Math" w:eastAsiaTheme="minorHAnsi" w:hAnsi="Cambria Math" w:cs="Cambria Math"/>
          <w:sz w:val="22"/>
          <w:szCs w:val="22"/>
        </w:rPr>
        <w:t>𝑘</w:t>
      </w:r>
      <w:r w:rsidRPr="0064172E">
        <w:rPr>
          <w:rFonts w:ascii="Noto Sans" w:eastAsiaTheme="minorHAnsi" w:hAnsi="Noto Sans" w:cs="Noto Sans"/>
          <w:sz w:val="22"/>
          <w:szCs w:val="22"/>
        </w:rPr>
        <w:t>,</w:t>
      </w:r>
      <w:r w:rsidRPr="0064172E">
        <w:rPr>
          <w:rFonts w:ascii="Noto Sans" w:eastAsia="Calibri" w:hAnsi="Noto Sans" w:cs="Noto Sans"/>
          <w:b/>
          <w:bCs/>
          <w:color w:val="0A5040"/>
          <w:kern w:val="24"/>
          <w:sz w:val="22"/>
          <w:szCs w:val="22"/>
        </w:rPr>
        <w:t xml:space="preserve"> </w:t>
      </w:r>
      <m:oMath>
        <m:sSubSup>
          <m:sSubSupPr>
            <m:ctrlPr>
              <w:rPr>
                <w:rFonts w:ascii="Cambria Math" w:eastAsia="Calibri" w:hAnsi="Cambria Math" w:cs="Noto Sans"/>
                <w:i/>
                <w:iCs/>
                <w:kern w:val="24"/>
                <w:sz w:val="22"/>
                <w:szCs w:val="22"/>
              </w:rPr>
            </m:ctrlPr>
          </m:sSubSupPr>
          <m:e>
            <m:r>
              <w:rPr>
                <w:rFonts w:ascii="Cambria Math" w:eastAsia="Calibri" w:hAnsi="Cambria Math" w:cs="Noto Sans"/>
                <w:kern w:val="24"/>
                <w:sz w:val="22"/>
                <w:szCs w:val="22"/>
              </w:rPr>
              <m:t>inst</m:t>
            </m:r>
          </m:e>
          <m:sub>
            <m:r>
              <w:rPr>
                <w:rFonts w:ascii="Cambria Math" w:eastAsia="Calibri" w:hAnsi="Cambria Math" w:cs="Noto Sans"/>
                <w:kern w:val="24"/>
                <w:sz w:val="22"/>
                <w:szCs w:val="22"/>
              </w:rPr>
              <m:t>n</m:t>
            </m:r>
            <m:sSub>
              <m:sSubPr>
                <m:ctrlPr>
                  <w:rPr>
                    <w:rFonts w:ascii="Cambria Math" w:eastAsia="Calibri" w:hAnsi="Cambria Math" w:cs="Noto Sans"/>
                    <w:i/>
                    <w:iCs/>
                    <w:kern w:val="24"/>
                    <w:sz w:val="22"/>
                    <w:szCs w:val="22"/>
                  </w:rPr>
                </m:ctrlPr>
              </m:sSubPr>
              <m:e>
                <m:r>
                  <w:rPr>
                    <w:rFonts w:ascii="Cambria Math" w:eastAsia="Calibri" w:hAnsi="Cambria Math" w:cs="Noto Sans"/>
                    <w:kern w:val="24"/>
                    <w:sz w:val="22"/>
                    <w:szCs w:val="22"/>
                  </w:rPr>
                  <m:t>ulo</m:t>
                </m:r>
              </m:e>
              <m:sub>
                <m:r>
                  <w:rPr>
                    <w:rFonts w:ascii="Cambria Math" w:eastAsia="Calibri" w:hAnsi="Cambria Math" w:cs="Noto Sans"/>
                    <w:kern w:val="24"/>
                    <w:sz w:val="22"/>
                    <w:szCs w:val="22"/>
                  </w:rPr>
                  <m:t>j</m:t>
                </m:r>
              </m:sub>
            </m:sSub>
          </m:sub>
          <m:sup>
            <m:r>
              <w:rPr>
                <w:rFonts w:ascii="Cambria Math" w:eastAsia="Calibri" w:hAnsi="Cambria Math" w:cs="Noto Sans"/>
                <w:kern w:val="24"/>
                <w:sz w:val="22"/>
                <w:szCs w:val="22"/>
              </w:rPr>
              <m:t>k</m:t>
            </m:r>
          </m:sup>
        </m:sSubSup>
      </m:oMath>
      <w:r w:rsidRPr="0064172E">
        <w:rPr>
          <w:rFonts w:ascii="Noto Sans" w:eastAsiaTheme="minorHAnsi" w:hAnsi="Noto Sans" w:cs="Noto Sans"/>
          <w:sz w:val="22"/>
          <w:szCs w:val="22"/>
        </w:rPr>
        <w:t>, se calcularán las diferencias en función de los días por vencer (</w:t>
      </w:r>
      <w:proofErr w:type="spellStart"/>
      <w:r w:rsidRPr="0064172E">
        <w:rPr>
          <w:rFonts w:ascii="Noto Sans" w:eastAsiaTheme="minorHAnsi" w:hAnsi="Noto Sans" w:cs="Noto Sans"/>
          <w:sz w:val="22"/>
          <w:szCs w:val="22"/>
        </w:rPr>
        <w:t>DxV</w:t>
      </w:r>
      <w:proofErr w:type="spellEnd"/>
      <w:r w:rsidRPr="0064172E">
        <w:rPr>
          <w:rFonts w:ascii="Noto Sans" w:eastAsiaTheme="minorHAnsi" w:hAnsi="Noto Sans" w:cs="Noto Sans"/>
          <w:sz w:val="22"/>
          <w:szCs w:val="22"/>
        </w:rPr>
        <w:t>) de los instrumentos.</w:t>
      </w:r>
    </w:p>
    <w:p w14:paraId="0A148EAB" w14:textId="77777777" w:rsidR="00310D6D" w:rsidRDefault="00310D6D" w:rsidP="00E66660">
      <w:pPr>
        <w:pStyle w:val="Textoindependiente"/>
        <w:tabs>
          <w:tab w:val="left" w:pos="426"/>
        </w:tabs>
        <w:suppressAutoHyphens/>
        <w:spacing w:after="0"/>
        <w:jc w:val="both"/>
        <w:rPr>
          <w:rFonts w:ascii="Montserrat" w:hAnsi="Montserrat"/>
          <w:lang w:val="es-ES"/>
        </w:rPr>
      </w:pPr>
    </w:p>
    <w:p w14:paraId="69D1951F" w14:textId="77777777" w:rsidR="006E3A71" w:rsidRPr="00325E71" w:rsidRDefault="00AE2ED6" w:rsidP="006E3A71">
      <w:pPr>
        <w:pStyle w:val="NormalWeb"/>
        <w:spacing w:before="0" w:beforeAutospacing="0" w:after="0" w:afterAutospacing="0"/>
        <w:rPr>
          <w:sz w:val="26"/>
          <w:szCs w:val="26"/>
        </w:rPr>
      </w:pPr>
      <m:oMathPara>
        <m:oMathParaPr>
          <m:jc m:val="centerGroup"/>
        </m:oMathParaPr>
        <m:oMath>
          <m:sSubSup>
            <m:sSubSupPr>
              <m:ctrlPr>
                <w:rPr>
                  <w:rFonts w:ascii="Cambria Math" w:eastAsia="Calibri" w:hAnsi="Cambria Math"/>
                  <w:i/>
                  <w:iCs/>
                  <w:kern w:val="24"/>
                  <w:sz w:val="26"/>
                  <w:szCs w:val="26"/>
                </w:rPr>
              </m:ctrlPr>
            </m:sSubSupPr>
            <m:e>
              <m:r>
                <w:rPr>
                  <w:rFonts w:ascii="Cambria Math" w:eastAsia="Calibri" w:hAnsi="Cambria Math"/>
                  <w:kern w:val="24"/>
                  <w:sz w:val="26"/>
                  <w:szCs w:val="26"/>
                </w:rPr>
                <m:t>Dif</m:t>
              </m:r>
            </m:e>
            <m:sub>
              <m:r>
                <w:rPr>
                  <w:rFonts w:ascii="Cambria Math" w:eastAsia="Calibri" w:hAnsi="Cambria Math"/>
                  <w:kern w:val="24"/>
                  <w:sz w:val="26"/>
                  <w:szCs w:val="26"/>
                </w:rPr>
                <m:t>j</m:t>
              </m:r>
            </m:sub>
            <m:sup>
              <m:r>
                <w:rPr>
                  <w:rFonts w:ascii="Cambria Math" w:eastAsia="Calibri" w:hAnsi="Cambria Math"/>
                  <w:kern w:val="24"/>
                  <w:sz w:val="26"/>
                  <w:szCs w:val="26"/>
                </w:rPr>
                <m:t>k</m:t>
              </m:r>
            </m:sup>
          </m:sSubSup>
          <m:r>
            <w:rPr>
              <w:rFonts w:ascii="Cambria Math" w:eastAsia="Calibri" w:hAnsi="Cambria Math"/>
              <w:kern w:val="24"/>
              <w:sz w:val="26"/>
              <w:szCs w:val="26"/>
            </w:rPr>
            <m:t>=</m:t>
          </m:r>
          <m:d>
            <m:dPr>
              <m:begChr m:val="|"/>
              <m:endChr m:val="|"/>
              <m:ctrlPr>
                <w:rPr>
                  <w:rFonts w:ascii="Cambria Math" w:eastAsia="Calibri" w:hAnsi="Cambria Math"/>
                  <w:i/>
                  <w:iCs/>
                  <w:kern w:val="24"/>
                  <w:sz w:val="26"/>
                  <w:szCs w:val="26"/>
                </w:rPr>
              </m:ctrlPr>
            </m:dPr>
            <m:e>
              <m:r>
                <w:rPr>
                  <w:rFonts w:ascii="Cambria Math" w:eastAsia="Calibri" w:hAnsi="Cambria Math"/>
                  <w:kern w:val="24"/>
                  <w:sz w:val="26"/>
                  <w:szCs w:val="26"/>
                </w:rPr>
                <m:t>DxV</m:t>
              </m:r>
              <m:d>
                <m:dPr>
                  <m:ctrlPr>
                    <w:rPr>
                      <w:rFonts w:ascii="Cambria Math" w:eastAsia="Calibri" w:hAnsi="Cambria Math"/>
                      <w:i/>
                      <w:iCs/>
                      <w:kern w:val="24"/>
                      <w:sz w:val="26"/>
                      <w:szCs w:val="26"/>
                    </w:rPr>
                  </m:ctrlPr>
                </m:dPr>
                <m:e>
                  <m:sSubSup>
                    <m:sSubSupPr>
                      <m:ctrlPr>
                        <w:rPr>
                          <w:rFonts w:ascii="Cambria Math" w:eastAsia="Calibri" w:hAnsi="Cambria Math"/>
                          <w:i/>
                          <w:iCs/>
                          <w:kern w:val="24"/>
                          <w:sz w:val="26"/>
                          <w:szCs w:val="26"/>
                        </w:rPr>
                      </m:ctrlPr>
                    </m:sSubSupPr>
                    <m:e>
                      <m:r>
                        <w:rPr>
                          <w:rFonts w:ascii="Cambria Math" w:eastAsia="Calibri" w:hAnsi="Cambria Math"/>
                          <w:kern w:val="24"/>
                          <w:sz w:val="26"/>
                          <w:szCs w:val="26"/>
                        </w:rPr>
                        <m:t>inst</m:t>
                      </m:r>
                    </m:e>
                    <m:sub>
                      <m:sSub>
                        <m:sSubPr>
                          <m:ctrlPr>
                            <w:rPr>
                              <w:rFonts w:ascii="Cambria Math" w:eastAsia="Calibri" w:hAnsi="Cambria Math"/>
                              <w:i/>
                              <w:iCs/>
                              <w:kern w:val="24"/>
                              <w:sz w:val="26"/>
                              <w:szCs w:val="26"/>
                            </w:rPr>
                          </m:ctrlPr>
                        </m:sSubPr>
                        <m:e>
                          <m:r>
                            <w:rPr>
                              <w:rFonts w:ascii="Cambria Math" w:eastAsia="Calibri" w:hAnsi="Cambria Math"/>
                              <w:kern w:val="24"/>
                              <w:sz w:val="26"/>
                              <w:szCs w:val="26"/>
                            </w:rPr>
                            <m:t>nulo</m:t>
                          </m:r>
                        </m:e>
                        <m:sub>
                          <m:r>
                            <w:rPr>
                              <w:rFonts w:ascii="Cambria Math" w:eastAsia="Calibri" w:hAnsi="Cambria Math"/>
                              <w:kern w:val="24"/>
                              <w:sz w:val="26"/>
                              <w:szCs w:val="26"/>
                            </w:rPr>
                            <m:t>j</m:t>
                          </m:r>
                        </m:sub>
                      </m:sSub>
                    </m:sub>
                    <m:sup>
                      <m:r>
                        <w:rPr>
                          <w:rFonts w:ascii="Cambria Math" w:eastAsia="Calibri" w:hAnsi="Cambria Math"/>
                          <w:kern w:val="24"/>
                          <w:sz w:val="26"/>
                          <w:szCs w:val="26"/>
                        </w:rPr>
                        <m:t>k</m:t>
                      </m:r>
                    </m:sup>
                  </m:sSubSup>
                </m:e>
              </m:d>
              <m:r>
                <w:rPr>
                  <w:rFonts w:ascii="Cambria Math" w:eastAsia="Calibri" w:hAnsi="Cambria Math"/>
                  <w:kern w:val="24"/>
                  <w:sz w:val="26"/>
                  <w:szCs w:val="26"/>
                </w:rPr>
                <m:t>-DxV</m:t>
              </m:r>
              <m:d>
                <m:dPr>
                  <m:ctrlPr>
                    <w:rPr>
                      <w:rFonts w:ascii="Cambria Math" w:eastAsia="Calibri" w:hAnsi="Cambria Math"/>
                      <w:i/>
                      <w:iCs/>
                      <w:kern w:val="24"/>
                      <w:sz w:val="26"/>
                      <w:szCs w:val="26"/>
                    </w:rPr>
                  </m:ctrlPr>
                </m:dPr>
                <m:e>
                  <m:sSubSup>
                    <m:sSubSupPr>
                      <m:ctrlPr>
                        <w:rPr>
                          <w:rFonts w:ascii="Cambria Math" w:eastAsia="Calibri" w:hAnsi="Cambria Math"/>
                          <w:i/>
                          <w:iCs/>
                          <w:kern w:val="24"/>
                          <w:sz w:val="26"/>
                          <w:szCs w:val="26"/>
                        </w:rPr>
                      </m:ctrlPr>
                    </m:sSubSupPr>
                    <m:e>
                      <m:r>
                        <w:rPr>
                          <w:rFonts w:ascii="Cambria Math" w:eastAsia="Calibri" w:hAnsi="Cambria Math"/>
                          <w:kern w:val="24"/>
                          <w:sz w:val="26"/>
                          <w:szCs w:val="26"/>
                        </w:rPr>
                        <m:t>inst</m:t>
                      </m:r>
                    </m:e>
                    <m:sub>
                      <m:r>
                        <w:rPr>
                          <w:rFonts w:ascii="Cambria Math" w:eastAsia="Calibri" w:hAnsi="Cambria Math"/>
                          <w:kern w:val="24"/>
                          <w:sz w:val="26"/>
                          <w:szCs w:val="26"/>
                        </w:rPr>
                        <m:t>l</m:t>
                      </m:r>
                    </m:sub>
                    <m:sup>
                      <m:r>
                        <w:rPr>
                          <w:rFonts w:ascii="Cambria Math" w:eastAsia="Calibri" w:hAnsi="Cambria Math"/>
                          <w:kern w:val="24"/>
                          <w:sz w:val="26"/>
                          <w:szCs w:val="26"/>
                        </w:rPr>
                        <m:t>k</m:t>
                      </m:r>
                    </m:sup>
                  </m:sSubSup>
                </m:e>
              </m:d>
            </m:e>
          </m:d>
        </m:oMath>
      </m:oMathPara>
    </w:p>
    <w:p w14:paraId="469BF24E" w14:textId="77777777" w:rsidR="00E51789" w:rsidRPr="00325E71" w:rsidRDefault="00AE2ED6" w:rsidP="00E51789">
      <w:pPr>
        <w:pStyle w:val="NormalWeb"/>
        <w:spacing w:before="0" w:beforeAutospacing="0" w:after="0" w:afterAutospacing="0"/>
        <w:rPr>
          <w:sz w:val="26"/>
          <w:szCs w:val="26"/>
        </w:rPr>
      </w:pPr>
      <m:oMathPara>
        <m:oMathParaPr>
          <m:jc m:val="centerGroup"/>
        </m:oMathParaPr>
        <m:oMath>
          <m:sSubSup>
            <m:sSubSupPr>
              <m:ctrlPr>
                <w:rPr>
                  <w:rFonts w:ascii="Cambria Math" w:eastAsia="Calibri" w:hAnsi="Cambria Math"/>
                  <w:i/>
                  <w:iCs/>
                  <w:kern w:val="24"/>
                  <w:sz w:val="26"/>
                  <w:szCs w:val="26"/>
                </w:rPr>
              </m:ctrlPr>
            </m:sSubSupPr>
            <m:e>
              <m:r>
                <w:rPr>
                  <w:rFonts w:ascii="Cambria Math" w:eastAsia="Calibri" w:hAnsi="Cambria Math"/>
                  <w:kern w:val="24"/>
                  <w:sz w:val="26"/>
                  <w:szCs w:val="26"/>
                </w:rPr>
                <m:t>Dif</m:t>
              </m:r>
            </m:e>
            <m:sub>
              <m:r>
                <w:rPr>
                  <w:rFonts w:ascii="Cambria Math" w:eastAsia="Calibri" w:hAnsi="Cambria Math"/>
                  <w:kern w:val="24"/>
                  <w:sz w:val="26"/>
                  <w:szCs w:val="26"/>
                </w:rPr>
                <m:t>j</m:t>
              </m:r>
            </m:sub>
            <m:sup>
              <m:r>
                <w:rPr>
                  <w:rFonts w:ascii="Cambria Math" w:eastAsia="Calibri" w:hAnsi="Cambria Math"/>
                  <w:kern w:val="24"/>
                  <w:sz w:val="26"/>
                  <w:szCs w:val="26"/>
                </w:rPr>
                <m:t>k-1</m:t>
              </m:r>
            </m:sup>
          </m:sSubSup>
          <m:r>
            <w:rPr>
              <w:rFonts w:ascii="Cambria Math" w:eastAsia="Calibri" w:hAnsi="Cambria Math"/>
              <w:kern w:val="24"/>
              <w:sz w:val="26"/>
              <w:szCs w:val="26"/>
            </w:rPr>
            <m:t>=</m:t>
          </m:r>
          <m:d>
            <m:dPr>
              <m:begChr m:val="|"/>
              <m:endChr m:val="|"/>
              <m:ctrlPr>
                <w:rPr>
                  <w:rFonts w:ascii="Cambria Math" w:eastAsia="Calibri" w:hAnsi="Cambria Math"/>
                  <w:i/>
                  <w:iCs/>
                  <w:kern w:val="24"/>
                  <w:sz w:val="26"/>
                  <w:szCs w:val="26"/>
                </w:rPr>
              </m:ctrlPr>
            </m:dPr>
            <m:e>
              <m:r>
                <w:rPr>
                  <w:rFonts w:ascii="Cambria Math" w:eastAsia="Calibri" w:hAnsi="Cambria Math"/>
                  <w:kern w:val="24"/>
                  <w:sz w:val="26"/>
                  <w:szCs w:val="26"/>
                </w:rPr>
                <m:t>DxV</m:t>
              </m:r>
              <m:d>
                <m:dPr>
                  <m:ctrlPr>
                    <w:rPr>
                      <w:rFonts w:ascii="Cambria Math" w:eastAsia="Calibri" w:hAnsi="Cambria Math"/>
                      <w:i/>
                      <w:iCs/>
                      <w:kern w:val="24"/>
                      <w:sz w:val="26"/>
                      <w:szCs w:val="26"/>
                    </w:rPr>
                  </m:ctrlPr>
                </m:dPr>
                <m:e>
                  <m:sSubSup>
                    <m:sSubSupPr>
                      <m:ctrlPr>
                        <w:rPr>
                          <w:rFonts w:ascii="Cambria Math" w:eastAsia="Calibri" w:hAnsi="Cambria Math"/>
                          <w:i/>
                          <w:iCs/>
                          <w:kern w:val="24"/>
                          <w:sz w:val="26"/>
                          <w:szCs w:val="26"/>
                        </w:rPr>
                      </m:ctrlPr>
                    </m:sSubSupPr>
                    <m:e>
                      <m:r>
                        <w:rPr>
                          <w:rFonts w:ascii="Cambria Math" w:eastAsia="Calibri" w:hAnsi="Cambria Math"/>
                          <w:kern w:val="24"/>
                          <w:sz w:val="26"/>
                          <w:szCs w:val="26"/>
                        </w:rPr>
                        <m:t>inst</m:t>
                      </m:r>
                    </m:e>
                    <m:sub>
                      <m:sSub>
                        <m:sSubPr>
                          <m:ctrlPr>
                            <w:rPr>
                              <w:rFonts w:ascii="Cambria Math" w:eastAsia="Calibri" w:hAnsi="Cambria Math"/>
                              <w:i/>
                              <w:iCs/>
                              <w:kern w:val="24"/>
                              <w:sz w:val="26"/>
                              <w:szCs w:val="26"/>
                            </w:rPr>
                          </m:ctrlPr>
                        </m:sSubPr>
                        <m:e>
                          <m:r>
                            <w:rPr>
                              <w:rFonts w:ascii="Cambria Math" w:eastAsia="Calibri" w:hAnsi="Cambria Math"/>
                              <w:kern w:val="24"/>
                              <w:sz w:val="26"/>
                              <w:szCs w:val="26"/>
                            </w:rPr>
                            <m:t>nulo</m:t>
                          </m:r>
                        </m:e>
                        <m:sub>
                          <m:r>
                            <w:rPr>
                              <w:rFonts w:ascii="Cambria Math" w:eastAsia="Calibri" w:hAnsi="Cambria Math"/>
                              <w:kern w:val="24"/>
                              <w:sz w:val="26"/>
                              <w:szCs w:val="26"/>
                            </w:rPr>
                            <m:t>j</m:t>
                          </m:r>
                        </m:sub>
                      </m:sSub>
                    </m:sub>
                    <m:sup>
                      <m:r>
                        <w:rPr>
                          <w:rFonts w:ascii="Cambria Math" w:eastAsia="Calibri" w:hAnsi="Cambria Math"/>
                          <w:kern w:val="24"/>
                          <w:sz w:val="26"/>
                          <w:szCs w:val="26"/>
                        </w:rPr>
                        <m:t>k</m:t>
                      </m:r>
                    </m:sup>
                  </m:sSubSup>
                </m:e>
              </m:d>
              <m:r>
                <w:rPr>
                  <w:rFonts w:ascii="Cambria Math" w:eastAsia="Calibri" w:hAnsi="Cambria Math"/>
                  <w:kern w:val="24"/>
                  <w:sz w:val="26"/>
                  <w:szCs w:val="26"/>
                </w:rPr>
                <m:t>-DxV</m:t>
              </m:r>
              <m:d>
                <m:dPr>
                  <m:ctrlPr>
                    <w:rPr>
                      <w:rFonts w:ascii="Cambria Math" w:eastAsia="Calibri" w:hAnsi="Cambria Math"/>
                      <w:i/>
                      <w:iCs/>
                      <w:kern w:val="24"/>
                      <w:sz w:val="26"/>
                      <w:szCs w:val="26"/>
                    </w:rPr>
                  </m:ctrlPr>
                </m:dPr>
                <m:e>
                  <m:sSubSup>
                    <m:sSubSupPr>
                      <m:ctrlPr>
                        <w:rPr>
                          <w:rFonts w:ascii="Cambria Math" w:eastAsia="Calibri" w:hAnsi="Cambria Math"/>
                          <w:i/>
                          <w:iCs/>
                          <w:kern w:val="24"/>
                          <w:sz w:val="26"/>
                          <w:szCs w:val="26"/>
                        </w:rPr>
                      </m:ctrlPr>
                    </m:sSubSupPr>
                    <m:e>
                      <m:r>
                        <w:rPr>
                          <w:rFonts w:ascii="Cambria Math" w:eastAsia="Calibri" w:hAnsi="Cambria Math"/>
                          <w:kern w:val="24"/>
                          <w:sz w:val="26"/>
                          <w:szCs w:val="26"/>
                        </w:rPr>
                        <m:t>inst</m:t>
                      </m:r>
                    </m:e>
                    <m:sub>
                      <m:r>
                        <w:rPr>
                          <w:rFonts w:ascii="Cambria Math" w:eastAsia="Calibri" w:hAnsi="Cambria Math"/>
                          <w:kern w:val="24"/>
                          <w:sz w:val="26"/>
                          <w:szCs w:val="26"/>
                        </w:rPr>
                        <m:t>m</m:t>
                      </m:r>
                    </m:sub>
                    <m:sup>
                      <m:r>
                        <w:rPr>
                          <w:rFonts w:ascii="Cambria Math" w:eastAsia="Calibri" w:hAnsi="Cambria Math"/>
                          <w:kern w:val="24"/>
                          <w:sz w:val="26"/>
                          <w:szCs w:val="26"/>
                        </w:rPr>
                        <m:t>k-1</m:t>
                      </m:r>
                    </m:sup>
                  </m:sSubSup>
                </m:e>
              </m:d>
            </m:e>
          </m:d>
        </m:oMath>
      </m:oMathPara>
    </w:p>
    <w:p w14:paraId="67AB6CFB" w14:textId="77777777" w:rsidR="00E51789" w:rsidRPr="00325E71" w:rsidRDefault="00AE2ED6" w:rsidP="00E51789">
      <w:pPr>
        <w:pStyle w:val="NormalWeb"/>
        <w:spacing w:before="0" w:beforeAutospacing="0" w:after="0" w:afterAutospacing="0"/>
        <w:rPr>
          <w:sz w:val="26"/>
          <w:szCs w:val="26"/>
        </w:rPr>
      </w:pPr>
      <m:oMathPara>
        <m:oMathParaPr>
          <m:jc m:val="centerGroup"/>
        </m:oMathParaPr>
        <m:oMath>
          <m:sSubSup>
            <m:sSubSupPr>
              <m:ctrlPr>
                <w:rPr>
                  <w:rFonts w:ascii="Cambria Math" w:eastAsia="Calibri" w:hAnsi="Cambria Math"/>
                  <w:i/>
                  <w:iCs/>
                  <w:kern w:val="24"/>
                  <w:sz w:val="26"/>
                  <w:szCs w:val="26"/>
                </w:rPr>
              </m:ctrlPr>
            </m:sSubSupPr>
            <m:e>
              <m:r>
                <w:rPr>
                  <w:rFonts w:ascii="Cambria Math" w:eastAsia="Calibri" w:hAnsi="Cambria Math"/>
                  <w:kern w:val="24"/>
                  <w:sz w:val="26"/>
                  <w:szCs w:val="26"/>
                </w:rPr>
                <m:t>Dif</m:t>
              </m:r>
            </m:e>
            <m:sub>
              <m:r>
                <w:rPr>
                  <w:rFonts w:ascii="Cambria Math" w:eastAsia="Calibri" w:hAnsi="Cambria Math"/>
                  <w:kern w:val="24"/>
                  <w:sz w:val="26"/>
                  <w:szCs w:val="26"/>
                </w:rPr>
                <m:t>j</m:t>
              </m:r>
            </m:sub>
            <m:sup>
              <m:r>
                <w:rPr>
                  <w:rFonts w:ascii="Cambria Math" w:eastAsia="Calibri" w:hAnsi="Cambria Math"/>
                  <w:kern w:val="24"/>
                  <w:sz w:val="26"/>
                  <w:szCs w:val="26"/>
                </w:rPr>
                <m:t>k+1</m:t>
              </m:r>
            </m:sup>
          </m:sSubSup>
          <m:r>
            <w:rPr>
              <w:rFonts w:ascii="Cambria Math" w:eastAsia="Calibri" w:hAnsi="Cambria Math"/>
              <w:kern w:val="24"/>
              <w:sz w:val="26"/>
              <w:szCs w:val="26"/>
            </w:rPr>
            <m:t>=</m:t>
          </m:r>
          <m:d>
            <m:dPr>
              <m:begChr m:val="|"/>
              <m:endChr m:val="|"/>
              <m:ctrlPr>
                <w:rPr>
                  <w:rFonts w:ascii="Cambria Math" w:eastAsia="Calibri" w:hAnsi="Cambria Math"/>
                  <w:i/>
                  <w:iCs/>
                  <w:kern w:val="24"/>
                  <w:sz w:val="26"/>
                  <w:szCs w:val="26"/>
                </w:rPr>
              </m:ctrlPr>
            </m:dPr>
            <m:e>
              <m:r>
                <w:rPr>
                  <w:rFonts w:ascii="Cambria Math" w:eastAsia="Calibri" w:hAnsi="Cambria Math"/>
                  <w:kern w:val="24"/>
                  <w:sz w:val="26"/>
                  <w:szCs w:val="26"/>
                </w:rPr>
                <m:t>DxV</m:t>
              </m:r>
              <m:d>
                <m:dPr>
                  <m:ctrlPr>
                    <w:rPr>
                      <w:rFonts w:ascii="Cambria Math" w:eastAsia="Calibri" w:hAnsi="Cambria Math"/>
                      <w:i/>
                      <w:iCs/>
                      <w:kern w:val="24"/>
                      <w:sz w:val="26"/>
                      <w:szCs w:val="26"/>
                    </w:rPr>
                  </m:ctrlPr>
                </m:dPr>
                <m:e>
                  <m:sSubSup>
                    <m:sSubSupPr>
                      <m:ctrlPr>
                        <w:rPr>
                          <w:rFonts w:ascii="Cambria Math" w:eastAsia="Calibri" w:hAnsi="Cambria Math"/>
                          <w:i/>
                          <w:iCs/>
                          <w:kern w:val="24"/>
                          <w:sz w:val="26"/>
                          <w:szCs w:val="26"/>
                        </w:rPr>
                      </m:ctrlPr>
                    </m:sSubSupPr>
                    <m:e>
                      <m:r>
                        <w:rPr>
                          <w:rFonts w:ascii="Cambria Math" w:eastAsia="Calibri" w:hAnsi="Cambria Math"/>
                          <w:kern w:val="24"/>
                          <w:sz w:val="26"/>
                          <w:szCs w:val="26"/>
                        </w:rPr>
                        <m:t>inst</m:t>
                      </m:r>
                    </m:e>
                    <m:sub>
                      <m:sSub>
                        <m:sSubPr>
                          <m:ctrlPr>
                            <w:rPr>
                              <w:rFonts w:ascii="Cambria Math" w:eastAsia="Calibri" w:hAnsi="Cambria Math"/>
                              <w:i/>
                              <w:iCs/>
                              <w:kern w:val="24"/>
                              <w:sz w:val="26"/>
                              <w:szCs w:val="26"/>
                            </w:rPr>
                          </m:ctrlPr>
                        </m:sSubPr>
                        <m:e>
                          <m:r>
                            <w:rPr>
                              <w:rFonts w:ascii="Cambria Math" w:eastAsia="Calibri" w:hAnsi="Cambria Math"/>
                              <w:kern w:val="24"/>
                              <w:sz w:val="26"/>
                              <w:szCs w:val="26"/>
                            </w:rPr>
                            <m:t>nulo</m:t>
                          </m:r>
                        </m:e>
                        <m:sub>
                          <m:r>
                            <w:rPr>
                              <w:rFonts w:ascii="Cambria Math" w:eastAsia="Calibri" w:hAnsi="Cambria Math"/>
                              <w:kern w:val="24"/>
                              <w:sz w:val="26"/>
                              <w:szCs w:val="26"/>
                            </w:rPr>
                            <m:t>j</m:t>
                          </m:r>
                        </m:sub>
                      </m:sSub>
                    </m:sub>
                    <m:sup>
                      <m:r>
                        <w:rPr>
                          <w:rFonts w:ascii="Cambria Math" w:eastAsia="Calibri" w:hAnsi="Cambria Math"/>
                          <w:kern w:val="24"/>
                          <w:sz w:val="26"/>
                          <w:szCs w:val="26"/>
                        </w:rPr>
                        <m:t>k</m:t>
                      </m:r>
                    </m:sup>
                  </m:sSubSup>
                </m:e>
              </m:d>
              <m:r>
                <w:rPr>
                  <w:rFonts w:ascii="Cambria Math" w:eastAsia="Calibri" w:hAnsi="Cambria Math"/>
                  <w:kern w:val="24"/>
                  <w:sz w:val="26"/>
                  <w:szCs w:val="26"/>
                </w:rPr>
                <m:t>-DxV</m:t>
              </m:r>
              <m:d>
                <m:dPr>
                  <m:ctrlPr>
                    <w:rPr>
                      <w:rFonts w:ascii="Cambria Math" w:eastAsia="Calibri" w:hAnsi="Cambria Math"/>
                      <w:i/>
                      <w:iCs/>
                      <w:kern w:val="24"/>
                      <w:sz w:val="26"/>
                      <w:szCs w:val="26"/>
                    </w:rPr>
                  </m:ctrlPr>
                </m:dPr>
                <m:e>
                  <m:sSubSup>
                    <m:sSubSupPr>
                      <m:ctrlPr>
                        <w:rPr>
                          <w:rFonts w:ascii="Cambria Math" w:eastAsia="Calibri" w:hAnsi="Cambria Math"/>
                          <w:i/>
                          <w:iCs/>
                          <w:kern w:val="24"/>
                          <w:sz w:val="26"/>
                          <w:szCs w:val="26"/>
                        </w:rPr>
                      </m:ctrlPr>
                    </m:sSubSupPr>
                    <m:e>
                      <m:r>
                        <w:rPr>
                          <w:rFonts w:ascii="Cambria Math" w:eastAsia="Calibri" w:hAnsi="Cambria Math"/>
                          <w:kern w:val="24"/>
                          <w:sz w:val="26"/>
                          <w:szCs w:val="26"/>
                        </w:rPr>
                        <m:t>inst</m:t>
                      </m:r>
                    </m:e>
                    <m:sub>
                      <m:r>
                        <w:rPr>
                          <w:rFonts w:ascii="Cambria Math" w:eastAsia="Calibri" w:hAnsi="Cambria Math"/>
                          <w:kern w:val="24"/>
                          <w:sz w:val="26"/>
                          <w:szCs w:val="26"/>
                        </w:rPr>
                        <m:t>n</m:t>
                      </m:r>
                    </m:sub>
                    <m:sup>
                      <m:r>
                        <w:rPr>
                          <w:rFonts w:ascii="Cambria Math" w:eastAsia="Calibri" w:hAnsi="Cambria Math"/>
                          <w:kern w:val="24"/>
                          <w:sz w:val="26"/>
                          <w:szCs w:val="26"/>
                        </w:rPr>
                        <m:t>k+1</m:t>
                      </m:r>
                    </m:sup>
                  </m:sSubSup>
                </m:e>
              </m:d>
            </m:e>
          </m:d>
        </m:oMath>
      </m:oMathPara>
    </w:p>
    <w:p w14:paraId="0072F83F" w14:textId="77777777" w:rsidR="00C5324F" w:rsidRDefault="00C5324F" w:rsidP="00C5324F">
      <w:pPr>
        <w:pStyle w:val="NormalWeb"/>
        <w:spacing w:before="0" w:beforeAutospacing="0" w:after="0" w:afterAutospacing="0"/>
        <w:rPr>
          <w:rFonts w:ascii="Montserrat" w:eastAsiaTheme="minorEastAsia" w:hAnsi="Montserrat"/>
          <w:kern w:val="24"/>
          <w:sz w:val="22"/>
          <w:szCs w:val="22"/>
        </w:rPr>
      </w:pPr>
    </w:p>
    <w:p w14:paraId="55AA47FA" w14:textId="77777777" w:rsidR="00C5324F" w:rsidRPr="003A2E07" w:rsidRDefault="00C5324F" w:rsidP="00C5324F">
      <w:pPr>
        <w:pStyle w:val="NormalWeb"/>
        <w:spacing w:before="0" w:beforeAutospacing="0" w:after="0" w:afterAutospacing="0"/>
        <w:rPr>
          <w:rFonts w:ascii="Montserrat" w:hAnsi="Montserrat"/>
          <w:sz w:val="22"/>
          <w:szCs w:val="22"/>
        </w:rPr>
      </w:pPr>
      <w:r w:rsidRPr="003A2E07">
        <w:rPr>
          <w:rFonts w:ascii="Montserrat" w:eastAsiaTheme="minorEastAsia" w:hAnsi="Montserrat"/>
          <w:kern w:val="24"/>
          <w:sz w:val="22"/>
          <w:szCs w:val="22"/>
        </w:rPr>
        <w:t>Donde</w:t>
      </w:r>
      <w:r>
        <w:rPr>
          <w:rFonts w:ascii="Montserrat" w:eastAsia="Calibri" w:hAnsi="Montserrat"/>
          <w:kern w:val="24"/>
          <w:sz w:val="22"/>
          <w:szCs w:val="22"/>
        </w:rPr>
        <w:t>:</w:t>
      </w:r>
      <w:r w:rsidRPr="003A2E07">
        <w:rPr>
          <w:rFonts w:ascii="Montserrat" w:eastAsia="Calibri" w:hAnsi="Montserrat"/>
          <w:kern w:val="24"/>
          <w:sz w:val="22"/>
          <w:szCs w:val="22"/>
        </w:rPr>
        <w:t xml:space="preserve"> </w:t>
      </w:r>
    </w:p>
    <w:p w14:paraId="0098196B" w14:textId="77777777" w:rsidR="00C5324F" w:rsidRPr="00325E71" w:rsidRDefault="00C5324F" w:rsidP="00C5324F">
      <w:pPr>
        <w:pStyle w:val="NormalWeb"/>
        <w:spacing w:before="0" w:beforeAutospacing="0" w:after="0" w:afterAutospacing="0"/>
        <w:rPr>
          <w:sz w:val="26"/>
          <w:szCs w:val="26"/>
        </w:rPr>
      </w:pPr>
      <m:oMathPara>
        <m:oMathParaPr>
          <m:jc m:val="centerGroup"/>
        </m:oMathParaPr>
        <m:oMath>
          <m:r>
            <w:rPr>
              <w:rFonts w:ascii="Cambria Math" w:eastAsia="Calibri" w:hAnsi="Cambria Math" w:cs="Cambria Math"/>
              <w:kern w:val="24"/>
              <w:sz w:val="26"/>
              <w:szCs w:val="26"/>
            </w:rPr>
            <m:t>rango k-1&lt;rango k&lt;rango k+1</m:t>
          </m:r>
        </m:oMath>
      </m:oMathPara>
    </w:p>
    <w:p w14:paraId="6613C368" w14:textId="77777777" w:rsidR="00C5324F" w:rsidRPr="003A2E07" w:rsidRDefault="00C5324F" w:rsidP="00C5324F">
      <w:pPr>
        <w:jc w:val="both"/>
        <w:rPr>
          <w:rFonts w:ascii="Montserrat" w:eastAsiaTheme="minorHAnsi" w:hAnsi="Montserrat" w:cs="Arial"/>
          <w:sz w:val="28"/>
          <w:szCs w:val="28"/>
        </w:rPr>
      </w:pPr>
    </w:p>
    <w:p w14:paraId="1F3C6D10" w14:textId="77777777" w:rsidR="00C5324F" w:rsidRPr="00B87E70" w:rsidRDefault="00AE2ED6" w:rsidP="00C5324F">
      <w:pPr>
        <w:pStyle w:val="NormalWeb"/>
        <w:spacing w:before="0" w:beforeAutospacing="0" w:after="0" w:afterAutospacing="0"/>
        <w:rPr>
          <w:rFonts w:ascii="Noto Sans" w:hAnsi="Noto Sans" w:cs="Noto Sans"/>
          <w:sz w:val="22"/>
          <w:szCs w:val="22"/>
        </w:rPr>
      </w:pPr>
      <m:oMath>
        <m:sSubSup>
          <m:sSubSupPr>
            <m:ctrlPr>
              <w:rPr>
                <w:rFonts w:ascii="Cambria Math" w:eastAsia="Calibri" w:hAnsi="Cambria Math" w:cs="Noto Sans"/>
                <w:i/>
                <w:iCs/>
                <w:kern w:val="24"/>
                <w:sz w:val="22"/>
                <w:szCs w:val="22"/>
              </w:rPr>
            </m:ctrlPr>
          </m:sSubSupPr>
          <m:e>
            <m:r>
              <w:rPr>
                <w:rFonts w:ascii="Cambria Math" w:eastAsia="Calibri" w:hAnsi="Cambria Math" w:cs="Noto Sans"/>
                <w:kern w:val="24"/>
                <w:sz w:val="22"/>
                <w:szCs w:val="22"/>
              </w:rPr>
              <m:t>inst</m:t>
            </m:r>
          </m:e>
          <m:sub>
            <m:sSub>
              <m:sSubPr>
                <m:ctrlPr>
                  <w:rPr>
                    <w:rFonts w:ascii="Cambria Math" w:eastAsia="Calibri" w:hAnsi="Cambria Math" w:cs="Noto Sans"/>
                    <w:i/>
                    <w:iCs/>
                    <w:kern w:val="24"/>
                    <w:sz w:val="22"/>
                    <w:szCs w:val="22"/>
                  </w:rPr>
                </m:ctrlPr>
              </m:sSubPr>
              <m:e>
                <m:r>
                  <w:rPr>
                    <w:rFonts w:ascii="Cambria Math" w:eastAsia="Calibri" w:hAnsi="Cambria Math" w:cs="Noto Sans"/>
                    <w:kern w:val="24"/>
                    <w:sz w:val="22"/>
                    <w:szCs w:val="22"/>
                  </w:rPr>
                  <m:t>nulo</m:t>
                </m:r>
              </m:e>
              <m:sub>
                <m:r>
                  <w:rPr>
                    <w:rFonts w:ascii="Cambria Math" w:eastAsia="Calibri" w:hAnsi="Cambria Math" w:cs="Noto Sans"/>
                    <w:kern w:val="24"/>
                    <w:sz w:val="22"/>
                    <w:szCs w:val="22"/>
                  </w:rPr>
                  <m:t>j</m:t>
                </m:r>
              </m:sub>
            </m:sSub>
          </m:sub>
          <m:sup>
            <m:r>
              <w:rPr>
                <w:rFonts w:ascii="Cambria Math" w:eastAsia="Calibri" w:hAnsi="Cambria Math" w:cs="Noto Sans"/>
                <w:kern w:val="24"/>
                <w:sz w:val="22"/>
                <w:szCs w:val="22"/>
              </w:rPr>
              <m:t>k</m:t>
            </m:r>
          </m:sup>
        </m:sSubSup>
      </m:oMath>
      <w:r w:rsidR="00C5324F" w:rsidRPr="00B87E70">
        <w:rPr>
          <w:rFonts w:ascii="Noto Sans" w:hAnsi="Noto Sans" w:cs="Noto Sans"/>
          <w:kern w:val="24"/>
          <w:sz w:val="22"/>
          <w:szCs w:val="22"/>
        </w:rPr>
        <w:tab/>
        <w:t xml:space="preserve"> j</w:t>
      </w:r>
      <w:r w:rsidR="00C5324F" w:rsidRPr="00B87E70">
        <w:rPr>
          <w:rFonts w:ascii="Noto Sans" w:eastAsia="Calibri" w:hAnsi="Noto Sans" w:cs="Noto Sans"/>
          <w:kern w:val="24"/>
          <w:sz w:val="22"/>
          <w:szCs w:val="22"/>
        </w:rPr>
        <w:t>-</w:t>
      </w:r>
      <w:proofErr w:type="spellStart"/>
      <w:r w:rsidR="00C5324F" w:rsidRPr="00B87E70">
        <w:rPr>
          <w:rFonts w:ascii="Noto Sans" w:eastAsia="Calibri" w:hAnsi="Noto Sans" w:cs="Noto Sans"/>
          <w:kern w:val="24"/>
          <w:sz w:val="22"/>
          <w:szCs w:val="22"/>
        </w:rPr>
        <w:t>ésimo</w:t>
      </w:r>
      <w:proofErr w:type="spellEnd"/>
      <w:r w:rsidR="00C5324F" w:rsidRPr="00B87E70">
        <w:rPr>
          <w:rFonts w:ascii="Noto Sans" w:eastAsia="Calibri" w:hAnsi="Noto Sans" w:cs="Noto Sans"/>
          <w:kern w:val="24"/>
          <w:sz w:val="22"/>
          <w:szCs w:val="22"/>
        </w:rPr>
        <w:t xml:space="preserve"> </w:t>
      </w:r>
      <w:r w:rsidR="00C5324F" w:rsidRPr="00B87E70">
        <w:rPr>
          <w:rFonts w:ascii="Noto Sans" w:eastAsia="Calibri" w:hAnsi="Noto Sans" w:cs="Noto Sans"/>
          <w:i/>
          <w:iCs/>
          <w:kern w:val="24"/>
          <w:sz w:val="22"/>
          <w:szCs w:val="22"/>
        </w:rPr>
        <w:t>instrumento con nula información</w:t>
      </w:r>
      <w:r w:rsidR="00C5324F" w:rsidRPr="00B87E70">
        <w:rPr>
          <w:rFonts w:ascii="Noto Sans" w:eastAsia="Calibri" w:hAnsi="Noto Sans" w:cs="Noto Sans"/>
          <w:kern w:val="24"/>
          <w:sz w:val="22"/>
          <w:szCs w:val="22"/>
        </w:rPr>
        <w:t xml:space="preserve"> del </w:t>
      </w:r>
      <w:r w:rsidR="00C5324F" w:rsidRPr="00B87E70">
        <w:rPr>
          <w:rFonts w:ascii="Cambria Math" w:eastAsia="Calibri" w:hAnsi="Cambria Math" w:cs="Cambria Math"/>
          <w:kern w:val="24"/>
          <w:sz w:val="22"/>
          <w:szCs w:val="22"/>
        </w:rPr>
        <w:t>𝑟𝑎𝑛𝑔𝑜</w:t>
      </w:r>
      <w:r w:rsidR="00C5324F" w:rsidRPr="00B87E70">
        <w:rPr>
          <w:rFonts w:ascii="Noto Sans" w:eastAsia="Calibri" w:hAnsi="Noto Sans" w:cs="Noto Sans"/>
          <w:kern w:val="24"/>
          <w:sz w:val="22"/>
          <w:szCs w:val="22"/>
        </w:rPr>
        <w:t xml:space="preserve"> </w:t>
      </w:r>
      <w:r w:rsidR="00C5324F" w:rsidRPr="00B87E70">
        <w:rPr>
          <w:rFonts w:ascii="Cambria Math" w:eastAsia="Calibri" w:hAnsi="Cambria Math" w:cs="Cambria Math"/>
          <w:kern w:val="24"/>
          <w:sz w:val="22"/>
          <w:szCs w:val="22"/>
        </w:rPr>
        <w:t>𝑘</w:t>
      </w:r>
      <w:r w:rsidR="00C5324F" w:rsidRPr="00B87E70">
        <w:rPr>
          <w:rFonts w:ascii="Noto Sans" w:eastAsia="Calibri" w:hAnsi="Noto Sans" w:cs="Noto Sans"/>
          <w:kern w:val="24"/>
          <w:sz w:val="22"/>
          <w:szCs w:val="22"/>
        </w:rPr>
        <w:t>.</w:t>
      </w:r>
    </w:p>
    <w:p w14:paraId="6C30BC8D" w14:textId="77777777" w:rsidR="00C5324F" w:rsidRPr="00B87E70" w:rsidRDefault="00AE2ED6" w:rsidP="00C5324F">
      <w:pPr>
        <w:pStyle w:val="NormalWeb"/>
        <w:spacing w:before="0" w:beforeAutospacing="0" w:after="0" w:afterAutospacing="0"/>
        <w:rPr>
          <w:rFonts w:ascii="Noto Sans" w:hAnsi="Noto Sans" w:cs="Noto Sans"/>
          <w:sz w:val="22"/>
          <w:szCs w:val="22"/>
        </w:rPr>
      </w:pPr>
      <m:oMath>
        <m:sSubSup>
          <m:sSubSupPr>
            <m:ctrlPr>
              <w:rPr>
                <w:rFonts w:ascii="Cambria Math" w:eastAsia="Calibri" w:hAnsi="Cambria Math" w:cs="Noto Sans"/>
                <w:i/>
                <w:iCs/>
                <w:kern w:val="24"/>
                <w:sz w:val="22"/>
                <w:szCs w:val="22"/>
              </w:rPr>
            </m:ctrlPr>
          </m:sSubSupPr>
          <m:e>
            <m:r>
              <w:rPr>
                <w:rFonts w:ascii="Cambria Math" w:eastAsia="Calibri" w:hAnsi="Cambria Math" w:cs="Noto Sans"/>
                <w:kern w:val="24"/>
                <w:sz w:val="22"/>
                <w:szCs w:val="22"/>
              </w:rPr>
              <m:t>inst</m:t>
            </m:r>
          </m:e>
          <m:sub>
            <m:r>
              <w:rPr>
                <w:rFonts w:ascii="Cambria Math" w:eastAsia="Calibri" w:hAnsi="Cambria Math" w:cs="Noto Sans"/>
                <w:kern w:val="24"/>
                <w:sz w:val="22"/>
                <w:szCs w:val="22"/>
              </w:rPr>
              <m:t>l</m:t>
            </m:r>
          </m:sub>
          <m:sup>
            <m:r>
              <w:rPr>
                <w:rFonts w:ascii="Cambria Math" w:eastAsia="Calibri" w:hAnsi="Cambria Math" w:cs="Noto Sans"/>
                <w:kern w:val="24"/>
                <w:sz w:val="22"/>
                <w:szCs w:val="22"/>
              </w:rPr>
              <m:t>k</m:t>
            </m:r>
          </m:sup>
        </m:sSubSup>
        <m:r>
          <w:rPr>
            <w:rFonts w:ascii="Cambria Math" w:eastAsia="Calibri" w:hAnsi="Cambria Math" w:cs="Noto Sans"/>
            <w:kern w:val="24"/>
            <w:sz w:val="22"/>
            <w:szCs w:val="22"/>
          </w:rPr>
          <m:t> </m:t>
        </m:r>
      </m:oMath>
      <w:r w:rsidR="00C5324F" w:rsidRPr="00B87E70">
        <w:rPr>
          <w:rFonts w:ascii="Noto Sans" w:eastAsia="Calibri" w:hAnsi="Noto Sans" w:cs="Noto Sans"/>
          <w:kern w:val="24"/>
          <w:sz w:val="22"/>
          <w:szCs w:val="22"/>
        </w:rPr>
        <w:tab/>
      </w:r>
      <w:r w:rsidR="00C5324F" w:rsidRPr="00B87E70">
        <w:rPr>
          <w:rFonts w:ascii="Noto Sans" w:eastAsia="Calibri" w:hAnsi="Noto Sans" w:cs="Noto Sans"/>
          <w:kern w:val="24"/>
          <w:sz w:val="22"/>
          <w:szCs w:val="22"/>
        </w:rPr>
        <w:tab/>
      </w:r>
      <w:r w:rsidR="00C5324F" w:rsidRPr="00B87E70">
        <w:rPr>
          <w:rFonts w:ascii="Cambria Math" w:eastAsia="Calibri" w:hAnsi="Cambria Math" w:cs="Cambria Math"/>
          <w:kern w:val="24"/>
          <w:sz w:val="22"/>
          <w:szCs w:val="22"/>
        </w:rPr>
        <w:t>𝑙</w:t>
      </w:r>
      <w:r w:rsidR="00C5324F" w:rsidRPr="00B87E70">
        <w:rPr>
          <w:rFonts w:ascii="Noto Sans" w:eastAsia="Calibri" w:hAnsi="Noto Sans" w:cs="Noto Sans"/>
          <w:kern w:val="24"/>
          <w:sz w:val="22"/>
          <w:szCs w:val="22"/>
        </w:rPr>
        <w:t>-</w:t>
      </w:r>
      <w:proofErr w:type="spellStart"/>
      <w:r w:rsidR="00C5324F" w:rsidRPr="00B87E70">
        <w:rPr>
          <w:rFonts w:ascii="Noto Sans" w:eastAsia="Calibri" w:hAnsi="Noto Sans" w:cs="Noto Sans"/>
          <w:kern w:val="24"/>
          <w:sz w:val="22"/>
          <w:szCs w:val="22"/>
        </w:rPr>
        <w:t>ésimo</w:t>
      </w:r>
      <w:proofErr w:type="spellEnd"/>
      <w:r w:rsidR="00C5324F" w:rsidRPr="00B87E70">
        <w:rPr>
          <w:rFonts w:ascii="Noto Sans" w:eastAsia="Calibri" w:hAnsi="Noto Sans" w:cs="Noto Sans"/>
          <w:kern w:val="24"/>
          <w:sz w:val="22"/>
          <w:szCs w:val="22"/>
        </w:rPr>
        <w:t xml:space="preserve"> </w:t>
      </w:r>
      <w:r w:rsidR="00C5324F" w:rsidRPr="00B87E70">
        <w:rPr>
          <w:rFonts w:ascii="Noto Sans" w:eastAsia="Calibri" w:hAnsi="Noto Sans" w:cs="Noto Sans"/>
          <w:i/>
          <w:iCs/>
          <w:kern w:val="24"/>
          <w:sz w:val="22"/>
          <w:szCs w:val="22"/>
        </w:rPr>
        <w:t xml:space="preserve">instrumento con información </w:t>
      </w:r>
      <w:r w:rsidR="00C5324F" w:rsidRPr="00B87E70">
        <w:rPr>
          <w:rFonts w:ascii="Noto Sans" w:eastAsia="Calibri" w:hAnsi="Noto Sans" w:cs="Noto Sans"/>
          <w:kern w:val="24"/>
          <w:sz w:val="22"/>
          <w:szCs w:val="22"/>
        </w:rPr>
        <w:t xml:space="preserve">del </w:t>
      </w:r>
      <w:r w:rsidR="00C5324F" w:rsidRPr="00B87E70">
        <w:rPr>
          <w:rFonts w:ascii="Cambria Math" w:eastAsia="Calibri" w:hAnsi="Cambria Math" w:cs="Cambria Math"/>
          <w:kern w:val="24"/>
          <w:sz w:val="22"/>
          <w:szCs w:val="22"/>
        </w:rPr>
        <w:t>𝑟𝑎𝑛𝑔𝑜</w:t>
      </w:r>
      <w:r w:rsidR="00C5324F" w:rsidRPr="00B87E70">
        <w:rPr>
          <w:rFonts w:ascii="Noto Sans" w:eastAsia="Calibri" w:hAnsi="Noto Sans" w:cs="Noto Sans"/>
          <w:kern w:val="24"/>
          <w:sz w:val="22"/>
          <w:szCs w:val="22"/>
        </w:rPr>
        <w:t xml:space="preserve"> </w:t>
      </w:r>
      <w:r w:rsidR="00C5324F" w:rsidRPr="00B87E70">
        <w:rPr>
          <w:rFonts w:ascii="Cambria Math" w:eastAsia="Calibri" w:hAnsi="Cambria Math" w:cs="Cambria Math"/>
          <w:kern w:val="24"/>
          <w:sz w:val="22"/>
          <w:szCs w:val="22"/>
        </w:rPr>
        <w:t>𝑘</w:t>
      </w:r>
      <w:r w:rsidR="00C5324F" w:rsidRPr="00B87E70">
        <w:rPr>
          <w:rFonts w:ascii="Noto Sans" w:eastAsia="Calibri" w:hAnsi="Noto Sans" w:cs="Noto Sans"/>
          <w:kern w:val="24"/>
          <w:sz w:val="22"/>
          <w:szCs w:val="22"/>
        </w:rPr>
        <w:t>.</w:t>
      </w:r>
    </w:p>
    <w:p w14:paraId="24BE60D7" w14:textId="77777777" w:rsidR="00C5324F" w:rsidRPr="00B87E70" w:rsidRDefault="00AE2ED6" w:rsidP="00C5324F">
      <w:pPr>
        <w:pStyle w:val="NormalWeb"/>
        <w:spacing w:before="0" w:beforeAutospacing="0" w:after="0" w:afterAutospacing="0"/>
        <w:rPr>
          <w:rFonts w:ascii="Noto Sans" w:hAnsi="Noto Sans" w:cs="Noto Sans"/>
          <w:sz w:val="22"/>
          <w:szCs w:val="22"/>
        </w:rPr>
      </w:pPr>
      <m:oMath>
        <m:sSubSup>
          <m:sSubSupPr>
            <m:ctrlPr>
              <w:rPr>
                <w:rFonts w:ascii="Cambria Math" w:eastAsia="Calibri" w:hAnsi="Cambria Math" w:cs="Noto Sans"/>
                <w:i/>
                <w:iCs/>
                <w:kern w:val="24"/>
                <w:sz w:val="22"/>
                <w:szCs w:val="22"/>
              </w:rPr>
            </m:ctrlPr>
          </m:sSubSupPr>
          <m:e>
            <m:r>
              <w:rPr>
                <w:rFonts w:ascii="Cambria Math" w:eastAsia="Calibri" w:hAnsi="Cambria Math" w:cs="Noto Sans"/>
                <w:kern w:val="24"/>
                <w:sz w:val="22"/>
                <w:szCs w:val="22"/>
              </w:rPr>
              <m:t>inst</m:t>
            </m:r>
          </m:e>
          <m:sub>
            <m:r>
              <w:rPr>
                <w:rFonts w:ascii="Cambria Math" w:eastAsia="Calibri" w:hAnsi="Cambria Math" w:cs="Noto Sans"/>
                <w:kern w:val="24"/>
                <w:sz w:val="22"/>
                <w:szCs w:val="22"/>
              </w:rPr>
              <m:t>m</m:t>
            </m:r>
          </m:sub>
          <m:sup>
            <m:r>
              <w:rPr>
                <w:rFonts w:ascii="Cambria Math" w:eastAsia="Calibri" w:hAnsi="Cambria Math" w:cs="Noto Sans"/>
                <w:kern w:val="24"/>
                <w:sz w:val="22"/>
                <w:szCs w:val="22"/>
              </w:rPr>
              <m:t>k-1</m:t>
            </m:r>
          </m:sup>
        </m:sSubSup>
      </m:oMath>
      <w:r w:rsidR="00C5324F" w:rsidRPr="00B87E70">
        <w:rPr>
          <w:rFonts w:ascii="Noto Sans" w:eastAsia="Calibri" w:hAnsi="Noto Sans" w:cs="Noto Sans"/>
          <w:kern w:val="24"/>
          <w:sz w:val="22"/>
          <w:szCs w:val="22"/>
        </w:rPr>
        <w:t xml:space="preserve"> </w:t>
      </w:r>
      <w:r w:rsidR="00C5324F" w:rsidRPr="00B87E70">
        <w:rPr>
          <w:rFonts w:ascii="Noto Sans" w:eastAsia="Calibri" w:hAnsi="Noto Sans" w:cs="Noto Sans"/>
          <w:kern w:val="24"/>
          <w:sz w:val="22"/>
          <w:szCs w:val="22"/>
        </w:rPr>
        <w:tab/>
      </w:r>
      <w:r w:rsidR="00C5324F" w:rsidRPr="00B87E70">
        <w:rPr>
          <w:rFonts w:ascii="Cambria Math" w:eastAsia="Calibri" w:hAnsi="Cambria Math" w:cs="Cambria Math"/>
          <w:kern w:val="24"/>
          <w:sz w:val="22"/>
          <w:szCs w:val="22"/>
        </w:rPr>
        <w:t>𝑚</w:t>
      </w:r>
      <w:r w:rsidR="00C5324F" w:rsidRPr="00B87E70">
        <w:rPr>
          <w:rFonts w:ascii="Noto Sans" w:eastAsia="Calibri" w:hAnsi="Noto Sans" w:cs="Noto Sans"/>
          <w:kern w:val="24"/>
          <w:sz w:val="22"/>
          <w:szCs w:val="22"/>
        </w:rPr>
        <w:t>-</w:t>
      </w:r>
      <w:proofErr w:type="spellStart"/>
      <w:r w:rsidR="00C5324F" w:rsidRPr="00B87E70">
        <w:rPr>
          <w:rFonts w:ascii="Noto Sans" w:eastAsia="Calibri" w:hAnsi="Noto Sans" w:cs="Noto Sans"/>
          <w:kern w:val="24"/>
          <w:sz w:val="22"/>
          <w:szCs w:val="22"/>
        </w:rPr>
        <w:t>ésimo</w:t>
      </w:r>
      <w:proofErr w:type="spellEnd"/>
      <w:r w:rsidR="00C5324F" w:rsidRPr="00B87E70">
        <w:rPr>
          <w:rFonts w:ascii="Noto Sans" w:eastAsia="Calibri" w:hAnsi="Noto Sans" w:cs="Noto Sans"/>
          <w:kern w:val="24"/>
          <w:sz w:val="22"/>
          <w:szCs w:val="22"/>
        </w:rPr>
        <w:t xml:space="preserve"> </w:t>
      </w:r>
      <w:r w:rsidR="00C5324F" w:rsidRPr="00B87E70">
        <w:rPr>
          <w:rFonts w:ascii="Noto Sans" w:eastAsia="Calibri" w:hAnsi="Noto Sans" w:cs="Noto Sans"/>
          <w:i/>
          <w:iCs/>
          <w:kern w:val="24"/>
          <w:sz w:val="22"/>
          <w:szCs w:val="22"/>
        </w:rPr>
        <w:t xml:space="preserve">instrumento con información con mayor </w:t>
      </w:r>
      <w:r w:rsidR="00C5324F" w:rsidRPr="00B87E70">
        <w:rPr>
          <w:rFonts w:ascii="Cambria Math" w:eastAsia="Calibri" w:hAnsi="Cambria Math" w:cs="Cambria Math"/>
          <w:kern w:val="24"/>
          <w:sz w:val="22"/>
          <w:szCs w:val="22"/>
        </w:rPr>
        <w:t>𝐷𝑥𝑉</w:t>
      </w:r>
      <w:r w:rsidR="00C5324F" w:rsidRPr="00B87E70">
        <w:rPr>
          <w:rFonts w:ascii="Noto Sans" w:eastAsia="Calibri" w:hAnsi="Noto Sans" w:cs="Noto Sans"/>
          <w:kern w:val="24"/>
          <w:sz w:val="22"/>
          <w:szCs w:val="22"/>
        </w:rPr>
        <w:t xml:space="preserve"> del </w:t>
      </w:r>
      <w:r w:rsidR="00C5324F" w:rsidRPr="00B87E70">
        <w:rPr>
          <w:rFonts w:ascii="Cambria Math" w:eastAsia="Calibri" w:hAnsi="Cambria Math" w:cs="Cambria Math"/>
          <w:kern w:val="24"/>
          <w:sz w:val="22"/>
          <w:szCs w:val="22"/>
        </w:rPr>
        <w:t>𝑟𝑎𝑛𝑔𝑜</w:t>
      </w:r>
      <w:r w:rsidR="00C5324F" w:rsidRPr="00B87E70">
        <w:rPr>
          <w:rFonts w:ascii="Noto Sans" w:eastAsia="Calibri" w:hAnsi="Noto Sans" w:cs="Noto Sans"/>
          <w:kern w:val="24"/>
          <w:sz w:val="22"/>
          <w:szCs w:val="22"/>
        </w:rPr>
        <w:t xml:space="preserve"> </w:t>
      </w:r>
      <w:r w:rsidR="00C5324F" w:rsidRPr="00B87E70">
        <w:rPr>
          <w:rFonts w:ascii="Cambria Math" w:eastAsia="Calibri" w:hAnsi="Cambria Math" w:cs="Cambria Math"/>
          <w:kern w:val="24"/>
          <w:sz w:val="22"/>
          <w:szCs w:val="22"/>
        </w:rPr>
        <w:t>𝑘</w:t>
      </w:r>
      <w:r w:rsidR="00C5324F" w:rsidRPr="00B87E70">
        <w:rPr>
          <w:rFonts w:ascii="Noto Sans" w:eastAsia="Calibri" w:hAnsi="Noto Sans" w:cs="Noto Sans"/>
          <w:kern w:val="24"/>
          <w:sz w:val="22"/>
          <w:szCs w:val="22"/>
        </w:rPr>
        <w:t>−1.</w:t>
      </w:r>
    </w:p>
    <w:p w14:paraId="3695D612" w14:textId="77777777" w:rsidR="00C5324F" w:rsidRPr="00B87E70" w:rsidRDefault="00AE2ED6" w:rsidP="00C5324F">
      <w:pPr>
        <w:pStyle w:val="NormalWeb"/>
        <w:spacing w:before="0" w:beforeAutospacing="0" w:after="0" w:afterAutospacing="0"/>
        <w:rPr>
          <w:rFonts w:ascii="Noto Sans" w:hAnsi="Noto Sans" w:cs="Noto Sans"/>
          <w:sz w:val="22"/>
          <w:szCs w:val="22"/>
        </w:rPr>
      </w:pPr>
      <m:oMath>
        <m:sSubSup>
          <m:sSubSupPr>
            <m:ctrlPr>
              <w:rPr>
                <w:rFonts w:ascii="Cambria Math" w:eastAsia="Calibri" w:hAnsi="Cambria Math" w:cs="Noto Sans"/>
                <w:i/>
                <w:iCs/>
                <w:kern w:val="24"/>
                <w:sz w:val="22"/>
                <w:szCs w:val="22"/>
              </w:rPr>
            </m:ctrlPr>
          </m:sSubSupPr>
          <m:e>
            <m:r>
              <w:rPr>
                <w:rFonts w:ascii="Cambria Math" w:eastAsia="Calibri" w:hAnsi="Cambria Math" w:cs="Noto Sans"/>
                <w:kern w:val="24"/>
                <w:sz w:val="22"/>
                <w:szCs w:val="22"/>
              </w:rPr>
              <m:t>inst</m:t>
            </m:r>
          </m:e>
          <m:sub>
            <m:r>
              <w:rPr>
                <w:rFonts w:ascii="Cambria Math" w:eastAsia="Calibri" w:hAnsi="Cambria Math" w:cs="Noto Sans"/>
                <w:kern w:val="24"/>
                <w:sz w:val="22"/>
                <w:szCs w:val="22"/>
              </w:rPr>
              <m:t>n</m:t>
            </m:r>
          </m:sub>
          <m:sup>
            <m:r>
              <w:rPr>
                <w:rFonts w:ascii="Cambria Math" w:eastAsia="Calibri" w:hAnsi="Cambria Math" w:cs="Noto Sans"/>
                <w:kern w:val="24"/>
                <w:sz w:val="22"/>
                <w:szCs w:val="22"/>
              </w:rPr>
              <m:t>k+1</m:t>
            </m:r>
          </m:sup>
        </m:sSubSup>
      </m:oMath>
      <w:r w:rsidR="00C5324F" w:rsidRPr="00B87E70">
        <w:rPr>
          <w:rFonts w:ascii="Noto Sans" w:eastAsia="Calibri" w:hAnsi="Noto Sans" w:cs="Noto Sans"/>
          <w:kern w:val="24"/>
          <w:sz w:val="22"/>
          <w:szCs w:val="22"/>
        </w:rPr>
        <w:t xml:space="preserve"> </w:t>
      </w:r>
      <w:r w:rsidR="00C5324F" w:rsidRPr="00B87E70">
        <w:rPr>
          <w:rFonts w:ascii="Noto Sans" w:eastAsia="Calibri" w:hAnsi="Noto Sans" w:cs="Noto Sans"/>
          <w:kern w:val="24"/>
          <w:sz w:val="22"/>
          <w:szCs w:val="22"/>
        </w:rPr>
        <w:tab/>
      </w:r>
      <w:r w:rsidR="00C5324F" w:rsidRPr="00B87E70">
        <w:rPr>
          <w:rFonts w:ascii="Cambria Math" w:eastAsia="Calibri" w:hAnsi="Cambria Math" w:cs="Cambria Math"/>
          <w:kern w:val="24"/>
          <w:sz w:val="22"/>
          <w:szCs w:val="22"/>
        </w:rPr>
        <w:t>𝑛</w:t>
      </w:r>
      <w:r w:rsidR="00C5324F" w:rsidRPr="00B87E70">
        <w:rPr>
          <w:rFonts w:ascii="Noto Sans" w:eastAsia="Calibri" w:hAnsi="Noto Sans" w:cs="Noto Sans"/>
          <w:kern w:val="24"/>
          <w:sz w:val="22"/>
          <w:szCs w:val="22"/>
        </w:rPr>
        <w:t>-</w:t>
      </w:r>
      <w:proofErr w:type="spellStart"/>
      <w:r w:rsidR="00C5324F" w:rsidRPr="00B87E70">
        <w:rPr>
          <w:rFonts w:ascii="Noto Sans" w:eastAsia="Calibri" w:hAnsi="Noto Sans" w:cs="Noto Sans"/>
          <w:kern w:val="24"/>
          <w:sz w:val="22"/>
          <w:szCs w:val="22"/>
        </w:rPr>
        <w:t>ésimo</w:t>
      </w:r>
      <w:proofErr w:type="spellEnd"/>
      <w:r w:rsidR="00C5324F" w:rsidRPr="00B87E70">
        <w:rPr>
          <w:rFonts w:ascii="Noto Sans" w:eastAsia="Calibri" w:hAnsi="Noto Sans" w:cs="Noto Sans"/>
          <w:kern w:val="24"/>
          <w:sz w:val="22"/>
          <w:szCs w:val="22"/>
        </w:rPr>
        <w:t xml:space="preserve"> </w:t>
      </w:r>
      <w:r w:rsidR="00C5324F" w:rsidRPr="00B87E70">
        <w:rPr>
          <w:rFonts w:ascii="Noto Sans" w:eastAsia="Calibri" w:hAnsi="Noto Sans" w:cs="Noto Sans"/>
          <w:i/>
          <w:iCs/>
          <w:kern w:val="24"/>
          <w:sz w:val="22"/>
          <w:szCs w:val="22"/>
        </w:rPr>
        <w:t xml:space="preserve">instrumento con información con menor </w:t>
      </w:r>
      <w:r w:rsidR="00C5324F" w:rsidRPr="00B87E70">
        <w:rPr>
          <w:rFonts w:ascii="Cambria Math" w:eastAsia="Calibri" w:hAnsi="Cambria Math" w:cs="Cambria Math"/>
          <w:kern w:val="24"/>
          <w:sz w:val="22"/>
          <w:szCs w:val="22"/>
        </w:rPr>
        <w:t>𝐷𝑥𝑉</w:t>
      </w:r>
      <w:r w:rsidR="00C5324F" w:rsidRPr="00B87E70">
        <w:rPr>
          <w:rFonts w:ascii="Noto Sans" w:eastAsia="Calibri" w:hAnsi="Noto Sans" w:cs="Noto Sans"/>
          <w:kern w:val="24"/>
          <w:sz w:val="22"/>
          <w:szCs w:val="22"/>
        </w:rPr>
        <w:t xml:space="preserve"> del </w:t>
      </w:r>
      <w:r w:rsidR="00C5324F" w:rsidRPr="00B87E70">
        <w:rPr>
          <w:rFonts w:ascii="Cambria Math" w:eastAsia="Calibri" w:hAnsi="Cambria Math" w:cs="Cambria Math"/>
          <w:kern w:val="24"/>
          <w:sz w:val="22"/>
          <w:szCs w:val="22"/>
        </w:rPr>
        <w:t>𝑟𝑎𝑛𝑔𝑜</w:t>
      </w:r>
      <w:r w:rsidR="00C5324F" w:rsidRPr="00B87E70">
        <w:rPr>
          <w:rFonts w:ascii="Noto Sans" w:eastAsia="Calibri" w:hAnsi="Noto Sans" w:cs="Noto Sans"/>
          <w:kern w:val="24"/>
          <w:sz w:val="22"/>
          <w:szCs w:val="22"/>
        </w:rPr>
        <w:t xml:space="preserve"> </w:t>
      </w:r>
      <w:r w:rsidR="00C5324F" w:rsidRPr="00B87E70">
        <w:rPr>
          <w:rFonts w:ascii="Cambria Math" w:eastAsia="Calibri" w:hAnsi="Cambria Math" w:cs="Cambria Math"/>
          <w:kern w:val="24"/>
          <w:sz w:val="22"/>
          <w:szCs w:val="22"/>
        </w:rPr>
        <w:t>𝑘</w:t>
      </w:r>
      <w:r w:rsidR="00C5324F" w:rsidRPr="00B87E70">
        <w:rPr>
          <w:rFonts w:ascii="Noto Sans" w:eastAsia="Calibri" w:hAnsi="Noto Sans" w:cs="Noto Sans"/>
          <w:kern w:val="24"/>
          <w:sz w:val="22"/>
          <w:szCs w:val="22"/>
        </w:rPr>
        <w:t>+1.</w:t>
      </w:r>
    </w:p>
    <w:p w14:paraId="2D4252B2" w14:textId="77777777" w:rsidR="00C5324F" w:rsidRPr="00B87E70" w:rsidRDefault="00C5324F" w:rsidP="00C5324F">
      <w:pPr>
        <w:jc w:val="both"/>
        <w:rPr>
          <w:rFonts w:ascii="Noto Sans" w:eastAsiaTheme="minorHAnsi" w:hAnsi="Noto Sans" w:cs="Noto Sans"/>
          <w:sz w:val="22"/>
          <w:szCs w:val="22"/>
          <w:lang w:val="es-MX"/>
        </w:rPr>
      </w:pPr>
    </w:p>
    <w:p w14:paraId="685EBCB5" w14:textId="77777777" w:rsidR="00166B9E" w:rsidRPr="00166B9E" w:rsidRDefault="00166B9E" w:rsidP="00166B9E">
      <w:pPr>
        <w:pStyle w:val="NormalWeb"/>
        <w:spacing w:before="0" w:beforeAutospacing="0" w:after="0" w:afterAutospacing="0"/>
        <w:jc w:val="both"/>
        <w:rPr>
          <w:rFonts w:ascii="Noto Sans" w:hAnsi="Noto Sans" w:cs="Noto Sans"/>
          <w:sz w:val="22"/>
          <w:szCs w:val="22"/>
        </w:rPr>
      </w:pPr>
      <w:r w:rsidRPr="00166B9E">
        <w:rPr>
          <w:rFonts w:ascii="Noto Sans" w:eastAsia="Calibri" w:hAnsi="Noto Sans" w:cs="Noto Sans"/>
          <w:kern w:val="24"/>
          <w:sz w:val="22"/>
          <w:szCs w:val="22"/>
        </w:rPr>
        <w:t xml:space="preserve">Una vez estimadas las diferencias, al instrumento nulo, </w:t>
      </w:r>
      <m:oMath>
        <m:sSubSup>
          <m:sSubSupPr>
            <m:ctrlPr>
              <w:rPr>
                <w:rFonts w:ascii="Cambria Math" w:eastAsia="Calibri" w:hAnsi="Cambria Math" w:cs="Noto Sans"/>
                <w:i/>
                <w:iCs/>
                <w:kern w:val="24"/>
                <w:sz w:val="22"/>
                <w:szCs w:val="22"/>
              </w:rPr>
            </m:ctrlPr>
          </m:sSubSupPr>
          <m:e>
            <m:r>
              <w:rPr>
                <w:rFonts w:ascii="Cambria Math" w:eastAsia="Calibri" w:hAnsi="Cambria Math" w:cs="Noto Sans"/>
                <w:kern w:val="24"/>
                <w:sz w:val="22"/>
                <w:szCs w:val="22"/>
              </w:rPr>
              <m:t>inst</m:t>
            </m:r>
          </m:e>
          <m:sub>
            <m:sSub>
              <m:sSubPr>
                <m:ctrlPr>
                  <w:rPr>
                    <w:rFonts w:ascii="Cambria Math" w:eastAsia="Calibri" w:hAnsi="Cambria Math" w:cs="Noto Sans"/>
                    <w:i/>
                    <w:iCs/>
                    <w:kern w:val="24"/>
                    <w:sz w:val="22"/>
                    <w:szCs w:val="22"/>
                  </w:rPr>
                </m:ctrlPr>
              </m:sSubPr>
              <m:e>
                <m:r>
                  <w:rPr>
                    <w:rFonts w:ascii="Cambria Math" w:eastAsia="Calibri" w:hAnsi="Cambria Math" w:cs="Noto Sans"/>
                    <w:kern w:val="24"/>
                    <w:sz w:val="22"/>
                    <w:szCs w:val="22"/>
                  </w:rPr>
                  <m:t>nulo</m:t>
                </m:r>
              </m:e>
              <m:sub>
                <m:r>
                  <w:rPr>
                    <w:rFonts w:ascii="Cambria Math" w:eastAsia="Calibri" w:hAnsi="Cambria Math" w:cs="Noto Sans"/>
                    <w:kern w:val="24"/>
                    <w:sz w:val="22"/>
                    <w:szCs w:val="22"/>
                  </w:rPr>
                  <m:t>j</m:t>
                </m:r>
              </m:sub>
            </m:sSub>
          </m:sub>
          <m:sup>
            <m:r>
              <w:rPr>
                <w:rFonts w:ascii="Cambria Math" w:eastAsia="Calibri" w:hAnsi="Cambria Math" w:cs="Noto Sans"/>
                <w:kern w:val="24"/>
                <w:sz w:val="22"/>
                <w:szCs w:val="22"/>
              </w:rPr>
              <m:t>k</m:t>
            </m:r>
          </m:sup>
        </m:sSubSup>
      </m:oMath>
      <w:r w:rsidRPr="00166B9E">
        <w:rPr>
          <w:rFonts w:ascii="Noto Sans" w:eastAsia="Calibri" w:hAnsi="Noto Sans" w:cs="Noto Sans"/>
          <w:kern w:val="24"/>
          <w:sz w:val="22"/>
          <w:szCs w:val="22"/>
        </w:rPr>
        <w:t xml:space="preserve">, se asigna el </w:t>
      </w:r>
      <m:oMath>
        <m:sSub>
          <m:sSubPr>
            <m:ctrlPr>
              <w:rPr>
                <w:rFonts w:ascii="Cambria Math" w:eastAsia="Calibri" w:hAnsi="Cambria Math" w:cs="Noto Sans"/>
                <w:b/>
                <w:bCs/>
                <w:i/>
                <w:iCs/>
                <w:kern w:val="24"/>
                <w:sz w:val="22"/>
                <w:szCs w:val="22"/>
              </w:rPr>
            </m:ctrlPr>
          </m:sSubPr>
          <m:e>
            <m:r>
              <m:rPr>
                <m:sty m:val="bi"/>
              </m:rPr>
              <w:rPr>
                <w:rFonts w:ascii="Cambria Math" w:eastAsia="Calibri" w:hAnsi="Cambria Math" w:cs="Noto Sans"/>
                <w:kern w:val="24"/>
                <w:sz w:val="22"/>
                <w:szCs w:val="22"/>
              </w:rPr>
              <m:t>S</m:t>
            </m:r>
          </m:e>
          <m:sub>
            <m:r>
              <m:rPr>
                <m:sty m:val="bi"/>
              </m:rPr>
              <w:rPr>
                <w:rFonts w:ascii="Cambria Math" w:eastAsia="Calibri" w:hAnsi="Cambria Math" w:cs="Noto Sans"/>
                <w:kern w:val="24"/>
                <w:sz w:val="22"/>
                <w:szCs w:val="22"/>
              </w:rPr>
              <m:t>P</m:t>
            </m:r>
          </m:sub>
        </m:sSub>
      </m:oMath>
      <w:r w:rsidRPr="00166B9E">
        <w:rPr>
          <w:rFonts w:ascii="Noto Sans" w:eastAsia="Calibri" w:hAnsi="Noto Sans" w:cs="Noto Sans"/>
          <w:kern w:val="24"/>
          <w:sz w:val="22"/>
          <w:szCs w:val="22"/>
        </w:rPr>
        <w:t xml:space="preserve"> y la </w:t>
      </w:r>
      <w:r w:rsidRPr="00166B9E">
        <w:rPr>
          <w:rFonts w:ascii="Cambria Math" w:eastAsia="Calibri" w:hAnsi="Cambria Math" w:cs="Cambria Math"/>
          <w:kern w:val="24"/>
          <w:sz w:val="22"/>
          <w:szCs w:val="22"/>
        </w:rPr>
        <w:t>𝑽𝒐𝒍</w:t>
      </w:r>
      <w:r w:rsidRPr="00166B9E">
        <w:rPr>
          <w:rFonts w:ascii="Noto Sans" w:eastAsia="Calibri" w:hAnsi="Noto Sans" w:cs="Noto Sans"/>
          <w:kern w:val="24"/>
          <w:sz w:val="22"/>
          <w:szCs w:val="22"/>
        </w:rPr>
        <w:t xml:space="preserve"> del instrumento con la diferencia más pequeña; es decir, el instrumento más próximo al nulo.</w:t>
      </w:r>
    </w:p>
    <w:p w14:paraId="157A5F12" w14:textId="77777777" w:rsidR="00166B9E" w:rsidRPr="00166B9E" w:rsidRDefault="00166B9E" w:rsidP="00166B9E">
      <w:pPr>
        <w:jc w:val="both"/>
        <w:rPr>
          <w:rFonts w:ascii="Noto Sans" w:hAnsi="Noto Sans" w:cs="Noto Sans"/>
          <w:sz w:val="22"/>
          <w:szCs w:val="22"/>
        </w:rPr>
      </w:pPr>
    </w:p>
    <w:p w14:paraId="129DFDEC" w14:textId="77777777" w:rsidR="00166B9E" w:rsidRPr="00166B9E" w:rsidRDefault="00166B9E" w:rsidP="00166B9E">
      <w:pPr>
        <w:pStyle w:val="Prrafodelista"/>
        <w:numPr>
          <w:ilvl w:val="0"/>
          <w:numId w:val="16"/>
        </w:numPr>
        <w:ind w:left="284" w:hanging="284"/>
        <w:jc w:val="both"/>
        <w:rPr>
          <w:rFonts w:ascii="Noto Sans" w:eastAsia="Times New Roman" w:hAnsi="Noto Sans" w:cs="Noto Sans"/>
          <w:sz w:val="22"/>
          <w:szCs w:val="22"/>
        </w:rPr>
      </w:pPr>
      <w:r w:rsidRPr="00166B9E">
        <w:rPr>
          <w:rFonts w:ascii="Noto Sans" w:eastAsiaTheme="minorEastAsia" w:hAnsi="Noto Sans" w:cs="Noto Sans"/>
          <w:kern w:val="24"/>
          <w:sz w:val="22"/>
          <w:szCs w:val="22"/>
        </w:rPr>
        <w:t xml:space="preserve">Para el caso de estos </w:t>
      </w:r>
      <w:r w:rsidRPr="00166B9E">
        <w:rPr>
          <w:rFonts w:ascii="Noto Sans" w:hAnsi="Noto Sans" w:cs="Noto Sans"/>
          <w:sz w:val="22"/>
          <w:szCs w:val="22"/>
          <w:lang w:val="es-ES_tradnl"/>
        </w:rPr>
        <w:t>instrumentos</w:t>
      </w:r>
      <w:r w:rsidRPr="00166B9E">
        <w:rPr>
          <w:rFonts w:ascii="Noto Sans" w:eastAsiaTheme="minorEastAsia" w:hAnsi="Noto Sans" w:cs="Noto Sans"/>
          <w:kern w:val="24"/>
          <w:sz w:val="22"/>
          <w:szCs w:val="22"/>
        </w:rPr>
        <w:t xml:space="preserve"> se utiliza el </w:t>
      </w:r>
      <w:r w:rsidRPr="00166B9E">
        <w:rPr>
          <w:rFonts w:ascii="Noto Sans" w:eastAsiaTheme="minorEastAsia" w:hAnsi="Noto Sans" w:cs="Noto Sans"/>
          <w:i/>
          <w:iCs/>
          <w:kern w:val="24"/>
          <w:sz w:val="22"/>
          <w:szCs w:val="22"/>
        </w:rPr>
        <w:t>spread</w:t>
      </w:r>
      <w:r w:rsidRPr="00166B9E">
        <w:rPr>
          <w:rFonts w:ascii="Noto Sans" w:eastAsiaTheme="minorEastAsia" w:hAnsi="Noto Sans" w:cs="Noto Sans"/>
          <w:kern w:val="24"/>
          <w:sz w:val="22"/>
          <w:szCs w:val="22"/>
        </w:rPr>
        <w:t xml:space="preserve"> </w:t>
      </w:r>
      <w:r w:rsidRPr="00166B9E">
        <w:rPr>
          <w:rFonts w:ascii="Noto Sans" w:hAnsi="Noto Sans" w:cs="Noto Sans"/>
          <w:sz w:val="22"/>
          <w:szCs w:val="22"/>
          <w:lang w:val="es-ES_tradnl"/>
        </w:rPr>
        <w:t>promedio</w:t>
      </w:r>
      <w:r w:rsidRPr="00166B9E">
        <w:rPr>
          <w:rFonts w:ascii="Noto Sans" w:eastAsiaTheme="minorEastAsia" w:hAnsi="Noto Sans" w:cs="Noto Sans"/>
          <w:kern w:val="24"/>
          <w:sz w:val="22"/>
          <w:szCs w:val="22"/>
        </w:rPr>
        <w:t xml:space="preserve"> del bono gubernamental al que esté referido multiplicado por un factor (</w:t>
      </w:r>
      <w:r w:rsidRPr="00166B9E">
        <w:rPr>
          <w:rFonts w:ascii="Noto Sans" w:eastAsiaTheme="minorEastAsia" w:hAnsi="Noto Sans" w:cs="Noto Sans"/>
          <w:i/>
          <w:iCs/>
          <w:kern w:val="24"/>
          <w:sz w:val="22"/>
          <w:szCs w:val="22"/>
        </w:rPr>
        <w:t>f</w:t>
      </w:r>
      <w:r w:rsidRPr="00166B9E">
        <w:rPr>
          <w:rFonts w:ascii="Noto Sans" w:eastAsiaTheme="minorEastAsia" w:hAnsi="Noto Sans" w:cs="Noto Sans"/>
          <w:i/>
          <w:iCs/>
          <w:kern w:val="24"/>
          <w:position w:val="-9"/>
          <w:sz w:val="22"/>
          <w:szCs w:val="22"/>
          <w:vertAlign w:val="subscript"/>
        </w:rPr>
        <w:t>c</w:t>
      </w:r>
      <w:r w:rsidRPr="00166B9E">
        <w:rPr>
          <w:rFonts w:ascii="Noto Sans" w:eastAsiaTheme="minorEastAsia" w:hAnsi="Noto Sans" w:cs="Noto Sans"/>
          <w:kern w:val="24"/>
          <w:sz w:val="22"/>
          <w:szCs w:val="22"/>
        </w:rPr>
        <w:t xml:space="preserve">), este último establecido de acuerdo con el nivel de calificación del instrumento (ver tablas 1 y 2). </w:t>
      </w:r>
    </w:p>
    <w:p w14:paraId="52230C0B" w14:textId="77777777" w:rsidR="00166B9E" w:rsidRPr="00166B9E" w:rsidRDefault="00166B9E" w:rsidP="00166B9E">
      <w:pPr>
        <w:jc w:val="both"/>
        <w:rPr>
          <w:rFonts w:ascii="Noto Sans" w:hAnsi="Noto Sans" w:cs="Noto Sans"/>
          <w:sz w:val="22"/>
          <w:szCs w:val="22"/>
        </w:rPr>
      </w:pPr>
    </w:p>
    <w:p w14:paraId="2591DC83" w14:textId="77777777" w:rsidR="00166B9E" w:rsidRDefault="00166B9E" w:rsidP="00166B9E">
      <w:pPr>
        <w:jc w:val="both"/>
        <w:rPr>
          <w:rFonts w:ascii="Noto Sans" w:hAnsi="Noto Sans" w:cs="Noto Sans"/>
          <w:sz w:val="22"/>
          <w:szCs w:val="22"/>
        </w:rPr>
      </w:pPr>
      <w:r w:rsidRPr="00166B9E">
        <w:rPr>
          <w:rFonts w:ascii="Noto Sans" w:hAnsi="Noto Sans" w:cs="Noto Sans"/>
          <w:sz w:val="22"/>
          <w:szCs w:val="22"/>
        </w:rPr>
        <w:t xml:space="preserve">El </w:t>
      </w:r>
      <w:r w:rsidRPr="00166B9E">
        <w:rPr>
          <w:rFonts w:ascii="Noto Sans" w:hAnsi="Noto Sans" w:cs="Noto Sans"/>
          <w:i/>
          <w:iCs/>
          <w:sz w:val="22"/>
          <w:szCs w:val="22"/>
        </w:rPr>
        <w:t>spread</w:t>
      </w:r>
      <w:r w:rsidRPr="00166B9E">
        <w:rPr>
          <w:rFonts w:ascii="Noto Sans" w:hAnsi="Noto Sans" w:cs="Noto Sans"/>
          <w:sz w:val="22"/>
          <w:szCs w:val="22"/>
        </w:rPr>
        <w:t xml:space="preserve"> promedio y la volatilidad serán igual.</w:t>
      </w:r>
    </w:p>
    <w:p w14:paraId="407031B3" w14:textId="77777777" w:rsidR="002302BA" w:rsidRPr="00166B9E" w:rsidRDefault="002302BA" w:rsidP="00166B9E">
      <w:pPr>
        <w:jc w:val="both"/>
        <w:rPr>
          <w:rFonts w:ascii="Noto Sans" w:hAnsi="Noto Sans" w:cs="Noto Sans"/>
          <w:sz w:val="22"/>
          <w:szCs w:val="22"/>
        </w:rPr>
      </w:pPr>
    </w:p>
    <w:p w14:paraId="03AECA63" w14:textId="77777777" w:rsidR="003D212B" w:rsidRPr="00BC34D4" w:rsidRDefault="003D212B" w:rsidP="003D212B">
      <w:pPr>
        <w:jc w:val="both"/>
        <w:rPr>
          <w:rFonts w:ascii="Montserrat" w:hAnsi="Montserrat" w:cs="Arial"/>
          <w:sz w:val="22"/>
          <w:szCs w:val="22"/>
        </w:rPr>
      </w:pPr>
    </w:p>
    <w:p w14:paraId="6396DA35" w14:textId="77777777" w:rsidR="003D212B" w:rsidRPr="00325E71" w:rsidRDefault="00AE2ED6" w:rsidP="003D212B">
      <w:pPr>
        <w:pStyle w:val="NormalWeb"/>
        <w:spacing w:before="0" w:beforeAutospacing="0" w:after="0" w:afterAutospacing="0"/>
        <w:rPr>
          <w:sz w:val="26"/>
          <w:szCs w:val="26"/>
        </w:rPr>
      </w:pPr>
      <m:oMathPara>
        <m:oMathParaPr>
          <m:jc m:val="centerGroup"/>
        </m:oMathParaPr>
        <m:oMath>
          <m:sSub>
            <m:sSubPr>
              <m:ctrlPr>
                <w:rPr>
                  <w:rFonts w:ascii="Cambria Math" w:eastAsia="Calibri" w:hAnsi="Cambria Math"/>
                  <w:i/>
                  <w:iCs/>
                  <w:kern w:val="24"/>
                  <w:sz w:val="26"/>
                  <w:szCs w:val="26"/>
                </w:rPr>
              </m:ctrlPr>
            </m:sSubPr>
            <m:e>
              <m:r>
                <w:rPr>
                  <w:rFonts w:ascii="Cambria Math" w:eastAsia="Calibri" w:hAnsi="Cambria Math"/>
                  <w:kern w:val="24"/>
                  <w:sz w:val="26"/>
                  <w:szCs w:val="26"/>
                </w:rPr>
                <m:t>S</m:t>
              </m:r>
            </m:e>
            <m:sub>
              <m:r>
                <w:rPr>
                  <w:rFonts w:ascii="Cambria Math" w:eastAsia="Calibri" w:hAnsi="Cambria Math"/>
                  <w:kern w:val="24"/>
                  <w:sz w:val="26"/>
                  <w:szCs w:val="26"/>
                </w:rPr>
                <m:t>P</m:t>
              </m:r>
            </m:sub>
          </m:sSub>
          <m:r>
            <w:rPr>
              <w:rFonts w:ascii="Cambria Math" w:eastAsia="Calibri" w:hAnsi="Cambria Math"/>
              <w:kern w:val="24"/>
              <w:sz w:val="26"/>
              <w:szCs w:val="26"/>
            </w:rPr>
            <m:t>=</m:t>
          </m:r>
          <m:sSub>
            <m:sSubPr>
              <m:ctrlPr>
                <w:rPr>
                  <w:rFonts w:ascii="Cambria Math" w:eastAsia="Calibri" w:hAnsi="Cambria Math"/>
                  <w:i/>
                  <w:iCs/>
                  <w:kern w:val="24"/>
                  <w:sz w:val="26"/>
                  <w:szCs w:val="26"/>
                </w:rPr>
              </m:ctrlPr>
            </m:sSubPr>
            <m:e>
              <m:r>
                <w:rPr>
                  <w:rFonts w:ascii="Cambria Math" w:eastAsia="Calibri" w:hAnsi="Cambria Math"/>
                  <w:kern w:val="24"/>
                  <w:sz w:val="26"/>
                  <w:szCs w:val="26"/>
                </w:rPr>
                <m:t>S</m:t>
              </m:r>
            </m:e>
            <m:sub>
              <m:r>
                <w:rPr>
                  <w:rFonts w:ascii="Cambria Math" w:eastAsia="Calibri" w:hAnsi="Cambria Math"/>
                  <w:kern w:val="24"/>
                  <w:sz w:val="26"/>
                  <w:szCs w:val="26"/>
                  <w:lang w:val="es-419"/>
                </w:rPr>
                <m:t>G</m:t>
              </m:r>
              <m:r>
                <w:rPr>
                  <w:rFonts w:ascii="Cambria Math" w:eastAsia="Calibri" w:hAnsi="Cambria Math"/>
                  <w:kern w:val="24"/>
                  <w:sz w:val="26"/>
                  <w:szCs w:val="26"/>
                </w:rPr>
                <m:t>j</m:t>
              </m:r>
            </m:sub>
          </m:sSub>
          <m:r>
            <w:rPr>
              <w:rFonts w:ascii="Cambria Math" w:eastAsia="Calibri" w:hAnsi="Cambria Math"/>
              <w:kern w:val="24"/>
              <w:sz w:val="26"/>
              <w:szCs w:val="26"/>
            </w:rPr>
            <m:t>*</m:t>
          </m:r>
          <m:sSub>
            <m:sSubPr>
              <m:ctrlPr>
                <w:rPr>
                  <w:rFonts w:ascii="Cambria Math" w:eastAsia="Calibri" w:hAnsi="Cambria Math"/>
                  <w:i/>
                  <w:iCs/>
                  <w:kern w:val="24"/>
                  <w:sz w:val="26"/>
                  <w:szCs w:val="26"/>
                </w:rPr>
              </m:ctrlPr>
            </m:sSubPr>
            <m:e>
              <m:r>
                <w:rPr>
                  <w:rFonts w:ascii="Cambria Math" w:eastAsia="Calibri" w:hAnsi="Cambria Math"/>
                  <w:kern w:val="24"/>
                  <w:sz w:val="26"/>
                  <w:szCs w:val="26"/>
                </w:rPr>
                <m:t>f</m:t>
              </m:r>
            </m:e>
            <m:sub>
              <m:r>
                <w:rPr>
                  <w:rFonts w:ascii="Cambria Math" w:eastAsia="Calibri" w:hAnsi="Cambria Math"/>
                  <w:kern w:val="24"/>
                  <w:sz w:val="26"/>
                  <w:szCs w:val="26"/>
                </w:rPr>
                <m:t>c</m:t>
              </m:r>
            </m:sub>
          </m:sSub>
        </m:oMath>
      </m:oMathPara>
    </w:p>
    <w:p w14:paraId="2D3DFD78" w14:textId="77777777" w:rsidR="003D212B" w:rsidRPr="00325E71" w:rsidRDefault="003D212B" w:rsidP="003D212B">
      <w:pPr>
        <w:jc w:val="both"/>
        <w:rPr>
          <w:rFonts w:ascii="Montserrat" w:hAnsi="Montserrat" w:cs="Arial"/>
          <w:sz w:val="26"/>
          <w:szCs w:val="26"/>
        </w:rPr>
      </w:pPr>
    </w:p>
    <w:p w14:paraId="3E31B2BF" w14:textId="77777777" w:rsidR="003D212B" w:rsidRPr="00325E71" w:rsidRDefault="00AE2ED6" w:rsidP="003D212B">
      <w:pPr>
        <w:jc w:val="both"/>
        <w:rPr>
          <w:rFonts w:ascii="Montserrat" w:hAnsi="Montserrat" w:cs="Arial"/>
          <w:sz w:val="26"/>
          <w:szCs w:val="26"/>
        </w:rPr>
      </w:pPr>
      <m:oMathPara>
        <m:oMath>
          <m:sSub>
            <m:sSubPr>
              <m:ctrlPr>
                <w:rPr>
                  <w:rFonts w:ascii="Cambria Math" w:eastAsia="Calibri" w:hAnsi="Cambria Math" w:cs="Cambria Math"/>
                  <w:i/>
                  <w:iCs/>
                  <w:kern w:val="24"/>
                  <w:sz w:val="26"/>
                  <w:szCs w:val="26"/>
                </w:rPr>
              </m:ctrlPr>
            </m:sSubPr>
            <m:e>
              <m:r>
                <w:rPr>
                  <w:rFonts w:ascii="Cambria Math" w:eastAsia="Calibri" w:hAnsi="Cambria Math" w:cs="Cambria Math"/>
                  <w:kern w:val="24"/>
                  <w:sz w:val="26"/>
                  <w:szCs w:val="26"/>
                </w:rPr>
                <m:t>σ</m:t>
              </m:r>
            </m:e>
            <m:sub>
              <m:r>
                <w:rPr>
                  <w:rFonts w:ascii="Cambria Math" w:eastAsia="Calibri" w:hAnsi="Cambria Math" w:cs="Cambria Math"/>
                  <w:kern w:val="24"/>
                  <w:sz w:val="26"/>
                  <w:szCs w:val="26"/>
                </w:rPr>
                <m:t>Pi</m:t>
              </m:r>
            </m:sub>
          </m:sSub>
          <m:r>
            <w:rPr>
              <w:rFonts w:ascii="Cambria Math" w:eastAsia="Calibri" w:hAnsi="Cambria Math" w:cs="Cambria Math"/>
              <w:kern w:val="24"/>
              <w:sz w:val="26"/>
              <w:szCs w:val="26"/>
            </w:rPr>
            <m:t>=</m:t>
          </m:r>
          <m:sSub>
            <m:sSubPr>
              <m:ctrlPr>
                <w:rPr>
                  <w:rFonts w:ascii="Cambria Math" w:eastAsia="Calibri" w:hAnsi="Cambria Math" w:cs="Cambria Math"/>
                  <w:i/>
                  <w:iCs/>
                  <w:kern w:val="24"/>
                  <w:sz w:val="26"/>
                  <w:szCs w:val="26"/>
                </w:rPr>
              </m:ctrlPr>
            </m:sSubPr>
            <m:e>
              <m:r>
                <w:rPr>
                  <w:rFonts w:ascii="Cambria Math" w:eastAsia="Calibri" w:hAnsi="Cambria Math" w:cs="Cambria Math"/>
                  <w:kern w:val="24"/>
                  <w:sz w:val="26"/>
                  <w:szCs w:val="26"/>
                </w:rPr>
                <m:t>2σ</m:t>
              </m:r>
            </m:e>
            <m:sub>
              <m:r>
                <w:rPr>
                  <w:rFonts w:ascii="Cambria Math" w:eastAsia="Calibri" w:hAnsi="Cambria Math" w:cs="Cambria Math"/>
                  <w:kern w:val="24"/>
                  <w:sz w:val="26"/>
                  <w:szCs w:val="26"/>
                </w:rPr>
                <m:t>Gj</m:t>
              </m:r>
            </m:sub>
          </m:sSub>
        </m:oMath>
      </m:oMathPara>
    </w:p>
    <w:p w14:paraId="13A30E2D" w14:textId="77777777" w:rsidR="003D212B" w:rsidRPr="003D212B" w:rsidRDefault="003D212B" w:rsidP="003D212B">
      <w:pPr>
        <w:jc w:val="both"/>
        <w:rPr>
          <w:rFonts w:ascii="Noto Sans" w:hAnsi="Noto Sans" w:cs="Noto Sans"/>
          <w:sz w:val="22"/>
          <w:szCs w:val="22"/>
          <w:lang w:val="es-MX"/>
        </w:rPr>
      </w:pPr>
    </w:p>
    <w:p w14:paraId="71637E14" w14:textId="77777777" w:rsidR="003D212B" w:rsidRDefault="003D212B" w:rsidP="003D212B">
      <w:pPr>
        <w:pStyle w:val="NormalWeb"/>
        <w:spacing w:before="0" w:beforeAutospacing="0" w:after="0" w:afterAutospacing="0"/>
        <w:rPr>
          <w:rFonts w:ascii="Noto Sans" w:eastAsiaTheme="minorEastAsia" w:hAnsi="Noto Sans" w:cs="Noto Sans"/>
          <w:kern w:val="24"/>
          <w:sz w:val="22"/>
          <w:szCs w:val="22"/>
        </w:rPr>
      </w:pPr>
      <w:r w:rsidRPr="003D212B">
        <w:rPr>
          <w:rFonts w:ascii="Noto Sans" w:eastAsiaTheme="minorEastAsia" w:hAnsi="Noto Sans" w:cs="Noto Sans"/>
          <w:kern w:val="24"/>
          <w:sz w:val="22"/>
          <w:szCs w:val="22"/>
        </w:rPr>
        <w:t>Donde:</w:t>
      </w:r>
    </w:p>
    <w:p w14:paraId="717F603B" w14:textId="77777777" w:rsidR="00741AA1" w:rsidRPr="003D212B" w:rsidRDefault="00741AA1" w:rsidP="003D212B">
      <w:pPr>
        <w:pStyle w:val="NormalWeb"/>
        <w:spacing w:before="0" w:beforeAutospacing="0" w:after="0" w:afterAutospacing="0"/>
        <w:rPr>
          <w:rFonts w:ascii="Noto Sans" w:eastAsiaTheme="minorEastAsia" w:hAnsi="Noto Sans" w:cs="Noto Sans"/>
          <w:kern w:val="24"/>
          <w:sz w:val="22"/>
          <w:szCs w:val="22"/>
        </w:rPr>
      </w:pPr>
    </w:p>
    <w:p w14:paraId="79C6C0CC" w14:textId="77777777" w:rsidR="00741AA1" w:rsidRPr="00CD0B57" w:rsidRDefault="00AE2ED6" w:rsidP="00741AA1">
      <w:pPr>
        <w:pStyle w:val="NormalWeb"/>
        <w:spacing w:before="0" w:beforeAutospacing="0" w:after="0" w:afterAutospacing="0"/>
        <w:rPr>
          <w:rFonts w:ascii="Noto Sans" w:hAnsi="Noto Sans" w:cs="Noto Sans"/>
          <w:sz w:val="22"/>
          <w:szCs w:val="22"/>
        </w:rPr>
      </w:pPr>
      <m:oMath>
        <m:sSub>
          <m:sSubPr>
            <m:ctrlPr>
              <w:rPr>
                <w:rFonts w:ascii="Cambria Math" w:eastAsia="Cambria Math" w:hAnsi="Cambria Math" w:cs="Noto Sans"/>
                <w:i/>
                <w:iCs/>
                <w:kern w:val="24"/>
                <w:sz w:val="22"/>
                <w:szCs w:val="22"/>
              </w:rPr>
            </m:ctrlPr>
          </m:sSubPr>
          <m:e>
            <m:r>
              <w:rPr>
                <w:rFonts w:ascii="Cambria Math" w:eastAsia="Cambria Math" w:hAnsi="Cambria Math" w:cs="Noto Sans"/>
                <w:kern w:val="24"/>
                <w:sz w:val="22"/>
                <w:szCs w:val="22"/>
              </w:rPr>
              <m:t>S</m:t>
            </m:r>
          </m:e>
          <m:sub>
            <m:r>
              <w:rPr>
                <w:rFonts w:ascii="Cambria Math" w:eastAsia="Cambria Math" w:hAnsi="Cambria Math" w:cs="Noto Sans"/>
                <w:kern w:val="24"/>
                <w:sz w:val="22"/>
                <w:szCs w:val="22"/>
              </w:rPr>
              <m:t>P</m:t>
            </m:r>
          </m:sub>
        </m:sSub>
      </m:oMath>
      <w:r w:rsidR="00741AA1" w:rsidRPr="00CD0B57">
        <w:rPr>
          <w:rFonts w:ascii="Noto Sans" w:eastAsia="Cambria Math" w:hAnsi="Noto Sans" w:cs="Noto Sans"/>
          <w:kern w:val="24"/>
          <w:sz w:val="22"/>
          <w:szCs w:val="22"/>
        </w:rPr>
        <w:t xml:space="preserve">    </w:t>
      </w:r>
      <w:r w:rsidR="00741AA1" w:rsidRPr="00CD0B57">
        <w:rPr>
          <w:rFonts w:ascii="Noto Sans" w:eastAsia="Calibri" w:hAnsi="Noto Sans" w:cs="Noto Sans"/>
          <w:i/>
          <w:iCs/>
          <w:kern w:val="24"/>
          <w:sz w:val="22"/>
          <w:szCs w:val="22"/>
        </w:rPr>
        <w:t>Spread</w:t>
      </w:r>
      <w:r w:rsidR="00741AA1" w:rsidRPr="00CD0B57">
        <w:rPr>
          <w:rFonts w:ascii="Noto Sans" w:eastAsia="Calibri" w:hAnsi="Noto Sans" w:cs="Noto Sans"/>
          <w:kern w:val="24"/>
          <w:sz w:val="22"/>
          <w:szCs w:val="22"/>
        </w:rPr>
        <w:t xml:space="preserve"> promedio del instrumento </w:t>
      </w:r>
      <w:r w:rsidR="00741AA1" w:rsidRPr="00CD0B57">
        <w:rPr>
          <w:rFonts w:ascii="Cambria Math" w:eastAsia="Cambria Math" w:hAnsi="Cambria Math" w:cs="Cambria Math"/>
          <w:kern w:val="24"/>
          <w:sz w:val="22"/>
          <w:szCs w:val="22"/>
        </w:rPr>
        <w:t>𝑖</w:t>
      </w:r>
      <w:r w:rsidR="00741AA1" w:rsidRPr="00CD0B57">
        <w:rPr>
          <w:rFonts w:ascii="Noto Sans" w:eastAsia="Calibri" w:hAnsi="Noto Sans" w:cs="Noto Sans"/>
          <w:kern w:val="24"/>
          <w:sz w:val="22"/>
          <w:szCs w:val="22"/>
        </w:rPr>
        <w:t>.</w:t>
      </w:r>
    </w:p>
    <w:p w14:paraId="58DF3936" w14:textId="77777777" w:rsidR="00741AA1" w:rsidRPr="00CD0B57" w:rsidRDefault="00AE2ED6" w:rsidP="00741AA1">
      <w:pPr>
        <w:pStyle w:val="NormalWeb"/>
        <w:spacing w:before="0" w:beforeAutospacing="0" w:after="0" w:afterAutospacing="0"/>
        <w:ind w:left="418" w:hanging="418"/>
        <w:rPr>
          <w:rFonts w:ascii="Noto Sans" w:hAnsi="Noto Sans" w:cs="Noto Sans"/>
          <w:sz w:val="22"/>
          <w:szCs w:val="22"/>
        </w:rPr>
      </w:pPr>
      <m:oMath>
        <m:sSub>
          <m:sSubPr>
            <m:ctrlPr>
              <w:rPr>
                <w:rFonts w:ascii="Cambria Math" w:eastAsia="Cambria Math" w:hAnsi="Cambria Math" w:cs="Noto Sans"/>
                <w:i/>
                <w:iCs/>
                <w:kern w:val="24"/>
                <w:sz w:val="22"/>
                <w:szCs w:val="22"/>
              </w:rPr>
            </m:ctrlPr>
          </m:sSubPr>
          <m:e>
            <m:r>
              <w:rPr>
                <w:rFonts w:ascii="Cambria Math" w:eastAsia="Cambria Math" w:hAnsi="Cambria Math" w:cs="Noto Sans"/>
                <w:kern w:val="24"/>
                <w:sz w:val="22"/>
                <w:szCs w:val="22"/>
              </w:rPr>
              <m:t>S</m:t>
            </m:r>
          </m:e>
          <m:sub>
            <m:r>
              <w:rPr>
                <w:rFonts w:ascii="Cambria Math" w:eastAsia="Cambria Math" w:hAnsi="Cambria Math" w:cs="Noto Sans"/>
                <w:kern w:val="24"/>
                <w:sz w:val="22"/>
                <w:szCs w:val="22"/>
                <w:lang w:val="es-419"/>
              </w:rPr>
              <m:t>G</m:t>
            </m:r>
            <m:r>
              <w:rPr>
                <w:rFonts w:ascii="Cambria Math" w:eastAsia="Cambria Math" w:hAnsi="Cambria Math" w:cs="Noto Sans"/>
                <w:kern w:val="24"/>
                <w:sz w:val="22"/>
                <w:szCs w:val="22"/>
              </w:rPr>
              <m:t>j</m:t>
            </m:r>
          </m:sub>
        </m:sSub>
      </m:oMath>
      <w:r w:rsidR="00741AA1" w:rsidRPr="00CD0B57">
        <w:rPr>
          <w:rFonts w:ascii="Noto Sans" w:eastAsia="Cambria Math" w:hAnsi="Noto Sans" w:cs="Noto Sans"/>
          <w:kern w:val="24"/>
          <w:sz w:val="22"/>
          <w:szCs w:val="22"/>
        </w:rPr>
        <w:t xml:space="preserve">    </w:t>
      </w:r>
      <w:r w:rsidR="00741AA1" w:rsidRPr="00CD0B57">
        <w:rPr>
          <w:rFonts w:ascii="Noto Sans" w:eastAsia="Calibri" w:hAnsi="Noto Sans" w:cs="Noto Sans"/>
          <w:i/>
          <w:iCs/>
          <w:kern w:val="24"/>
          <w:sz w:val="22"/>
          <w:szCs w:val="22"/>
        </w:rPr>
        <w:t>Spread</w:t>
      </w:r>
      <w:r w:rsidR="00741AA1" w:rsidRPr="00CD0B57">
        <w:rPr>
          <w:rFonts w:ascii="Noto Sans" w:eastAsia="Calibri" w:hAnsi="Noto Sans" w:cs="Noto Sans"/>
          <w:kern w:val="24"/>
          <w:sz w:val="22"/>
          <w:szCs w:val="22"/>
        </w:rPr>
        <w:t xml:space="preserve"> promedio de los instrumentos gubernamentales </w:t>
      </w:r>
      <w:r w:rsidR="00741AA1" w:rsidRPr="00CD0B57">
        <w:rPr>
          <w:rFonts w:ascii="Cambria Math" w:eastAsia="Cambria Math" w:hAnsi="Cambria Math" w:cs="Cambria Math"/>
          <w:kern w:val="24"/>
          <w:sz w:val="22"/>
          <w:szCs w:val="22"/>
        </w:rPr>
        <w:t>𝑗</w:t>
      </w:r>
      <w:r w:rsidR="00741AA1" w:rsidRPr="00CD0B57">
        <w:rPr>
          <w:rFonts w:ascii="Noto Sans" w:eastAsia="Cambria Math" w:hAnsi="Noto Sans" w:cs="Noto Sans"/>
          <w:kern w:val="24"/>
          <w:sz w:val="22"/>
          <w:szCs w:val="22"/>
        </w:rPr>
        <w:t xml:space="preserve"> </w:t>
      </w:r>
      <w:r w:rsidR="00741AA1" w:rsidRPr="00CD0B57">
        <w:rPr>
          <w:rFonts w:ascii="Noto Sans" w:eastAsia="Calibri" w:hAnsi="Noto Sans" w:cs="Noto Sans"/>
          <w:kern w:val="24"/>
          <w:sz w:val="22"/>
          <w:szCs w:val="22"/>
        </w:rPr>
        <w:t>correspondiente.</w:t>
      </w:r>
    </w:p>
    <w:p w14:paraId="06A2A410" w14:textId="77777777" w:rsidR="00741AA1" w:rsidRPr="00CD0B57" w:rsidRDefault="00AE2ED6" w:rsidP="00741AA1">
      <w:pPr>
        <w:pStyle w:val="NormalWeb"/>
        <w:spacing w:before="0" w:beforeAutospacing="0" w:after="0" w:afterAutospacing="0"/>
        <w:rPr>
          <w:rFonts w:ascii="Noto Sans" w:hAnsi="Noto Sans" w:cs="Noto Sans"/>
          <w:sz w:val="22"/>
          <w:szCs w:val="22"/>
        </w:rPr>
      </w:pPr>
      <m:oMath>
        <m:sSub>
          <m:sSubPr>
            <m:ctrlPr>
              <w:rPr>
                <w:rFonts w:ascii="Cambria Math" w:eastAsia="Cambria Math" w:hAnsi="Cambria Math" w:cs="Noto Sans"/>
                <w:i/>
                <w:iCs/>
                <w:kern w:val="24"/>
                <w:sz w:val="22"/>
                <w:szCs w:val="22"/>
              </w:rPr>
            </m:ctrlPr>
          </m:sSubPr>
          <m:e>
            <m:r>
              <w:rPr>
                <w:rFonts w:ascii="Cambria Math" w:eastAsia="Cambria Math" w:hAnsi="Cambria Math" w:cs="Noto Sans"/>
                <w:kern w:val="24"/>
                <w:sz w:val="22"/>
                <w:szCs w:val="22"/>
              </w:rPr>
              <m:t>f</m:t>
            </m:r>
          </m:e>
          <m:sub>
            <m:r>
              <w:rPr>
                <w:rFonts w:ascii="Cambria Math" w:eastAsia="Cambria Math" w:hAnsi="Cambria Math" w:cs="Noto Sans"/>
                <w:kern w:val="24"/>
                <w:sz w:val="22"/>
                <w:szCs w:val="22"/>
              </w:rPr>
              <m:t>c</m:t>
            </m:r>
          </m:sub>
        </m:sSub>
      </m:oMath>
      <w:r w:rsidR="00741AA1" w:rsidRPr="00CD0B57">
        <w:rPr>
          <w:rFonts w:ascii="Noto Sans" w:eastAsia="Cambria Math" w:hAnsi="Noto Sans" w:cs="Noto Sans"/>
          <w:kern w:val="24"/>
          <w:sz w:val="22"/>
          <w:szCs w:val="22"/>
        </w:rPr>
        <w:t xml:space="preserve">       </w:t>
      </w:r>
      <w:r w:rsidR="00741AA1" w:rsidRPr="00CD0B57">
        <w:rPr>
          <w:rFonts w:ascii="Noto Sans" w:eastAsia="Calibri" w:hAnsi="Noto Sans" w:cs="Noto Sans"/>
          <w:kern w:val="24"/>
          <w:sz w:val="22"/>
          <w:szCs w:val="22"/>
        </w:rPr>
        <w:t xml:space="preserve">Factor por aplicar de acuerdo con la calificación del instrumento </w:t>
      </w:r>
      <w:r w:rsidR="00741AA1" w:rsidRPr="00CD0B57">
        <w:rPr>
          <w:rFonts w:ascii="Cambria Math" w:eastAsia="Cambria Math" w:hAnsi="Cambria Math" w:cs="Cambria Math"/>
          <w:kern w:val="24"/>
          <w:sz w:val="22"/>
          <w:szCs w:val="22"/>
        </w:rPr>
        <w:t>𝑖</w:t>
      </w:r>
      <w:r w:rsidR="00741AA1" w:rsidRPr="00CD0B57">
        <w:rPr>
          <w:rFonts w:ascii="Noto Sans" w:eastAsia="Calibri" w:hAnsi="Noto Sans" w:cs="Noto Sans"/>
          <w:kern w:val="24"/>
          <w:sz w:val="22"/>
          <w:szCs w:val="22"/>
        </w:rPr>
        <w:t>.</w:t>
      </w:r>
    </w:p>
    <w:p w14:paraId="287CAC51" w14:textId="77777777" w:rsidR="00741AA1" w:rsidRPr="00CD0B57" w:rsidRDefault="00AE2ED6" w:rsidP="00741AA1">
      <w:pPr>
        <w:pStyle w:val="NormalWeb"/>
        <w:spacing w:before="0" w:beforeAutospacing="0" w:after="0" w:afterAutospacing="0"/>
        <w:jc w:val="both"/>
        <w:rPr>
          <w:rFonts w:ascii="Noto Sans" w:hAnsi="Noto Sans" w:cs="Noto Sans"/>
          <w:sz w:val="22"/>
          <w:szCs w:val="22"/>
        </w:rPr>
      </w:pPr>
      <m:oMath>
        <m:sSub>
          <m:sSubPr>
            <m:ctrlPr>
              <w:rPr>
                <w:rFonts w:ascii="Cambria Math" w:eastAsia="Cambria Math" w:hAnsi="Cambria Math" w:cs="Noto Sans"/>
                <w:i/>
                <w:iCs/>
                <w:kern w:val="24"/>
                <w:sz w:val="22"/>
                <w:szCs w:val="22"/>
              </w:rPr>
            </m:ctrlPr>
          </m:sSubPr>
          <m:e>
            <m:r>
              <w:rPr>
                <w:rFonts w:ascii="Cambria Math" w:eastAsia="Cambria Math" w:hAnsi="Cambria Math" w:cs="Noto Sans"/>
                <w:kern w:val="24"/>
                <w:sz w:val="22"/>
                <w:szCs w:val="22"/>
              </w:rPr>
              <m:t>σ</m:t>
            </m:r>
          </m:e>
          <m:sub>
            <m:r>
              <w:rPr>
                <w:rFonts w:ascii="Cambria Math" w:eastAsia="Cambria Math" w:hAnsi="Cambria Math" w:cs="Noto Sans"/>
                <w:kern w:val="24"/>
                <w:sz w:val="22"/>
                <w:szCs w:val="22"/>
              </w:rPr>
              <m:t>Pi</m:t>
            </m:r>
          </m:sub>
        </m:sSub>
      </m:oMath>
      <w:r w:rsidR="00741AA1" w:rsidRPr="00CD0B57">
        <w:rPr>
          <w:rFonts w:ascii="Noto Sans" w:eastAsia="Cambria Math" w:hAnsi="Noto Sans" w:cs="Noto Sans"/>
          <w:kern w:val="24"/>
          <w:sz w:val="22"/>
          <w:szCs w:val="22"/>
        </w:rPr>
        <w:t xml:space="preserve">     </w:t>
      </w:r>
      <w:r w:rsidR="00741AA1" w:rsidRPr="00CD0B57">
        <w:rPr>
          <w:rFonts w:ascii="Noto Sans" w:eastAsia="Calibri" w:hAnsi="Noto Sans" w:cs="Noto Sans"/>
          <w:kern w:val="24"/>
          <w:sz w:val="22"/>
          <w:szCs w:val="22"/>
        </w:rPr>
        <w:t xml:space="preserve">Volatilidad del instrumento </w:t>
      </w:r>
      <w:r w:rsidR="00741AA1" w:rsidRPr="00CD0B57">
        <w:rPr>
          <w:rFonts w:ascii="Cambria Math" w:eastAsia="Calibri" w:hAnsi="Cambria Math" w:cs="Cambria Math"/>
          <w:kern w:val="24"/>
          <w:sz w:val="22"/>
          <w:szCs w:val="22"/>
        </w:rPr>
        <w:t>𝑖</w:t>
      </w:r>
      <w:r w:rsidR="00741AA1" w:rsidRPr="00CD0B57">
        <w:rPr>
          <w:rFonts w:ascii="Noto Sans" w:eastAsia="Calibri" w:hAnsi="Noto Sans" w:cs="Noto Sans"/>
          <w:kern w:val="24"/>
          <w:sz w:val="22"/>
          <w:szCs w:val="22"/>
        </w:rPr>
        <w:t>.</w:t>
      </w:r>
    </w:p>
    <w:p w14:paraId="51EB633C" w14:textId="77777777" w:rsidR="00741AA1" w:rsidRPr="00CD0B57" w:rsidRDefault="00AE2ED6" w:rsidP="00741AA1">
      <w:pPr>
        <w:jc w:val="both"/>
        <w:rPr>
          <w:rFonts w:ascii="Noto Sans" w:hAnsi="Noto Sans" w:cs="Noto Sans"/>
          <w:sz w:val="22"/>
          <w:szCs w:val="22"/>
        </w:rPr>
      </w:pPr>
      <m:oMath>
        <m:sSub>
          <m:sSubPr>
            <m:ctrlPr>
              <w:rPr>
                <w:rFonts w:ascii="Cambria Math" w:eastAsia="Calibri" w:hAnsi="Cambria Math" w:cs="Noto Sans"/>
                <w:i/>
                <w:iCs/>
                <w:kern w:val="24"/>
                <w:sz w:val="22"/>
                <w:szCs w:val="22"/>
              </w:rPr>
            </m:ctrlPr>
          </m:sSubPr>
          <m:e>
            <m:r>
              <w:rPr>
                <w:rFonts w:ascii="Cambria Math" w:eastAsia="Calibri" w:hAnsi="Cambria Math" w:cs="Noto Sans"/>
                <w:kern w:val="24"/>
                <w:sz w:val="22"/>
                <w:szCs w:val="22"/>
              </w:rPr>
              <m:t>σ</m:t>
            </m:r>
          </m:e>
          <m:sub>
            <m:r>
              <w:rPr>
                <w:rFonts w:ascii="Cambria Math" w:eastAsia="Calibri" w:hAnsi="Cambria Math" w:cs="Noto Sans"/>
                <w:kern w:val="24"/>
                <w:sz w:val="22"/>
                <w:szCs w:val="22"/>
              </w:rPr>
              <m:t>Gj</m:t>
            </m:r>
          </m:sub>
        </m:sSub>
      </m:oMath>
      <w:r w:rsidR="00741AA1" w:rsidRPr="00CD0B57">
        <w:rPr>
          <w:rFonts w:ascii="Noto Sans" w:eastAsia="Calibri" w:hAnsi="Noto Sans" w:cs="Noto Sans"/>
          <w:kern w:val="24"/>
          <w:sz w:val="22"/>
          <w:szCs w:val="22"/>
        </w:rPr>
        <w:t xml:space="preserve"> Promedio de las volatilidades de los instrumentos gubernamentales </w:t>
      </w:r>
      <w:r w:rsidR="00741AA1" w:rsidRPr="00CD0B57">
        <w:rPr>
          <w:rFonts w:ascii="Cambria Math" w:eastAsia="Calibri" w:hAnsi="Cambria Math" w:cs="Cambria Math"/>
          <w:kern w:val="24"/>
          <w:sz w:val="22"/>
          <w:szCs w:val="22"/>
        </w:rPr>
        <w:t>𝑗</w:t>
      </w:r>
      <w:r w:rsidR="00741AA1" w:rsidRPr="00CD0B57">
        <w:rPr>
          <w:rFonts w:ascii="Noto Sans" w:eastAsia="Calibri" w:hAnsi="Noto Sans" w:cs="Noto Sans"/>
          <w:kern w:val="24"/>
          <w:sz w:val="22"/>
          <w:szCs w:val="22"/>
        </w:rPr>
        <w:t xml:space="preserve"> que correspondan.</w:t>
      </w:r>
    </w:p>
    <w:p w14:paraId="7DCEA8B1" w14:textId="77777777" w:rsidR="00310D6D" w:rsidRDefault="00310D6D" w:rsidP="00E66660">
      <w:pPr>
        <w:pStyle w:val="Textoindependiente"/>
        <w:tabs>
          <w:tab w:val="left" w:pos="426"/>
        </w:tabs>
        <w:suppressAutoHyphens/>
        <w:spacing w:after="0"/>
        <w:jc w:val="both"/>
        <w:rPr>
          <w:rFonts w:ascii="Montserrat" w:hAnsi="Montserrat"/>
          <w:lang w:val="es-ES"/>
        </w:rPr>
      </w:pPr>
    </w:p>
    <w:p w14:paraId="4474C168" w14:textId="77777777" w:rsidR="007515CB" w:rsidRDefault="007515CB" w:rsidP="007515CB">
      <w:pPr>
        <w:jc w:val="both"/>
        <w:rPr>
          <w:rFonts w:ascii="Noto Sans" w:hAnsi="Noto Sans" w:cs="Noto Sans"/>
          <w:kern w:val="24"/>
          <w:sz w:val="22"/>
          <w:szCs w:val="22"/>
        </w:rPr>
      </w:pPr>
      <w:r w:rsidRPr="007515CB">
        <w:rPr>
          <w:rFonts w:ascii="Noto Sans" w:hAnsi="Noto Sans" w:cs="Noto Sans"/>
          <w:kern w:val="24"/>
          <w:sz w:val="22"/>
          <w:szCs w:val="22"/>
        </w:rPr>
        <w:t>Para aquellos instrumentos que no tengan información suficiente de posturas, se utilizan las mismas propiedades de la tabla Factor spread-calificación, con excepción de los bancarios y corporativos cupón cero, a los que se asigna el promedio de las volatilidades de los CETES.</w:t>
      </w:r>
    </w:p>
    <w:p w14:paraId="61AAB0BD" w14:textId="77777777" w:rsidR="0032490B" w:rsidRDefault="0032490B" w:rsidP="007515CB">
      <w:pPr>
        <w:jc w:val="both"/>
        <w:rPr>
          <w:rFonts w:ascii="Noto Sans" w:hAnsi="Noto Sans" w:cs="Noto Sans"/>
          <w:kern w:val="24"/>
          <w:sz w:val="22"/>
          <w:szCs w:val="22"/>
        </w:rPr>
      </w:pPr>
    </w:p>
    <w:p w14:paraId="1B76CACF" w14:textId="77777777" w:rsidR="0032490B" w:rsidRDefault="0032490B" w:rsidP="007515CB">
      <w:pPr>
        <w:jc w:val="both"/>
        <w:rPr>
          <w:rFonts w:ascii="Noto Sans" w:hAnsi="Noto Sans" w:cs="Noto Sans"/>
          <w:kern w:val="24"/>
          <w:sz w:val="22"/>
          <w:szCs w:val="22"/>
        </w:rPr>
      </w:pPr>
    </w:p>
    <w:p w14:paraId="72519E69" w14:textId="77777777" w:rsidR="0032490B" w:rsidRDefault="0032490B" w:rsidP="007515CB">
      <w:pPr>
        <w:jc w:val="both"/>
        <w:rPr>
          <w:rFonts w:ascii="Noto Sans" w:hAnsi="Noto Sans" w:cs="Noto Sans"/>
          <w:kern w:val="24"/>
          <w:sz w:val="22"/>
          <w:szCs w:val="22"/>
        </w:rPr>
      </w:pPr>
    </w:p>
    <w:p w14:paraId="1DE2C572" w14:textId="77777777" w:rsidR="0032490B" w:rsidRDefault="0032490B" w:rsidP="007515CB">
      <w:pPr>
        <w:jc w:val="both"/>
        <w:rPr>
          <w:rFonts w:ascii="Noto Sans" w:hAnsi="Noto Sans" w:cs="Noto Sans"/>
          <w:kern w:val="24"/>
          <w:sz w:val="22"/>
          <w:szCs w:val="22"/>
        </w:rPr>
      </w:pPr>
    </w:p>
    <w:p w14:paraId="3DF7B3F5" w14:textId="77777777" w:rsidR="0032490B" w:rsidRDefault="0032490B" w:rsidP="007515CB">
      <w:pPr>
        <w:jc w:val="both"/>
        <w:rPr>
          <w:rFonts w:ascii="Noto Sans" w:hAnsi="Noto Sans" w:cs="Noto Sans"/>
          <w:kern w:val="24"/>
          <w:sz w:val="22"/>
          <w:szCs w:val="22"/>
        </w:rPr>
      </w:pPr>
    </w:p>
    <w:p w14:paraId="57001648" w14:textId="77777777" w:rsidR="004460D5" w:rsidRPr="0032490B" w:rsidRDefault="004460D5" w:rsidP="004460D5">
      <w:pPr>
        <w:pStyle w:val="Prrafodelista"/>
        <w:ind w:left="0"/>
        <w:contextualSpacing w:val="0"/>
        <w:jc w:val="both"/>
        <w:rPr>
          <w:rFonts w:ascii="Noto Sans" w:hAnsi="Noto Sans" w:cs="Noto Sans"/>
          <w:b/>
          <w:sz w:val="22"/>
          <w:szCs w:val="22"/>
        </w:rPr>
      </w:pPr>
      <w:r w:rsidRPr="0032490B">
        <w:rPr>
          <w:rFonts w:ascii="Noto Sans" w:hAnsi="Noto Sans" w:cs="Noto Sans"/>
          <w:b/>
          <w:sz w:val="22"/>
          <w:szCs w:val="22"/>
        </w:rPr>
        <w:t xml:space="preserve">Tabla 1. Referencias de </w:t>
      </w:r>
      <w:r w:rsidRPr="0032490B">
        <w:rPr>
          <w:rFonts w:ascii="Noto Sans" w:hAnsi="Noto Sans" w:cs="Noto Sans"/>
          <w:b/>
          <w:i/>
          <w:sz w:val="22"/>
          <w:szCs w:val="22"/>
        </w:rPr>
        <w:t>spreads</w:t>
      </w:r>
      <w:r w:rsidRPr="0032490B">
        <w:rPr>
          <w:rFonts w:ascii="Noto Sans" w:hAnsi="Noto Sans" w:cs="Noto Sans"/>
          <w:b/>
          <w:sz w:val="22"/>
          <w:szCs w:val="22"/>
        </w:rPr>
        <w:t xml:space="preserve"> gubernamentales</w:t>
      </w:r>
    </w:p>
    <w:p w14:paraId="45FB3D32" w14:textId="77777777" w:rsidR="00310D6D" w:rsidRPr="00C34027" w:rsidRDefault="00310D6D" w:rsidP="00E66660">
      <w:pPr>
        <w:pStyle w:val="Textoindependiente"/>
        <w:tabs>
          <w:tab w:val="left" w:pos="426"/>
        </w:tabs>
        <w:suppressAutoHyphens/>
        <w:spacing w:after="0"/>
        <w:jc w:val="both"/>
        <w:rPr>
          <w:rFonts w:ascii="Montserrat" w:hAnsi="Montserrat"/>
          <w:sz w:val="10"/>
          <w:szCs w:val="10"/>
          <w:lang w:val="es-ES"/>
        </w:rPr>
      </w:pPr>
    </w:p>
    <w:tbl>
      <w:tblPr>
        <w:tblW w:w="9495" w:type="dxa"/>
        <w:tblCellMar>
          <w:left w:w="0" w:type="dxa"/>
          <w:right w:w="0" w:type="dxa"/>
        </w:tblCellMar>
        <w:tblLook w:val="04A0" w:firstRow="1" w:lastRow="0" w:firstColumn="1" w:lastColumn="0" w:noHBand="0" w:noVBand="1"/>
      </w:tblPr>
      <w:tblGrid>
        <w:gridCol w:w="1230"/>
        <w:gridCol w:w="1378"/>
        <w:gridCol w:w="6887"/>
      </w:tblGrid>
      <w:tr w:rsidR="009F113E" w:rsidRPr="008927E8" w14:paraId="209FA2B7" w14:textId="77777777" w:rsidTr="006860B9">
        <w:trPr>
          <w:trHeight w:val="661"/>
        </w:trPr>
        <w:tc>
          <w:tcPr>
            <w:tcW w:w="2608" w:type="dxa"/>
            <w:gridSpan w:val="2"/>
            <w:tcBorders>
              <w:top w:val="single" w:sz="8" w:space="0" w:color="FFFFFF"/>
              <w:left w:val="single" w:sz="8" w:space="0" w:color="FFFFFF"/>
              <w:bottom w:val="single" w:sz="24" w:space="0" w:color="FFFFFF"/>
              <w:right w:val="single" w:sz="8" w:space="0" w:color="FFFFFF"/>
            </w:tcBorders>
            <w:shd w:val="clear" w:color="auto" w:fill="000000" w:themeFill="text1"/>
            <w:tcMar>
              <w:top w:w="15" w:type="dxa"/>
              <w:left w:w="108" w:type="dxa"/>
              <w:bottom w:w="0" w:type="dxa"/>
              <w:right w:w="108" w:type="dxa"/>
            </w:tcMar>
            <w:vAlign w:val="center"/>
            <w:hideMark/>
          </w:tcPr>
          <w:p w14:paraId="76679534" w14:textId="77777777" w:rsidR="009F113E" w:rsidRPr="00D42682" w:rsidRDefault="009F113E" w:rsidP="006860B9">
            <w:pPr>
              <w:pStyle w:val="NormalWeb"/>
              <w:spacing w:before="0" w:beforeAutospacing="0" w:after="0" w:afterAutospacing="0"/>
              <w:jc w:val="center"/>
              <w:rPr>
                <w:rFonts w:ascii="Noto Sans" w:hAnsi="Noto Sans" w:cs="Noto Sans"/>
                <w:sz w:val="22"/>
                <w:szCs w:val="22"/>
              </w:rPr>
            </w:pPr>
            <w:r w:rsidRPr="00D42682">
              <w:rPr>
                <w:rFonts w:ascii="Noto Sans" w:eastAsia="Calibri" w:hAnsi="Noto Sans" w:cs="Noto Sans"/>
                <w:b/>
                <w:bCs/>
                <w:color w:val="FFFFFF" w:themeColor="light1"/>
                <w:kern w:val="24"/>
                <w:sz w:val="22"/>
                <w:szCs w:val="22"/>
              </w:rPr>
              <w:t>Instrumentos no gubernamentales</w:t>
            </w:r>
          </w:p>
        </w:tc>
        <w:tc>
          <w:tcPr>
            <w:tcW w:w="6887" w:type="dxa"/>
            <w:tcBorders>
              <w:top w:val="single" w:sz="8" w:space="0" w:color="FFFFFF"/>
              <w:left w:val="single" w:sz="8" w:space="0" w:color="FFFFFF"/>
              <w:bottom w:val="single" w:sz="24" w:space="0" w:color="FFFFFF"/>
              <w:right w:val="single" w:sz="8" w:space="0" w:color="FFFFFF"/>
            </w:tcBorders>
            <w:shd w:val="clear" w:color="auto" w:fill="000000" w:themeFill="text1"/>
            <w:tcMar>
              <w:top w:w="15" w:type="dxa"/>
              <w:left w:w="108" w:type="dxa"/>
              <w:bottom w:w="0" w:type="dxa"/>
              <w:right w:w="108" w:type="dxa"/>
            </w:tcMar>
            <w:vAlign w:val="center"/>
            <w:hideMark/>
          </w:tcPr>
          <w:p w14:paraId="7ED3DBAE" w14:textId="77777777" w:rsidR="009F113E" w:rsidRPr="00D42682" w:rsidRDefault="009F113E" w:rsidP="006860B9">
            <w:pPr>
              <w:pStyle w:val="NormalWeb"/>
              <w:spacing w:before="0" w:beforeAutospacing="0" w:after="0" w:afterAutospacing="0"/>
              <w:jc w:val="center"/>
              <w:rPr>
                <w:rFonts w:ascii="Noto Sans" w:hAnsi="Noto Sans" w:cs="Noto Sans"/>
                <w:sz w:val="22"/>
                <w:szCs w:val="22"/>
              </w:rPr>
            </w:pPr>
            <w:r w:rsidRPr="00D42682">
              <w:rPr>
                <w:rFonts w:ascii="Noto Sans" w:hAnsi="Noto Sans" w:cs="Noto Sans"/>
                <w:b/>
                <w:bCs/>
                <w:color w:val="FFFFFF" w:themeColor="light1"/>
                <w:kern w:val="24"/>
                <w:sz w:val="22"/>
                <w:szCs w:val="22"/>
              </w:rPr>
              <w:t>Instrumentos gubernamentales</w:t>
            </w:r>
          </w:p>
        </w:tc>
      </w:tr>
      <w:tr w:rsidR="009F113E" w:rsidRPr="008927E8" w14:paraId="0D103AEB" w14:textId="77777777" w:rsidTr="006860B9">
        <w:trPr>
          <w:trHeight w:val="540"/>
        </w:trPr>
        <w:tc>
          <w:tcPr>
            <w:tcW w:w="1230" w:type="dxa"/>
            <w:vMerge w:val="restart"/>
            <w:tcBorders>
              <w:top w:val="single" w:sz="24" w:space="0" w:color="FFFFFF"/>
              <w:left w:val="single" w:sz="8" w:space="0" w:color="FFFFFF"/>
              <w:bottom w:val="single" w:sz="8" w:space="0" w:color="FFFFFF"/>
              <w:right w:val="single" w:sz="8" w:space="0" w:color="FFFFFF"/>
            </w:tcBorders>
            <w:shd w:val="clear" w:color="auto" w:fill="000000" w:themeFill="text1"/>
            <w:tcMar>
              <w:top w:w="15" w:type="dxa"/>
              <w:left w:w="108" w:type="dxa"/>
              <w:bottom w:w="0" w:type="dxa"/>
              <w:right w:w="108" w:type="dxa"/>
            </w:tcMar>
            <w:vAlign w:val="center"/>
            <w:hideMark/>
          </w:tcPr>
          <w:p w14:paraId="27320DBD" w14:textId="77777777" w:rsidR="009F113E" w:rsidRPr="00D42682" w:rsidRDefault="009F113E" w:rsidP="006860B9">
            <w:pPr>
              <w:pStyle w:val="NormalWeb"/>
              <w:spacing w:before="0" w:beforeAutospacing="0" w:after="0" w:afterAutospacing="0"/>
              <w:jc w:val="center"/>
              <w:rPr>
                <w:rFonts w:ascii="Noto Sans" w:hAnsi="Noto Sans" w:cs="Noto Sans"/>
                <w:sz w:val="22"/>
                <w:szCs w:val="22"/>
              </w:rPr>
            </w:pPr>
            <w:r w:rsidRPr="00D42682">
              <w:rPr>
                <w:rFonts w:ascii="Noto Sans" w:hAnsi="Noto Sans" w:cs="Noto Sans"/>
                <w:b/>
                <w:color w:val="FFFFFF" w:themeColor="light1"/>
                <w:kern w:val="24"/>
                <w:sz w:val="22"/>
                <w:szCs w:val="22"/>
              </w:rPr>
              <w:t>Tasa fija</w:t>
            </w:r>
          </w:p>
        </w:tc>
        <w:tc>
          <w:tcPr>
            <w:tcW w:w="1378" w:type="dxa"/>
            <w:tcBorders>
              <w:top w:val="single" w:sz="24" w:space="0" w:color="FFFFFF"/>
              <w:left w:val="single" w:sz="8" w:space="0" w:color="FFFFFF"/>
              <w:bottom w:val="single" w:sz="8" w:space="0" w:color="FFFFFF"/>
              <w:right w:val="single" w:sz="8" w:space="0" w:color="FFFFFF"/>
            </w:tcBorders>
            <w:shd w:val="clear" w:color="auto" w:fill="D9D9D9" w:themeFill="background1" w:themeFillShade="D9"/>
            <w:tcMar>
              <w:top w:w="15" w:type="dxa"/>
              <w:left w:w="108" w:type="dxa"/>
              <w:bottom w:w="0" w:type="dxa"/>
              <w:right w:w="108" w:type="dxa"/>
            </w:tcMar>
            <w:vAlign w:val="center"/>
            <w:hideMark/>
          </w:tcPr>
          <w:p w14:paraId="4645DB89" w14:textId="77777777" w:rsidR="009F113E" w:rsidRPr="00D42682" w:rsidRDefault="009F113E" w:rsidP="006860B9">
            <w:pPr>
              <w:pStyle w:val="NormalWeb"/>
              <w:spacing w:before="0" w:beforeAutospacing="0" w:after="0" w:afterAutospacing="0"/>
              <w:jc w:val="center"/>
              <w:rPr>
                <w:rFonts w:ascii="Noto Sans" w:hAnsi="Noto Sans" w:cs="Noto Sans"/>
                <w:b/>
                <w:bCs/>
                <w:sz w:val="22"/>
                <w:szCs w:val="22"/>
              </w:rPr>
            </w:pPr>
            <w:r w:rsidRPr="00D42682">
              <w:rPr>
                <w:rFonts w:ascii="Noto Sans" w:hAnsi="Noto Sans" w:cs="Noto Sans"/>
                <w:b/>
                <w:bCs/>
                <w:kern w:val="24"/>
                <w:sz w:val="22"/>
                <w:szCs w:val="22"/>
              </w:rPr>
              <w:t>UDI</w:t>
            </w:r>
          </w:p>
        </w:tc>
        <w:tc>
          <w:tcPr>
            <w:tcW w:w="6887" w:type="dxa"/>
            <w:tcBorders>
              <w:top w:val="single" w:sz="24" w:space="0" w:color="FFFFFF"/>
              <w:left w:val="single" w:sz="8" w:space="0" w:color="FFFFFF"/>
              <w:bottom w:val="single" w:sz="8" w:space="0" w:color="FFFFFF"/>
              <w:right w:val="single" w:sz="8" w:space="0" w:color="FFFFFF"/>
            </w:tcBorders>
            <w:shd w:val="clear" w:color="auto" w:fill="D9D9D9" w:themeFill="background1" w:themeFillShade="D9"/>
            <w:tcMar>
              <w:top w:w="15" w:type="dxa"/>
              <w:left w:w="108" w:type="dxa"/>
              <w:bottom w:w="0" w:type="dxa"/>
              <w:right w:w="108" w:type="dxa"/>
            </w:tcMar>
            <w:vAlign w:val="center"/>
            <w:hideMark/>
          </w:tcPr>
          <w:p w14:paraId="0103E260" w14:textId="77777777" w:rsidR="009F113E" w:rsidRPr="00D42682" w:rsidRDefault="009F113E" w:rsidP="006860B9">
            <w:pPr>
              <w:pStyle w:val="NormalWeb"/>
              <w:spacing w:before="0" w:beforeAutospacing="0" w:after="0" w:afterAutospacing="0"/>
              <w:jc w:val="center"/>
              <w:rPr>
                <w:rFonts w:ascii="Noto Sans" w:hAnsi="Noto Sans" w:cs="Noto Sans"/>
                <w:sz w:val="22"/>
                <w:szCs w:val="22"/>
              </w:rPr>
            </w:pPr>
            <w:r w:rsidRPr="00D42682">
              <w:rPr>
                <w:rFonts w:ascii="Noto Sans" w:hAnsi="Noto Sans" w:cs="Noto Sans"/>
                <w:kern w:val="24"/>
                <w:sz w:val="22"/>
                <w:szCs w:val="22"/>
              </w:rPr>
              <w:t xml:space="preserve">Se utiliza el promedio de los </w:t>
            </w:r>
            <w:r w:rsidRPr="00D42682">
              <w:rPr>
                <w:rFonts w:ascii="Noto Sans" w:hAnsi="Noto Sans" w:cs="Noto Sans"/>
                <w:i/>
                <w:iCs/>
                <w:kern w:val="24"/>
                <w:sz w:val="22"/>
                <w:szCs w:val="22"/>
              </w:rPr>
              <w:t>spreads</w:t>
            </w:r>
            <w:r w:rsidRPr="00D42682">
              <w:rPr>
                <w:rFonts w:ascii="Noto Sans" w:hAnsi="Noto Sans" w:cs="Noto Sans"/>
                <w:kern w:val="24"/>
                <w:sz w:val="22"/>
                <w:szCs w:val="22"/>
              </w:rPr>
              <w:t xml:space="preserve"> de </w:t>
            </w:r>
            <w:proofErr w:type="spellStart"/>
            <w:r w:rsidRPr="00D42682">
              <w:rPr>
                <w:rFonts w:ascii="Noto Sans" w:hAnsi="Noto Sans" w:cs="Noto Sans"/>
                <w:kern w:val="24"/>
                <w:sz w:val="22"/>
                <w:szCs w:val="22"/>
              </w:rPr>
              <w:t>Udibonos</w:t>
            </w:r>
            <w:proofErr w:type="spellEnd"/>
            <w:r w:rsidRPr="00D42682">
              <w:rPr>
                <w:rFonts w:ascii="Noto Sans" w:hAnsi="Noto Sans" w:cs="Noto Sans"/>
                <w:kern w:val="24"/>
                <w:sz w:val="22"/>
                <w:szCs w:val="22"/>
              </w:rPr>
              <w:t xml:space="preserve"> y CBIC.</w:t>
            </w:r>
          </w:p>
        </w:tc>
      </w:tr>
      <w:tr w:rsidR="009F113E" w:rsidRPr="008927E8" w14:paraId="3C0DAB7C" w14:textId="77777777" w:rsidTr="006860B9">
        <w:trPr>
          <w:trHeight w:val="489"/>
        </w:trPr>
        <w:tc>
          <w:tcPr>
            <w:tcW w:w="1230" w:type="dxa"/>
            <w:vMerge/>
            <w:tcBorders>
              <w:top w:val="single" w:sz="24" w:space="0" w:color="FFFFFF"/>
              <w:left w:val="single" w:sz="8" w:space="0" w:color="FFFFFF"/>
              <w:bottom w:val="single" w:sz="8" w:space="0" w:color="FFFFFF"/>
              <w:right w:val="single" w:sz="8" w:space="0" w:color="FFFFFF"/>
            </w:tcBorders>
            <w:shd w:val="clear" w:color="auto" w:fill="000000" w:themeFill="text1"/>
            <w:vAlign w:val="center"/>
            <w:hideMark/>
          </w:tcPr>
          <w:p w14:paraId="42B10C22" w14:textId="77777777" w:rsidR="009F113E" w:rsidRPr="0032490B" w:rsidRDefault="009F113E" w:rsidP="006860B9">
            <w:pPr>
              <w:rPr>
                <w:rFonts w:ascii="Arial" w:hAnsi="Arial" w:cs="Arial"/>
                <w:sz w:val="22"/>
                <w:szCs w:val="22"/>
              </w:rPr>
            </w:pPr>
          </w:p>
        </w:tc>
        <w:tc>
          <w:tcPr>
            <w:tcW w:w="1378" w:type="dxa"/>
            <w:tcBorders>
              <w:top w:val="single" w:sz="8" w:space="0" w:color="FFFFFF"/>
              <w:left w:val="single" w:sz="8" w:space="0" w:color="FFFFFF"/>
              <w:bottom w:val="single" w:sz="8" w:space="0" w:color="FFFFFF"/>
              <w:right w:val="single" w:sz="8" w:space="0" w:color="FFFFFF"/>
            </w:tcBorders>
            <w:shd w:val="clear" w:color="auto" w:fill="F2F2F2" w:themeFill="background1" w:themeFillShade="F2"/>
            <w:tcMar>
              <w:top w:w="15" w:type="dxa"/>
              <w:left w:w="108" w:type="dxa"/>
              <w:bottom w:w="0" w:type="dxa"/>
              <w:right w:w="108" w:type="dxa"/>
            </w:tcMar>
            <w:vAlign w:val="center"/>
            <w:hideMark/>
          </w:tcPr>
          <w:p w14:paraId="1D2B53A0" w14:textId="77777777" w:rsidR="009F113E" w:rsidRPr="00D42682" w:rsidRDefault="009F113E" w:rsidP="006860B9">
            <w:pPr>
              <w:pStyle w:val="NormalWeb"/>
              <w:spacing w:before="0" w:beforeAutospacing="0" w:after="0" w:afterAutospacing="0"/>
              <w:jc w:val="center"/>
              <w:rPr>
                <w:rFonts w:ascii="Noto Sans" w:hAnsi="Noto Sans" w:cs="Noto Sans"/>
                <w:b/>
                <w:bCs/>
                <w:sz w:val="22"/>
                <w:szCs w:val="22"/>
              </w:rPr>
            </w:pPr>
            <w:r w:rsidRPr="00D42682">
              <w:rPr>
                <w:rFonts w:ascii="Noto Sans" w:hAnsi="Noto Sans" w:cs="Noto Sans"/>
                <w:b/>
                <w:bCs/>
                <w:kern w:val="24"/>
                <w:sz w:val="22"/>
                <w:szCs w:val="22"/>
              </w:rPr>
              <w:t>Moneda USD, MXN</w:t>
            </w:r>
          </w:p>
        </w:tc>
        <w:tc>
          <w:tcPr>
            <w:tcW w:w="6887" w:type="dxa"/>
            <w:tcBorders>
              <w:top w:val="single" w:sz="8" w:space="0" w:color="FFFFFF"/>
              <w:left w:val="single" w:sz="8" w:space="0" w:color="FFFFFF"/>
              <w:bottom w:val="single" w:sz="8" w:space="0" w:color="FFFFFF"/>
              <w:right w:val="single" w:sz="8" w:space="0" w:color="FFFFFF"/>
            </w:tcBorders>
            <w:shd w:val="clear" w:color="auto" w:fill="F2F2F2" w:themeFill="background1" w:themeFillShade="F2"/>
            <w:tcMar>
              <w:top w:w="15" w:type="dxa"/>
              <w:left w:w="108" w:type="dxa"/>
              <w:bottom w:w="0" w:type="dxa"/>
              <w:right w:w="108" w:type="dxa"/>
            </w:tcMar>
            <w:vAlign w:val="center"/>
            <w:hideMark/>
          </w:tcPr>
          <w:p w14:paraId="2233E610" w14:textId="77777777" w:rsidR="009F113E" w:rsidRPr="00D42682" w:rsidRDefault="009F113E" w:rsidP="006860B9">
            <w:pPr>
              <w:pStyle w:val="NormalWeb"/>
              <w:spacing w:before="0" w:beforeAutospacing="0" w:after="0" w:afterAutospacing="0"/>
              <w:jc w:val="center"/>
              <w:rPr>
                <w:rFonts w:ascii="Noto Sans" w:hAnsi="Noto Sans" w:cs="Noto Sans"/>
                <w:sz w:val="22"/>
                <w:szCs w:val="22"/>
              </w:rPr>
            </w:pPr>
            <w:r w:rsidRPr="00D42682">
              <w:rPr>
                <w:rFonts w:ascii="Noto Sans" w:hAnsi="Noto Sans" w:cs="Noto Sans"/>
                <w:kern w:val="24"/>
                <w:sz w:val="22"/>
                <w:szCs w:val="22"/>
              </w:rPr>
              <w:t xml:space="preserve">Se utiliza el promedio de los </w:t>
            </w:r>
            <w:r w:rsidRPr="00D42682">
              <w:rPr>
                <w:rFonts w:ascii="Noto Sans" w:hAnsi="Noto Sans" w:cs="Noto Sans"/>
                <w:i/>
                <w:iCs/>
                <w:kern w:val="24"/>
                <w:sz w:val="22"/>
                <w:szCs w:val="22"/>
              </w:rPr>
              <w:t>spreads</w:t>
            </w:r>
            <w:r w:rsidRPr="00D42682">
              <w:rPr>
                <w:rFonts w:ascii="Noto Sans" w:hAnsi="Noto Sans" w:cs="Noto Sans"/>
                <w:kern w:val="24"/>
                <w:sz w:val="22"/>
                <w:szCs w:val="22"/>
              </w:rPr>
              <w:t xml:space="preserve"> de bonos M.</w:t>
            </w:r>
          </w:p>
        </w:tc>
      </w:tr>
      <w:tr w:rsidR="009F113E" w:rsidRPr="008927E8" w14:paraId="173AA4B9" w14:textId="77777777" w:rsidTr="006860B9">
        <w:trPr>
          <w:trHeight w:val="542"/>
        </w:trPr>
        <w:tc>
          <w:tcPr>
            <w:tcW w:w="1230" w:type="dxa"/>
            <w:vMerge w:val="restart"/>
            <w:tcBorders>
              <w:top w:val="single" w:sz="8" w:space="0" w:color="FFFFFF"/>
              <w:left w:val="single" w:sz="8" w:space="0" w:color="FFFFFF"/>
              <w:bottom w:val="single" w:sz="8" w:space="0" w:color="FFFFFF"/>
              <w:right w:val="single" w:sz="8" w:space="0" w:color="FFFFFF"/>
            </w:tcBorders>
            <w:shd w:val="clear" w:color="auto" w:fill="000000" w:themeFill="text1"/>
            <w:tcMar>
              <w:top w:w="15" w:type="dxa"/>
              <w:left w:w="108" w:type="dxa"/>
              <w:bottom w:w="0" w:type="dxa"/>
              <w:right w:w="108" w:type="dxa"/>
            </w:tcMar>
            <w:vAlign w:val="center"/>
            <w:hideMark/>
          </w:tcPr>
          <w:p w14:paraId="73788C4F" w14:textId="77777777" w:rsidR="009F113E" w:rsidRPr="00D42682" w:rsidRDefault="009F113E" w:rsidP="006860B9">
            <w:pPr>
              <w:pStyle w:val="NormalWeb"/>
              <w:spacing w:before="0" w:beforeAutospacing="0" w:after="0" w:afterAutospacing="0"/>
              <w:jc w:val="center"/>
              <w:rPr>
                <w:rFonts w:ascii="Noto Sans" w:hAnsi="Noto Sans" w:cs="Noto Sans"/>
                <w:sz w:val="22"/>
                <w:szCs w:val="22"/>
              </w:rPr>
            </w:pPr>
            <w:r w:rsidRPr="00D42682">
              <w:rPr>
                <w:rFonts w:ascii="Noto Sans" w:eastAsia="Calibri" w:hAnsi="Noto Sans" w:cs="Noto Sans"/>
                <w:b/>
                <w:color w:val="FFFFFF" w:themeColor="light1"/>
                <w:kern w:val="24"/>
                <w:sz w:val="22"/>
                <w:szCs w:val="22"/>
              </w:rPr>
              <w:t>Tasa revisable</w:t>
            </w:r>
          </w:p>
        </w:tc>
        <w:tc>
          <w:tcPr>
            <w:tcW w:w="1378" w:type="dxa"/>
            <w:tcBorders>
              <w:top w:val="single" w:sz="8" w:space="0" w:color="FFFFFF"/>
              <w:left w:val="single" w:sz="8" w:space="0" w:color="FFFFFF"/>
              <w:bottom w:val="single" w:sz="8" w:space="0" w:color="FFFFFF"/>
              <w:right w:val="single" w:sz="8" w:space="0" w:color="FFFFFF"/>
            </w:tcBorders>
            <w:shd w:val="clear" w:color="auto" w:fill="BFBFBF" w:themeFill="background1" w:themeFillShade="BF"/>
            <w:tcMar>
              <w:top w:w="15" w:type="dxa"/>
              <w:left w:w="108" w:type="dxa"/>
              <w:bottom w:w="0" w:type="dxa"/>
              <w:right w:w="108" w:type="dxa"/>
            </w:tcMar>
            <w:vAlign w:val="center"/>
            <w:hideMark/>
          </w:tcPr>
          <w:p w14:paraId="72ABB1DA" w14:textId="77777777" w:rsidR="009F113E" w:rsidRPr="00D42682" w:rsidRDefault="009F113E" w:rsidP="006860B9">
            <w:pPr>
              <w:pStyle w:val="NormalWeb"/>
              <w:spacing w:before="0" w:beforeAutospacing="0" w:after="0" w:afterAutospacing="0"/>
              <w:jc w:val="center"/>
              <w:rPr>
                <w:rFonts w:ascii="Noto Sans" w:hAnsi="Noto Sans" w:cs="Noto Sans"/>
                <w:b/>
                <w:bCs/>
                <w:sz w:val="22"/>
                <w:szCs w:val="22"/>
              </w:rPr>
            </w:pPr>
            <w:r w:rsidRPr="00D42682">
              <w:rPr>
                <w:rFonts w:ascii="Noto Sans" w:hAnsi="Noto Sans" w:cs="Noto Sans"/>
                <w:b/>
                <w:bCs/>
                <w:kern w:val="24"/>
                <w:sz w:val="22"/>
                <w:szCs w:val="22"/>
              </w:rPr>
              <w:t>Plazo 28</w:t>
            </w:r>
          </w:p>
        </w:tc>
        <w:tc>
          <w:tcPr>
            <w:tcW w:w="6887" w:type="dxa"/>
            <w:tcBorders>
              <w:top w:val="single" w:sz="8" w:space="0" w:color="FFFFFF"/>
              <w:left w:val="single" w:sz="8" w:space="0" w:color="FFFFFF"/>
              <w:bottom w:val="single" w:sz="8" w:space="0" w:color="FFFFFF"/>
              <w:right w:val="single" w:sz="8" w:space="0" w:color="FFFFFF"/>
            </w:tcBorders>
            <w:shd w:val="clear" w:color="auto" w:fill="BFBFBF" w:themeFill="background1" w:themeFillShade="BF"/>
            <w:tcMar>
              <w:top w:w="15" w:type="dxa"/>
              <w:left w:w="108" w:type="dxa"/>
              <w:bottom w:w="0" w:type="dxa"/>
              <w:right w:w="108" w:type="dxa"/>
            </w:tcMar>
            <w:vAlign w:val="center"/>
            <w:hideMark/>
          </w:tcPr>
          <w:p w14:paraId="3FD2DB7A" w14:textId="77777777" w:rsidR="009F113E" w:rsidRPr="00D42682" w:rsidRDefault="009F113E" w:rsidP="006860B9">
            <w:pPr>
              <w:pStyle w:val="NormalWeb"/>
              <w:spacing w:before="0" w:beforeAutospacing="0" w:after="0" w:afterAutospacing="0"/>
              <w:jc w:val="center"/>
              <w:rPr>
                <w:rFonts w:ascii="Noto Sans" w:hAnsi="Noto Sans" w:cs="Noto Sans"/>
                <w:sz w:val="22"/>
                <w:szCs w:val="22"/>
              </w:rPr>
            </w:pPr>
            <w:r w:rsidRPr="00D42682">
              <w:rPr>
                <w:rFonts w:ascii="Noto Sans" w:hAnsi="Noto Sans" w:cs="Noto Sans"/>
                <w:kern w:val="24"/>
                <w:sz w:val="22"/>
                <w:szCs w:val="22"/>
              </w:rPr>
              <w:t xml:space="preserve">Se utiliza el promedio de los </w:t>
            </w:r>
            <w:r w:rsidRPr="00D42682">
              <w:rPr>
                <w:rFonts w:ascii="Noto Sans" w:hAnsi="Noto Sans" w:cs="Noto Sans"/>
                <w:i/>
                <w:iCs/>
                <w:kern w:val="24"/>
                <w:sz w:val="22"/>
                <w:szCs w:val="22"/>
              </w:rPr>
              <w:t>spreads</w:t>
            </w:r>
            <w:r w:rsidRPr="00D42682">
              <w:rPr>
                <w:rFonts w:ascii="Noto Sans" w:hAnsi="Noto Sans" w:cs="Noto Sans"/>
                <w:kern w:val="24"/>
                <w:sz w:val="22"/>
                <w:szCs w:val="22"/>
              </w:rPr>
              <w:t xml:space="preserve"> de los bonos BPAG (IM).</w:t>
            </w:r>
          </w:p>
        </w:tc>
      </w:tr>
      <w:tr w:rsidR="009F113E" w:rsidRPr="008927E8" w14:paraId="79DAC8EA" w14:textId="77777777" w:rsidTr="006860B9">
        <w:trPr>
          <w:trHeight w:val="463"/>
        </w:trPr>
        <w:tc>
          <w:tcPr>
            <w:tcW w:w="1230" w:type="dxa"/>
            <w:vMerge/>
            <w:tcBorders>
              <w:top w:val="single" w:sz="8" w:space="0" w:color="FFFFFF"/>
              <w:left w:val="single" w:sz="8" w:space="0" w:color="FFFFFF"/>
              <w:bottom w:val="single" w:sz="8" w:space="0" w:color="FFFFFF"/>
              <w:right w:val="single" w:sz="8" w:space="0" w:color="FFFFFF"/>
            </w:tcBorders>
            <w:shd w:val="clear" w:color="auto" w:fill="000000" w:themeFill="text1"/>
            <w:vAlign w:val="center"/>
            <w:hideMark/>
          </w:tcPr>
          <w:p w14:paraId="3FCE1909" w14:textId="77777777" w:rsidR="009F113E" w:rsidRPr="0032490B" w:rsidRDefault="009F113E" w:rsidP="006860B9">
            <w:pPr>
              <w:rPr>
                <w:rFonts w:ascii="Arial" w:hAnsi="Arial" w:cs="Arial"/>
                <w:sz w:val="22"/>
                <w:szCs w:val="22"/>
              </w:rPr>
            </w:pPr>
          </w:p>
        </w:tc>
        <w:tc>
          <w:tcPr>
            <w:tcW w:w="1378" w:type="dxa"/>
            <w:tcBorders>
              <w:top w:val="single" w:sz="8" w:space="0" w:color="FFFFFF"/>
              <w:left w:val="single" w:sz="8" w:space="0" w:color="FFFFFF"/>
              <w:bottom w:val="single" w:sz="8" w:space="0" w:color="FFFFFF"/>
              <w:right w:val="single" w:sz="8" w:space="0" w:color="FFFFFF"/>
            </w:tcBorders>
            <w:shd w:val="clear" w:color="auto" w:fill="F2F2F2" w:themeFill="background1" w:themeFillShade="F2"/>
            <w:tcMar>
              <w:top w:w="15" w:type="dxa"/>
              <w:left w:w="108" w:type="dxa"/>
              <w:bottom w:w="0" w:type="dxa"/>
              <w:right w:w="108" w:type="dxa"/>
            </w:tcMar>
            <w:vAlign w:val="center"/>
            <w:hideMark/>
          </w:tcPr>
          <w:p w14:paraId="60A34137" w14:textId="77777777" w:rsidR="009F113E" w:rsidRPr="00D42682" w:rsidRDefault="009F113E" w:rsidP="006860B9">
            <w:pPr>
              <w:pStyle w:val="NormalWeb"/>
              <w:spacing w:before="0" w:beforeAutospacing="0" w:after="0" w:afterAutospacing="0"/>
              <w:jc w:val="center"/>
              <w:rPr>
                <w:rFonts w:ascii="Noto Sans" w:hAnsi="Noto Sans" w:cs="Noto Sans"/>
                <w:b/>
                <w:bCs/>
                <w:sz w:val="22"/>
                <w:szCs w:val="22"/>
              </w:rPr>
            </w:pPr>
            <w:r w:rsidRPr="00D42682">
              <w:rPr>
                <w:rFonts w:ascii="Noto Sans" w:hAnsi="Noto Sans" w:cs="Noto Sans"/>
                <w:b/>
                <w:bCs/>
                <w:kern w:val="24"/>
                <w:sz w:val="22"/>
                <w:szCs w:val="22"/>
              </w:rPr>
              <w:t>Plazo 91</w:t>
            </w:r>
          </w:p>
        </w:tc>
        <w:tc>
          <w:tcPr>
            <w:tcW w:w="6887" w:type="dxa"/>
            <w:tcBorders>
              <w:top w:val="single" w:sz="8" w:space="0" w:color="FFFFFF"/>
              <w:left w:val="single" w:sz="8" w:space="0" w:color="FFFFFF"/>
              <w:bottom w:val="single" w:sz="8" w:space="0" w:color="FFFFFF"/>
              <w:right w:val="single" w:sz="8" w:space="0" w:color="FFFFFF"/>
            </w:tcBorders>
            <w:shd w:val="clear" w:color="auto" w:fill="F2F2F2" w:themeFill="background1" w:themeFillShade="F2"/>
            <w:tcMar>
              <w:top w:w="15" w:type="dxa"/>
              <w:left w:w="108" w:type="dxa"/>
              <w:bottom w:w="0" w:type="dxa"/>
              <w:right w:w="108" w:type="dxa"/>
            </w:tcMar>
            <w:vAlign w:val="center"/>
            <w:hideMark/>
          </w:tcPr>
          <w:p w14:paraId="7209B7BD" w14:textId="77777777" w:rsidR="009F113E" w:rsidRPr="00D42682" w:rsidRDefault="009F113E" w:rsidP="006860B9">
            <w:pPr>
              <w:pStyle w:val="NormalWeb"/>
              <w:spacing w:before="0" w:beforeAutospacing="0" w:after="0" w:afterAutospacing="0"/>
              <w:jc w:val="center"/>
              <w:rPr>
                <w:rFonts w:ascii="Noto Sans" w:hAnsi="Noto Sans" w:cs="Noto Sans"/>
                <w:sz w:val="22"/>
                <w:szCs w:val="22"/>
              </w:rPr>
            </w:pPr>
            <w:r w:rsidRPr="00D42682">
              <w:rPr>
                <w:rFonts w:ascii="Noto Sans" w:hAnsi="Noto Sans" w:cs="Noto Sans"/>
                <w:kern w:val="24"/>
                <w:sz w:val="22"/>
                <w:szCs w:val="22"/>
              </w:rPr>
              <w:t xml:space="preserve">Se utiliza el promedio de los </w:t>
            </w:r>
            <w:r w:rsidRPr="00D42682">
              <w:rPr>
                <w:rFonts w:ascii="Noto Sans" w:hAnsi="Noto Sans" w:cs="Noto Sans"/>
                <w:i/>
                <w:iCs/>
                <w:kern w:val="24"/>
                <w:sz w:val="22"/>
                <w:szCs w:val="22"/>
              </w:rPr>
              <w:t>spreads</w:t>
            </w:r>
            <w:r w:rsidRPr="00D42682">
              <w:rPr>
                <w:rFonts w:ascii="Noto Sans" w:hAnsi="Noto Sans" w:cs="Noto Sans"/>
                <w:kern w:val="24"/>
                <w:sz w:val="22"/>
                <w:szCs w:val="22"/>
              </w:rPr>
              <w:t xml:space="preserve"> de los bonos BPAG (IT e IQ)</w:t>
            </w:r>
          </w:p>
        </w:tc>
      </w:tr>
      <w:tr w:rsidR="009F113E" w:rsidRPr="008927E8" w14:paraId="43057EDD" w14:textId="77777777" w:rsidTr="006860B9">
        <w:trPr>
          <w:trHeight w:val="582"/>
        </w:trPr>
        <w:tc>
          <w:tcPr>
            <w:tcW w:w="1230" w:type="dxa"/>
            <w:vMerge/>
            <w:tcBorders>
              <w:top w:val="single" w:sz="8" w:space="0" w:color="FFFFFF"/>
              <w:left w:val="single" w:sz="8" w:space="0" w:color="FFFFFF"/>
              <w:bottom w:val="single" w:sz="8" w:space="0" w:color="FFFFFF"/>
              <w:right w:val="single" w:sz="8" w:space="0" w:color="FFFFFF"/>
            </w:tcBorders>
            <w:shd w:val="clear" w:color="auto" w:fill="000000" w:themeFill="text1"/>
            <w:vAlign w:val="center"/>
            <w:hideMark/>
          </w:tcPr>
          <w:p w14:paraId="595AB191" w14:textId="77777777" w:rsidR="009F113E" w:rsidRPr="0032490B" w:rsidRDefault="009F113E" w:rsidP="006860B9">
            <w:pPr>
              <w:rPr>
                <w:rFonts w:ascii="Arial" w:hAnsi="Arial" w:cs="Arial"/>
                <w:sz w:val="22"/>
                <w:szCs w:val="22"/>
              </w:rPr>
            </w:pPr>
          </w:p>
        </w:tc>
        <w:tc>
          <w:tcPr>
            <w:tcW w:w="1378" w:type="dxa"/>
            <w:tcBorders>
              <w:top w:val="single" w:sz="8" w:space="0" w:color="FFFFFF"/>
              <w:left w:val="single" w:sz="8" w:space="0" w:color="FFFFFF"/>
              <w:bottom w:val="single" w:sz="8" w:space="0" w:color="FFFFFF"/>
              <w:right w:val="single" w:sz="8" w:space="0" w:color="FFFFFF"/>
            </w:tcBorders>
            <w:shd w:val="clear" w:color="auto" w:fill="BFBFBF" w:themeFill="background1" w:themeFillShade="BF"/>
            <w:tcMar>
              <w:top w:w="15" w:type="dxa"/>
              <w:left w:w="108" w:type="dxa"/>
              <w:bottom w:w="0" w:type="dxa"/>
              <w:right w:w="108" w:type="dxa"/>
            </w:tcMar>
            <w:vAlign w:val="center"/>
            <w:hideMark/>
          </w:tcPr>
          <w:p w14:paraId="075AEB8F" w14:textId="77777777" w:rsidR="009F113E" w:rsidRPr="00D42682" w:rsidRDefault="009F113E" w:rsidP="006860B9">
            <w:pPr>
              <w:pStyle w:val="NormalWeb"/>
              <w:spacing w:before="0" w:beforeAutospacing="0" w:after="0" w:afterAutospacing="0"/>
              <w:jc w:val="center"/>
              <w:rPr>
                <w:rFonts w:ascii="Noto Sans" w:hAnsi="Noto Sans" w:cs="Noto Sans"/>
                <w:b/>
                <w:bCs/>
                <w:sz w:val="22"/>
                <w:szCs w:val="22"/>
              </w:rPr>
            </w:pPr>
            <w:r w:rsidRPr="00D42682">
              <w:rPr>
                <w:rFonts w:ascii="Noto Sans" w:hAnsi="Noto Sans" w:cs="Noto Sans"/>
                <w:b/>
                <w:bCs/>
                <w:kern w:val="24"/>
                <w:sz w:val="22"/>
                <w:szCs w:val="22"/>
              </w:rPr>
              <w:t>Plazo 182</w:t>
            </w:r>
          </w:p>
        </w:tc>
        <w:tc>
          <w:tcPr>
            <w:tcW w:w="6887" w:type="dxa"/>
            <w:tcBorders>
              <w:top w:val="single" w:sz="8" w:space="0" w:color="FFFFFF"/>
              <w:left w:val="single" w:sz="8" w:space="0" w:color="FFFFFF"/>
              <w:bottom w:val="single" w:sz="8" w:space="0" w:color="FFFFFF"/>
              <w:right w:val="single" w:sz="8" w:space="0" w:color="FFFFFF"/>
            </w:tcBorders>
            <w:shd w:val="clear" w:color="auto" w:fill="BFBFBF" w:themeFill="background1" w:themeFillShade="BF"/>
            <w:tcMar>
              <w:top w:w="15" w:type="dxa"/>
              <w:left w:w="108" w:type="dxa"/>
              <w:bottom w:w="0" w:type="dxa"/>
              <w:right w:w="108" w:type="dxa"/>
            </w:tcMar>
            <w:vAlign w:val="center"/>
            <w:hideMark/>
          </w:tcPr>
          <w:p w14:paraId="460B854C" w14:textId="77777777" w:rsidR="009F113E" w:rsidRPr="00D42682" w:rsidRDefault="009F113E" w:rsidP="006860B9">
            <w:pPr>
              <w:pStyle w:val="NormalWeb"/>
              <w:spacing w:before="0" w:beforeAutospacing="0" w:after="0" w:afterAutospacing="0"/>
              <w:jc w:val="center"/>
              <w:rPr>
                <w:rFonts w:ascii="Noto Sans" w:hAnsi="Noto Sans" w:cs="Noto Sans"/>
                <w:sz w:val="22"/>
                <w:szCs w:val="22"/>
              </w:rPr>
            </w:pPr>
            <w:r w:rsidRPr="00D42682">
              <w:rPr>
                <w:rFonts w:ascii="Noto Sans" w:hAnsi="Noto Sans" w:cs="Noto Sans"/>
                <w:kern w:val="24"/>
                <w:sz w:val="22"/>
                <w:szCs w:val="22"/>
              </w:rPr>
              <w:t xml:space="preserve">Se utiliza el promedio de los </w:t>
            </w:r>
            <w:r w:rsidRPr="00D42682">
              <w:rPr>
                <w:rFonts w:ascii="Noto Sans" w:hAnsi="Noto Sans" w:cs="Noto Sans"/>
                <w:i/>
                <w:iCs/>
                <w:kern w:val="24"/>
                <w:sz w:val="22"/>
                <w:szCs w:val="22"/>
              </w:rPr>
              <w:t>spreads</w:t>
            </w:r>
            <w:r w:rsidRPr="00D42682">
              <w:rPr>
                <w:rFonts w:ascii="Noto Sans" w:hAnsi="Noto Sans" w:cs="Noto Sans"/>
                <w:kern w:val="24"/>
                <w:sz w:val="22"/>
                <w:szCs w:val="22"/>
              </w:rPr>
              <w:t xml:space="preserve"> de los bonos BPAG (IS).</w:t>
            </w:r>
          </w:p>
        </w:tc>
      </w:tr>
      <w:tr w:rsidR="009F113E" w:rsidRPr="008927E8" w14:paraId="015EE2D6" w14:textId="77777777" w:rsidTr="006860B9">
        <w:trPr>
          <w:trHeight w:val="465"/>
        </w:trPr>
        <w:tc>
          <w:tcPr>
            <w:tcW w:w="1230" w:type="dxa"/>
            <w:vMerge w:val="restart"/>
            <w:tcBorders>
              <w:top w:val="single" w:sz="8" w:space="0" w:color="FFFFFF"/>
              <w:left w:val="single" w:sz="8" w:space="0" w:color="FFFFFF"/>
              <w:bottom w:val="single" w:sz="8" w:space="0" w:color="FFFFFF"/>
              <w:right w:val="single" w:sz="8" w:space="0" w:color="FFFFFF"/>
            </w:tcBorders>
            <w:shd w:val="clear" w:color="auto" w:fill="000000" w:themeFill="text1"/>
            <w:tcMar>
              <w:top w:w="15" w:type="dxa"/>
              <w:left w:w="108" w:type="dxa"/>
              <w:bottom w:w="0" w:type="dxa"/>
              <w:right w:w="108" w:type="dxa"/>
            </w:tcMar>
            <w:vAlign w:val="center"/>
            <w:hideMark/>
          </w:tcPr>
          <w:p w14:paraId="44E0BE59" w14:textId="77777777" w:rsidR="009F113E" w:rsidRPr="00D42682" w:rsidRDefault="009F113E" w:rsidP="006860B9">
            <w:pPr>
              <w:pStyle w:val="NormalWeb"/>
              <w:spacing w:before="0" w:beforeAutospacing="0" w:after="0" w:afterAutospacing="0"/>
              <w:jc w:val="center"/>
              <w:rPr>
                <w:rFonts w:ascii="Noto Sans" w:hAnsi="Noto Sans" w:cs="Noto Sans"/>
                <w:sz w:val="22"/>
                <w:szCs w:val="22"/>
              </w:rPr>
            </w:pPr>
            <w:r w:rsidRPr="00D42682">
              <w:rPr>
                <w:rFonts w:ascii="Noto Sans" w:hAnsi="Noto Sans" w:cs="Noto Sans"/>
                <w:b/>
                <w:color w:val="FFFFFF" w:themeColor="light1"/>
                <w:kern w:val="24"/>
                <w:sz w:val="22"/>
                <w:szCs w:val="22"/>
              </w:rPr>
              <w:t>Cupón cero</w:t>
            </w:r>
          </w:p>
        </w:tc>
        <w:tc>
          <w:tcPr>
            <w:tcW w:w="1378" w:type="dxa"/>
            <w:tcBorders>
              <w:top w:val="single" w:sz="8" w:space="0" w:color="FFFFFF"/>
              <w:left w:val="single" w:sz="8" w:space="0" w:color="FFFFFF"/>
              <w:bottom w:val="single" w:sz="8" w:space="0" w:color="FFFFFF"/>
              <w:right w:val="single" w:sz="8" w:space="0" w:color="FFFFFF"/>
            </w:tcBorders>
            <w:shd w:val="clear" w:color="auto" w:fill="F2F2F2" w:themeFill="background1" w:themeFillShade="F2"/>
            <w:tcMar>
              <w:top w:w="15" w:type="dxa"/>
              <w:left w:w="108" w:type="dxa"/>
              <w:bottom w:w="0" w:type="dxa"/>
              <w:right w:w="108" w:type="dxa"/>
            </w:tcMar>
            <w:vAlign w:val="center"/>
            <w:hideMark/>
          </w:tcPr>
          <w:p w14:paraId="7CF342E8" w14:textId="77777777" w:rsidR="009F113E" w:rsidRPr="00D42682" w:rsidRDefault="009F113E" w:rsidP="006860B9">
            <w:pPr>
              <w:pStyle w:val="NormalWeb"/>
              <w:spacing w:before="0" w:beforeAutospacing="0" w:after="0" w:afterAutospacing="0"/>
              <w:jc w:val="center"/>
              <w:rPr>
                <w:rFonts w:ascii="Noto Sans" w:hAnsi="Noto Sans" w:cs="Noto Sans"/>
                <w:b/>
                <w:bCs/>
                <w:sz w:val="22"/>
                <w:szCs w:val="22"/>
              </w:rPr>
            </w:pPr>
            <w:r w:rsidRPr="00D42682">
              <w:rPr>
                <w:rFonts w:ascii="Noto Sans" w:hAnsi="Noto Sans" w:cs="Noto Sans"/>
                <w:b/>
                <w:bCs/>
                <w:kern w:val="24"/>
                <w:sz w:val="22"/>
                <w:szCs w:val="22"/>
              </w:rPr>
              <w:t>PRLV</w:t>
            </w:r>
          </w:p>
        </w:tc>
        <w:tc>
          <w:tcPr>
            <w:tcW w:w="6887" w:type="dxa"/>
            <w:tcBorders>
              <w:top w:val="single" w:sz="8" w:space="0" w:color="FFFFFF"/>
              <w:left w:val="single" w:sz="8" w:space="0" w:color="FFFFFF"/>
              <w:bottom w:val="single" w:sz="8" w:space="0" w:color="FFFFFF"/>
              <w:right w:val="single" w:sz="8" w:space="0" w:color="FFFFFF"/>
            </w:tcBorders>
            <w:shd w:val="clear" w:color="auto" w:fill="F2F2F2" w:themeFill="background1" w:themeFillShade="F2"/>
            <w:tcMar>
              <w:top w:w="15" w:type="dxa"/>
              <w:left w:w="108" w:type="dxa"/>
              <w:bottom w:w="0" w:type="dxa"/>
              <w:right w:w="108" w:type="dxa"/>
            </w:tcMar>
            <w:vAlign w:val="center"/>
            <w:hideMark/>
          </w:tcPr>
          <w:p w14:paraId="1B5AB1AC" w14:textId="77777777" w:rsidR="009F113E" w:rsidRPr="00D42682" w:rsidRDefault="009F113E" w:rsidP="006860B9">
            <w:pPr>
              <w:pStyle w:val="NormalWeb"/>
              <w:spacing w:before="0" w:beforeAutospacing="0" w:after="0" w:afterAutospacing="0"/>
              <w:jc w:val="center"/>
              <w:rPr>
                <w:rFonts w:ascii="Noto Sans" w:hAnsi="Noto Sans" w:cs="Noto Sans"/>
                <w:sz w:val="22"/>
                <w:szCs w:val="22"/>
              </w:rPr>
            </w:pPr>
            <w:r w:rsidRPr="00D42682">
              <w:rPr>
                <w:rFonts w:ascii="Noto Sans" w:hAnsi="Noto Sans" w:cs="Noto Sans"/>
                <w:kern w:val="24"/>
                <w:sz w:val="22"/>
                <w:szCs w:val="22"/>
              </w:rPr>
              <w:t xml:space="preserve">Se utiliza el promedio de los </w:t>
            </w:r>
            <w:r w:rsidRPr="00D42682">
              <w:rPr>
                <w:rFonts w:ascii="Noto Sans" w:hAnsi="Noto Sans" w:cs="Noto Sans"/>
                <w:i/>
                <w:iCs/>
                <w:kern w:val="24"/>
                <w:sz w:val="22"/>
                <w:szCs w:val="22"/>
              </w:rPr>
              <w:t>spreads</w:t>
            </w:r>
            <w:r w:rsidRPr="00D42682">
              <w:rPr>
                <w:rFonts w:ascii="Noto Sans" w:hAnsi="Noto Sans" w:cs="Noto Sans"/>
                <w:kern w:val="24"/>
                <w:sz w:val="22"/>
                <w:szCs w:val="22"/>
              </w:rPr>
              <w:t xml:space="preserve"> BI.</w:t>
            </w:r>
          </w:p>
        </w:tc>
      </w:tr>
      <w:tr w:rsidR="009F113E" w:rsidRPr="008927E8" w14:paraId="6DF3E8E9" w14:textId="77777777" w:rsidTr="006860B9">
        <w:trPr>
          <w:trHeight w:val="471"/>
        </w:trPr>
        <w:tc>
          <w:tcPr>
            <w:tcW w:w="1230" w:type="dxa"/>
            <w:vMerge/>
            <w:tcBorders>
              <w:top w:val="single" w:sz="8" w:space="0" w:color="FFFFFF"/>
              <w:left w:val="single" w:sz="8" w:space="0" w:color="FFFFFF"/>
              <w:bottom w:val="single" w:sz="8" w:space="0" w:color="FFFFFF"/>
              <w:right w:val="single" w:sz="8" w:space="0" w:color="FFFFFF"/>
            </w:tcBorders>
            <w:shd w:val="clear" w:color="auto" w:fill="000000" w:themeFill="text1"/>
            <w:vAlign w:val="center"/>
            <w:hideMark/>
          </w:tcPr>
          <w:p w14:paraId="3030ECEE" w14:textId="77777777" w:rsidR="009F113E" w:rsidRPr="0032490B" w:rsidRDefault="009F113E" w:rsidP="006860B9">
            <w:pPr>
              <w:rPr>
                <w:rFonts w:ascii="Arial" w:hAnsi="Arial" w:cs="Arial"/>
                <w:sz w:val="22"/>
                <w:szCs w:val="22"/>
              </w:rPr>
            </w:pPr>
          </w:p>
        </w:tc>
        <w:tc>
          <w:tcPr>
            <w:tcW w:w="1378" w:type="dxa"/>
            <w:tcBorders>
              <w:top w:val="single" w:sz="8" w:space="0" w:color="FFFFFF"/>
              <w:left w:val="single" w:sz="8" w:space="0" w:color="FFFFFF"/>
              <w:bottom w:val="single" w:sz="8" w:space="0" w:color="FFFFFF"/>
              <w:right w:val="single" w:sz="8" w:space="0" w:color="FFFFFF"/>
            </w:tcBorders>
            <w:shd w:val="clear" w:color="auto" w:fill="BFBFBF" w:themeFill="background1" w:themeFillShade="BF"/>
            <w:tcMar>
              <w:top w:w="15" w:type="dxa"/>
              <w:left w:w="108" w:type="dxa"/>
              <w:bottom w:w="0" w:type="dxa"/>
              <w:right w:w="108" w:type="dxa"/>
            </w:tcMar>
            <w:vAlign w:val="center"/>
            <w:hideMark/>
          </w:tcPr>
          <w:p w14:paraId="5FFE4159" w14:textId="77777777" w:rsidR="009F113E" w:rsidRPr="00D42682" w:rsidRDefault="009F113E" w:rsidP="006860B9">
            <w:pPr>
              <w:pStyle w:val="NormalWeb"/>
              <w:spacing w:before="0" w:beforeAutospacing="0" w:after="0" w:afterAutospacing="0"/>
              <w:jc w:val="center"/>
              <w:rPr>
                <w:rFonts w:ascii="Noto Sans" w:hAnsi="Noto Sans" w:cs="Noto Sans"/>
                <w:b/>
                <w:bCs/>
                <w:sz w:val="22"/>
                <w:szCs w:val="22"/>
              </w:rPr>
            </w:pPr>
            <w:r w:rsidRPr="00D42682">
              <w:rPr>
                <w:rFonts w:ascii="Noto Sans" w:hAnsi="Noto Sans" w:cs="Noto Sans"/>
                <w:b/>
                <w:bCs/>
                <w:kern w:val="24"/>
                <w:sz w:val="22"/>
                <w:szCs w:val="22"/>
              </w:rPr>
              <w:t>Distintos a PRLV</w:t>
            </w:r>
          </w:p>
        </w:tc>
        <w:tc>
          <w:tcPr>
            <w:tcW w:w="6887" w:type="dxa"/>
            <w:tcBorders>
              <w:top w:val="single" w:sz="8" w:space="0" w:color="FFFFFF"/>
              <w:left w:val="single" w:sz="8" w:space="0" w:color="FFFFFF"/>
              <w:bottom w:val="single" w:sz="8" w:space="0" w:color="FFFFFF"/>
              <w:right w:val="single" w:sz="8" w:space="0" w:color="FFFFFF"/>
            </w:tcBorders>
            <w:shd w:val="clear" w:color="auto" w:fill="BFBFBF" w:themeFill="background1" w:themeFillShade="BF"/>
            <w:tcMar>
              <w:top w:w="15" w:type="dxa"/>
              <w:left w:w="108" w:type="dxa"/>
              <w:bottom w:w="0" w:type="dxa"/>
              <w:right w:w="108" w:type="dxa"/>
            </w:tcMar>
            <w:vAlign w:val="center"/>
            <w:hideMark/>
          </w:tcPr>
          <w:p w14:paraId="381DE556" w14:textId="77777777" w:rsidR="009F113E" w:rsidRPr="00D42682" w:rsidRDefault="009F113E" w:rsidP="006860B9">
            <w:pPr>
              <w:pStyle w:val="NormalWeb"/>
              <w:spacing w:before="0" w:beforeAutospacing="0" w:after="0" w:afterAutospacing="0"/>
              <w:jc w:val="center"/>
              <w:rPr>
                <w:rFonts w:ascii="Noto Sans" w:hAnsi="Noto Sans" w:cs="Noto Sans"/>
                <w:sz w:val="22"/>
                <w:szCs w:val="22"/>
              </w:rPr>
            </w:pPr>
            <w:r w:rsidRPr="00D42682">
              <w:rPr>
                <w:rFonts w:ascii="Noto Sans" w:hAnsi="Noto Sans" w:cs="Noto Sans"/>
                <w:kern w:val="24"/>
                <w:sz w:val="22"/>
                <w:szCs w:val="22"/>
              </w:rPr>
              <w:t xml:space="preserve">Se utiliza 2 veces el promedio de los </w:t>
            </w:r>
            <w:r w:rsidRPr="00D42682">
              <w:rPr>
                <w:rFonts w:ascii="Noto Sans" w:hAnsi="Noto Sans" w:cs="Noto Sans"/>
                <w:i/>
                <w:iCs/>
                <w:kern w:val="24"/>
                <w:sz w:val="22"/>
                <w:szCs w:val="22"/>
              </w:rPr>
              <w:t>spreads</w:t>
            </w:r>
            <w:r w:rsidRPr="00D42682">
              <w:rPr>
                <w:rFonts w:ascii="Noto Sans" w:hAnsi="Noto Sans" w:cs="Noto Sans"/>
                <w:kern w:val="24"/>
                <w:sz w:val="22"/>
                <w:szCs w:val="22"/>
              </w:rPr>
              <w:t xml:space="preserve"> CETES.</w:t>
            </w:r>
          </w:p>
        </w:tc>
      </w:tr>
    </w:tbl>
    <w:p w14:paraId="67A776B7" w14:textId="77777777" w:rsidR="00310D6D" w:rsidRDefault="00310D6D" w:rsidP="00E66660">
      <w:pPr>
        <w:pStyle w:val="Textoindependiente"/>
        <w:tabs>
          <w:tab w:val="left" w:pos="426"/>
        </w:tabs>
        <w:suppressAutoHyphens/>
        <w:spacing w:after="0"/>
        <w:jc w:val="both"/>
        <w:rPr>
          <w:rFonts w:ascii="Montserrat" w:hAnsi="Montserrat"/>
          <w:lang w:val="es-ES"/>
        </w:rPr>
      </w:pPr>
    </w:p>
    <w:p w14:paraId="4986CC86" w14:textId="77777777" w:rsidR="00184E72" w:rsidRDefault="00184E72" w:rsidP="00184E72">
      <w:pPr>
        <w:jc w:val="both"/>
        <w:rPr>
          <w:rFonts w:ascii="Noto Sans" w:hAnsi="Noto Sans" w:cs="Noto Sans"/>
          <w:b/>
          <w:bCs/>
          <w:sz w:val="22"/>
          <w:szCs w:val="22"/>
        </w:rPr>
      </w:pPr>
      <w:r w:rsidRPr="00184E72">
        <w:rPr>
          <w:rFonts w:ascii="Noto Sans" w:hAnsi="Noto Sans" w:cs="Noto Sans"/>
          <w:b/>
          <w:bCs/>
          <w:sz w:val="22"/>
          <w:szCs w:val="22"/>
        </w:rPr>
        <w:t>Tabla 2. Factor de spread de calificación</w:t>
      </w:r>
    </w:p>
    <w:p w14:paraId="29026618" w14:textId="77777777" w:rsidR="00DE6B19" w:rsidRPr="00C34027" w:rsidRDefault="00DE6B19" w:rsidP="00184E72">
      <w:pPr>
        <w:jc w:val="both"/>
        <w:rPr>
          <w:rFonts w:ascii="Noto Sans" w:hAnsi="Noto Sans" w:cs="Noto Sans"/>
          <w:b/>
          <w:bCs/>
          <w:sz w:val="10"/>
          <w:szCs w:val="10"/>
        </w:rPr>
      </w:pPr>
    </w:p>
    <w:p w14:paraId="7D91A23B" w14:textId="77777777" w:rsidR="00DE6B19" w:rsidRPr="00421C43" w:rsidRDefault="00DE6B19" w:rsidP="00DE6B19">
      <w:pPr>
        <w:pStyle w:val="Prrafodelista"/>
        <w:ind w:left="0"/>
        <w:jc w:val="center"/>
        <w:rPr>
          <w:rFonts w:ascii="Noto Sans" w:hAnsi="Noto Sans" w:cs="Noto Sans"/>
          <w:b/>
          <w:bCs/>
          <w:sz w:val="22"/>
          <w:szCs w:val="22"/>
        </w:rPr>
      </w:pPr>
      <w:r w:rsidRPr="00421C43">
        <w:rPr>
          <w:rFonts w:ascii="Noto Sans" w:hAnsi="Noto Sans" w:cs="Noto Sans"/>
          <w:b/>
          <w:bCs/>
          <w:sz w:val="22"/>
          <w:szCs w:val="22"/>
        </w:rPr>
        <w:t>Niveles de calificación</w:t>
      </w:r>
      <w:r w:rsidRPr="00421C43">
        <w:rPr>
          <w:rFonts w:ascii="Noto Sans" w:hAnsi="Noto Sans" w:cs="Noto Sans"/>
          <w:b/>
          <w:bCs/>
          <w:sz w:val="22"/>
          <w:szCs w:val="22"/>
          <w:vertAlign w:val="superscript"/>
        </w:rPr>
        <w:t>1</w:t>
      </w:r>
      <w:r w:rsidRPr="00421C43">
        <w:rPr>
          <w:rFonts w:ascii="Noto Sans" w:hAnsi="Noto Sans" w:cs="Noto Sans"/>
          <w:b/>
          <w:bCs/>
          <w:sz w:val="22"/>
          <w:szCs w:val="22"/>
        </w:rPr>
        <w:t xml:space="preserve"> y factores asociados</w:t>
      </w:r>
    </w:p>
    <w:tbl>
      <w:tblPr>
        <w:tblW w:w="6891" w:type="dxa"/>
        <w:jc w:val="center"/>
        <w:tblCellMar>
          <w:left w:w="0" w:type="dxa"/>
          <w:right w:w="0" w:type="dxa"/>
        </w:tblCellMar>
        <w:tblLook w:val="04A0" w:firstRow="1" w:lastRow="0" w:firstColumn="1" w:lastColumn="0" w:noHBand="0" w:noVBand="1"/>
      </w:tblPr>
      <w:tblGrid>
        <w:gridCol w:w="2499"/>
        <w:gridCol w:w="2461"/>
        <w:gridCol w:w="1931"/>
      </w:tblGrid>
      <w:tr w:rsidR="0070289B" w:rsidRPr="0070289B" w14:paraId="436F761A" w14:textId="77777777" w:rsidTr="006860B9">
        <w:trPr>
          <w:trHeight w:val="181"/>
          <w:jc w:val="center"/>
        </w:trPr>
        <w:tc>
          <w:tcPr>
            <w:tcW w:w="2499" w:type="dxa"/>
            <w:tcBorders>
              <w:top w:val="single" w:sz="8" w:space="0" w:color="FFFFFF"/>
              <w:left w:val="single" w:sz="8" w:space="0" w:color="FFFFFF"/>
              <w:bottom w:val="single" w:sz="24" w:space="0" w:color="FFFFFF"/>
              <w:right w:val="single" w:sz="8" w:space="0" w:color="FFFFFF"/>
            </w:tcBorders>
            <w:shd w:val="clear" w:color="auto" w:fill="000000" w:themeFill="text1"/>
            <w:tcMar>
              <w:top w:w="0" w:type="dxa"/>
              <w:left w:w="0" w:type="dxa"/>
              <w:bottom w:w="0" w:type="dxa"/>
              <w:right w:w="0" w:type="dxa"/>
            </w:tcMar>
            <w:vAlign w:val="center"/>
            <w:hideMark/>
          </w:tcPr>
          <w:p w14:paraId="64AF24A0" w14:textId="77777777" w:rsidR="0070289B" w:rsidRPr="0070289B" w:rsidRDefault="0070289B" w:rsidP="006860B9">
            <w:pPr>
              <w:pStyle w:val="NormalWeb"/>
              <w:spacing w:before="0" w:beforeAutospacing="0" w:after="0" w:afterAutospacing="0"/>
              <w:jc w:val="center"/>
              <w:rPr>
                <w:rFonts w:ascii="Noto Sans" w:hAnsi="Noto Sans" w:cs="Noto Sans"/>
                <w:sz w:val="22"/>
                <w:szCs w:val="22"/>
              </w:rPr>
            </w:pPr>
            <w:r w:rsidRPr="0070289B">
              <w:rPr>
                <w:rFonts w:ascii="Noto Sans" w:hAnsi="Noto Sans" w:cs="Noto Sans"/>
                <w:b/>
                <w:bCs/>
                <w:color w:val="FFFFFF" w:themeColor="light1"/>
                <w:kern w:val="24"/>
                <w:sz w:val="22"/>
                <w:szCs w:val="22"/>
              </w:rPr>
              <w:t>Nivel</w:t>
            </w:r>
          </w:p>
        </w:tc>
        <w:tc>
          <w:tcPr>
            <w:tcW w:w="2461" w:type="dxa"/>
            <w:tcBorders>
              <w:top w:val="single" w:sz="8" w:space="0" w:color="FFFFFF"/>
              <w:left w:val="single" w:sz="8" w:space="0" w:color="FFFFFF"/>
              <w:bottom w:val="single" w:sz="24" w:space="0" w:color="FFFFFF"/>
              <w:right w:val="single" w:sz="8" w:space="0" w:color="FFFFFF"/>
            </w:tcBorders>
            <w:shd w:val="clear" w:color="auto" w:fill="000000" w:themeFill="text1"/>
            <w:tcMar>
              <w:top w:w="0" w:type="dxa"/>
              <w:left w:w="0" w:type="dxa"/>
              <w:bottom w:w="0" w:type="dxa"/>
              <w:right w:w="0" w:type="dxa"/>
            </w:tcMar>
            <w:vAlign w:val="center"/>
            <w:hideMark/>
          </w:tcPr>
          <w:p w14:paraId="2E1D027D" w14:textId="77777777" w:rsidR="0070289B" w:rsidRPr="0070289B" w:rsidRDefault="0070289B" w:rsidP="006860B9">
            <w:pPr>
              <w:pStyle w:val="NormalWeb"/>
              <w:spacing w:before="0" w:beforeAutospacing="0" w:after="0" w:afterAutospacing="0"/>
              <w:jc w:val="center"/>
              <w:rPr>
                <w:rFonts w:ascii="Noto Sans" w:hAnsi="Noto Sans" w:cs="Noto Sans"/>
                <w:sz w:val="22"/>
                <w:szCs w:val="22"/>
              </w:rPr>
            </w:pPr>
            <w:r w:rsidRPr="0070289B">
              <w:rPr>
                <w:rFonts w:ascii="Noto Sans" w:hAnsi="Noto Sans" w:cs="Noto Sans"/>
                <w:b/>
                <w:bCs/>
                <w:color w:val="FFFFFF" w:themeColor="light1"/>
                <w:kern w:val="24"/>
                <w:sz w:val="22"/>
                <w:szCs w:val="22"/>
              </w:rPr>
              <w:t>Calificación</w:t>
            </w:r>
          </w:p>
        </w:tc>
        <w:tc>
          <w:tcPr>
            <w:tcW w:w="1931" w:type="dxa"/>
            <w:tcBorders>
              <w:top w:val="single" w:sz="8" w:space="0" w:color="FFFFFF"/>
              <w:left w:val="single" w:sz="8" w:space="0" w:color="FFFFFF"/>
              <w:bottom w:val="single" w:sz="24" w:space="0" w:color="FFFFFF"/>
              <w:right w:val="single" w:sz="8" w:space="0" w:color="FFFFFF"/>
            </w:tcBorders>
            <w:shd w:val="clear" w:color="auto" w:fill="000000" w:themeFill="text1"/>
            <w:tcMar>
              <w:top w:w="0" w:type="dxa"/>
              <w:left w:w="0" w:type="dxa"/>
              <w:bottom w:w="0" w:type="dxa"/>
              <w:right w:w="0" w:type="dxa"/>
            </w:tcMar>
            <w:vAlign w:val="center"/>
            <w:hideMark/>
          </w:tcPr>
          <w:p w14:paraId="29F5529F" w14:textId="77777777" w:rsidR="0070289B" w:rsidRPr="0070289B" w:rsidRDefault="0070289B" w:rsidP="006860B9">
            <w:pPr>
              <w:pStyle w:val="NormalWeb"/>
              <w:spacing w:before="0" w:beforeAutospacing="0" w:after="0" w:afterAutospacing="0"/>
              <w:jc w:val="center"/>
              <w:rPr>
                <w:rFonts w:ascii="Noto Sans" w:hAnsi="Noto Sans" w:cs="Noto Sans"/>
                <w:sz w:val="22"/>
                <w:szCs w:val="22"/>
              </w:rPr>
            </w:pPr>
            <w:r w:rsidRPr="0070289B">
              <w:rPr>
                <w:rFonts w:ascii="Noto Sans" w:hAnsi="Noto Sans" w:cs="Noto Sans"/>
                <w:b/>
                <w:bCs/>
                <w:color w:val="FFFFFF" w:themeColor="light1"/>
                <w:kern w:val="24"/>
                <w:sz w:val="22"/>
                <w:szCs w:val="22"/>
              </w:rPr>
              <w:t>Factor</w:t>
            </w:r>
          </w:p>
        </w:tc>
      </w:tr>
      <w:tr w:rsidR="0070289B" w:rsidRPr="0070289B" w14:paraId="3323160C" w14:textId="77777777" w:rsidTr="006860B9">
        <w:trPr>
          <w:trHeight w:val="312"/>
          <w:jc w:val="center"/>
        </w:trPr>
        <w:tc>
          <w:tcPr>
            <w:tcW w:w="2499" w:type="dxa"/>
            <w:tcBorders>
              <w:top w:val="single" w:sz="24" w:space="0" w:color="FFFFFF"/>
              <w:left w:val="single" w:sz="8" w:space="0" w:color="FFFFFF"/>
              <w:bottom w:val="single" w:sz="8" w:space="0" w:color="FFFFFF"/>
              <w:right w:val="single" w:sz="8" w:space="0" w:color="FFFFFF"/>
            </w:tcBorders>
            <w:shd w:val="clear" w:color="auto" w:fill="000000" w:themeFill="text1"/>
            <w:tcMar>
              <w:top w:w="0" w:type="dxa"/>
              <w:left w:w="0" w:type="dxa"/>
              <w:bottom w:w="0" w:type="dxa"/>
              <w:right w:w="0" w:type="dxa"/>
            </w:tcMar>
            <w:vAlign w:val="center"/>
            <w:hideMark/>
          </w:tcPr>
          <w:p w14:paraId="2612A335" w14:textId="77777777" w:rsidR="0070289B" w:rsidRPr="0070289B" w:rsidRDefault="0070289B" w:rsidP="006860B9">
            <w:pPr>
              <w:pStyle w:val="NormalWeb"/>
              <w:spacing w:before="0" w:beforeAutospacing="0" w:after="0" w:afterAutospacing="0"/>
              <w:jc w:val="center"/>
              <w:rPr>
                <w:rFonts w:ascii="Noto Sans" w:hAnsi="Noto Sans" w:cs="Noto Sans"/>
                <w:sz w:val="22"/>
                <w:szCs w:val="22"/>
              </w:rPr>
            </w:pPr>
            <w:r w:rsidRPr="0070289B">
              <w:rPr>
                <w:rFonts w:ascii="Noto Sans" w:hAnsi="Noto Sans" w:cs="Noto Sans"/>
                <w:b/>
                <w:bCs/>
                <w:color w:val="FFFFFF" w:themeColor="light1"/>
                <w:kern w:val="24"/>
                <w:sz w:val="22"/>
                <w:szCs w:val="22"/>
              </w:rPr>
              <w:t>1</w:t>
            </w:r>
          </w:p>
        </w:tc>
        <w:tc>
          <w:tcPr>
            <w:tcW w:w="2461" w:type="dxa"/>
            <w:tcBorders>
              <w:top w:val="single" w:sz="24" w:space="0" w:color="FFFFFF"/>
              <w:left w:val="single" w:sz="8" w:space="0" w:color="FFFFFF"/>
              <w:bottom w:val="single" w:sz="8" w:space="0" w:color="FFFFFF"/>
              <w:right w:val="single" w:sz="8" w:space="0" w:color="FFFFFF"/>
            </w:tcBorders>
            <w:shd w:val="clear" w:color="auto" w:fill="D9D9D9" w:themeFill="background1" w:themeFillShade="D9"/>
            <w:tcMar>
              <w:top w:w="0" w:type="dxa"/>
              <w:left w:w="0" w:type="dxa"/>
              <w:bottom w:w="0" w:type="dxa"/>
              <w:right w:w="0" w:type="dxa"/>
            </w:tcMar>
            <w:vAlign w:val="center"/>
            <w:hideMark/>
          </w:tcPr>
          <w:p w14:paraId="340BE0FA" w14:textId="77777777" w:rsidR="0070289B" w:rsidRPr="0070289B" w:rsidRDefault="0070289B" w:rsidP="006860B9">
            <w:pPr>
              <w:pStyle w:val="NormalWeb"/>
              <w:spacing w:before="0" w:beforeAutospacing="0" w:after="0" w:afterAutospacing="0"/>
              <w:jc w:val="center"/>
              <w:rPr>
                <w:rFonts w:ascii="Noto Sans" w:hAnsi="Noto Sans" w:cs="Noto Sans"/>
                <w:sz w:val="22"/>
                <w:szCs w:val="22"/>
              </w:rPr>
            </w:pPr>
            <w:r w:rsidRPr="0070289B">
              <w:rPr>
                <w:rFonts w:ascii="Noto Sans" w:hAnsi="Noto Sans" w:cs="Noto Sans"/>
                <w:kern w:val="24"/>
                <w:sz w:val="22"/>
                <w:szCs w:val="22"/>
              </w:rPr>
              <w:t>AAA</w:t>
            </w:r>
          </w:p>
        </w:tc>
        <w:tc>
          <w:tcPr>
            <w:tcW w:w="1931" w:type="dxa"/>
            <w:tcBorders>
              <w:top w:val="single" w:sz="24" w:space="0" w:color="FFFFFF"/>
              <w:left w:val="single" w:sz="8" w:space="0" w:color="FFFFFF"/>
              <w:bottom w:val="single" w:sz="8" w:space="0" w:color="FFFFFF"/>
              <w:right w:val="single" w:sz="8" w:space="0" w:color="FFFFFF"/>
            </w:tcBorders>
            <w:shd w:val="clear" w:color="auto" w:fill="D9D9D9" w:themeFill="background1" w:themeFillShade="D9"/>
            <w:tcMar>
              <w:top w:w="0" w:type="dxa"/>
              <w:left w:w="0" w:type="dxa"/>
              <w:bottom w:w="0" w:type="dxa"/>
              <w:right w:w="0" w:type="dxa"/>
            </w:tcMar>
            <w:vAlign w:val="center"/>
            <w:hideMark/>
          </w:tcPr>
          <w:p w14:paraId="46C29D8D" w14:textId="77777777" w:rsidR="0070289B" w:rsidRPr="0070289B" w:rsidRDefault="0070289B" w:rsidP="006860B9">
            <w:pPr>
              <w:pStyle w:val="NormalWeb"/>
              <w:spacing w:before="0" w:beforeAutospacing="0" w:after="0" w:afterAutospacing="0"/>
              <w:jc w:val="center"/>
              <w:rPr>
                <w:rFonts w:ascii="Noto Sans" w:hAnsi="Noto Sans" w:cs="Noto Sans"/>
                <w:sz w:val="22"/>
                <w:szCs w:val="22"/>
              </w:rPr>
            </w:pPr>
            <w:r w:rsidRPr="0070289B">
              <w:rPr>
                <w:rFonts w:ascii="Noto Sans" w:hAnsi="Noto Sans" w:cs="Noto Sans"/>
                <w:kern w:val="24"/>
                <w:sz w:val="22"/>
                <w:szCs w:val="22"/>
              </w:rPr>
              <w:t>1.1</w:t>
            </w:r>
          </w:p>
        </w:tc>
      </w:tr>
      <w:tr w:rsidR="0070289B" w:rsidRPr="0070289B" w14:paraId="3756F852" w14:textId="77777777" w:rsidTr="006860B9">
        <w:trPr>
          <w:trHeight w:val="312"/>
          <w:jc w:val="center"/>
        </w:trPr>
        <w:tc>
          <w:tcPr>
            <w:tcW w:w="2499" w:type="dxa"/>
            <w:tcBorders>
              <w:top w:val="single" w:sz="8" w:space="0" w:color="FFFFFF"/>
              <w:left w:val="single" w:sz="8" w:space="0" w:color="FFFFFF"/>
              <w:bottom w:val="single" w:sz="8" w:space="0" w:color="FFFFFF"/>
              <w:right w:val="single" w:sz="8" w:space="0" w:color="FFFFFF"/>
            </w:tcBorders>
            <w:shd w:val="clear" w:color="auto" w:fill="000000" w:themeFill="text1"/>
            <w:tcMar>
              <w:top w:w="0" w:type="dxa"/>
              <w:left w:w="0" w:type="dxa"/>
              <w:bottom w:w="0" w:type="dxa"/>
              <w:right w:w="0" w:type="dxa"/>
            </w:tcMar>
            <w:vAlign w:val="center"/>
            <w:hideMark/>
          </w:tcPr>
          <w:p w14:paraId="64118C72" w14:textId="77777777" w:rsidR="0070289B" w:rsidRPr="0070289B" w:rsidRDefault="0070289B" w:rsidP="006860B9">
            <w:pPr>
              <w:pStyle w:val="NormalWeb"/>
              <w:spacing w:before="0" w:beforeAutospacing="0" w:after="0" w:afterAutospacing="0"/>
              <w:jc w:val="center"/>
              <w:rPr>
                <w:rFonts w:ascii="Noto Sans" w:hAnsi="Noto Sans" w:cs="Noto Sans"/>
                <w:sz w:val="22"/>
                <w:szCs w:val="22"/>
              </w:rPr>
            </w:pPr>
            <w:r w:rsidRPr="0070289B">
              <w:rPr>
                <w:rFonts w:ascii="Noto Sans" w:hAnsi="Noto Sans" w:cs="Noto Sans"/>
                <w:b/>
                <w:bCs/>
                <w:color w:val="FFFFFF" w:themeColor="light1"/>
                <w:kern w:val="24"/>
                <w:sz w:val="22"/>
                <w:szCs w:val="22"/>
              </w:rPr>
              <w:t>2</w:t>
            </w:r>
          </w:p>
        </w:tc>
        <w:tc>
          <w:tcPr>
            <w:tcW w:w="2461" w:type="dxa"/>
            <w:tcBorders>
              <w:top w:val="single" w:sz="8" w:space="0" w:color="FFFFFF"/>
              <w:left w:val="single" w:sz="8" w:space="0" w:color="FFFFFF"/>
              <w:bottom w:val="single" w:sz="8" w:space="0" w:color="FFFFFF"/>
              <w:right w:val="single" w:sz="8" w:space="0" w:color="FFFFFF"/>
            </w:tcBorders>
            <w:shd w:val="clear" w:color="auto" w:fill="F2F2F2" w:themeFill="background1" w:themeFillShade="F2"/>
            <w:tcMar>
              <w:top w:w="0" w:type="dxa"/>
              <w:left w:w="0" w:type="dxa"/>
              <w:bottom w:w="0" w:type="dxa"/>
              <w:right w:w="0" w:type="dxa"/>
            </w:tcMar>
            <w:vAlign w:val="center"/>
            <w:hideMark/>
          </w:tcPr>
          <w:p w14:paraId="1045D333" w14:textId="77777777" w:rsidR="0070289B" w:rsidRPr="0070289B" w:rsidRDefault="0070289B" w:rsidP="006860B9">
            <w:pPr>
              <w:pStyle w:val="NormalWeb"/>
              <w:spacing w:before="0" w:beforeAutospacing="0" w:after="0" w:afterAutospacing="0"/>
              <w:jc w:val="center"/>
              <w:rPr>
                <w:rFonts w:ascii="Noto Sans" w:hAnsi="Noto Sans" w:cs="Noto Sans"/>
                <w:sz w:val="22"/>
                <w:szCs w:val="22"/>
              </w:rPr>
            </w:pPr>
            <w:r w:rsidRPr="0070289B">
              <w:rPr>
                <w:rFonts w:ascii="Noto Sans" w:hAnsi="Noto Sans" w:cs="Noto Sans"/>
                <w:kern w:val="24"/>
                <w:sz w:val="22"/>
                <w:szCs w:val="22"/>
              </w:rPr>
              <w:t>AA+</w:t>
            </w:r>
          </w:p>
        </w:tc>
        <w:tc>
          <w:tcPr>
            <w:tcW w:w="1931" w:type="dxa"/>
            <w:tcBorders>
              <w:top w:val="single" w:sz="8" w:space="0" w:color="FFFFFF"/>
              <w:left w:val="single" w:sz="8" w:space="0" w:color="FFFFFF"/>
              <w:bottom w:val="single" w:sz="8" w:space="0" w:color="FFFFFF"/>
              <w:right w:val="single" w:sz="8" w:space="0" w:color="FFFFFF"/>
            </w:tcBorders>
            <w:shd w:val="clear" w:color="auto" w:fill="F2F2F2" w:themeFill="background1" w:themeFillShade="F2"/>
            <w:tcMar>
              <w:top w:w="0" w:type="dxa"/>
              <w:left w:w="0" w:type="dxa"/>
              <w:bottom w:w="0" w:type="dxa"/>
              <w:right w:w="0" w:type="dxa"/>
            </w:tcMar>
            <w:vAlign w:val="center"/>
            <w:hideMark/>
          </w:tcPr>
          <w:p w14:paraId="61C40093" w14:textId="77777777" w:rsidR="0070289B" w:rsidRPr="0070289B" w:rsidRDefault="0070289B" w:rsidP="006860B9">
            <w:pPr>
              <w:pStyle w:val="NormalWeb"/>
              <w:spacing w:before="0" w:beforeAutospacing="0" w:after="0" w:afterAutospacing="0"/>
              <w:jc w:val="center"/>
              <w:rPr>
                <w:rFonts w:ascii="Noto Sans" w:hAnsi="Noto Sans" w:cs="Noto Sans"/>
                <w:sz w:val="22"/>
                <w:szCs w:val="22"/>
              </w:rPr>
            </w:pPr>
            <w:r w:rsidRPr="0070289B">
              <w:rPr>
                <w:rFonts w:ascii="Noto Sans" w:hAnsi="Noto Sans" w:cs="Noto Sans"/>
                <w:kern w:val="24"/>
                <w:sz w:val="22"/>
                <w:szCs w:val="22"/>
              </w:rPr>
              <w:t>1.2</w:t>
            </w:r>
          </w:p>
        </w:tc>
      </w:tr>
      <w:tr w:rsidR="0070289B" w:rsidRPr="0070289B" w14:paraId="532541F7" w14:textId="77777777" w:rsidTr="006860B9">
        <w:trPr>
          <w:trHeight w:val="312"/>
          <w:jc w:val="center"/>
        </w:trPr>
        <w:tc>
          <w:tcPr>
            <w:tcW w:w="2499" w:type="dxa"/>
            <w:tcBorders>
              <w:top w:val="single" w:sz="8" w:space="0" w:color="FFFFFF"/>
              <w:left w:val="single" w:sz="8" w:space="0" w:color="FFFFFF"/>
              <w:bottom w:val="single" w:sz="8" w:space="0" w:color="FFFFFF"/>
              <w:right w:val="single" w:sz="8" w:space="0" w:color="FFFFFF"/>
            </w:tcBorders>
            <w:shd w:val="clear" w:color="auto" w:fill="000000" w:themeFill="text1"/>
            <w:tcMar>
              <w:top w:w="0" w:type="dxa"/>
              <w:left w:w="0" w:type="dxa"/>
              <w:bottom w:w="0" w:type="dxa"/>
              <w:right w:w="0" w:type="dxa"/>
            </w:tcMar>
            <w:vAlign w:val="center"/>
            <w:hideMark/>
          </w:tcPr>
          <w:p w14:paraId="1E81315E" w14:textId="77777777" w:rsidR="0070289B" w:rsidRPr="0070289B" w:rsidRDefault="0070289B" w:rsidP="006860B9">
            <w:pPr>
              <w:pStyle w:val="NormalWeb"/>
              <w:spacing w:before="0" w:beforeAutospacing="0" w:after="0" w:afterAutospacing="0"/>
              <w:jc w:val="center"/>
              <w:rPr>
                <w:rFonts w:ascii="Noto Sans" w:hAnsi="Noto Sans" w:cs="Noto Sans"/>
                <w:sz w:val="22"/>
                <w:szCs w:val="22"/>
              </w:rPr>
            </w:pPr>
            <w:r w:rsidRPr="0070289B">
              <w:rPr>
                <w:rFonts w:ascii="Noto Sans" w:hAnsi="Noto Sans" w:cs="Noto Sans"/>
                <w:b/>
                <w:bCs/>
                <w:color w:val="FFFFFF" w:themeColor="light1"/>
                <w:kern w:val="24"/>
                <w:sz w:val="22"/>
                <w:szCs w:val="22"/>
              </w:rPr>
              <w:t>3</w:t>
            </w:r>
          </w:p>
        </w:tc>
        <w:tc>
          <w:tcPr>
            <w:tcW w:w="2461"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tcMar>
              <w:top w:w="0" w:type="dxa"/>
              <w:left w:w="0" w:type="dxa"/>
              <w:bottom w:w="0" w:type="dxa"/>
              <w:right w:w="0" w:type="dxa"/>
            </w:tcMar>
            <w:vAlign w:val="center"/>
            <w:hideMark/>
          </w:tcPr>
          <w:p w14:paraId="5D4F92E0" w14:textId="77777777" w:rsidR="0070289B" w:rsidRPr="0070289B" w:rsidRDefault="0070289B" w:rsidP="006860B9">
            <w:pPr>
              <w:pStyle w:val="NormalWeb"/>
              <w:spacing w:before="0" w:beforeAutospacing="0" w:after="0" w:afterAutospacing="0"/>
              <w:jc w:val="center"/>
              <w:rPr>
                <w:rFonts w:ascii="Noto Sans" w:hAnsi="Noto Sans" w:cs="Noto Sans"/>
                <w:sz w:val="22"/>
                <w:szCs w:val="22"/>
              </w:rPr>
            </w:pPr>
            <w:r w:rsidRPr="0070289B">
              <w:rPr>
                <w:rFonts w:ascii="Noto Sans" w:hAnsi="Noto Sans" w:cs="Noto Sans"/>
                <w:kern w:val="24"/>
                <w:sz w:val="22"/>
                <w:szCs w:val="22"/>
              </w:rPr>
              <w:t>AA</w:t>
            </w:r>
          </w:p>
        </w:tc>
        <w:tc>
          <w:tcPr>
            <w:tcW w:w="1931"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tcMar>
              <w:top w:w="0" w:type="dxa"/>
              <w:left w:w="0" w:type="dxa"/>
              <w:bottom w:w="0" w:type="dxa"/>
              <w:right w:w="0" w:type="dxa"/>
            </w:tcMar>
            <w:vAlign w:val="center"/>
            <w:hideMark/>
          </w:tcPr>
          <w:p w14:paraId="50C29043" w14:textId="77777777" w:rsidR="0070289B" w:rsidRPr="0070289B" w:rsidRDefault="0070289B" w:rsidP="006860B9">
            <w:pPr>
              <w:pStyle w:val="NormalWeb"/>
              <w:spacing w:before="0" w:beforeAutospacing="0" w:after="0" w:afterAutospacing="0"/>
              <w:jc w:val="center"/>
              <w:rPr>
                <w:rFonts w:ascii="Noto Sans" w:hAnsi="Noto Sans" w:cs="Noto Sans"/>
                <w:sz w:val="22"/>
                <w:szCs w:val="22"/>
              </w:rPr>
            </w:pPr>
            <w:r w:rsidRPr="0070289B">
              <w:rPr>
                <w:rFonts w:ascii="Noto Sans" w:hAnsi="Noto Sans" w:cs="Noto Sans"/>
                <w:kern w:val="24"/>
                <w:sz w:val="22"/>
                <w:szCs w:val="22"/>
              </w:rPr>
              <w:t>1.3</w:t>
            </w:r>
          </w:p>
        </w:tc>
      </w:tr>
      <w:tr w:rsidR="0070289B" w:rsidRPr="0070289B" w14:paraId="2A0D3626" w14:textId="77777777" w:rsidTr="006860B9">
        <w:trPr>
          <w:trHeight w:val="312"/>
          <w:jc w:val="center"/>
        </w:trPr>
        <w:tc>
          <w:tcPr>
            <w:tcW w:w="2499" w:type="dxa"/>
            <w:tcBorders>
              <w:top w:val="single" w:sz="8" w:space="0" w:color="FFFFFF"/>
              <w:left w:val="single" w:sz="8" w:space="0" w:color="FFFFFF"/>
              <w:bottom w:val="single" w:sz="8" w:space="0" w:color="FFFFFF"/>
              <w:right w:val="single" w:sz="8" w:space="0" w:color="FFFFFF"/>
            </w:tcBorders>
            <w:shd w:val="clear" w:color="auto" w:fill="000000" w:themeFill="text1"/>
            <w:tcMar>
              <w:top w:w="0" w:type="dxa"/>
              <w:left w:w="0" w:type="dxa"/>
              <w:bottom w:w="0" w:type="dxa"/>
              <w:right w:w="0" w:type="dxa"/>
            </w:tcMar>
            <w:vAlign w:val="center"/>
            <w:hideMark/>
          </w:tcPr>
          <w:p w14:paraId="57608296" w14:textId="77777777" w:rsidR="0070289B" w:rsidRPr="0070289B" w:rsidRDefault="0070289B" w:rsidP="006860B9">
            <w:pPr>
              <w:pStyle w:val="NormalWeb"/>
              <w:spacing w:before="0" w:beforeAutospacing="0" w:after="0" w:afterAutospacing="0"/>
              <w:jc w:val="center"/>
              <w:rPr>
                <w:rFonts w:ascii="Noto Sans" w:hAnsi="Noto Sans" w:cs="Noto Sans"/>
                <w:sz w:val="22"/>
                <w:szCs w:val="22"/>
              </w:rPr>
            </w:pPr>
            <w:r w:rsidRPr="0070289B">
              <w:rPr>
                <w:rFonts w:ascii="Noto Sans" w:hAnsi="Noto Sans" w:cs="Noto Sans"/>
                <w:b/>
                <w:bCs/>
                <w:color w:val="FFFFFF" w:themeColor="light1"/>
                <w:kern w:val="24"/>
                <w:sz w:val="22"/>
                <w:szCs w:val="22"/>
              </w:rPr>
              <w:t>4</w:t>
            </w:r>
          </w:p>
        </w:tc>
        <w:tc>
          <w:tcPr>
            <w:tcW w:w="2461" w:type="dxa"/>
            <w:tcBorders>
              <w:top w:val="single" w:sz="8" w:space="0" w:color="FFFFFF"/>
              <w:left w:val="single" w:sz="8" w:space="0" w:color="FFFFFF"/>
              <w:bottom w:val="single" w:sz="8" w:space="0" w:color="FFFFFF"/>
              <w:right w:val="single" w:sz="8" w:space="0" w:color="FFFFFF"/>
            </w:tcBorders>
            <w:shd w:val="clear" w:color="auto" w:fill="F2F2F2" w:themeFill="background1" w:themeFillShade="F2"/>
            <w:tcMar>
              <w:top w:w="0" w:type="dxa"/>
              <w:left w:w="0" w:type="dxa"/>
              <w:bottom w:w="0" w:type="dxa"/>
              <w:right w:w="0" w:type="dxa"/>
            </w:tcMar>
            <w:vAlign w:val="center"/>
            <w:hideMark/>
          </w:tcPr>
          <w:p w14:paraId="2C7E96E0" w14:textId="77777777" w:rsidR="0070289B" w:rsidRPr="0070289B" w:rsidRDefault="0070289B" w:rsidP="006860B9">
            <w:pPr>
              <w:pStyle w:val="NormalWeb"/>
              <w:spacing w:before="0" w:beforeAutospacing="0" w:after="0" w:afterAutospacing="0"/>
              <w:jc w:val="center"/>
              <w:rPr>
                <w:rFonts w:ascii="Noto Sans" w:hAnsi="Noto Sans" w:cs="Noto Sans"/>
                <w:sz w:val="22"/>
                <w:szCs w:val="22"/>
              </w:rPr>
            </w:pPr>
            <w:r w:rsidRPr="0070289B">
              <w:rPr>
                <w:rFonts w:ascii="Noto Sans" w:hAnsi="Noto Sans" w:cs="Noto Sans"/>
                <w:kern w:val="24"/>
                <w:sz w:val="22"/>
                <w:szCs w:val="22"/>
              </w:rPr>
              <w:t>AA-</w:t>
            </w:r>
          </w:p>
        </w:tc>
        <w:tc>
          <w:tcPr>
            <w:tcW w:w="1931" w:type="dxa"/>
            <w:tcBorders>
              <w:top w:val="single" w:sz="8" w:space="0" w:color="FFFFFF"/>
              <w:left w:val="single" w:sz="8" w:space="0" w:color="FFFFFF"/>
              <w:bottom w:val="single" w:sz="8" w:space="0" w:color="FFFFFF"/>
              <w:right w:val="single" w:sz="8" w:space="0" w:color="FFFFFF"/>
            </w:tcBorders>
            <w:shd w:val="clear" w:color="auto" w:fill="F2F2F2" w:themeFill="background1" w:themeFillShade="F2"/>
            <w:tcMar>
              <w:top w:w="0" w:type="dxa"/>
              <w:left w:w="0" w:type="dxa"/>
              <w:bottom w:w="0" w:type="dxa"/>
              <w:right w:w="0" w:type="dxa"/>
            </w:tcMar>
            <w:vAlign w:val="center"/>
            <w:hideMark/>
          </w:tcPr>
          <w:p w14:paraId="0F6ED5D0" w14:textId="77777777" w:rsidR="0070289B" w:rsidRPr="0070289B" w:rsidRDefault="0070289B" w:rsidP="006860B9">
            <w:pPr>
              <w:pStyle w:val="NormalWeb"/>
              <w:spacing w:before="0" w:beforeAutospacing="0" w:after="0" w:afterAutospacing="0"/>
              <w:jc w:val="center"/>
              <w:rPr>
                <w:rFonts w:ascii="Noto Sans" w:hAnsi="Noto Sans" w:cs="Noto Sans"/>
                <w:sz w:val="22"/>
                <w:szCs w:val="22"/>
              </w:rPr>
            </w:pPr>
            <w:r w:rsidRPr="0070289B">
              <w:rPr>
                <w:rFonts w:ascii="Noto Sans" w:hAnsi="Noto Sans" w:cs="Noto Sans"/>
                <w:kern w:val="24"/>
                <w:sz w:val="22"/>
                <w:szCs w:val="22"/>
              </w:rPr>
              <w:t>1.4</w:t>
            </w:r>
          </w:p>
        </w:tc>
      </w:tr>
      <w:tr w:rsidR="0070289B" w:rsidRPr="0070289B" w14:paraId="553A9027" w14:textId="77777777" w:rsidTr="006860B9">
        <w:trPr>
          <w:trHeight w:val="312"/>
          <w:jc w:val="center"/>
        </w:trPr>
        <w:tc>
          <w:tcPr>
            <w:tcW w:w="2499" w:type="dxa"/>
            <w:tcBorders>
              <w:top w:val="single" w:sz="8" w:space="0" w:color="FFFFFF"/>
              <w:left w:val="single" w:sz="8" w:space="0" w:color="FFFFFF"/>
              <w:bottom w:val="single" w:sz="8" w:space="0" w:color="FFFFFF"/>
              <w:right w:val="single" w:sz="8" w:space="0" w:color="FFFFFF"/>
            </w:tcBorders>
            <w:shd w:val="clear" w:color="auto" w:fill="000000" w:themeFill="text1"/>
            <w:tcMar>
              <w:top w:w="0" w:type="dxa"/>
              <w:left w:w="0" w:type="dxa"/>
              <w:bottom w:w="0" w:type="dxa"/>
              <w:right w:w="0" w:type="dxa"/>
            </w:tcMar>
            <w:vAlign w:val="center"/>
            <w:hideMark/>
          </w:tcPr>
          <w:p w14:paraId="57E32260" w14:textId="77777777" w:rsidR="0070289B" w:rsidRPr="0070289B" w:rsidRDefault="0070289B" w:rsidP="006860B9">
            <w:pPr>
              <w:pStyle w:val="NormalWeb"/>
              <w:spacing w:before="0" w:beforeAutospacing="0" w:after="0" w:afterAutospacing="0"/>
              <w:jc w:val="center"/>
              <w:rPr>
                <w:rFonts w:ascii="Noto Sans" w:hAnsi="Noto Sans" w:cs="Noto Sans"/>
                <w:sz w:val="22"/>
                <w:szCs w:val="22"/>
              </w:rPr>
            </w:pPr>
            <w:r w:rsidRPr="0070289B">
              <w:rPr>
                <w:rFonts w:ascii="Noto Sans" w:hAnsi="Noto Sans" w:cs="Noto Sans"/>
                <w:b/>
                <w:bCs/>
                <w:color w:val="FFFFFF" w:themeColor="light1"/>
                <w:kern w:val="24"/>
                <w:sz w:val="22"/>
                <w:szCs w:val="22"/>
              </w:rPr>
              <w:t>5</w:t>
            </w:r>
          </w:p>
        </w:tc>
        <w:tc>
          <w:tcPr>
            <w:tcW w:w="2461"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tcMar>
              <w:top w:w="0" w:type="dxa"/>
              <w:left w:w="0" w:type="dxa"/>
              <w:bottom w:w="0" w:type="dxa"/>
              <w:right w:w="0" w:type="dxa"/>
            </w:tcMar>
            <w:vAlign w:val="center"/>
            <w:hideMark/>
          </w:tcPr>
          <w:p w14:paraId="3FAA9D28" w14:textId="77777777" w:rsidR="0070289B" w:rsidRPr="0070289B" w:rsidRDefault="0070289B" w:rsidP="006860B9">
            <w:pPr>
              <w:pStyle w:val="NormalWeb"/>
              <w:spacing w:before="0" w:beforeAutospacing="0" w:after="0" w:afterAutospacing="0"/>
              <w:jc w:val="center"/>
              <w:rPr>
                <w:rFonts w:ascii="Noto Sans" w:hAnsi="Noto Sans" w:cs="Noto Sans"/>
                <w:sz w:val="22"/>
                <w:szCs w:val="22"/>
              </w:rPr>
            </w:pPr>
            <w:r w:rsidRPr="0070289B">
              <w:rPr>
                <w:rFonts w:ascii="Noto Sans" w:hAnsi="Noto Sans" w:cs="Noto Sans"/>
                <w:kern w:val="24"/>
                <w:sz w:val="22"/>
                <w:szCs w:val="22"/>
              </w:rPr>
              <w:t>A+</w:t>
            </w:r>
          </w:p>
        </w:tc>
        <w:tc>
          <w:tcPr>
            <w:tcW w:w="1931"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tcMar>
              <w:top w:w="0" w:type="dxa"/>
              <w:left w:w="0" w:type="dxa"/>
              <w:bottom w:w="0" w:type="dxa"/>
              <w:right w:w="0" w:type="dxa"/>
            </w:tcMar>
            <w:vAlign w:val="center"/>
            <w:hideMark/>
          </w:tcPr>
          <w:p w14:paraId="0F5BF109" w14:textId="77777777" w:rsidR="0070289B" w:rsidRPr="0070289B" w:rsidRDefault="0070289B" w:rsidP="006860B9">
            <w:pPr>
              <w:pStyle w:val="NormalWeb"/>
              <w:spacing w:before="0" w:beforeAutospacing="0" w:after="0" w:afterAutospacing="0"/>
              <w:jc w:val="center"/>
              <w:rPr>
                <w:rFonts w:ascii="Noto Sans" w:hAnsi="Noto Sans" w:cs="Noto Sans"/>
                <w:sz w:val="22"/>
                <w:szCs w:val="22"/>
              </w:rPr>
            </w:pPr>
            <w:r w:rsidRPr="0070289B">
              <w:rPr>
                <w:rFonts w:ascii="Noto Sans" w:hAnsi="Noto Sans" w:cs="Noto Sans"/>
                <w:kern w:val="24"/>
                <w:sz w:val="22"/>
                <w:szCs w:val="22"/>
              </w:rPr>
              <w:t>1.5</w:t>
            </w:r>
          </w:p>
        </w:tc>
      </w:tr>
      <w:tr w:rsidR="0070289B" w:rsidRPr="0070289B" w14:paraId="77FBFD66" w14:textId="77777777" w:rsidTr="006860B9">
        <w:trPr>
          <w:trHeight w:val="312"/>
          <w:jc w:val="center"/>
        </w:trPr>
        <w:tc>
          <w:tcPr>
            <w:tcW w:w="2499" w:type="dxa"/>
            <w:tcBorders>
              <w:top w:val="single" w:sz="8" w:space="0" w:color="FFFFFF"/>
              <w:left w:val="single" w:sz="8" w:space="0" w:color="FFFFFF"/>
              <w:bottom w:val="single" w:sz="8" w:space="0" w:color="FFFFFF"/>
              <w:right w:val="single" w:sz="8" w:space="0" w:color="FFFFFF"/>
            </w:tcBorders>
            <w:shd w:val="clear" w:color="auto" w:fill="000000" w:themeFill="text1"/>
            <w:tcMar>
              <w:top w:w="0" w:type="dxa"/>
              <w:left w:w="0" w:type="dxa"/>
              <w:bottom w:w="0" w:type="dxa"/>
              <w:right w:w="0" w:type="dxa"/>
            </w:tcMar>
            <w:vAlign w:val="center"/>
            <w:hideMark/>
          </w:tcPr>
          <w:p w14:paraId="42B9169D" w14:textId="77777777" w:rsidR="0070289B" w:rsidRPr="0070289B" w:rsidRDefault="0070289B" w:rsidP="006860B9">
            <w:pPr>
              <w:pStyle w:val="NormalWeb"/>
              <w:spacing w:before="0" w:beforeAutospacing="0" w:after="0" w:afterAutospacing="0"/>
              <w:jc w:val="center"/>
              <w:rPr>
                <w:rFonts w:ascii="Noto Sans" w:hAnsi="Noto Sans" w:cs="Noto Sans"/>
                <w:sz w:val="22"/>
                <w:szCs w:val="22"/>
              </w:rPr>
            </w:pPr>
            <w:r w:rsidRPr="0070289B">
              <w:rPr>
                <w:rFonts w:ascii="Noto Sans" w:hAnsi="Noto Sans" w:cs="Noto Sans"/>
                <w:b/>
                <w:bCs/>
                <w:color w:val="FFFFFF" w:themeColor="light1"/>
                <w:kern w:val="24"/>
                <w:sz w:val="22"/>
                <w:szCs w:val="22"/>
              </w:rPr>
              <w:t>6</w:t>
            </w:r>
          </w:p>
        </w:tc>
        <w:tc>
          <w:tcPr>
            <w:tcW w:w="2461" w:type="dxa"/>
            <w:tcBorders>
              <w:top w:val="single" w:sz="8" w:space="0" w:color="FFFFFF"/>
              <w:left w:val="single" w:sz="8" w:space="0" w:color="FFFFFF"/>
              <w:bottom w:val="single" w:sz="8" w:space="0" w:color="FFFFFF"/>
              <w:right w:val="single" w:sz="8" w:space="0" w:color="FFFFFF"/>
            </w:tcBorders>
            <w:shd w:val="clear" w:color="auto" w:fill="F2F2F2" w:themeFill="background1" w:themeFillShade="F2"/>
            <w:tcMar>
              <w:top w:w="0" w:type="dxa"/>
              <w:left w:w="0" w:type="dxa"/>
              <w:bottom w:w="0" w:type="dxa"/>
              <w:right w:w="0" w:type="dxa"/>
            </w:tcMar>
            <w:vAlign w:val="center"/>
            <w:hideMark/>
          </w:tcPr>
          <w:p w14:paraId="51A554D5" w14:textId="77777777" w:rsidR="0070289B" w:rsidRPr="0070289B" w:rsidRDefault="0070289B" w:rsidP="006860B9">
            <w:pPr>
              <w:pStyle w:val="NormalWeb"/>
              <w:spacing w:before="0" w:beforeAutospacing="0" w:after="0" w:afterAutospacing="0"/>
              <w:jc w:val="center"/>
              <w:rPr>
                <w:rFonts w:ascii="Noto Sans" w:hAnsi="Noto Sans" w:cs="Noto Sans"/>
                <w:sz w:val="22"/>
                <w:szCs w:val="22"/>
              </w:rPr>
            </w:pPr>
            <w:r w:rsidRPr="0070289B">
              <w:rPr>
                <w:rFonts w:ascii="Noto Sans" w:hAnsi="Noto Sans" w:cs="Noto Sans"/>
                <w:kern w:val="24"/>
                <w:sz w:val="22"/>
                <w:szCs w:val="22"/>
              </w:rPr>
              <w:t>A</w:t>
            </w:r>
          </w:p>
        </w:tc>
        <w:tc>
          <w:tcPr>
            <w:tcW w:w="1931" w:type="dxa"/>
            <w:tcBorders>
              <w:top w:val="single" w:sz="8" w:space="0" w:color="FFFFFF"/>
              <w:left w:val="single" w:sz="8" w:space="0" w:color="FFFFFF"/>
              <w:bottom w:val="single" w:sz="8" w:space="0" w:color="FFFFFF"/>
              <w:right w:val="single" w:sz="8" w:space="0" w:color="FFFFFF"/>
            </w:tcBorders>
            <w:shd w:val="clear" w:color="auto" w:fill="F2F2F2" w:themeFill="background1" w:themeFillShade="F2"/>
            <w:tcMar>
              <w:top w:w="0" w:type="dxa"/>
              <w:left w:w="0" w:type="dxa"/>
              <w:bottom w:w="0" w:type="dxa"/>
              <w:right w:w="0" w:type="dxa"/>
            </w:tcMar>
            <w:vAlign w:val="center"/>
            <w:hideMark/>
          </w:tcPr>
          <w:p w14:paraId="4EB45A60" w14:textId="77777777" w:rsidR="0070289B" w:rsidRPr="0070289B" w:rsidRDefault="0070289B" w:rsidP="006860B9">
            <w:pPr>
              <w:pStyle w:val="NormalWeb"/>
              <w:spacing w:before="0" w:beforeAutospacing="0" w:after="0" w:afterAutospacing="0"/>
              <w:jc w:val="center"/>
              <w:rPr>
                <w:rFonts w:ascii="Noto Sans" w:hAnsi="Noto Sans" w:cs="Noto Sans"/>
                <w:sz w:val="22"/>
                <w:szCs w:val="22"/>
              </w:rPr>
            </w:pPr>
            <w:r w:rsidRPr="0070289B">
              <w:rPr>
                <w:rFonts w:ascii="Noto Sans" w:hAnsi="Noto Sans" w:cs="Noto Sans"/>
                <w:kern w:val="24"/>
                <w:sz w:val="22"/>
                <w:szCs w:val="22"/>
              </w:rPr>
              <w:t>1.6</w:t>
            </w:r>
          </w:p>
        </w:tc>
      </w:tr>
      <w:tr w:rsidR="0070289B" w:rsidRPr="0070289B" w14:paraId="3C1F8B35" w14:textId="77777777" w:rsidTr="006860B9">
        <w:trPr>
          <w:trHeight w:val="312"/>
          <w:jc w:val="center"/>
        </w:trPr>
        <w:tc>
          <w:tcPr>
            <w:tcW w:w="2499" w:type="dxa"/>
            <w:tcBorders>
              <w:top w:val="single" w:sz="8" w:space="0" w:color="FFFFFF"/>
              <w:left w:val="single" w:sz="8" w:space="0" w:color="FFFFFF"/>
              <w:bottom w:val="single" w:sz="8" w:space="0" w:color="FFFFFF"/>
              <w:right w:val="single" w:sz="8" w:space="0" w:color="FFFFFF"/>
            </w:tcBorders>
            <w:shd w:val="clear" w:color="auto" w:fill="000000" w:themeFill="text1"/>
            <w:tcMar>
              <w:top w:w="0" w:type="dxa"/>
              <w:left w:w="0" w:type="dxa"/>
              <w:bottom w:w="0" w:type="dxa"/>
              <w:right w:w="0" w:type="dxa"/>
            </w:tcMar>
            <w:vAlign w:val="center"/>
            <w:hideMark/>
          </w:tcPr>
          <w:p w14:paraId="19351ACF" w14:textId="77777777" w:rsidR="0070289B" w:rsidRPr="0070289B" w:rsidRDefault="0070289B" w:rsidP="006860B9">
            <w:pPr>
              <w:pStyle w:val="NormalWeb"/>
              <w:spacing w:before="0" w:beforeAutospacing="0" w:after="0" w:afterAutospacing="0"/>
              <w:jc w:val="center"/>
              <w:rPr>
                <w:rFonts w:ascii="Noto Sans" w:hAnsi="Noto Sans" w:cs="Noto Sans"/>
                <w:sz w:val="22"/>
                <w:szCs w:val="22"/>
              </w:rPr>
            </w:pPr>
            <w:r w:rsidRPr="0070289B">
              <w:rPr>
                <w:rFonts w:ascii="Noto Sans" w:hAnsi="Noto Sans" w:cs="Noto Sans"/>
                <w:b/>
                <w:bCs/>
                <w:color w:val="FFFFFF" w:themeColor="light1"/>
                <w:kern w:val="24"/>
                <w:sz w:val="22"/>
                <w:szCs w:val="22"/>
              </w:rPr>
              <w:t>7</w:t>
            </w:r>
          </w:p>
        </w:tc>
        <w:tc>
          <w:tcPr>
            <w:tcW w:w="2461"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tcMar>
              <w:top w:w="0" w:type="dxa"/>
              <w:left w:w="0" w:type="dxa"/>
              <w:bottom w:w="0" w:type="dxa"/>
              <w:right w:w="0" w:type="dxa"/>
            </w:tcMar>
            <w:vAlign w:val="center"/>
            <w:hideMark/>
          </w:tcPr>
          <w:p w14:paraId="25522847" w14:textId="77777777" w:rsidR="0070289B" w:rsidRPr="0070289B" w:rsidRDefault="0070289B" w:rsidP="006860B9">
            <w:pPr>
              <w:pStyle w:val="NormalWeb"/>
              <w:spacing w:before="0" w:beforeAutospacing="0" w:after="0" w:afterAutospacing="0"/>
              <w:jc w:val="center"/>
              <w:rPr>
                <w:rFonts w:ascii="Noto Sans" w:hAnsi="Noto Sans" w:cs="Noto Sans"/>
                <w:sz w:val="22"/>
                <w:szCs w:val="22"/>
              </w:rPr>
            </w:pPr>
            <w:r w:rsidRPr="0070289B">
              <w:rPr>
                <w:rFonts w:ascii="Noto Sans" w:hAnsi="Noto Sans" w:cs="Noto Sans"/>
                <w:kern w:val="24"/>
                <w:sz w:val="22"/>
                <w:szCs w:val="22"/>
              </w:rPr>
              <w:t>A-</w:t>
            </w:r>
          </w:p>
        </w:tc>
        <w:tc>
          <w:tcPr>
            <w:tcW w:w="1931"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tcMar>
              <w:top w:w="0" w:type="dxa"/>
              <w:left w:w="0" w:type="dxa"/>
              <w:bottom w:w="0" w:type="dxa"/>
              <w:right w:w="0" w:type="dxa"/>
            </w:tcMar>
            <w:vAlign w:val="center"/>
            <w:hideMark/>
          </w:tcPr>
          <w:p w14:paraId="5BE004A8" w14:textId="77777777" w:rsidR="0070289B" w:rsidRPr="0070289B" w:rsidRDefault="0070289B" w:rsidP="006860B9">
            <w:pPr>
              <w:pStyle w:val="NormalWeb"/>
              <w:spacing w:before="0" w:beforeAutospacing="0" w:after="0" w:afterAutospacing="0"/>
              <w:jc w:val="center"/>
              <w:rPr>
                <w:rFonts w:ascii="Noto Sans" w:hAnsi="Noto Sans" w:cs="Noto Sans"/>
                <w:sz w:val="22"/>
                <w:szCs w:val="22"/>
              </w:rPr>
            </w:pPr>
            <w:r w:rsidRPr="0070289B">
              <w:rPr>
                <w:rFonts w:ascii="Noto Sans" w:hAnsi="Noto Sans" w:cs="Noto Sans"/>
                <w:kern w:val="24"/>
                <w:sz w:val="22"/>
                <w:szCs w:val="22"/>
              </w:rPr>
              <w:t>1.7</w:t>
            </w:r>
          </w:p>
        </w:tc>
      </w:tr>
      <w:tr w:rsidR="0070289B" w:rsidRPr="0070289B" w14:paraId="38CEBE33" w14:textId="77777777" w:rsidTr="006860B9">
        <w:trPr>
          <w:trHeight w:val="312"/>
          <w:jc w:val="center"/>
        </w:trPr>
        <w:tc>
          <w:tcPr>
            <w:tcW w:w="2499" w:type="dxa"/>
            <w:tcBorders>
              <w:top w:val="single" w:sz="8" w:space="0" w:color="FFFFFF"/>
              <w:left w:val="single" w:sz="8" w:space="0" w:color="FFFFFF"/>
              <w:bottom w:val="single" w:sz="8" w:space="0" w:color="FFFFFF"/>
              <w:right w:val="single" w:sz="8" w:space="0" w:color="FFFFFF"/>
            </w:tcBorders>
            <w:shd w:val="clear" w:color="auto" w:fill="000000" w:themeFill="text1"/>
            <w:tcMar>
              <w:top w:w="0" w:type="dxa"/>
              <w:left w:w="0" w:type="dxa"/>
              <w:bottom w:w="0" w:type="dxa"/>
              <w:right w:w="0" w:type="dxa"/>
            </w:tcMar>
            <w:vAlign w:val="center"/>
            <w:hideMark/>
          </w:tcPr>
          <w:p w14:paraId="212C327E" w14:textId="77777777" w:rsidR="0070289B" w:rsidRPr="0070289B" w:rsidRDefault="0070289B" w:rsidP="006860B9">
            <w:pPr>
              <w:pStyle w:val="NormalWeb"/>
              <w:spacing w:before="0" w:beforeAutospacing="0" w:after="0" w:afterAutospacing="0"/>
              <w:jc w:val="center"/>
              <w:rPr>
                <w:rFonts w:ascii="Noto Sans" w:hAnsi="Noto Sans" w:cs="Noto Sans"/>
                <w:sz w:val="22"/>
                <w:szCs w:val="22"/>
              </w:rPr>
            </w:pPr>
            <w:r w:rsidRPr="0070289B">
              <w:rPr>
                <w:rFonts w:ascii="Noto Sans" w:hAnsi="Noto Sans" w:cs="Noto Sans"/>
                <w:b/>
                <w:bCs/>
                <w:color w:val="FFFFFF" w:themeColor="light1"/>
                <w:kern w:val="24"/>
                <w:sz w:val="22"/>
                <w:szCs w:val="22"/>
              </w:rPr>
              <w:t>8</w:t>
            </w:r>
          </w:p>
        </w:tc>
        <w:tc>
          <w:tcPr>
            <w:tcW w:w="2461" w:type="dxa"/>
            <w:tcBorders>
              <w:top w:val="single" w:sz="8" w:space="0" w:color="FFFFFF"/>
              <w:left w:val="single" w:sz="8" w:space="0" w:color="FFFFFF"/>
              <w:bottom w:val="single" w:sz="8" w:space="0" w:color="FFFFFF"/>
              <w:right w:val="single" w:sz="8" w:space="0" w:color="FFFFFF"/>
            </w:tcBorders>
            <w:shd w:val="clear" w:color="auto" w:fill="F2F2F2" w:themeFill="background1" w:themeFillShade="F2"/>
            <w:tcMar>
              <w:top w:w="0" w:type="dxa"/>
              <w:left w:w="0" w:type="dxa"/>
              <w:bottom w:w="0" w:type="dxa"/>
              <w:right w:w="0" w:type="dxa"/>
            </w:tcMar>
            <w:vAlign w:val="center"/>
            <w:hideMark/>
          </w:tcPr>
          <w:p w14:paraId="3799D521" w14:textId="77777777" w:rsidR="0070289B" w:rsidRPr="0070289B" w:rsidRDefault="0070289B" w:rsidP="006860B9">
            <w:pPr>
              <w:pStyle w:val="NormalWeb"/>
              <w:spacing w:before="0" w:beforeAutospacing="0" w:after="0" w:afterAutospacing="0"/>
              <w:jc w:val="center"/>
              <w:rPr>
                <w:rFonts w:ascii="Noto Sans" w:hAnsi="Noto Sans" w:cs="Noto Sans"/>
                <w:sz w:val="22"/>
                <w:szCs w:val="22"/>
              </w:rPr>
            </w:pPr>
            <w:r w:rsidRPr="0070289B">
              <w:rPr>
                <w:rFonts w:ascii="Noto Sans" w:hAnsi="Noto Sans" w:cs="Noto Sans"/>
                <w:kern w:val="24"/>
                <w:sz w:val="22"/>
                <w:szCs w:val="22"/>
              </w:rPr>
              <w:t>BBB+</w:t>
            </w:r>
          </w:p>
        </w:tc>
        <w:tc>
          <w:tcPr>
            <w:tcW w:w="1931" w:type="dxa"/>
            <w:tcBorders>
              <w:top w:val="single" w:sz="8" w:space="0" w:color="FFFFFF"/>
              <w:left w:val="single" w:sz="8" w:space="0" w:color="FFFFFF"/>
              <w:bottom w:val="single" w:sz="8" w:space="0" w:color="FFFFFF"/>
              <w:right w:val="single" w:sz="8" w:space="0" w:color="FFFFFF"/>
            </w:tcBorders>
            <w:shd w:val="clear" w:color="auto" w:fill="F2F2F2" w:themeFill="background1" w:themeFillShade="F2"/>
            <w:tcMar>
              <w:top w:w="0" w:type="dxa"/>
              <w:left w:w="0" w:type="dxa"/>
              <w:bottom w:w="0" w:type="dxa"/>
              <w:right w:w="0" w:type="dxa"/>
            </w:tcMar>
            <w:vAlign w:val="center"/>
            <w:hideMark/>
          </w:tcPr>
          <w:p w14:paraId="23922629" w14:textId="77777777" w:rsidR="0070289B" w:rsidRPr="0070289B" w:rsidRDefault="0070289B" w:rsidP="006860B9">
            <w:pPr>
              <w:pStyle w:val="NormalWeb"/>
              <w:spacing w:before="0" w:beforeAutospacing="0" w:after="0" w:afterAutospacing="0"/>
              <w:jc w:val="center"/>
              <w:rPr>
                <w:rFonts w:ascii="Noto Sans" w:hAnsi="Noto Sans" w:cs="Noto Sans"/>
                <w:sz w:val="22"/>
                <w:szCs w:val="22"/>
              </w:rPr>
            </w:pPr>
            <w:r w:rsidRPr="0070289B">
              <w:rPr>
                <w:rFonts w:ascii="Noto Sans" w:hAnsi="Noto Sans" w:cs="Noto Sans"/>
                <w:kern w:val="24"/>
                <w:sz w:val="22"/>
                <w:szCs w:val="22"/>
              </w:rPr>
              <w:t>1.8</w:t>
            </w:r>
          </w:p>
        </w:tc>
      </w:tr>
      <w:tr w:rsidR="0070289B" w:rsidRPr="0070289B" w14:paraId="4528C28B" w14:textId="77777777" w:rsidTr="006860B9">
        <w:trPr>
          <w:trHeight w:val="312"/>
          <w:jc w:val="center"/>
        </w:trPr>
        <w:tc>
          <w:tcPr>
            <w:tcW w:w="2499" w:type="dxa"/>
            <w:tcBorders>
              <w:top w:val="single" w:sz="8" w:space="0" w:color="FFFFFF"/>
              <w:left w:val="single" w:sz="8" w:space="0" w:color="FFFFFF"/>
              <w:bottom w:val="single" w:sz="8" w:space="0" w:color="FFFFFF"/>
              <w:right w:val="single" w:sz="8" w:space="0" w:color="FFFFFF"/>
            </w:tcBorders>
            <w:shd w:val="clear" w:color="auto" w:fill="000000" w:themeFill="text1"/>
            <w:tcMar>
              <w:top w:w="0" w:type="dxa"/>
              <w:left w:w="0" w:type="dxa"/>
              <w:bottom w:w="0" w:type="dxa"/>
              <w:right w:w="0" w:type="dxa"/>
            </w:tcMar>
            <w:vAlign w:val="center"/>
            <w:hideMark/>
          </w:tcPr>
          <w:p w14:paraId="6E63730E" w14:textId="77777777" w:rsidR="0070289B" w:rsidRPr="0070289B" w:rsidRDefault="0070289B" w:rsidP="006860B9">
            <w:pPr>
              <w:pStyle w:val="NormalWeb"/>
              <w:spacing w:before="0" w:beforeAutospacing="0" w:after="0" w:afterAutospacing="0"/>
              <w:jc w:val="center"/>
              <w:rPr>
                <w:rFonts w:ascii="Noto Sans" w:hAnsi="Noto Sans" w:cs="Noto Sans"/>
                <w:sz w:val="22"/>
                <w:szCs w:val="22"/>
              </w:rPr>
            </w:pPr>
            <w:r w:rsidRPr="0070289B">
              <w:rPr>
                <w:rFonts w:ascii="Noto Sans" w:hAnsi="Noto Sans" w:cs="Noto Sans"/>
                <w:b/>
                <w:bCs/>
                <w:color w:val="FFFFFF" w:themeColor="light1"/>
                <w:kern w:val="24"/>
                <w:sz w:val="22"/>
                <w:szCs w:val="22"/>
              </w:rPr>
              <w:t>9</w:t>
            </w:r>
          </w:p>
        </w:tc>
        <w:tc>
          <w:tcPr>
            <w:tcW w:w="2461"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tcMar>
              <w:top w:w="0" w:type="dxa"/>
              <w:left w:w="0" w:type="dxa"/>
              <w:bottom w:w="0" w:type="dxa"/>
              <w:right w:w="0" w:type="dxa"/>
            </w:tcMar>
            <w:vAlign w:val="center"/>
            <w:hideMark/>
          </w:tcPr>
          <w:p w14:paraId="7841D9B1" w14:textId="77777777" w:rsidR="0070289B" w:rsidRPr="0070289B" w:rsidRDefault="0070289B" w:rsidP="006860B9">
            <w:pPr>
              <w:pStyle w:val="NormalWeb"/>
              <w:spacing w:before="0" w:beforeAutospacing="0" w:after="0" w:afterAutospacing="0"/>
              <w:jc w:val="center"/>
              <w:rPr>
                <w:rFonts w:ascii="Noto Sans" w:hAnsi="Noto Sans" w:cs="Noto Sans"/>
                <w:sz w:val="22"/>
                <w:szCs w:val="22"/>
              </w:rPr>
            </w:pPr>
            <w:r w:rsidRPr="0070289B">
              <w:rPr>
                <w:rFonts w:ascii="Noto Sans" w:hAnsi="Noto Sans" w:cs="Noto Sans"/>
                <w:kern w:val="24"/>
                <w:sz w:val="22"/>
                <w:szCs w:val="22"/>
              </w:rPr>
              <w:t>BBB</w:t>
            </w:r>
          </w:p>
        </w:tc>
        <w:tc>
          <w:tcPr>
            <w:tcW w:w="1931"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tcMar>
              <w:top w:w="0" w:type="dxa"/>
              <w:left w:w="0" w:type="dxa"/>
              <w:bottom w:w="0" w:type="dxa"/>
              <w:right w:w="0" w:type="dxa"/>
            </w:tcMar>
            <w:vAlign w:val="center"/>
            <w:hideMark/>
          </w:tcPr>
          <w:p w14:paraId="11495403" w14:textId="77777777" w:rsidR="0070289B" w:rsidRPr="0070289B" w:rsidRDefault="0070289B" w:rsidP="006860B9">
            <w:pPr>
              <w:pStyle w:val="NormalWeb"/>
              <w:spacing w:before="0" w:beforeAutospacing="0" w:after="0" w:afterAutospacing="0"/>
              <w:jc w:val="center"/>
              <w:rPr>
                <w:rFonts w:ascii="Noto Sans" w:hAnsi="Noto Sans" w:cs="Noto Sans"/>
                <w:sz w:val="22"/>
                <w:szCs w:val="22"/>
              </w:rPr>
            </w:pPr>
            <w:r w:rsidRPr="0070289B">
              <w:rPr>
                <w:rFonts w:ascii="Noto Sans" w:hAnsi="Noto Sans" w:cs="Noto Sans"/>
                <w:kern w:val="24"/>
                <w:sz w:val="22"/>
                <w:szCs w:val="22"/>
              </w:rPr>
              <w:t>1.9</w:t>
            </w:r>
          </w:p>
        </w:tc>
      </w:tr>
      <w:tr w:rsidR="0070289B" w:rsidRPr="0070289B" w14:paraId="6ED51C27" w14:textId="77777777" w:rsidTr="006860B9">
        <w:trPr>
          <w:trHeight w:val="312"/>
          <w:jc w:val="center"/>
        </w:trPr>
        <w:tc>
          <w:tcPr>
            <w:tcW w:w="2499" w:type="dxa"/>
            <w:tcBorders>
              <w:top w:val="single" w:sz="8" w:space="0" w:color="FFFFFF"/>
              <w:left w:val="single" w:sz="8" w:space="0" w:color="FFFFFF"/>
              <w:bottom w:val="single" w:sz="8" w:space="0" w:color="FFFFFF"/>
              <w:right w:val="single" w:sz="8" w:space="0" w:color="FFFFFF"/>
            </w:tcBorders>
            <w:shd w:val="clear" w:color="auto" w:fill="000000" w:themeFill="text1"/>
            <w:tcMar>
              <w:top w:w="0" w:type="dxa"/>
              <w:left w:w="0" w:type="dxa"/>
              <w:bottom w:w="0" w:type="dxa"/>
              <w:right w:w="0" w:type="dxa"/>
            </w:tcMar>
            <w:vAlign w:val="center"/>
            <w:hideMark/>
          </w:tcPr>
          <w:p w14:paraId="47BC24F7" w14:textId="77777777" w:rsidR="0070289B" w:rsidRPr="0070289B" w:rsidRDefault="0070289B" w:rsidP="006860B9">
            <w:pPr>
              <w:pStyle w:val="NormalWeb"/>
              <w:spacing w:before="0" w:beforeAutospacing="0" w:after="0" w:afterAutospacing="0"/>
              <w:jc w:val="center"/>
              <w:rPr>
                <w:rFonts w:ascii="Noto Sans" w:hAnsi="Noto Sans" w:cs="Noto Sans"/>
                <w:sz w:val="22"/>
                <w:szCs w:val="22"/>
              </w:rPr>
            </w:pPr>
            <w:r w:rsidRPr="0070289B">
              <w:rPr>
                <w:rFonts w:ascii="Noto Sans" w:hAnsi="Noto Sans" w:cs="Noto Sans"/>
                <w:b/>
                <w:bCs/>
                <w:color w:val="FFFFFF" w:themeColor="light1"/>
                <w:kern w:val="24"/>
                <w:sz w:val="22"/>
                <w:szCs w:val="22"/>
              </w:rPr>
              <w:t>10</w:t>
            </w:r>
          </w:p>
        </w:tc>
        <w:tc>
          <w:tcPr>
            <w:tcW w:w="2461" w:type="dxa"/>
            <w:tcBorders>
              <w:top w:val="single" w:sz="8" w:space="0" w:color="FFFFFF"/>
              <w:left w:val="single" w:sz="8" w:space="0" w:color="FFFFFF"/>
              <w:bottom w:val="single" w:sz="8" w:space="0" w:color="FFFFFF"/>
              <w:right w:val="single" w:sz="8" w:space="0" w:color="FFFFFF"/>
            </w:tcBorders>
            <w:shd w:val="clear" w:color="auto" w:fill="F2F2F2" w:themeFill="background1" w:themeFillShade="F2"/>
            <w:tcMar>
              <w:top w:w="0" w:type="dxa"/>
              <w:left w:w="0" w:type="dxa"/>
              <w:bottom w:w="0" w:type="dxa"/>
              <w:right w:w="0" w:type="dxa"/>
            </w:tcMar>
            <w:vAlign w:val="center"/>
            <w:hideMark/>
          </w:tcPr>
          <w:p w14:paraId="17E2E2BD" w14:textId="77777777" w:rsidR="0070289B" w:rsidRPr="0070289B" w:rsidRDefault="0070289B" w:rsidP="006860B9">
            <w:pPr>
              <w:pStyle w:val="NormalWeb"/>
              <w:spacing w:before="0" w:beforeAutospacing="0" w:after="0" w:afterAutospacing="0"/>
              <w:jc w:val="center"/>
              <w:rPr>
                <w:rFonts w:ascii="Noto Sans" w:hAnsi="Noto Sans" w:cs="Noto Sans"/>
                <w:sz w:val="22"/>
                <w:szCs w:val="22"/>
              </w:rPr>
            </w:pPr>
            <w:r w:rsidRPr="0070289B">
              <w:rPr>
                <w:rFonts w:ascii="Noto Sans" w:hAnsi="Noto Sans" w:cs="Noto Sans"/>
                <w:kern w:val="24"/>
                <w:sz w:val="22"/>
                <w:szCs w:val="22"/>
              </w:rPr>
              <w:t>BBB-</w:t>
            </w:r>
          </w:p>
        </w:tc>
        <w:tc>
          <w:tcPr>
            <w:tcW w:w="1931" w:type="dxa"/>
            <w:tcBorders>
              <w:top w:val="single" w:sz="8" w:space="0" w:color="FFFFFF"/>
              <w:left w:val="single" w:sz="8" w:space="0" w:color="FFFFFF"/>
              <w:bottom w:val="single" w:sz="8" w:space="0" w:color="FFFFFF"/>
              <w:right w:val="single" w:sz="8" w:space="0" w:color="FFFFFF"/>
            </w:tcBorders>
            <w:shd w:val="clear" w:color="auto" w:fill="F2F2F2" w:themeFill="background1" w:themeFillShade="F2"/>
            <w:tcMar>
              <w:top w:w="0" w:type="dxa"/>
              <w:left w:w="0" w:type="dxa"/>
              <w:bottom w:w="0" w:type="dxa"/>
              <w:right w:w="0" w:type="dxa"/>
            </w:tcMar>
            <w:vAlign w:val="center"/>
            <w:hideMark/>
          </w:tcPr>
          <w:p w14:paraId="76211950" w14:textId="77777777" w:rsidR="0070289B" w:rsidRPr="0070289B" w:rsidRDefault="0070289B" w:rsidP="006860B9">
            <w:pPr>
              <w:pStyle w:val="NormalWeb"/>
              <w:spacing w:before="0" w:beforeAutospacing="0" w:after="0" w:afterAutospacing="0"/>
              <w:jc w:val="center"/>
              <w:rPr>
                <w:rFonts w:ascii="Noto Sans" w:hAnsi="Noto Sans" w:cs="Noto Sans"/>
                <w:sz w:val="22"/>
                <w:szCs w:val="22"/>
              </w:rPr>
            </w:pPr>
            <w:r w:rsidRPr="0070289B">
              <w:rPr>
                <w:rFonts w:ascii="Noto Sans" w:hAnsi="Noto Sans" w:cs="Noto Sans"/>
                <w:kern w:val="24"/>
                <w:sz w:val="22"/>
                <w:szCs w:val="22"/>
              </w:rPr>
              <w:t>2</w:t>
            </w:r>
          </w:p>
        </w:tc>
      </w:tr>
      <w:tr w:rsidR="0070289B" w:rsidRPr="0070289B" w14:paraId="7DA3668D" w14:textId="77777777" w:rsidTr="006860B9">
        <w:trPr>
          <w:trHeight w:val="312"/>
          <w:jc w:val="center"/>
        </w:trPr>
        <w:tc>
          <w:tcPr>
            <w:tcW w:w="2499" w:type="dxa"/>
            <w:tcBorders>
              <w:top w:val="single" w:sz="8" w:space="0" w:color="FFFFFF"/>
              <w:left w:val="single" w:sz="8" w:space="0" w:color="FFFFFF"/>
              <w:bottom w:val="single" w:sz="8" w:space="0" w:color="FFFFFF"/>
              <w:right w:val="single" w:sz="8" w:space="0" w:color="FFFFFF"/>
            </w:tcBorders>
            <w:shd w:val="clear" w:color="auto" w:fill="000000" w:themeFill="text1"/>
            <w:tcMar>
              <w:top w:w="0" w:type="dxa"/>
              <w:left w:w="0" w:type="dxa"/>
              <w:bottom w:w="0" w:type="dxa"/>
              <w:right w:w="0" w:type="dxa"/>
            </w:tcMar>
            <w:vAlign w:val="center"/>
            <w:hideMark/>
          </w:tcPr>
          <w:p w14:paraId="00A5FB62" w14:textId="77777777" w:rsidR="0070289B" w:rsidRPr="0070289B" w:rsidRDefault="0070289B" w:rsidP="006860B9">
            <w:pPr>
              <w:pStyle w:val="NormalWeb"/>
              <w:spacing w:before="0" w:beforeAutospacing="0" w:after="0" w:afterAutospacing="0"/>
              <w:jc w:val="center"/>
              <w:rPr>
                <w:rFonts w:ascii="Noto Sans" w:hAnsi="Noto Sans" w:cs="Noto Sans"/>
                <w:sz w:val="22"/>
                <w:szCs w:val="22"/>
              </w:rPr>
            </w:pPr>
            <w:r w:rsidRPr="0070289B">
              <w:rPr>
                <w:rFonts w:ascii="Noto Sans" w:hAnsi="Noto Sans" w:cs="Noto Sans"/>
                <w:b/>
                <w:bCs/>
                <w:color w:val="FFFFFF" w:themeColor="light1"/>
                <w:kern w:val="24"/>
                <w:sz w:val="22"/>
                <w:szCs w:val="22"/>
              </w:rPr>
              <w:t>11</w:t>
            </w:r>
          </w:p>
        </w:tc>
        <w:tc>
          <w:tcPr>
            <w:tcW w:w="2461"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tcMar>
              <w:top w:w="0" w:type="dxa"/>
              <w:left w:w="0" w:type="dxa"/>
              <w:bottom w:w="0" w:type="dxa"/>
              <w:right w:w="0" w:type="dxa"/>
            </w:tcMar>
            <w:vAlign w:val="center"/>
            <w:hideMark/>
          </w:tcPr>
          <w:p w14:paraId="7AA991C6" w14:textId="77777777" w:rsidR="0070289B" w:rsidRPr="0070289B" w:rsidRDefault="0070289B" w:rsidP="006860B9">
            <w:pPr>
              <w:pStyle w:val="NormalWeb"/>
              <w:spacing w:before="0" w:beforeAutospacing="0" w:after="0" w:afterAutospacing="0"/>
              <w:jc w:val="center"/>
              <w:rPr>
                <w:rFonts w:ascii="Noto Sans" w:hAnsi="Noto Sans" w:cs="Noto Sans"/>
                <w:sz w:val="22"/>
                <w:szCs w:val="22"/>
              </w:rPr>
            </w:pPr>
            <w:r w:rsidRPr="0070289B">
              <w:rPr>
                <w:rFonts w:ascii="Noto Sans" w:hAnsi="Noto Sans" w:cs="Noto Sans"/>
                <w:kern w:val="24"/>
                <w:sz w:val="22"/>
                <w:szCs w:val="22"/>
              </w:rPr>
              <w:t>BB</w:t>
            </w:r>
          </w:p>
        </w:tc>
        <w:tc>
          <w:tcPr>
            <w:tcW w:w="1931"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tcMar>
              <w:top w:w="0" w:type="dxa"/>
              <w:left w:w="0" w:type="dxa"/>
              <w:bottom w:w="0" w:type="dxa"/>
              <w:right w:w="0" w:type="dxa"/>
            </w:tcMar>
            <w:vAlign w:val="center"/>
            <w:hideMark/>
          </w:tcPr>
          <w:p w14:paraId="564A5B74" w14:textId="77777777" w:rsidR="0070289B" w:rsidRPr="0070289B" w:rsidRDefault="0070289B" w:rsidP="006860B9">
            <w:pPr>
              <w:pStyle w:val="NormalWeb"/>
              <w:spacing w:before="0" w:beforeAutospacing="0" w:after="0" w:afterAutospacing="0"/>
              <w:jc w:val="center"/>
              <w:rPr>
                <w:rFonts w:ascii="Noto Sans" w:hAnsi="Noto Sans" w:cs="Noto Sans"/>
                <w:sz w:val="22"/>
                <w:szCs w:val="22"/>
              </w:rPr>
            </w:pPr>
            <w:r w:rsidRPr="0070289B">
              <w:rPr>
                <w:rFonts w:ascii="Noto Sans" w:hAnsi="Noto Sans" w:cs="Noto Sans"/>
                <w:kern w:val="24"/>
                <w:sz w:val="22"/>
                <w:szCs w:val="22"/>
              </w:rPr>
              <w:t>2.25</w:t>
            </w:r>
          </w:p>
        </w:tc>
      </w:tr>
      <w:tr w:rsidR="0070289B" w:rsidRPr="0070289B" w14:paraId="2E71F9A7" w14:textId="77777777" w:rsidTr="006860B9">
        <w:trPr>
          <w:trHeight w:val="312"/>
          <w:jc w:val="center"/>
        </w:trPr>
        <w:tc>
          <w:tcPr>
            <w:tcW w:w="2499" w:type="dxa"/>
            <w:tcBorders>
              <w:top w:val="single" w:sz="8" w:space="0" w:color="FFFFFF"/>
              <w:left w:val="single" w:sz="8" w:space="0" w:color="FFFFFF"/>
              <w:bottom w:val="single" w:sz="8" w:space="0" w:color="FFFFFF"/>
              <w:right w:val="single" w:sz="8" w:space="0" w:color="FFFFFF"/>
            </w:tcBorders>
            <w:shd w:val="clear" w:color="auto" w:fill="000000" w:themeFill="text1"/>
            <w:tcMar>
              <w:top w:w="0" w:type="dxa"/>
              <w:left w:w="0" w:type="dxa"/>
              <w:bottom w:w="0" w:type="dxa"/>
              <w:right w:w="0" w:type="dxa"/>
            </w:tcMar>
            <w:vAlign w:val="center"/>
            <w:hideMark/>
          </w:tcPr>
          <w:p w14:paraId="00A22145" w14:textId="77777777" w:rsidR="0070289B" w:rsidRPr="0070289B" w:rsidRDefault="0070289B" w:rsidP="006860B9">
            <w:pPr>
              <w:pStyle w:val="NormalWeb"/>
              <w:spacing w:before="0" w:beforeAutospacing="0" w:after="0" w:afterAutospacing="0"/>
              <w:jc w:val="center"/>
              <w:rPr>
                <w:rFonts w:ascii="Noto Sans" w:hAnsi="Noto Sans" w:cs="Noto Sans"/>
                <w:sz w:val="22"/>
                <w:szCs w:val="22"/>
              </w:rPr>
            </w:pPr>
            <w:r w:rsidRPr="0070289B">
              <w:rPr>
                <w:rFonts w:ascii="Noto Sans" w:hAnsi="Noto Sans" w:cs="Noto Sans"/>
                <w:b/>
                <w:bCs/>
                <w:color w:val="FFFFFF" w:themeColor="light1"/>
                <w:kern w:val="24"/>
                <w:sz w:val="22"/>
                <w:szCs w:val="22"/>
              </w:rPr>
              <w:t>12</w:t>
            </w:r>
          </w:p>
        </w:tc>
        <w:tc>
          <w:tcPr>
            <w:tcW w:w="2461" w:type="dxa"/>
            <w:tcBorders>
              <w:top w:val="single" w:sz="8" w:space="0" w:color="FFFFFF"/>
              <w:left w:val="single" w:sz="8" w:space="0" w:color="FFFFFF"/>
              <w:bottom w:val="single" w:sz="8" w:space="0" w:color="FFFFFF"/>
              <w:right w:val="single" w:sz="8" w:space="0" w:color="FFFFFF"/>
            </w:tcBorders>
            <w:shd w:val="clear" w:color="auto" w:fill="F2F2F2" w:themeFill="background1" w:themeFillShade="F2"/>
            <w:tcMar>
              <w:top w:w="0" w:type="dxa"/>
              <w:left w:w="0" w:type="dxa"/>
              <w:bottom w:w="0" w:type="dxa"/>
              <w:right w:w="0" w:type="dxa"/>
            </w:tcMar>
            <w:vAlign w:val="center"/>
            <w:hideMark/>
          </w:tcPr>
          <w:p w14:paraId="66E2F2DC" w14:textId="77777777" w:rsidR="0070289B" w:rsidRPr="0070289B" w:rsidRDefault="0070289B" w:rsidP="006860B9">
            <w:pPr>
              <w:pStyle w:val="NormalWeb"/>
              <w:spacing w:before="0" w:beforeAutospacing="0" w:after="0" w:afterAutospacing="0"/>
              <w:jc w:val="center"/>
              <w:rPr>
                <w:rFonts w:ascii="Noto Sans" w:hAnsi="Noto Sans" w:cs="Noto Sans"/>
                <w:sz w:val="22"/>
                <w:szCs w:val="22"/>
              </w:rPr>
            </w:pPr>
            <w:r w:rsidRPr="0070289B">
              <w:rPr>
                <w:rFonts w:ascii="Noto Sans" w:hAnsi="Noto Sans" w:cs="Noto Sans"/>
                <w:kern w:val="24"/>
                <w:sz w:val="22"/>
                <w:szCs w:val="22"/>
              </w:rPr>
              <w:t>B</w:t>
            </w:r>
          </w:p>
        </w:tc>
        <w:tc>
          <w:tcPr>
            <w:tcW w:w="1931" w:type="dxa"/>
            <w:tcBorders>
              <w:top w:val="single" w:sz="8" w:space="0" w:color="FFFFFF"/>
              <w:left w:val="single" w:sz="8" w:space="0" w:color="FFFFFF"/>
              <w:bottom w:val="single" w:sz="8" w:space="0" w:color="FFFFFF"/>
              <w:right w:val="single" w:sz="8" w:space="0" w:color="FFFFFF"/>
            </w:tcBorders>
            <w:shd w:val="clear" w:color="auto" w:fill="F2F2F2" w:themeFill="background1" w:themeFillShade="F2"/>
            <w:tcMar>
              <w:top w:w="0" w:type="dxa"/>
              <w:left w:w="0" w:type="dxa"/>
              <w:bottom w:w="0" w:type="dxa"/>
              <w:right w:w="0" w:type="dxa"/>
            </w:tcMar>
            <w:vAlign w:val="center"/>
            <w:hideMark/>
          </w:tcPr>
          <w:p w14:paraId="2B8BD4DD" w14:textId="77777777" w:rsidR="0070289B" w:rsidRPr="0070289B" w:rsidRDefault="0070289B" w:rsidP="006860B9">
            <w:pPr>
              <w:pStyle w:val="NormalWeb"/>
              <w:spacing w:before="0" w:beforeAutospacing="0" w:after="0" w:afterAutospacing="0"/>
              <w:jc w:val="center"/>
              <w:rPr>
                <w:rFonts w:ascii="Noto Sans" w:hAnsi="Noto Sans" w:cs="Noto Sans"/>
                <w:sz w:val="22"/>
                <w:szCs w:val="22"/>
              </w:rPr>
            </w:pPr>
            <w:r w:rsidRPr="0070289B">
              <w:rPr>
                <w:rFonts w:ascii="Noto Sans" w:hAnsi="Noto Sans" w:cs="Noto Sans"/>
                <w:kern w:val="24"/>
                <w:sz w:val="22"/>
                <w:szCs w:val="22"/>
              </w:rPr>
              <w:t>2.75</w:t>
            </w:r>
          </w:p>
        </w:tc>
      </w:tr>
    </w:tbl>
    <w:p w14:paraId="208FD1B9" w14:textId="77777777" w:rsidR="005D2842" w:rsidRPr="00421C43" w:rsidRDefault="005D2842" w:rsidP="005D2842">
      <w:pPr>
        <w:ind w:left="1276"/>
        <w:jc w:val="both"/>
        <w:rPr>
          <w:rFonts w:ascii="Noto Sans" w:hAnsi="Noto Sans" w:cs="Noto Sans"/>
          <w:b/>
          <w:bCs/>
          <w:i/>
          <w:iCs/>
          <w:sz w:val="18"/>
          <w:szCs w:val="18"/>
          <w:lang w:val="es-MX"/>
        </w:rPr>
      </w:pPr>
      <w:r w:rsidRPr="00421C43">
        <w:rPr>
          <w:rFonts w:ascii="Noto Sans" w:hAnsi="Noto Sans" w:cs="Noto Sans"/>
          <w:b/>
          <w:bCs/>
          <w:i/>
          <w:iCs/>
          <w:sz w:val="18"/>
          <w:szCs w:val="18"/>
          <w:lang w:val="es-MX"/>
        </w:rPr>
        <w:t>Notas:</w:t>
      </w:r>
    </w:p>
    <w:p w14:paraId="486D79E7" w14:textId="77777777" w:rsidR="005D2842" w:rsidRPr="002C43CD" w:rsidRDefault="005D2842" w:rsidP="005D2842">
      <w:pPr>
        <w:pStyle w:val="NormalWeb"/>
        <w:spacing w:before="0" w:beforeAutospacing="0" w:after="0" w:afterAutospacing="0"/>
        <w:ind w:left="1276" w:hanging="144"/>
        <w:jc w:val="both"/>
      </w:pPr>
      <w:r w:rsidRPr="005D2842">
        <w:rPr>
          <w:rFonts w:ascii="Noto Sans" w:eastAsiaTheme="minorEastAsia" w:hAnsi="Noto Sans" w:cs="Noto Sans"/>
          <w:kern w:val="24"/>
          <w:position w:val="5"/>
          <w:sz w:val="18"/>
          <w:szCs w:val="18"/>
          <w:vertAlign w:val="superscript"/>
        </w:rPr>
        <w:t>1</w:t>
      </w:r>
      <w:r w:rsidRPr="00DF0BFB">
        <w:rPr>
          <w:rFonts w:ascii="Montserrat" w:eastAsiaTheme="minorEastAsia" w:hAnsi="Montserrat" w:cstheme="minorBidi"/>
          <w:kern w:val="24"/>
          <w:sz w:val="18"/>
          <w:szCs w:val="18"/>
        </w:rPr>
        <w:t xml:space="preserve"> </w:t>
      </w:r>
      <w:r w:rsidRPr="005D2842">
        <w:rPr>
          <w:rFonts w:ascii="Noto Sans" w:eastAsiaTheme="minorEastAsia" w:hAnsi="Noto Sans" w:cs="Noto Sans"/>
          <w:kern w:val="24"/>
          <w:sz w:val="18"/>
          <w:szCs w:val="18"/>
        </w:rPr>
        <w:t>Se considera que a menor grado de calificación se observa un mayor riesgo de liquidez.</w:t>
      </w:r>
    </w:p>
    <w:p w14:paraId="5CCD8CAA" w14:textId="0F7EEF18" w:rsidR="005335FA" w:rsidRPr="005335FA" w:rsidRDefault="005335FA" w:rsidP="005335FA">
      <w:pPr>
        <w:jc w:val="both"/>
        <w:rPr>
          <w:rFonts w:ascii="Noto Sans" w:hAnsi="Noto Sans" w:cs="Noto Sans"/>
          <w:b/>
          <w:bCs/>
          <w:sz w:val="22"/>
          <w:szCs w:val="22"/>
        </w:rPr>
      </w:pPr>
      <w:r w:rsidRPr="005335FA">
        <w:rPr>
          <w:rFonts w:ascii="Noto Sans" w:hAnsi="Noto Sans" w:cs="Noto Sans"/>
          <w:b/>
          <w:bCs/>
          <w:sz w:val="22"/>
          <w:szCs w:val="22"/>
        </w:rPr>
        <w:lastRenderedPageBreak/>
        <w:t>Factor de riesgo de liquidez para instrumentos de deuda</w:t>
      </w:r>
    </w:p>
    <w:p w14:paraId="549A2C00" w14:textId="77777777" w:rsidR="005335FA" w:rsidRPr="005335FA" w:rsidRDefault="005335FA" w:rsidP="005335FA">
      <w:pPr>
        <w:jc w:val="both"/>
        <w:rPr>
          <w:rFonts w:ascii="Noto Sans" w:hAnsi="Noto Sans" w:cs="Noto Sans"/>
        </w:rPr>
      </w:pPr>
    </w:p>
    <w:p w14:paraId="3996D876" w14:textId="77777777" w:rsidR="005335FA" w:rsidRPr="005335FA" w:rsidRDefault="005335FA" w:rsidP="005335FA">
      <w:pPr>
        <w:jc w:val="both"/>
        <w:rPr>
          <w:rFonts w:ascii="Noto Sans" w:hAnsi="Noto Sans" w:cs="Noto Sans"/>
          <w:sz w:val="22"/>
          <w:szCs w:val="22"/>
        </w:rPr>
      </w:pPr>
      <w:r w:rsidRPr="005335FA">
        <w:rPr>
          <w:rFonts w:ascii="Noto Sans" w:hAnsi="Noto Sans" w:cs="Noto Sans"/>
          <w:sz w:val="22"/>
          <w:szCs w:val="22"/>
        </w:rPr>
        <w:t xml:space="preserve">El factor de liquidez del instrumento se determinará por el costo del </w:t>
      </w:r>
      <w:r w:rsidRPr="005335FA">
        <w:rPr>
          <w:rFonts w:ascii="Noto Sans" w:hAnsi="Noto Sans" w:cs="Noto Sans"/>
          <w:i/>
          <w:iCs/>
          <w:sz w:val="22"/>
          <w:szCs w:val="22"/>
        </w:rPr>
        <w:t>spread</w:t>
      </w:r>
      <w:r w:rsidRPr="005335FA">
        <w:rPr>
          <w:rFonts w:ascii="Noto Sans" w:hAnsi="Noto Sans" w:cs="Noto Sans"/>
          <w:sz w:val="22"/>
          <w:szCs w:val="22"/>
        </w:rPr>
        <w:t xml:space="preserve"> y de la volatilidad:</w:t>
      </w:r>
    </w:p>
    <w:p w14:paraId="6AFB0640" w14:textId="77777777" w:rsidR="005335FA" w:rsidRPr="00325E71" w:rsidRDefault="00AE2ED6" w:rsidP="005335FA">
      <w:pPr>
        <w:pStyle w:val="NormalWeb"/>
        <w:spacing w:before="0" w:beforeAutospacing="0" w:after="0" w:afterAutospacing="0"/>
        <w:rPr>
          <w:sz w:val="26"/>
          <w:szCs w:val="26"/>
        </w:rPr>
      </w:pPr>
      <m:oMathPara>
        <m:oMathParaPr>
          <m:jc m:val="centerGroup"/>
        </m:oMathParaPr>
        <m:oMath>
          <m:sSub>
            <m:sSubPr>
              <m:ctrlPr>
                <w:rPr>
                  <w:rFonts w:ascii="Cambria Math" w:eastAsia="Calibri" w:hAnsi="Cambria Math"/>
                  <w:i/>
                  <w:iCs/>
                  <w:kern w:val="24"/>
                  <w:sz w:val="26"/>
                  <w:szCs w:val="26"/>
                </w:rPr>
              </m:ctrlPr>
            </m:sSubPr>
            <m:e>
              <m:r>
                <w:rPr>
                  <w:rFonts w:ascii="Cambria Math" w:eastAsia="Calibri" w:hAnsi="Cambria Math"/>
                  <w:kern w:val="24"/>
                  <w:sz w:val="26"/>
                  <w:szCs w:val="26"/>
                </w:rPr>
                <m:t>FL</m:t>
              </m:r>
            </m:e>
            <m:sub>
              <m:r>
                <w:rPr>
                  <w:rFonts w:ascii="Cambria Math" w:eastAsia="Calibri" w:hAnsi="Cambria Math"/>
                  <w:kern w:val="24"/>
                  <w:sz w:val="26"/>
                  <w:szCs w:val="26"/>
                </w:rPr>
                <m:t>i</m:t>
              </m:r>
            </m:sub>
          </m:sSub>
          <m:r>
            <w:rPr>
              <w:rFonts w:ascii="Cambria Math" w:eastAsia="Calibri" w:hAnsi="Cambria Math"/>
              <w:kern w:val="24"/>
              <w:sz w:val="26"/>
              <w:szCs w:val="26"/>
            </w:rPr>
            <m:t>=</m:t>
          </m:r>
          <m:d>
            <m:dPr>
              <m:begChr m:val="|"/>
              <m:endChr m:val="|"/>
              <m:ctrlPr>
                <w:rPr>
                  <w:rFonts w:ascii="Cambria Math" w:eastAsia="Calibri" w:hAnsi="Cambria Math"/>
                  <w:i/>
                  <w:iCs/>
                  <w:kern w:val="24"/>
                  <w:sz w:val="26"/>
                  <w:szCs w:val="26"/>
                </w:rPr>
              </m:ctrlPr>
            </m:dPr>
            <m:e>
              <m:f>
                <m:fPr>
                  <m:ctrlPr>
                    <w:rPr>
                      <w:rFonts w:ascii="Cambria Math" w:eastAsia="Calibri" w:hAnsi="Cambria Math"/>
                      <w:i/>
                      <w:iCs/>
                      <w:kern w:val="24"/>
                      <w:sz w:val="26"/>
                      <w:szCs w:val="26"/>
                    </w:rPr>
                  </m:ctrlPr>
                </m:fPr>
                <m:num>
                  <m:sSub>
                    <m:sSubPr>
                      <m:ctrlPr>
                        <w:rPr>
                          <w:rFonts w:ascii="Cambria Math" w:eastAsia="Calibri" w:hAnsi="Cambria Math"/>
                          <w:i/>
                          <w:iCs/>
                          <w:kern w:val="24"/>
                          <w:sz w:val="26"/>
                          <w:szCs w:val="26"/>
                        </w:rPr>
                      </m:ctrlPr>
                    </m:sSubPr>
                    <m:e>
                      <m:r>
                        <w:rPr>
                          <w:rFonts w:ascii="Cambria Math" w:eastAsia="Calibri" w:hAnsi="Cambria Math"/>
                          <w:kern w:val="24"/>
                          <w:sz w:val="26"/>
                          <w:szCs w:val="26"/>
                        </w:rPr>
                        <m:t>PS</m:t>
                      </m:r>
                    </m:e>
                    <m:sub>
                      <m:r>
                        <w:rPr>
                          <w:rFonts w:ascii="Cambria Math" w:eastAsia="Calibri" w:hAnsi="Cambria Math"/>
                          <w:kern w:val="24"/>
                          <w:sz w:val="26"/>
                          <w:szCs w:val="26"/>
                        </w:rPr>
                        <m:t>i</m:t>
                      </m:r>
                    </m:sub>
                  </m:sSub>
                </m:num>
                <m:den>
                  <m:sSub>
                    <m:sSubPr>
                      <m:ctrlPr>
                        <w:rPr>
                          <w:rFonts w:ascii="Cambria Math" w:eastAsia="Calibri" w:hAnsi="Cambria Math"/>
                          <w:i/>
                          <w:iCs/>
                          <w:kern w:val="24"/>
                          <w:sz w:val="26"/>
                          <w:szCs w:val="26"/>
                        </w:rPr>
                      </m:ctrlPr>
                    </m:sSubPr>
                    <m:e>
                      <m:r>
                        <w:rPr>
                          <w:rFonts w:ascii="Cambria Math" w:eastAsia="Calibri" w:hAnsi="Cambria Math"/>
                          <w:kern w:val="24"/>
                          <w:sz w:val="26"/>
                          <w:szCs w:val="26"/>
                        </w:rPr>
                        <m:t>PS</m:t>
                      </m:r>
                    </m:e>
                    <m:sub>
                      <m:r>
                        <w:rPr>
                          <w:rFonts w:ascii="Cambria Math" w:eastAsia="Calibri" w:hAnsi="Cambria Math"/>
                          <w:kern w:val="24"/>
                          <w:sz w:val="26"/>
                          <w:szCs w:val="26"/>
                        </w:rPr>
                        <m:t>i</m:t>
                      </m:r>
                    </m:sub>
                  </m:sSub>
                  <m:r>
                    <w:rPr>
                      <w:rFonts w:ascii="Cambria Math" w:eastAsia="Calibri" w:hAnsi="Cambria Math"/>
                      <w:kern w:val="24"/>
                      <w:sz w:val="26"/>
                      <w:szCs w:val="26"/>
                    </w:rPr>
                    <m:t>-(</m:t>
                  </m:r>
                  <m:sSub>
                    <m:sSubPr>
                      <m:ctrlPr>
                        <w:rPr>
                          <w:rFonts w:ascii="Cambria Math" w:eastAsia="Calibri" w:hAnsi="Cambria Math"/>
                          <w:i/>
                          <w:iCs/>
                          <w:kern w:val="24"/>
                          <w:sz w:val="26"/>
                          <w:szCs w:val="26"/>
                        </w:rPr>
                      </m:ctrlPr>
                    </m:sSubPr>
                    <m:e>
                      <m:r>
                        <w:rPr>
                          <w:rFonts w:ascii="Cambria Math" w:eastAsia="Calibri" w:hAnsi="Cambria Math"/>
                          <w:kern w:val="24"/>
                          <w:sz w:val="26"/>
                          <w:szCs w:val="26"/>
                        </w:rPr>
                        <m:t>CS</m:t>
                      </m:r>
                    </m:e>
                    <m:sub>
                      <m:r>
                        <w:rPr>
                          <w:rFonts w:ascii="Cambria Math" w:eastAsia="Calibri" w:hAnsi="Cambria Math"/>
                          <w:kern w:val="24"/>
                          <w:sz w:val="26"/>
                          <w:szCs w:val="26"/>
                        </w:rPr>
                        <m:t>i</m:t>
                      </m:r>
                    </m:sub>
                  </m:sSub>
                  <m:r>
                    <w:rPr>
                      <w:rFonts w:ascii="Cambria Math" w:eastAsia="Calibri" w:hAnsi="Cambria Math"/>
                      <w:kern w:val="24"/>
                      <w:sz w:val="26"/>
                      <w:szCs w:val="26"/>
                    </w:rPr>
                    <m:t>+2*</m:t>
                  </m:r>
                  <m:sSub>
                    <m:sSubPr>
                      <m:ctrlPr>
                        <w:rPr>
                          <w:rFonts w:ascii="Cambria Math" w:eastAsia="Calibri" w:hAnsi="Cambria Math"/>
                          <w:i/>
                          <w:iCs/>
                          <w:kern w:val="24"/>
                          <w:sz w:val="26"/>
                          <w:szCs w:val="26"/>
                        </w:rPr>
                      </m:ctrlPr>
                    </m:sSubPr>
                    <m:e>
                      <m:r>
                        <w:rPr>
                          <w:rFonts w:ascii="Cambria Math" w:eastAsia="Calibri" w:hAnsi="Cambria Math"/>
                          <w:kern w:val="24"/>
                          <w:sz w:val="26"/>
                          <w:szCs w:val="26"/>
                        </w:rPr>
                        <m:t>CV</m:t>
                      </m:r>
                    </m:e>
                    <m:sub>
                      <m:r>
                        <w:rPr>
                          <w:rFonts w:ascii="Cambria Math" w:eastAsia="Calibri" w:hAnsi="Cambria Math"/>
                          <w:kern w:val="24"/>
                          <w:sz w:val="26"/>
                          <w:szCs w:val="26"/>
                        </w:rPr>
                        <m:t>i</m:t>
                      </m:r>
                    </m:sub>
                  </m:sSub>
                  <m:r>
                    <w:rPr>
                      <w:rFonts w:ascii="Cambria Math" w:eastAsia="Calibri" w:hAnsi="Cambria Math"/>
                      <w:kern w:val="24"/>
                      <w:sz w:val="26"/>
                      <w:szCs w:val="26"/>
                    </w:rPr>
                    <m:t>)</m:t>
                  </m:r>
                </m:den>
              </m:f>
              <m:r>
                <w:rPr>
                  <w:rFonts w:ascii="Cambria Math" w:eastAsia="Calibri" w:hAnsi="Cambria Math"/>
                  <w:kern w:val="24"/>
                  <w:sz w:val="26"/>
                  <w:szCs w:val="26"/>
                </w:rPr>
                <m:t>-1</m:t>
              </m:r>
            </m:e>
          </m:d>
        </m:oMath>
      </m:oMathPara>
    </w:p>
    <w:p w14:paraId="3B2BA7DB" w14:textId="77777777" w:rsidR="005335FA" w:rsidRPr="0076452F" w:rsidRDefault="005335FA" w:rsidP="005335FA">
      <w:pPr>
        <w:jc w:val="both"/>
        <w:rPr>
          <w:rFonts w:ascii="Montserrat" w:hAnsi="Montserrat" w:cs="Arial"/>
          <w:sz w:val="22"/>
          <w:szCs w:val="22"/>
        </w:rPr>
      </w:pPr>
    </w:p>
    <w:p w14:paraId="14D357E6" w14:textId="77777777" w:rsidR="005335FA" w:rsidRPr="005335FA" w:rsidRDefault="005335FA" w:rsidP="005335FA">
      <w:pPr>
        <w:jc w:val="both"/>
        <w:rPr>
          <w:rFonts w:ascii="Noto Sans" w:hAnsi="Noto Sans" w:cs="Noto Sans"/>
          <w:sz w:val="22"/>
          <w:szCs w:val="22"/>
        </w:rPr>
      </w:pPr>
      <w:r w:rsidRPr="005335FA">
        <w:rPr>
          <w:rFonts w:ascii="Noto Sans" w:hAnsi="Noto Sans" w:cs="Noto Sans"/>
          <w:sz w:val="22"/>
          <w:szCs w:val="22"/>
        </w:rPr>
        <w:t xml:space="preserve">Costo del </w:t>
      </w:r>
      <w:r w:rsidRPr="005335FA">
        <w:rPr>
          <w:rFonts w:ascii="Noto Sans" w:hAnsi="Noto Sans" w:cs="Noto Sans"/>
          <w:i/>
          <w:iCs/>
          <w:sz w:val="22"/>
          <w:szCs w:val="22"/>
        </w:rPr>
        <w:t>spread</w:t>
      </w:r>
    </w:p>
    <w:p w14:paraId="0ADFD625" w14:textId="77777777" w:rsidR="005335FA" w:rsidRPr="0076452F" w:rsidRDefault="005335FA" w:rsidP="005335FA">
      <w:pPr>
        <w:jc w:val="both"/>
        <w:rPr>
          <w:rFonts w:ascii="Montserrat" w:hAnsi="Montserrat" w:cs="Arial"/>
          <w:sz w:val="22"/>
          <w:szCs w:val="22"/>
        </w:rPr>
      </w:pPr>
      <w:r w:rsidRPr="0076452F">
        <w:rPr>
          <w:noProof/>
        </w:rPr>
        <mc:AlternateContent>
          <mc:Choice Requires="wps">
            <w:drawing>
              <wp:anchor distT="0" distB="0" distL="114300" distR="114300" simplePos="0" relativeHeight="251658242" behindDoc="0" locked="0" layoutInCell="1" allowOverlap="1" wp14:anchorId="60E428D7" wp14:editId="5D43ADAC">
                <wp:simplePos x="0" y="0"/>
                <wp:positionH relativeFrom="margin">
                  <wp:posOffset>725170</wp:posOffset>
                </wp:positionH>
                <wp:positionV relativeFrom="paragraph">
                  <wp:posOffset>10160</wp:posOffset>
                </wp:positionV>
                <wp:extent cx="4716407" cy="786882"/>
                <wp:effectExtent l="0" t="0" r="0" b="0"/>
                <wp:wrapNone/>
                <wp:docPr id="34" name="CuadroTexto 33">
                  <a:extLst xmlns:a="http://schemas.openxmlformats.org/drawingml/2006/main">
                    <a:ext uri="{FF2B5EF4-FFF2-40B4-BE49-F238E27FC236}">
                      <a16:creationId xmlns:a16="http://schemas.microsoft.com/office/drawing/2014/main" id="{4D3262AB-F309-3A1F-DF30-498F476C9AD6}"/>
                    </a:ext>
                  </a:extLst>
                </wp:docPr>
                <wp:cNvGraphicFramePr/>
                <a:graphic xmlns:a="http://schemas.openxmlformats.org/drawingml/2006/main">
                  <a:graphicData uri="http://schemas.microsoft.com/office/word/2010/wordprocessingShape">
                    <wps:wsp>
                      <wps:cNvSpPr txBox="1"/>
                      <wps:spPr>
                        <a:xfrm>
                          <a:off x="0" y="0"/>
                          <a:ext cx="4716407" cy="786882"/>
                        </a:xfrm>
                        <a:prstGeom prst="rect">
                          <a:avLst/>
                        </a:prstGeom>
                        <a:noFill/>
                      </wps:spPr>
                      <wps:txbx>
                        <w:txbxContent>
                          <w:p w14:paraId="2D2D7499" w14:textId="77777777" w:rsidR="005335FA" w:rsidRPr="00325E71" w:rsidRDefault="00AE2ED6" w:rsidP="005335FA">
                            <w:pPr>
                              <w:spacing w:after="160" w:line="256" w:lineRule="auto"/>
                              <w:rPr>
                                <w:rFonts w:ascii="Cambria Math" w:eastAsia="Calibri"/>
                                <w:i/>
                                <w:iCs/>
                                <w:kern w:val="24"/>
                                <w:sz w:val="26"/>
                                <w:szCs w:val="26"/>
                              </w:rPr>
                            </w:pPr>
                            <m:oMathPara>
                              <m:oMathParaPr>
                                <m:jc m:val="centerGroup"/>
                              </m:oMathParaPr>
                              <m:oMath>
                                <m:sSub>
                                  <m:sSubPr>
                                    <m:ctrlPr>
                                      <w:rPr>
                                        <w:rFonts w:ascii="Cambria Math" w:eastAsia="Calibri" w:hAnsi="Cambria Math"/>
                                        <w:i/>
                                        <w:iCs/>
                                        <w:kern w:val="24"/>
                                        <w:sz w:val="26"/>
                                        <w:szCs w:val="26"/>
                                      </w:rPr>
                                    </m:ctrlPr>
                                  </m:sSubPr>
                                  <m:e>
                                    <m:r>
                                      <w:rPr>
                                        <w:rFonts w:ascii="Cambria Math" w:eastAsia="Calibri" w:hAnsi="Cambria Math"/>
                                        <w:kern w:val="24"/>
                                        <w:sz w:val="26"/>
                                        <w:szCs w:val="26"/>
                                      </w:rPr>
                                      <m:t>CS</m:t>
                                    </m:r>
                                  </m:e>
                                  <m:sub>
                                    <m:r>
                                      <w:rPr>
                                        <w:rFonts w:ascii="Cambria Math" w:eastAsia="Calibri" w:hAnsi="Cambria Math"/>
                                        <w:kern w:val="24"/>
                                        <w:sz w:val="26"/>
                                        <w:szCs w:val="26"/>
                                      </w:rPr>
                                      <m:t>i</m:t>
                                    </m:r>
                                  </m:sub>
                                </m:sSub>
                                <m:r>
                                  <w:rPr>
                                    <w:rFonts w:ascii="Cambria Math" w:eastAsia="Calibri" w:hAnsi="Cambria Math"/>
                                    <w:kern w:val="24"/>
                                    <w:sz w:val="26"/>
                                    <w:szCs w:val="26"/>
                                  </w:rPr>
                                  <m:t>=</m:t>
                                </m:r>
                                <m:sSub>
                                  <m:sSubPr>
                                    <m:ctrlPr>
                                      <w:rPr>
                                        <w:rFonts w:ascii="Cambria Math" w:eastAsia="Calibri" w:hAnsi="Cambria Math"/>
                                        <w:i/>
                                        <w:iCs/>
                                        <w:kern w:val="24"/>
                                        <w:sz w:val="26"/>
                                        <w:szCs w:val="26"/>
                                      </w:rPr>
                                    </m:ctrlPr>
                                  </m:sSubPr>
                                  <m:e>
                                    <m:r>
                                      <w:rPr>
                                        <w:rFonts w:ascii="Cambria Math" w:eastAsia="Calibri" w:hAnsi="Cambria Math"/>
                                        <w:kern w:val="24"/>
                                        <w:sz w:val="26"/>
                                        <w:szCs w:val="26"/>
                                      </w:rPr>
                                      <m:t>PS</m:t>
                                    </m:r>
                                  </m:e>
                                  <m:sub>
                                    <m:r>
                                      <w:rPr>
                                        <w:rFonts w:ascii="Cambria Math" w:eastAsia="Calibri" w:hAnsi="Cambria Math"/>
                                        <w:kern w:val="24"/>
                                        <w:sz w:val="26"/>
                                        <w:szCs w:val="26"/>
                                      </w:rPr>
                                      <m:t>i</m:t>
                                    </m:r>
                                  </m:sub>
                                </m:sSub>
                                <m:r>
                                  <w:rPr>
                                    <w:rFonts w:ascii="Cambria Math" w:eastAsia="Calibri" w:hAnsi="Cambria Math"/>
                                    <w:kern w:val="24"/>
                                    <w:sz w:val="26"/>
                                    <w:szCs w:val="26"/>
                                  </w:rPr>
                                  <m:t>*</m:t>
                                </m:r>
                                <m:d>
                                  <m:dPr>
                                    <m:ctrlPr>
                                      <w:rPr>
                                        <w:rFonts w:ascii="Cambria Math" w:eastAsia="Calibri" w:hAnsi="Cambria Math"/>
                                        <w:i/>
                                        <w:iCs/>
                                        <w:kern w:val="24"/>
                                        <w:sz w:val="26"/>
                                        <w:szCs w:val="26"/>
                                      </w:rPr>
                                    </m:ctrlPr>
                                  </m:dPr>
                                  <m:e>
                                    <m:sSub>
                                      <m:sSubPr>
                                        <m:ctrlPr>
                                          <w:rPr>
                                            <w:rFonts w:ascii="Cambria Math" w:eastAsia="Calibri" w:hAnsi="Cambria Math"/>
                                            <w:i/>
                                            <w:iCs/>
                                            <w:kern w:val="24"/>
                                            <w:sz w:val="26"/>
                                            <w:szCs w:val="26"/>
                                          </w:rPr>
                                        </m:ctrlPr>
                                      </m:sSubPr>
                                      <m:e>
                                        <m:r>
                                          <w:rPr>
                                            <w:rFonts w:ascii="Cambria Math" w:eastAsia="Calibri" w:hAnsi="Cambria Math"/>
                                            <w:kern w:val="24"/>
                                            <w:sz w:val="26"/>
                                            <w:szCs w:val="26"/>
                                          </w:rPr>
                                          <m:t>-D</m:t>
                                        </m:r>
                                      </m:e>
                                      <m:sub>
                                        <m:r>
                                          <w:rPr>
                                            <w:rFonts w:ascii="Cambria Math" w:eastAsia="Calibri" w:hAnsi="Cambria Math"/>
                                            <w:kern w:val="24"/>
                                            <w:sz w:val="26"/>
                                            <w:szCs w:val="26"/>
                                          </w:rPr>
                                          <m:t>i</m:t>
                                        </m:r>
                                      </m:sub>
                                    </m:sSub>
                                    <m:r>
                                      <w:rPr>
                                        <w:rFonts w:ascii="Cambria Math" w:eastAsia="Calibri" w:hAnsi="Cambria Math"/>
                                        <w:kern w:val="24"/>
                                        <w:sz w:val="26"/>
                                        <w:szCs w:val="26"/>
                                      </w:rPr>
                                      <m:t>*</m:t>
                                    </m:r>
                                    <m:sSub>
                                      <m:sSubPr>
                                        <m:ctrlPr>
                                          <w:rPr>
                                            <w:rFonts w:ascii="Cambria Math" w:eastAsia="Calibri" w:hAnsi="Cambria Math"/>
                                            <w:i/>
                                            <w:iCs/>
                                            <w:kern w:val="24"/>
                                            <w:sz w:val="26"/>
                                            <w:szCs w:val="26"/>
                                          </w:rPr>
                                        </m:ctrlPr>
                                      </m:sSubPr>
                                      <m:e>
                                        <m:r>
                                          <w:rPr>
                                            <w:rFonts w:ascii="Cambria Math" w:eastAsia="Calibri" w:hAnsi="Cambria Math"/>
                                            <w:kern w:val="24"/>
                                            <w:sz w:val="26"/>
                                            <w:szCs w:val="26"/>
                                          </w:rPr>
                                          <m:t>Sp</m:t>
                                        </m:r>
                                      </m:e>
                                      <m:sub>
                                        <m:r>
                                          <w:rPr>
                                            <w:rFonts w:ascii="Cambria Math" w:eastAsia="Calibri" w:hAnsi="Cambria Math"/>
                                            <w:kern w:val="24"/>
                                            <w:sz w:val="26"/>
                                            <w:szCs w:val="26"/>
                                          </w:rPr>
                                          <m:t>i</m:t>
                                        </m:r>
                                      </m:sub>
                                    </m:sSub>
                                    <m:r>
                                      <w:rPr>
                                        <w:rFonts w:ascii="Cambria Math" w:eastAsia="Times New Roman" w:hAnsi="Cambria Math"/>
                                        <w:kern w:val="24"/>
                                        <w:sz w:val="26"/>
                                        <w:szCs w:val="26"/>
                                      </w:rPr>
                                      <m:t>+</m:t>
                                    </m:r>
                                    <m:f>
                                      <m:fPr>
                                        <m:ctrlPr>
                                          <w:rPr>
                                            <w:rFonts w:ascii="Cambria Math" w:hAnsi="Cambria Math"/>
                                            <w:i/>
                                            <w:iCs/>
                                            <w:kern w:val="24"/>
                                            <w:sz w:val="26"/>
                                            <w:szCs w:val="26"/>
                                          </w:rPr>
                                        </m:ctrlPr>
                                      </m:fPr>
                                      <m:num>
                                        <m:r>
                                          <w:rPr>
                                            <w:rFonts w:ascii="Cambria Math" w:eastAsia="Times New Roman" w:hAnsi="Cambria Math"/>
                                            <w:kern w:val="24"/>
                                            <w:sz w:val="26"/>
                                            <w:szCs w:val="26"/>
                                          </w:rPr>
                                          <m:t>1</m:t>
                                        </m:r>
                                      </m:num>
                                      <m:den>
                                        <m:r>
                                          <w:rPr>
                                            <w:rFonts w:ascii="Cambria Math" w:eastAsia="Times New Roman" w:hAnsi="Cambria Math"/>
                                            <w:kern w:val="24"/>
                                            <w:sz w:val="26"/>
                                            <w:szCs w:val="26"/>
                                          </w:rPr>
                                          <m:t>2</m:t>
                                        </m:r>
                                      </m:den>
                                    </m:f>
                                    <m:r>
                                      <w:rPr>
                                        <w:rFonts w:ascii="Cambria Math" w:eastAsia="Times New Roman" w:hAnsi="Cambria Math"/>
                                        <w:kern w:val="24"/>
                                        <w:sz w:val="26"/>
                                        <w:szCs w:val="26"/>
                                      </w:rPr>
                                      <m:t>*</m:t>
                                    </m:r>
                                    <m:sSub>
                                      <m:sSubPr>
                                        <m:ctrlPr>
                                          <w:rPr>
                                            <w:rFonts w:ascii="Cambria Math" w:hAnsi="Cambria Math"/>
                                            <w:i/>
                                            <w:iCs/>
                                            <w:kern w:val="24"/>
                                            <w:sz w:val="26"/>
                                            <w:szCs w:val="26"/>
                                          </w:rPr>
                                        </m:ctrlPr>
                                      </m:sSubPr>
                                      <m:e>
                                        <m:r>
                                          <w:rPr>
                                            <w:rFonts w:ascii="Cambria Math" w:eastAsia="Times New Roman" w:hAnsi="Cambria Math"/>
                                            <w:kern w:val="24"/>
                                            <w:sz w:val="26"/>
                                            <w:szCs w:val="26"/>
                                          </w:rPr>
                                          <m:t>C</m:t>
                                        </m:r>
                                      </m:e>
                                      <m:sub>
                                        <m:r>
                                          <w:rPr>
                                            <w:rFonts w:ascii="Cambria Math" w:eastAsia="Times New Roman" w:hAnsi="Cambria Math"/>
                                            <w:kern w:val="24"/>
                                            <w:sz w:val="26"/>
                                            <w:szCs w:val="26"/>
                                          </w:rPr>
                                          <m:t>i</m:t>
                                        </m:r>
                                      </m:sub>
                                    </m:sSub>
                                    <m:r>
                                      <w:rPr>
                                        <w:rFonts w:ascii="Cambria Math" w:eastAsia="Times New Roman" w:hAnsi="Cambria Math"/>
                                        <w:kern w:val="24"/>
                                        <w:sz w:val="26"/>
                                        <w:szCs w:val="26"/>
                                      </w:rPr>
                                      <m:t>*</m:t>
                                    </m:r>
                                    <m:sSup>
                                      <m:sSupPr>
                                        <m:ctrlPr>
                                          <w:rPr>
                                            <w:rFonts w:ascii="Cambria Math" w:hAnsi="Cambria Math"/>
                                            <w:i/>
                                            <w:iCs/>
                                            <w:kern w:val="24"/>
                                            <w:sz w:val="26"/>
                                            <w:szCs w:val="26"/>
                                          </w:rPr>
                                        </m:ctrlPr>
                                      </m:sSupPr>
                                      <m:e>
                                        <m:r>
                                          <w:rPr>
                                            <w:rFonts w:ascii="Cambria Math" w:eastAsia="Times New Roman" w:hAnsi="Cambria Math"/>
                                            <w:kern w:val="24"/>
                                            <w:sz w:val="26"/>
                                            <w:szCs w:val="26"/>
                                          </w:rPr>
                                          <m:t>Sp</m:t>
                                        </m:r>
                                        <m:r>
                                          <w:rPr>
                                            <w:rFonts w:ascii="Cambria Math" w:eastAsia="Times New Roman" w:hAnsi="Cambria Math"/>
                                            <w:kern w:val="24"/>
                                            <w:position w:val="-8"/>
                                            <w:sz w:val="26"/>
                                            <w:szCs w:val="26"/>
                                            <w:vertAlign w:val="subscript"/>
                                          </w:rPr>
                                          <m:t>i</m:t>
                                        </m:r>
                                      </m:e>
                                      <m:sup>
                                        <m:r>
                                          <w:rPr>
                                            <w:rFonts w:ascii="Cambria Math" w:eastAsia="Times New Roman" w:hAnsi="Cambria Math"/>
                                            <w:kern w:val="24"/>
                                            <w:sz w:val="26"/>
                                            <w:szCs w:val="26"/>
                                          </w:rPr>
                                          <m:t>2</m:t>
                                        </m:r>
                                      </m:sup>
                                    </m:sSup>
                                  </m:e>
                                </m:d>
                              </m:oMath>
                            </m:oMathPara>
                          </w:p>
                        </w:txbxContent>
                      </wps:txbx>
                      <wps:bodyPr wrap="square">
                        <a:spAutoFit/>
                      </wps:bodyPr>
                    </wps:wsp>
                  </a:graphicData>
                </a:graphic>
              </wp:anchor>
            </w:drawing>
          </mc:Choice>
          <mc:Fallback>
            <w:pict>
              <v:shape w14:anchorId="60E428D7" id="CuadroTexto 33" o:spid="_x0000_s1028" type="#_x0000_t202" style="position:absolute;left:0;text-align:left;margin-left:57.1pt;margin-top:.8pt;width:371.35pt;height:61.95pt;z-index:25165824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" filled="f" stroked="f">
                <v:textbox style="mso-fit-shape-to-text:t">
                  <w:txbxContent>
                    <w:p w14:paraId="2D2D7499" w14:textId="77777777" w:rsidR="005335FA" w:rsidRPr="00325E71" w:rsidRDefault="00AE2ED6" w:rsidP="005335FA">
                      <w:pPr>
                        <w:spacing w:after="160" w:line="256" w:lineRule="auto"/>
                        <w:rPr>
                          <w:rFonts w:ascii="Cambria Math" w:eastAsia="Calibri"/>
                          <w:i/>
                          <w:iCs/>
                          <w:kern w:val="24"/>
                          <w:sz w:val="26"/>
                          <w:szCs w:val="26"/>
                        </w:rPr>
                      </w:pPr>
                      <m:oMathPara>
                        <m:oMathParaPr>
                          <m:jc m:val="centerGroup"/>
                        </m:oMathParaPr>
                        <m:oMath>
                          <m:sSub>
                            <m:sSubPr>
                              <m:ctrlPr>
                                <w:rPr>
                                  <w:rFonts w:ascii="Cambria Math" w:eastAsia="Calibri" w:hAnsi="Cambria Math"/>
                                  <w:i/>
                                  <w:iCs/>
                                  <w:kern w:val="24"/>
                                  <w:sz w:val="26"/>
                                  <w:szCs w:val="26"/>
                                </w:rPr>
                              </m:ctrlPr>
                            </m:sSubPr>
                            <m:e>
                              <m:r>
                                <w:rPr>
                                  <w:rFonts w:ascii="Cambria Math" w:eastAsia="Calibri" w:hAnsi="Cambria Math"/>
                                  <w:kern w:val="24"/>
                                  <w:sz w:val="26"/>
                                  <w:szCs w:val="26"/>
                                </w:rPr>
                                <m:t>CS</m:t>
                              </m:r>
                            </m:e>
                            <m:sub>
                              <m:r>
                                <w:rPr>
                                  <w:rFonts w:ascii="Cambria Math" w:eastAsia="Calibri" w:hAnsi="Cambria Math"/>
                                  <w:kern w:val="24"/>
                                  <w:sz w:val="26"/>
                                  <w:szCs w:val="26"/>
                                </w:rPr>
                                <m:t>i</m:t>
                              </m:r>
                            </m:sub>
                          </m:sSub>
                          <m:r>
                            <w:rPr>
                              <w:rFonts w:ascii="Cambria Math" w:eastAsia="Calibri" w:hAnsi="Cambria Math"/>
                              <w:kern w:val="24"/>
                              <w:sz w:val="26"/>
                              <w:szCs w:val="26"/>
                            </w:rPr>
                            <m:t>=</m:t>
                          </m:r>
                          <m:sSub>
                            <m:sSubPr>
                              <m:ctrlPr>
                                <w:rPr>
                                  <w:rFonts w:ascii="Cambria Math" w:eastAsia="Calibri" w:hAnsi="Cambria Math"/>
                                  <w:i/>
                                  <w:iCs/>
                                  <w:kern w:val="24"/>
                                  <w:sz w:val="26"/>
                                  <w:szCs w:val="26"/>
                                </w:rPr>
                              </m:ctrlPr>
                            </m:sSubPr>
                            <m:e>
                              <m:r>
                                <w:rPr>
                                  <w:rFonts w:ascii="Cambria Math" w:eastAsia="Calibri" w:hAnsi="Cambria Math"/>
                                  <w:kern w:val="24"/>
                                  <w:sz w:val="26"/>
                                  <w:szCs w:val="26"/>
                                </w:rPr>
                                <m:t>PS</m:t>
                              </m:r>
                            </m:e>
                            <m:sub>
                              <m:r>
                                <w:rPr>
                                  <w:rFonts w:ascii="Cambria Math" w:eastAsia="Calibri" w:hAnsi="Cambria Math"/>
                                  <w:kern w:val="24"/>
                                  <w:sz w:val="26"/>
                                  <w:szCs w:val="26"/>
                                </w:rPr>
                                <m:t>i</m:t>
                              </m:r>
                            </m:sub>
                          </m:sSub>
                          <m:r>
                            <w:rPr>
                              <w:rFonts w:ascii="Cambria Math" w:eastAsia="Calibri" w:hAnsi="Cambria Math"/>
                              <w:kern w:val="24"/>
                              <w:sz w:val="26"/>
                              <w:szCs w:val="26"/>
                            </w:rPr>
                            <m:t>*</m:t>
                          </m:r>
                          <m:d>
                            <m:dPr>
                              <m:ctrlPr>
                                <w:rPr>
                                  <w:rFonts w:ascii="Cambria Math" w:eastAsia="Calibri" w:hAnsi="Cambria Math"/>
                                  <w:i/>
                                  <w:iCs/>
                                  <w:kern w:val="24"/>
                                  <w:sz w:val="26"/>
                                  <w:szCs w:val="26"/>
                                </w:rPr>
                              </m:ctrlPr>
                            </m:dPr>
                            <m:e>
                              <m:sSub>
                                <m:sSubPr>
                                  <m:ctrlPr>
                                    <w:rPr>
                                      <w:rFonts w:ascii="Cambria Math" w:eastAsia="Calibri" w:hAnsi="Cambria Math"/>
                                      <w:i/>
                                      <w:iCs/>
                                      <w:kern w:val="24"/>
                                      <w:sz w:val="26"/>
                                      <w:szCs w:val="26"/>
                                    </w:rPr>
                                  </m:ctrlPr>
                                </m:sSubPr>
                                <m:e>
                                  <m:r>
                                    <w:rPr>
                                      <w:rFonts w:ascii="Cambria Math" w:eastAsia="Calibri" w:hAnsi="Cambria Math"/>
                                      <w:kern w:val="24"/>
                                      <w:sz w:val="26"/>
                                      <w:szCs w:val="26"/>
                                    </w:rPr>
                                    <m:t>-D</m:t>
                                  </m:r>
                                </m:e>
                                <m:sub>
                                  <m:r>
                                    <w:rPr>
                                      <w:rFonts w:ascii="Cambria Math" w:eastAsia="Calibri" w:hAnsi="Cambria Math"/>
                                      <w:kern w:val="24"/>
                                      <w:sz w:val="26"/>
                                      <w:szCs w:val="26"/>
                                    </w:rPr>
                                    <m:t>i</m:t>
                                  </m:r>
                                </m:sub>
                              </m:sSub>
                              <m:r>
                                <w:rPr>
                                  <w:rFonts w:ascii="Cambria Math" w:eastAsia="Calibri" w:hAnsi="Cambria Math"/>
                                  <w:kern w:val="24"/>
                                  <w:sz w:val="26"/>
                                  <w:szCs w:val="26"/>
                                </w:rPr>
                                <m:t>*</m:t>
                              </m:r>
                              <m:sSub>
                                <m:sSubPr>
                                  <m:ctrlPr>
                                    <w:rPr>
                                      <w:rFonts w:ascii="Cambria Math" w:eastAsia="Calibri" w:hAnsi="Cambria Math"/>
                                      <w:i/>
                                      <w:iCs/>
                                      <w:kern w:val="24"/>
                                      <w:sz w:val="26"/>
                                      <w:szCs w:val="26"/>
                                    </w:rPr>
                                  </m:ctrlPr>
                                </m:sSubPr>
                                <m:e>
                                  <m:r>
                                    <w:rPr>
                                      <w:rFonts w:ascii="Cambria Math" w:eastAsia="Calibri" w:hAnsi="Cambria Math"/>
                                      <w:kern w:val="24"/>
                                      <w:sz w:val="26"/>
                                      <w:szCs w:val="26"/>
                                    </w:rPr>
                                    <m:t>Sp</m:t>
                                  </m:r>
                                </m:e>
                                <m:sub>
                                  <m:r>
                                    <w:rPr>
                                      <w:rFonts w:ascii="Cambria Math" w:eastAsia="Calibri" w:hAnsi="Cambria Math"/>
                                      <w:kern w:val="24"/>
                                      <w:sz w:val="26"/>
                                      <w:szCs w:val="26"/>
                                    </w:rPr>
                                    <m:t>i</m:t>
                                  </m:r>
                                </m:sub>
                              </m:sSub>
                              <m:r>
                                <w:rPr>
                                  <w:rFonts w:ascii="Cambria Math" w:eastAsia="Times New Roman" w:hAnsi="Cambria Math"/>
                                  <w:kern w:val="24"/>
                                  <w:sz w:val="26"/>
                                  <w:szCs w:val="26"/>
                                </w:rPr>
                                <m:t>+</m:t>
                              </m:r>
                              <m:f>
                                <m:fPr>
                                  <m:ctrlPr>
                                    <w:rPr>
                                      <w:rFonts w:ascii="Cambria Math" w:hAnsi="Cambria Math"/>
                                      <w:i/>
                                      <w:iCs/>
                                      <w:kern w:val="24"/>
                                      <w:sz w:val="26"/>
                                      <w:szCs w:val="26"/>
                                    </w:rPr>
                                  </m:ctrlPr>
                                </m:fPr>
                                <m:num>
                                  <m:r>
                                    <w:rPr>
                                      <w:rFonts w:ascii="Cambria Math" w:eastAsia="Times New Roman" w:hAnsi="Cambria Math"/>
                                      <w:kern w:val="24"/>
                                      <w:sz w:val="26"/>
                                      <w:szCs w:val="26"/>
                                    </w:rPr>
                                    <m:t>1</m:t>
                                  </m:r>
                                </m:num>
                                <m:den>
                                  <m:r>
                                    <w:rPr>
                                      <w:rFonts w:ascii="Cambria Math" w:eastAsia="Times New Roman" w:hAnsi="Cambria Math"/>
                                      <w:kern w:val="24"/>
                                      <w:sz w:val="26"/>
                                      <w:szCs w:val="26"/>
                                    </w:rPr>
                                    <m:t>2</m:t>
                                  </m:r>
                                </m:den>
                              </m:f>
                              <m:r>
                                <w:rPr>
                                  <w:rFonts w:ascii="Cambria Math" w:eastAsia="Times New Roman" w:hAnsi="Cambria Math"/>
                                  <w:kern w:val="24"/>
                                  <w:sz w:val="26"/>
                                  <w:szCs w:val="26"/>
                                </w:rPr>
                                <m:t>*</m:t>
                              </m:r>
                              <m:sSub>
                                <m:sSubPr>
                                  <m:ctrlPr>
                                    <w:rPr>
                                      <w:rFonts w:ascii="Cambria Math" w:hAnsi="Cambria Math"/>
                                      <w:i/>
                                      <w:iCs/>
                                      <w:kern w:val="24"/>
                                      <w:sz w:val="26"/>
                                      <w:szCs w:val="26"/>
                                    </w:rPr>
                                  </m:ctrlPr>
                                </m:sSubPr>
                                <m:e>
                                  <m:r>
                                    <w:rPr>
                                      <w:rFonts w:ascii="Cambria Math" w:eastAsia="Times New Roman" w:hAnsi="Cambria Math"/>
                                      <w:kern w:val="24"/>
                                      <w:sz w:val="26"/>
                                      <w:szCs w:val="26"/>
                                    </w:rPr>
                                    <m:t>C</m:t>
                                  </m:r>
                                </m:e>
                                <m:sub>
                                  <m:r>
                                    <w:rPr>
                                      <w:rFonts w:ascii="Cambria Math" w:eastAsia="Times New Roman" w:hAnsi="Cambria Math"/>
                                      <w:kern w:val="24"/>
                                      <w:sz w:val="26"/>
                                      <w:szCs w:val="26"/>
                                    </w:rPr>
                                    <m:t>i</m:t>
                                  </m:r>
                                </m:sub>
                              </m:sSub>
                              <m:r>
                                <w:rPr>
                                  <w:rFonts w:ascii="Cambria Math" w:eastAsia="Times New Roman" w:hAnsi="Cambria Math"/>
                                  <w:kern w:val="24"/>
                                  <w:sz w:val="26"/>
                                  <w:szCs w:val="26"/>
                                </w:rPr>
                                <m:t>*</m:t>
                              </m:r>
                              <m:sSup>
                                <m:sSupPr>
                                  <m:ctrlPr>
                                    <w:rPr>
                                      <w:rFonts w:ascii="Cambria Math" w:hAnsi="Cambria Math"/>
                                      <w:i/>
                                      <w:iCs/>
                                      <w:kern w:val="24"/>
                                      <w:sz w:val="26"/>
                                      <w:szCs w:val="26"/>
                                    </w:rPr>
                                  </m:ctrlPr>
                                </m:sSupPr>
                                <m:e>
                                  <m:r>
                                    <w:rPr>
                                      <w:rFonts w:ascii="Cambria Math" w:eastAsia="Times New Roman" w:hAnsi="Cambria Math"/>
                                      <w:kern w:val="24"/>
                                      <w:sz w:val="26"/>
                                      <w:szCs w:val="26"/>
                                    </w:rPr>
                                    <m:t>Sp</m:t>
                                  </m:r>
                                  <m:r>
                                    <w:rPr>
                                      <w:rFonts w:ascii="Cambria Math" w:eastAsia="Times New Roman" w:hAnsi="Cambria Math"/>
                                      <w:kern w:val="24"/>
                                      <w:position w:val="-8"/>
                                      <w:sz w:val="26"/>
                                      <w:szCs w:val="26"/>
                                      <w:vertAlign w:val="subscript"/>
                                    </w:rPr>
                                    <m:t>i</m:t>
                                  </m:r>
                                </m:e>
                                <m:sup>
                                  <m:r>
                                    <w:rPr>
                                      <w:rFonts w:ascii="Cambria Math" w:eastAsia="Times New Roman" w:hAnsi="Cambria Math"/>
                                      <w:kern w:val="24"/>
                                      <w:sz w:val="26"/>
                                      <w:szCs w:val="26"/>
                                    </w:rPr>
                                    <m:t>2</m:t>
                                  </m:r>
                                </m:sup>
                              </m:sSup>
                            </m:e>
                          </m:d>
                        </m:oMath>
                      </m:oMathPara>
                    </w:p>
                  </w:txbxContent>
                </v:textbox>
                <w10:wrap anchorx="margin"/>
              </v:shape>
            </w:pict>
          </mc:Fallback>
        </mc:AlternateContent>
      </w:r>
    </w:p>
    <w:p w14:paraId="4826F6C6" w14:textId="77777777" w:rsidR="005335FA" w:rsidRPr="0076452F" w:rsidRDefault="005335FA" w:rsidP="005335FA">
      <w:pPr>
        <w:jc w:val="both"/>
        <w:rPr>
          <w:rFonts w:ascii="Montserrat" w:hAnsi="Montserrat" w:cs="Arial"/>
          <w:sz w:val="22"/>
          <w:szCs w:val="22"/>
        </w:rPr>
      </w:pPr>
    </w:p>
    <w:p w14:paraId="19D5DFA6" w14:textId="77777777" w:rsidR="005335FA" w:rsidRPr="0076452F" w:rsidRDefault="005335FA" w:rsidP="005335FA">
      <w:pPr>
        <w:jc w:val="both"/>
        <w:rPr>
          <w:rFonts w:ascii="Montserrat" w:hAnsi="Montserrat" w:cs="Arial"/>
          <w:sz w:val="22"/>
          <w:szCs w:val="22"/>
        </w:rPr>
      </w:pPr>
    </w:p>
    <w:p w14:paraId="3CF1B55A" w14:textId="77777777" w:rsidR="005335FA" w:rsidRPr="005335FA" w:rsidRDefault="005335FA" w:rsidP="005335FA">
      <w:pPr>
        <w:jc w:val="both"/>
        <w:rPr>
          <w:rFonts w:ascii="Noto Sans" w:hAnsi="Noto Sans" w:cs="Noto Sans"/>
          <w:sz w:val="22"/>
          <w:szCs w:val="22"/>
        </w:rPr>
      </w:pPr>
      <w:r w:rsidRPr="005335FA">
        <w:rPr>
          <w:rFonts w:ascii="Noto Sans" w:hAnsi="Noto Sans" w:cs="Noto Sans"/>
          <w:sz w:val="22"/>
          <w:szCs w:val="22"/>
        </w:rPr>
        <w:t>Costo de la volatilidad</w:t>
      </w:r>
    </w:p>
    <w:p w14:paraId="1FC71391" w14:textId="77777777" w:rsidR="005335FA" w:rsidRPr="0076452F" w:rsidRDefault="005335FA" w:rsidP="005335FA">
      <w:pPr>
        <w:jc w:val="both"/>
        <w:rPr>
          <w:rFonts w:ascii="Montserrat" w:hAnsi="Montserrat"/>
        </w:rPr>
      </w:pPr>
      <w:r w:rsidRPr="0076452F">
        <w:rPr>
          <w:noProof/>
        </w:rPr>
        <mc:AlternateContent>
          <mc:Choice Requires="wps">
            <w:drawing>
              <wp:anchor distT="0" distB="0" distL="114300" distR="114300" simplePos="0" relativeHeight="251658243" behindDoc="0" locked="0" layoutInCell="1" allowOverlap="1" wp14:anchorId="09DE1247" wp14:editId="276FD954">
                <wp:simplePos x="0" y="0"/>
                <wp:positionH relativeFrom="margin">
                  <wp:align>center</wp:align>
                </wp:positionH>
                <wp:positionV relativeFrom="paragraph">
                  <wp:posOffset>10795</wp:posOffset>
                </wp:positionV>
                <wp:extent cx="3750890" cy="1137747"/>
                <wp:effectExtent l="0" t="0" r="0" b="0"/>
                <wp:wrapNone/>
                <wp:docPr id="624935887" name="CuadroTexto 3"/>
                <wp:cNvGraphicFramePr/>
                <a:graphic xmlns:a="http://schemas.openxmlformats.org/drawingml/2006/main">
                  <a:graphicData uri="http://schemas.microsoft.com/office/word/2010/wordprocessingShape">
                    <wps:wsp>
                      <wps:cNvSpPr txBox="1"/>
                      <wps:spPr>
                        <a:xfrm>
                          <a:off x="0" y="0"/>
                          <a:ext cx="3750890" cy="1137747"/>
                        </a:xfrm>
                        <a:prstGeom prst="rect">
                          <a:avLst/>
                        </a:prstGeom>
                        <a:noFill/>
                      </wps:spPr>
                      <wps:txbx>
                        <w:txbxContent>
                          <w:p w14:paraId="58D823F8" w14:textId="77777777" w:rsidR="005335FA" w:rsidRPr="00325E71" w:rsidRDefault="00AE2ED6" w:rsidP="005335FA">
                            <w:pPr>
                              <w:spacing w:after="160" w:line="256" w:lineRule="auto"/>
                              <w:jc w:val="center"/>
                              <w:rPr>
                                <w:rFonts w:ascii="Montserrat" w:eastAsia="Calibri" w:hAnsi="Montserrat" w:cs="Cambria Math"/>
                                <w:kern w:val="24"/>
                                <w:sz w:val="26"/>
                                <w:szCs w:val="26"/>
                              </w:rPr>
                            </w:pPr>
                            <m:oMathPara>
                              <m:oMath>
                                <m:sSub>
                                  <m:sSubPr>
                                    <m:ctrlPr>
                                      <w:rPr>
                                        <w:rFonts w:ascii="Cambria Math" w:eastAsia="Calibri" w:hAnsi="Cambria Math"/>
                                        <w:i/>
                                        <w:iCs/>
                                        <w:kern w:val="24"/>
                                        <w:sz w:val="26"/>
                                        <w:szCs w:val="26"/>
                                      </w:rPr>
                                    </m:ctrlPr>
                                  </m:sSubPr>
                                  <m:e>
                                    <m:r>
                                      <w:rPr>
                                        <w:rFonts w:ascii="Cambria Math" w:eastAsia="Calibri" w:hAnsi="Cambria Math"/>
                                        <w:kern w:val="24"/>
                                        <w:sz w:val="26"/>
                                        <w:szCs w:val="26"/>
                                      </w:rPr>
                                      <m:t>CV</m:t>
                                    </m:r>
                                  </m:e>
                                  <m:sub>
                                    <m:r>
                                      <w:rPr>
                                        <w:rFonts w:ascii="Cambria Math" w:eastAsia="Calibri" w:hAnsi="Cambria Math"/>
                                        <w:kern w:val="24"/>
                                        <w:sz w:val="26"/>
                                        <w:szCs w:val="26"/>
                                      </w:rPr>
                                      <m:t>i</m:t>
                                    </m:r>
                                  </m:sub>
                                </m:sSub>
                                <m:r>
                                  <w:rPr>
                                    <w:rFonts w:ascii="Cambria Math" w:eastAsia="Calibri" w:hAnsi="Cambria Math"/>
                                    <w:kern w:val="24"/>
                                    <w:sz w:val="26"/>
                                    <w:szCs w:val="26"/>
                                  </w:rPr>
                                  <m:t>=</m:t>
                                </m:r>
                                <m:sSub>
                                  <m:sSubPr>
                                    <m:ctrlPr>
                                      <w:rPr>
                                        <w:rFonts w:ascii="Cambria Math" w:eastAsia="Calibri" w:hAnsi="Cambria Math"/>
                                        <w:i/>
                                        <w:iCs/>
                                        <w:kern w:val="24"/>
                                        <w:sz w:val="26"/>
                                        <w:szCs w:val="26"/>
                                      </w:rPr>
                                    </m:ctrlPr>
                                  </m:sSubPr>
                                  <m:e>
                                    <m:r>
                                      <w:rPr>
                                        <w:rFonts w:ascii="Cambria Math" w:eastAsia="Calibri" w:hAnsi="Cambria Math"/>
                                        <w:kern w:val="24"/>
                                        <w:sz w:val="26"/>
                                        <w:szCs w:val="26"/>
                                      </w:rPr>
                                      <m:t>PS</m:t>
                                    </m:r>
                                  </m:e>
                                  <m:sub>
                                    <m:r>
                                      <w:rPr>
                                        <w:rFonts w:ascii="Cambria Math" w:eastAsia="Calibri" w:hAnsi="Cambria Math"/>
                                        <w:kern w:val="24"/>
                                        <w:sz w:val="26"/>
                                        <w:szCs w:val="26"/>
                                      </w:rPr>
                                      <m:t>i</m:t>
                                    </m:r>
                                  </m:sub>
                                </m:sSub>
                                <m:r>
                                  <w:rPr>
                                    <w:rFonts w:ascii="Cambria Math" w:eastAsia="Calibri" w:hAnsi="Cambria Math"/>
                                    <w:kern w:val="24"/>
                                    <w:sz w:val="26"/>
                                    <w:szCs w:val="26"/>
                                  </w:rPr>
                                  <m:t>*</m:t>
                                </m:r>
                                <m:d>
                                  <m:dPr>
                                    <m:ctrlPr>
                                      <w:rPr>
                                        <w:rFonts w:ascii="Cambria Math" w:eastAsia="Calibri" w:hAnsi="Cambria Math"/>
                                        <w:i/>
                                        <w:iCs/>
                                        <w:kern w:val="24"/>
                                        <w:sz w:val="26"/>
                                        <w:szCs w:val="26"/>
                                      </w:rPr>
                                    </m:ctrlPr>
                                  </m:dPr>
                                  <m:e>
                                    <m:sSub>
                                      <m:sSubPr>
                                        <m:ctrlPr>
                                          <w:rPr>
                                            <w:rFonts w:ascii="Cambria Math" w:eastAsia="Calibri" w:hAnsi="Cambria Math"/>
                                            <w:i/>
                                            <w:iCs/>
                                            <w:kern w:val="24"/>
                                            <w:sz w:val="26"/>
                                            <w:szCs w:val="26"/>
                                          </w:rPr>
                                        </m:ctrlPr>
                                      </m:sSubPr>
                                      <m:e>
                                        <m:r>
                                          <w:rPr>
                                            <w:rFonts w:ascii="Cambria Math" w:eastAsia="Calibri" w:hAnsi="Cambria Math"/>
                                            <w:kern w:val="24"/>
                                            <w:sz w:val="26"/>
                                            <w:szCs w:val="26"/>
                                          </w:rPr>
                                          <m:t>-D</m:t>
                                        </m:r>
                                      </m:e>
                                      <m:sub>
                                        <m:r>
                                          <w:rPr>
                                            <w:rFonts w:ascii="Cambria Math" w:eastAsia="Calibri" w:hAnsi="Cambria Math"/>
                                            <w:kern w:val="24"/>
                                            <w:sz w:val="26"/>
                                            <w:szCs w:val="26"/>
                                          </w:rPr>
                                          <m:t>i</m:t>
                                        </m:r>
                                      </m:sub>
                                    </m:sSub>
                                    <m:r>
                                      <w:rPr>
                                        <w:rFonts w:ascii="Cambria Math" w:eastAsia="Calibri" w:hAnsi="Cambria Math"/>
                                        <w:kern w:val="24"/>
                                        <w:sz w:val="26"/>
                                        <w:szCs w:val="26"/>
                                      </w:rPr>
                                      <m:t>*</m:t>
                                    </m:r>
                                    <m:sSub>
                                      <m:sSubPr>
                                        <m:ctrlPr>
                                          <w:rPr>
                                            <w:rFonts w:ascii="Cambria Math" w:eastAsia="Calibri" w:hAnsi="Cambria Math"/>
                                            <w:i/>
                                            <w:iCs/>
                                            <w:kern w:val="24"/>
                                            <w:sz w:val="26"/>
                                            <w:szCs w:val="26"/>
                                          </w:rPr>
                                        </m:ctrlPr>
                                      </m:sSubPr>
                                      <m:e>
                                        <m:r>
                                          <w:rPr>
                                            <w:rFonts w:ascii="Cambria Math" w:eastAsia="Calibri" w:hAnsi="Cambria Math"/>
                                            <w:kern w:val="24"/>
                                            <w:sz w:val="26"/>
                                            <w:szCs w:val="26"/>
                                          </w:rPr>
                                          <m:t>σ</m:t>
                                        </m:r>
                                      </m:e>
                                      <m:sub>
                                        <m:r>
                                          <w:rPr>
                                            <w:rFonts w:ascii="Cambria Math" w:eastAsia="Calibri" w:hAnsi="Cambria Math"/>
                                            <w:kern w:val="24"/>
                                            <w:sz w:val="26"/>
                                            <w:szCs w:val="26"/>
                                          </w:rPr>
                                          <m:t>i</m:t>
                                        </m:r>
                                      </m:sub>
                                    </m:sSub>
                                    <m:r>
                                      <w:rPr>
                                        <w:rFonts w:ascii="Cambria Math" w:eastAsia="Times New Roman" w:hAnsi="Cambria Math"/>
                                        <w:kern w:val="24"/>
                                        <w:sz w:val="26"/>
                                        <w:szCs w:val="26"/>
                                      </w:rPr>
                                      <m:t>+</m:t>
                                    </m:r>
                                    <m:f>
                                      <m:fPr>
                                        <m:ctrlPr>
                                          <w:rPr>
                                            <w:rFonts w:ascii="Cambria Math" w:hAnsi="Cambria Math"/>
                                            <w:i/>
                                            <w:iCs/>
                                            <w:kern w:val="24"/>
                                            <w:sz w:val="26"/>
                                            <w:szCs w:val="26"/>
                                          </w:rPr>
                                        </m:ctrlPr>
                                      </m:fPr>
                                      <m:num>
                                        <m:r>
                                          <w:rPr>
                                            <w:rFonts w:ascii="Cambria Math" w:eastAsia="Times New Roman" w:hAnsi="Cambria Math"/>
                                            <w:kern w:val="24"/>
                                            <w:sz w:val="26"/>
                                            <w:szCs w:val="26"/>
                                          </w:rPr>
                                          <m:t>1</m:t>
                                        </m:r>
                                      </m:num>
                                      <m:den>
                                        <m:r>
                                          <w:rPr>
                                            <w:rFonts w:ascii="Cambria Math" w:eastAsia="Times New Roman" w:hAnsi="Cambria Math"/>
                                            <w:kern w:val="24"/>
                                            <w:sz w:val="26"/>
                                            <w:szCs w:val="26"/>
                                          </w:rPr>
                                          <m:t>2</m:t>
                                        </m:r>
                                      </m:den>
                                    </m:f>
                                    <m:r>
                                      <w:rPr>
                                        <w:rFonts w:ascii="Cambria Math" w:eastAsia="Times New Roman" w:hAnsi="Cambria Math"/>
                                        <w:kern w:val="24"/>
                                        <w:sz w:val="26"/>
                                        <w:szCs w:val="26"/>
                                      </w:rPr>
                                      <m:t>*</m:t>
                                    </m:r>
                                    <m:sSub>
                                      <m:sSubPr>
                                        <m:ctrlPr>
                                          <w:rPr>
                                            <w:rFonts w:ascii="Cambria Math" w:hAnsi="Cambria Math"/>
                                            <w:i/>
                                            <w:iCs/>
                                            <w:kern w:val="24"/>
                                            <w:sz w:val="26"/>
                                            <w:szCs w:val="26"/>
                                          </w:rPr>
                                        </m:ctrlPr>
                                      </m:sSubPr>
                                      <m:e>
                                        <m:r>
                                          <w:rPr>
                                            <w:rFonts w:ascii="Cambria Math" w:hAnsi="Cambria Math"/>
                                            <w:kern w:val="24"/>
                                            <w:sz w:val="26"/>
                                            <w:szCs w:val="26"/>
                                          </w:rPr>
                                          <m:t>C</m:t>
                                        </m:r>
                                      </m:e>
                                      <m:sub>
                                        <m:r>
                                          <w:rPr>
                                            <w:rFonts w:ascii="Cambria Math" w:hAnsi="Cambria Math"/>
                                            <w:kern w:val="24"/>
                                            <w:sz w:val="26"/>
                                            <w:szCs w:val="26"/>
                                          </w:rPr>
                                          <m:t>i</m:t>
                                        </m:r>
                                      </m:sub>
                                    </m:sSub>
                                    <m:r>
                                      <w:rPr>
                                        <w:rFonts w:ascii="Cambria Math" w:eastAsia="Times New Roman" w:hAnsi="Cambria Math"/>
                                        <w:kern w:val="24"/>
                                        <w:sz w:val="26"/>
                                        <w:szCs w:val="26"/>
                                      </w:rPr>
                                      <m:t>*</m:t>
                                    </m:r>
                                    <m:sSup>
                                      <m:sSupPr>
                                        <m:ctrlPr>
                                          <w:rPr>
                                            <w:rFonts w:ascii="Cambria Math" w:hAnsi="Cambria Math"/>
                                            <w:i/>
                                            <w:iCs/>
                                            <w:kern w:val="24"/>
                                            <w:sz w:val="26"/>
                                            <w:szCs w:val="26"/>
                                          </w:rPr>
                                        </m:ctrlPr>
                                      </m:sSupPr>
                                      <m:e>
                                        <m:sSub>
                                          <m:sSubPr>
                                            <m:ctrlPr>
                                              <w:rPr>
                                                <w:rFonts w:ascii="Cambria Math" w:hAnsi="Cambria Math"/>
                                                <w:i/>
                                                <w:iCs/>
                                                <w:kern w:val="24"/>
                                                <w:sz w:val="26"/>
                                                <w:szCs w:val="26"/>
                                              </w:rPr>
                                            </m:ctrlPr>
                                          </m:sSubPr>
                                          <m:e>
                                            <m:r>
                                              <w:rPr>
                                                <w:rFonts w:ascii="Cambria Math" w:eastAsia="Times New Roman" w:hAnsi="Cambria Math"/>
                                                <w:kern w:val="24"/>
                                                <w:sz w:val="26"/>
                                                <w:szCs w:val="26"/>
                                              </w:rPr>
                                              <m:t>σ</m:t>
                                            </m:r>
                                          </m:e>
                                          <m:sub>
                                            <m:r>
                                              <w:rPr>
                                                <w:rFonts w:ascii="Cambria Math" w:eastAsia="Times New Roman" w:hAnsi="Cambria Math"/>
                                                <w:kern w:val="24"/>
                                                <w:sz w:val="26"/>
                                                <w:szCs w:val="26"/>
                                              </w:rPr>
                                              <m:t>i</m:t>
                                            </m:r>
                                          </m:sub>
                                        </m:sSub>
                                      </m:e>
                                      <m:sup>
                                        <m:r>
                                          <w:rPr>
                                            <w:rFonts w:ascii="Cambria Math" w:eastAsia="Times New Roman" w:hAnsi="Cambria Math"/>
                                            <w:kern w:val="24"/>
                                            <w:sz w:val="26"/>
                                            <w:szCs w:val="26"/>
                                          </w:rPr>
                                          <m:t>2</m:t>
                                        </m:r>
                                      </m:sup>
                                    </m:sSup>
                                  </m:e>
                                </m:d>
                              </m:oMath>
                            </m:oMathPara>
                          </w:p>
                        </w:txbxContent>
                      </wps:txbx>
                      <wps:bodyPr wrap="square">
                        <a:spAutoFit/>
                      </wps:bodyPr>
                    </wps:wsp>
                  </a:graphicData>
                </a:graphic>
              </wp:anchor>
            </w:drawing>
          </mc:Choice>
          <mc:Fallback>
            <w:pict>
              <v:shape w14:anchorId="09DE1247" id="_x0000_s1029" type="#_x0000_t202" style="position:absolute;left:0;text-align:left;margin-left:0;margin-top:.85pt;width:295.35pt;height:89.6pt;z-index:251658243;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" filled="f" stroked="f">
                <v:textbox style="mso-fit-shape-to-text:t">
                  <w:txbxContent>
                    <w:p w14:paraId="58D823F8" w14:textId="77777777" w:rsidR="005335FA" w:rsidRPr="00325E71" w:rsidRDefault="00AE2ED6" w:rsidP="005335FA">
                      <w:pPr>
                        <w:spacing w:after="160" w:line="256" w:lineRule="auto"/>
                        <w:jc w:val="center"/>
                        <w:rPr>
                          <w:rFonts w:ascii="Montserrat" w:eastAsia="Calibri" w:hAnsi="Montserrat" w:cs="Cambria Math"/>
                          <w:kern w:val="24"/>
                          <w:sz w:val="26"/>
                          <w:szCs w:val="26"/>
                        </w:rPr>
                      </w:pPr>
                      <m:oMathPara>
                        <m:oMath>
                          <m:sSub>
                            <m:sSubPr>
                              <m:ctrlPr>
                                <w:rPr>
                                  <w:rFonts w:ascii="Cambria Math" w:eastAsia="Calibri" w:hAnsi="Cambria Math"/>
                                  <w:i/>
                                  <w:iCs/>
                                  <w:kern w:val="24"/>
                                  <w:sz w:val="26"/>
                                  <w:szCs w:val="26"/>
                                </w:rPr>
                              </m:ctrlPr>
                            </m:sSubPr>
                            <m:e>
                              <m:r>
                                <w:rPr>
                                  <w:rFonts w:ascii="Cambria Math" w:eastAsia="Calibri" w:hAnsi="Cambria Math"/>
                                  <w:kern w:val="24"/>
                                  <w:sz w:val="26"/>
                                  <w:szCs w:val="26"/>
                                </w:rPr>
                                <m:t>CV</m:t>
                              </m:r>
                            </m:e>
                            <m:sub>
                              <m:r>
                                <w:rPr>
                                  <w:rFonts w:ascii="Cambria Math" w:eastAsia="Calibri" w:hAnsi="Cambria Math"/>
                                  <w:kern w:val="24"/>
                                  <w:sz w:val="26"/>
                                  <w:szCs w:val="26"/>
                                </w:rPr>
                                <m:t>i</m:t>
                              </m:r>
                            </m:sub>
                          </m:sSub>
                          <m:r>
                            <w:rPr>
                              <w:rFonts w:ascii="Cambria Math" w:eastAsia="Calibri" w:hAnsi="Cambria Math"/>
                              <w:kern w:val="24"/>
                              <w:sz w:val="26"/>
                              <w:szCs w:val="26"/>
                            </w:rPr>
                            <m:t>=</m:t>
                          </m:r>
                          <m:sSub>
                            <m:sSubPr>
                              <m:ctrlPr>
                                <w:rPr>
                                  <w:rFonts w:ascii="Cambria Math" w:eastAsia="Calibri" w:hAnsi="Cambria Math"/>
                                  <w:i/>
                                  <w:iCs/>
                                  <w:kern w:val="24"/>
                                  <w:sz w:val="26"/>
                                  <w:szCs w:val="26"/>
                                </w:rPr>
                              </m:ctrlPr>
                            </m:sSubPr>
                            <m:e>
                              <m:r>
                                <w:rPr>
                                  <w:rFonts w:ascii="Cambria Math" w:eastAsia="Calibri" w:hAnsi="Cambria Math"/>
                                  <w:kern w:val="24"/>
                                  <w:sz w:val="26"/>
                                  <w:szCs w:val="26"/>
                                </w:rPr>
                                <m:t>PS</m:t>
                              </m:r>
                            </m:e>
                            <m:sub>
                              <m:r>
                                <w:rPr>
                                  <w:rFonts w:ascii="Cambria Math" w:eastAsia="Calibri" w:hAnsi="Cambria Math"/>
                                  <w:kern w:val="24"/>
                                  <w:sz w:val="26"/>
                                  <w:szCs w:val="26"/>
                                </w:rPr>
                                <m:t>i</m:t>
                              </m:r>
                            </m:sub>
                          </m:sSub>
                          <m:r>
                            <w:rPr>
                              <w:rFonts w:ascii="Cambria Math" w:eastAsia="Calibri" w:hAnsi="Cambria Math"/>
                              <w:kern w:val="24"/>
                              <w:sz w:val="26"/>
                              <w:szCs w:val="26"/>
                            </w:rPr>
                            <m:t>*</m:t>
                          </m:r>
                          <m:d>
                            <m:dPr>
                              <m:ctrlPr>
                                <w:rPr>
                                  <w:rFonts w:ascii="Cambria Math" w:eastAsia="Calibri" w:hAnsi="Cambria Math"/>
                                  <w:i/>
                                  <w:iCs/>
                                  <w:kern w:val="24"/>
                                  <w:sz w:val="26"/>
                                  <w:szCs w:val="26"/>
                                </w:rPr>
                              </m:ctrlPr>
                            </m:dPr>
                            <m:e>
                              <m:sSub>
                                <m:sSubPr>
                                  <m:ctrlPr>
                                    <w:rPr>
                                      <w:rFonts w:ascii="Cambria Math" w:eastAsia="Calibri" w:hAnsi="Cambria Math"/>
                                      <w:i/>
                                      <w:iCs/>
                                      <w:kern w:val="24"/>
                                      <w:sz w:val="26"/>
                                      <w:szCs w:val="26"/>
                                    </w:rPr>
                                  </m:ctrlPr>
                                </m:sSubPr>
                                <m:e>
                                  <m:r>
                                    <w:rPr>
                                      <w:rFonts w:ascii="Cambria Math" w:eastAsia="Calibri" w:hAnsi="Cambria Math"/>
                                      <w:kern w:val="24"/>
                                      <w:sz w:val="26"/>
                                      <w:szCs w:val="26"/>
                                    </w:rPr>
                                    <m:t>-D</m:t>
                                  </m:r>
                                </m:e>
                                <m:sub>
                                  <m:r>
                                    <w:rPr>
                                      <w:rFonts w:ascii="Cambria Math" w:eastAsia="Calibri" w:hAnsi="Cambria Math"/>
                                      <w:kern w:val="24"/>
                                      <w:sz w:val="26"/>
                                      <w:szCs w:val="26"/>
                                    </w:rPr>
                                    <m:t>i</m:t>
                                  </m:r>
                                </m:sub>
                              </m:sSub>
                              <m:r>
                                <w:rPr>
                                  <w:rFonts w:ascii="Cambria Math" w:eastAsia="Calibri" w:hAnsi="Cambria Math"/>
                                  <w:kern w:val="24"/>
                                  <w:sz w:val="26"/>
                                  <w:szCs w:val="26"/>
                                </w:rPr>
                                <m:t>*</m:t>
                              </m:r>
                              <m:sSub>
                                <m:sSubPr>
                                  <m:ctrlPr>
                                    <w:rPr>
                                      <w:rFonts w:ascii="Cambria Math" w:eastAsia="Calibri" w:hAnsi="Cambria Math"/>
                                      <w:i/>
                                      <w:iCs/>
                                      <w:kern w:val="24"/>
                                      <w:sz w:val="26"/>
                                      <w:szCs w:val="26"/>
                                    </w:rPr>
                                  </m:ctrlPr>
                                </m:sSubPr>
                                <m:e>
                                  <m:r>
                                    <w:rPr>
                                      <w:rFonts w:ascii="Cambria Math" w:eastAsia="Calibri" w:hAnsi="Cambria Math"/>
                                      <w:kern w:val="24"/>
                                      <w:sz w:val="26"/>
                                      <w:szCs w:val="26"/>
                                    </w:rPr>
                                    <m:t>σ</m:t>
                                  </m:r>
                                </m:e>
                                <m:sub>
                                  <m:r>
                                    <w:rPr>
                                      <w:rFonts w:ascii="Cambria Math" w:eastAsia="Calibri" w:hAnsi="Cambria Math"/>
                                      <w:kern w:val="24"/>
                                      <w:sz w:val="26"/>
                                      <w:szCs w:val="26"/>
                                    </w:rPr>
                                    <m:t>i</m:t>
                                  </m:r>
                                </m:sub>
                              </m:sSub>
                              <m:r>
                                <w:rPr>
                                  <w:rFonts w:ascii="Cambria Math" w:eastAsia="Times New Roman" w:hAnsi="Cambria Math"/>
                                  <w:kern w:val="24"/>
                                  <w:sz w:val="26"/>
                                  <w:szCs w:val="26"/>
                                </w:rPr>
                                <m:t>+</m:t>
                              </m:r>
                              <m:f>
                                <m:fPr>
                                  <m:ctrlPr>
                                    <w:rPr>
                                      <w:rFonts w:ascii="Cambria Math" w:hAnsi="Cambria Math"/>
                                      <w:i/>
                                      <w:iCs/>
                                      <w:kern w:val="24"/>
                                      <w:sz w:val="26"/>
                                      <w:szCs w:val="26"/>
                                    </w:rPr>
                                  </m:ctrlPr>
                                </m:fPr>
                                <m:num>
                                  <m:r>
                                    <w:rPr>
                                      <w:rFonts w:ascii="Cambria Math" w:eastAsia="Times New Roman" w:hAnsi="Cambria Math"/>
                                      <w:kern w:val="24"/>
                                      <w:sz w:val="26"/>
                                      <w:szCs w:val="26"/>
                                    </w:rPr>
                                    <m:t>1</m:t>
                                  </m:r>
                                </m:num>
                                <m:den>
                                  <m:r>
                                    <w:rPr>
                                      <w:rFonts w:ascii="Cambria Math" w:eastAsia="Times New Roman" w:hAnsi="Cambria Math"/>
                                      <w:kern w:val="24"/>
                                      <w:sz w:val="26"/>
                                      <w:szCs w:val="26"/>
                                    </w:rPr>
                                    <m:t>2</m:t>
                                  </m:r>
                                </m:den>
                              </m:f>
                              <m:r>
                                <w:rPr>
                                  <w:rFonts w:ascii="Cambria Math" w:eastAsia="Times New Roman" w:hAnsi="Cambria Math"/>
                                  <w:kern w:val="24"/>
                                  <w:sz w:val="26"/>
                                  <w:szCs w:val="26"/>
                                </w:rPr>
                                <m:t>*</m:t>
                              </m:r>
                              <m:sSub>
                                <m:sSubPr>
                                  <m:ctrlPr>
                                    <w:rPr>
                                      <w:rFonts w:ascii="Cambria Math" w:hAnsi="Cambria Math"/>
                                      <w:i/>
                                      <w:iCs/>
                                      <w:kern w:val="24"/>
                                      <w:sz w:val="26"/>
                                      <w:szCs w:val="26"/>
                                    </w:rPr>
                                  </m:ctrlPr>
                                </m:sSubPr>
                                <m:e>
                                  <m:r>
                                    <w:rPr>
                                      <w:rFonts w:ascii="Cambria Math" w:hAnsi="Cambria Math"/>
                                      <w:kern w:val="24"/>
                                      <w:sz w:val="26"/>
                                      <w:szCs w:val="26"/>
                                    </w:rPr>
                                    <m:t>C</m:t>
                                  </m:r>
                                </m:e>
                                <m:sub>
                                  <m:r>
                                    <w:rPr>
                                      <w:rFonts w:ascii="Cambria Math" w:hAnsi="Cambria Math"/>
                                      <w:kern w:val="24"/>
                                      <w:sz w:val="26"/>
                                      <w:szCs w:val="26"/>
                                    </w:rPr>
                                    <m:t>i</m:t>
                                  </m:r>
                                </m:sub>
                              </m:sSub>
                              <m:r>
                                <w:rPr>
                                  <w:rFonts w:ascii="Cambria Math" w:eastAsia="Times New Roman" w:hAnsi="Cambria Math"/>
                                  <w:kern w:val="24"/>
                                  <w:sz w:val="26"/>
                                  <w:szCs w:val="26"/>
                                </w:rPr>
                                <m:t>*</m:t>
                              </m:r>
                              <m:sSup>
                                <m:sSupPr>
                                  <m:ctrlPr>
                                    <w:rPr>
                                      <w:rFonts w:ascii="Cambria Math" w:hAnsi="Cambria Math"/>
                                      <w:i/>
                                      <w:iCs/>
                                      <w:kern w:val="24"/>
                                      <w:sz w:val="26"/>
                                      <w:szCs w:val="26"/>
                                    </w:rPr>
                                  </m:ctrlPr>
                                </m:sSupPr>
                                <m:e>
                                  <m:sSub>
                                    <m:sSubPr>
                                      <m:ctrlPr>
                                        <w:rPr>
                                          <w:rFonts w:ascii="Cambria Math" w:hAnsi="Cambria Math"/>
                                          <w:i/>
                                          <w:iCs/>
                                          <w:kern w:val="24"/>
                                          <w:sz w:val="26"/>
                                          <w:szCs w:val="26"/>
                                        </w:rPr>
                                      </m:ctrlPr>
                                    </m:sSubPr>
                                    <m:e>
                                      <m:r>
                                        <w:rPr>
                                          <w:rFonts w:ascii="Cambria Math" w:eastAsia="Times New Roman" w:hAnsi="Cambria Math"/>
                                          <w:kern w:val="24"/>
                                          <w:sz w:val="26"/>
                                          <w:szCs w:val="26"/>
                                        </w:rPr>
                                        <m:t>σ</m:t>
                                      </m:r>
                                    </m:e>
                                    <m:sub>
                                      <m:r>
                                        <w:rPr>
                                          <w:rFonts w:ascii="Cambria Math" w:eastAsia="Times New Roman" w:hAnsi="Cambria Math"/>
                                          <w:kern w:val="24"/>
                                          <w:sz w:val="26"/>
                                          <w:szCs w:val="26"/>
                                        </w:rPr>
                                        <m:t>i</m:t>
                                      </m:r>
                                    </m:sub>
                                  </m:sSub>
                                </m:e>
                                <m:sup>
                                  <m:r>
                                    <w:rPr>
                                      <w:rFonts w:ascii="Cambria Math" w:eastAsia="Times New Roman" w:hAnsi="Cambria Math"/>
                                      <w:kern w:val="24"/>
                                      <w:sz w:val="26"/>
                                      <w:szCs w:val="26"/>
                                    </w:rPr>
                                    <m:t>2</m:t>
                                  </m:r>
                                </m:sup>
                              </m:sSup>
                            </m:e>
                          </m:d>
                        </m:oMath>
                      </m:oMathPara>
                    </w:p>
                  </w:txbxContent>
                </v:textbox>
                <w10:wrap anchorx="margin"/>
              </v:shape>
            </w:pict>
          </mc:Fallback>
        </mc:AlternateContent>
      </w:r>
    </w:p>
    <w:p w14:paraId="33465B4C" w14:textId="77777777" w:rsidR="005335FA" w:rsidRPr="0076452F" w:rsidRDefault="005335FA" w:rsidP="005335FA">
      <w:pPr>
        <w:jc w:val="both"/>
        <w:rPr>
          <w:rFonts w:ascii="Montserrat" w:hAnsi="Montserrat" w:cs="Arial"/>
          <w:sz w:val="22"/>
          <w:szCs w:val="22"/>
        </w:rPr>
      </w:pPr>
    </w:p>
    <w:p w14:paraId="2D29403D" w14:textId="77777777" w:rsidR="005335FA" w:rsidRPr="0076452F" w:rsidRDefault="005335FA" w:rsidP="005335FA">
      <w:pPr>
        <w:jc w:val="both"/>
        <w:rPr>
          <w:rFonts w:ascii="Montserrat" w:hAnsi="Montserrat" w:cs="Arial"/>
          <w:sz w:val="22"/>
          <w:szCs w:val="22"/>
        </w:rPr>
      </w:pPr>
    </w:p>
    <w:p w14:paraId="22921E88" w14:textId="77777777" w:rsidR="005335FA" w:rsidRPr="005335FA" w:rsidRDefault="005335FA" w:rsidP="005335FA">
      <w:pPr>
        <w:pStyle w:val="NormalWeb"/>
        <w:spacing w:before="0" w:beforeAutospacing="0" w:after="0" w:afterAutospacing="0"/>
        <w:rPr>
          <w:rFonts w:ascii="Noto Sans" w:eastAsiaTheme="minorEastAsia" w:hAnsi="Noto Sans" w:cs="Noto Sans"/>
          <w:kern w:val="24"/>
          <w:sz w:val="22"/>
          <w:szCs w:val="22"/>
        </w:rPr>
      </w:pPr>
      <w:r w:rsidRPr="005335FA">
        <w:rPr>
          <w:rFonts w:ascii="Noto Sans" w:eastAsiaTheme="minorEastAsia" w:hAnsi="Noto Sans" w:cs="Noto Sans"/>
          <w:kern w:val="24"/>
          <w:sz w:val="22"/>
          <w:szCs w:val="22"/>
        </w:rPr>
        <w:t>Donde:</w:t>
      </w:r>
    </w:p>
    <w:p w14:paraId="2FDC880A" w14:textId="77777777" w:rsidR="005335FA" w:rsidRPr="0076452F" w:rsidRDefault="005335FA" w:rsidP="005335FA">
      <w:pPr>
        <w:pStyle w:val="NormalWeb"/>
        <w:spacing w:before="0" w:beforeAutospacing="0" w:after="0" w:afterAutospacing="0"/>
        <w:rPr>
          <w:rFonts w:ascii="Montserrat" w:hAnsi="Montserrat"/>
          <w:sz w:val="22"/>
          <w:szCs w:val="22"/>
        </w:rPr>
      </w:pPr>
    </w:p>
    <w:p w14:paraId="48E780CC" w14:textId="77777777" w:rsidR="005335FA" w:rsidRPr="0064172E" w:rsidRDefault="00AE2ED6" w:rsidP="005335FA">
      <w:pPr>
        <w:pStyle w:val="NormalWeb"/>
        <w:spacing w:before="0" w:beforeAutospacing="0" w:after="0" w:afterAutospacing="0"/>
        <w:ind w:left="420" w:firstLine="142"/>
        <w:rPr>
          <w:rFonts w:ascii="Noto Sans" w:hAnsi="Noto Sans" w:cs="Noto Sans"/>
          <w:i/>
          <w:iCs/>
          <w:sz w:val="22"/>
          <w:szCs w:val="22"/>
        </w:rPr>
      </w:pPr>
      <m:oMath>
        <m:sSub>
          <m:sSubPr>
            <m:ctrlPr>
              <w:rPr>
                <w:rFonts w:ascii="Cambria Math" w:eastAsia="Calibri" w:hAnsi="Cambria Math" w:cs="Noto Sans"/>
                <w:i/>
                <w:iCs/>
                <w:kern w:val="24"/>
                <w:sz w:val="22"/>
                <w:szCs w:val="22"/>
              </w:rPr>
            </m:ctrlPr>
          </m:sSubPr>
          <m:e>
            <m:r>
              <w:rPr>
                <w:rFonts w:ascii="Cambria Math" w:eastAsia="Calibri" w:hAnsi="Cambria Math" w:cs="Noto Sans"/>
                <w:kern w:val="24"/>
                <w:sz w:val="22"/>
                <w:szCs w:val="22"/>
              </w:rPr>
              <m:t>CS</m:t>
            </m:r>
          </m:e>
          <m:sub>
            <m:r>
              <w:rPr>
                <w:rFonts w:ascii="Cambria Math" w:eastAsia="Calibri" w:hAnsi="Cambria Math" w:cs="Noto Sans"/>
                <w:kern w:val="24"/>
                <w:sz w:val="22"/>
                <w:szCs w:val="22"/>
              </w:rPr>
              <m:t>i</m:t>
            </m:r>
          </m:sub>
        </m:sSub>
      </m:oMath>
      <w:r w:rsidR="005335FA" w:rsidRPr="0064172E">
        <w:rPr>
          <w:rFonts w:ascii="Noto Sans" w:eastAsia="Calibri" w:hAnsi="Noto Sans" w:cs="Noto Sans"/>
          <w:i/>
          <w:iCs/>
          <w:kern w:val="24"/>
          <w:sz w:val="22"/>
          <w:szCs w:val="22"/>
        </w:rPr>
        <w:t xml:space="preserve"> </w:t>
      </w:r>
      <w:r w:rsidR="005335FA" w:rsidRPr="0064172E">
        <w:rPr>
          <w:rFonts w:ascii="Noto Sans" w:eastAsia="Calibri" w:hAnsi="Noto Sans" w:cs="Noto Sans"/>
          <w:i/>
          <w:iCs/>
          <w:kern w:val="24"/>
          <w:sz w:val="22"/>
          <w:szCs w:val="22"/>
        </w:rPr>
        <w:tab/>
        <w:t xml:space="preserve">Costo del spread del instrumento </w:t>
      </w:r>
      <w:r w:rsidR="005335FA" w:rsidRPr="0064172E">
        <w:rPr>
          <w:rFonts w:ascii="Cambria Math" w:eastAsia="Calibri" w:hAnsi="Cambria Math" w:cs="Cambria Math"/>
          <w:i/>
          <w:iCs/>
          <w:kern w:val="24"/>
          <w:sz w:val="22"/>
          <w:szCs w:val="22"/>
        </w:rPr>
        <w:t>𝑖</w:t>
      </w:r>
      <w:r w:rsidR="005335FA" w:rsidRPr="0064172E">
        <w:rPr>
          <w:rFonts w:ascii="Noto Sans" w:eastAsia="Calibri" w:hAnsi="Noto Sans" w:cs="Noto Sans"/>
          <w:i/>
          <w:iCs/>
          <w:kern w:val="24"/>
          <w:sz w:val="22"/>
          <w:szCs w:val="22"/>
        </w:rPr>
        <w:t>.</w:t>
      </w:r>
    </w:p>
    <w:p w14:paraId="7444DC6F" w14:textId="77777777" w:rsidR="005335FA" w:rsidRPr="0064172E" w:rsidRDefault="00AE2ED6" w:rsidP="005335FA">
      <w:pPr>
        <w:pStyle w:val="NormalWeb"/>
        <w:spacing w:before="0" w:beforeAutospacing="0" w:after="0" w:afterAutospacing="0"/>
        <w:ind w:left="420" w:firstLine="142"/>
        <w:rPr>
          <w:rFonts w:ascii="Noto Sans" w:hAnsi="Noto Sans" w:cs="Noto Sans"/>
          <w:i/>
          <w:iCs/>
          <w:sz w:val="22"/>
          <w:szCs w:val="22"/>
        </w:rPr>
      </w:pPr>
      <m:oMath>
        <m:sSub>
          <m:sSubPr>
            <m:ctrlPr>
              <w:rPr>
                <w:rFonts w:ascii="Cambria Math" w:eastAsia="Calibri" w:hAnsi="Cambria Math" w:cs="Noto Sans"/>
                <w:i/>
                <w:iCs/>
                <w:kern w:val="24"/>
                <w:sz w:val="22"/>
                <w:szCs w:val="22"/>
              </w:rPr>
            </m:ctrlPr>
          </m:sSubPr>
          <m:e>
            <m:r>
              <w:rPr>
                <w:rFonts w:ascii="Cambria Math" w:eastAsia="Calibri" w:hAnsi="Cambria Math" w:cs="Noto Sans"/>
                <w:kern w:val="24"/>
                <w:sz w:val="22"/>
                <w:szCs w:val="22"/>
              </w:rPr>
              <m:t>PS</m:t>
            </m:r>
          </m:e>
          <m:sub>
            <m:r>
              <w:rPr>
                <w:rFonts w:ascii="Cambria Math" w:eastAsia="Calibri" w:hAnsi="Cambria Math" w:cs="Noto Sans"/>
                <w:kern w:val="24"/>
                <w:sz w:val="22"/>
                <w:szCs w:val="22"/>
              </w:rPr>
              <m:t>i</m:t>
            </m:r>
          </m:sub>
        </m:sSub>
      </m:oMath>
      <w:r w:rsidR="005335FA" w:rsidRPr="0064172E">
        <w:rPr>
          <w:rFonts w:ascii="Noto Sans" w:eastAsia="Calibri" w:hAnsi="Noto Sans" w:cs="Noto Sans"/>
          <w:i/>
          <w:iCs/>
          <w:kern w:val="24"/>
          <w:sz w:val="22"/>
          <w:szCs w:val="22"/>
        </w:rPr>
        <w:t xml:space="preserve"> </w:t>
      </w:r>
      <w:r w:rsidR="005335FA" w:rsidRPr="0064172E">
        <w:rPr>
          <w:rFonts w:ascii="Noto Sans" w:eastAsia="Calibri" w:hAnsi="Noto Sans" w:cs="Noto Sans"/>
          <w:i/>
          <w:iCs/>
          <w:kern w:val="24"/>
          <w:sz w:val="22"/>
          <w:szCs w:val="22"/>
        </w:rPr>
        <w:tab/>
        <w:t xml:space="preserve">Precio sucio del instrumento </w:t>
      </w:r>
      <w:r w:rsidR="005335FA" w:rsidRPr="0064172E">
        <w:rPr>
          <w:rFonts w:ascii="Cambria Math" w:eastAsia="Calibri" w:hAnsi="Cambria Math" w:cs="Cambria Math"/>
          <w:i/>
          <w:iCs/>
          <w:kern w:val="24"/>
          <w:sz w:val="22"/>
          <w:szCs w:val="22"/>
        </w:rPr>
        <w:t>𝑖</w:t>
      </w:r>
      <w:r w:rsidR="005335FA" w:rsidRPr="0064172E">
        <w:rPr>
          <w:rFonts w:ascii="Noto Sans" w:eastAsia="Calibri" w:hAnsi="Noto Sans" w:cs="Noto Sans"/>
          <w:i/>
          <w:iCs/>
          <w:kern w:val="24"/>
          <w:sz w:val="22"/>
          <w:szCs w:val="22"/>
        </w:rPr>
        <w:t>.</w:t>
      </w:r>
    </w:p>
    <w:p w14:paraId="10C995B9" w14:textId="77777777" w:rsidR="005335FA" w:rsidRPr="0064172E" w:rsidRDefault="00AE2ED6" w:rsidP="005335FA">
      <w:pPr>
        <w:pStyle w:val="NormalWeb"/>
        <w:spacing w:before="0" w:beforeAutospacing="0" w:after="0" w:afterAutospacing="0"/>
        <w:ind w:left="420" w:firstLine="142"/>
        <w:rPr>
          <w:rFonts w:ascii="Noto Sans" w:hAnsi="Noto Sans" w:cs="Noto Sans"/>
          <w:i/>
          <w:iCs/>
          <w:sz w:val="22"/>
          <w:szCs w:val="22"/>
        </w:rPr>
      </w:pPr>
      <m:oMath>
        <m:sSub>
          <m:sSubPr>
            <m:ctrlPr>
              <w:rPr>
                <w:rFonts w:ascii="Cambria Math" w:eastAsia="Calibri" w:hAnsi="Cambria Math" w:cs="Noto Sans"/>
                <w:i/>
                <w:iCs/>
                <w:kern w:val="24"/>
                <w:sz w:val="22"/>
                <w:szCs w:val="22"/>
              </w:rPr>
            </m:ctrlPr>
          </m:sSubPr>
          <m:e>
            <m:r>
              <w:rPr>
                <w:rFonts w:ascii="Cambria Math" w:eastAsia="Calibri" w:hAnsi="Cambria Math" w:cs="Noto Sans"/>
                <w:kern w:val="24"/>
                <w:sz w:val="22"/>
                <w:szCs w:val="22"/>
                <w:lang w:val="es-419"/>
              </w:rPr>
              <m:t>  </m:t>
            </m:r>
            <m:r>
              <w:rPr>
                <w:rFonts w:ascii="Cambria Math" w:eastAsia="Calibri" w:hAnsi="Cambria Math" w:cs="Noto Sans"/>
                <w:kern w:val="24"/>
                <w:sz w:val="22"/>
                <w:szCs w:val="22"/>
              </w:rPr>
              <m:t>D</m:t>
            </m:r>
          </m:e>
          <m:sub>
            <m:r>
              <w:rPr>
                <w:rFonts w:ascii="Cambria Math" w:eastAsia="Calibri" w:hAnsi="Cambria Math" w:cs="Noto Sans"/>
                <w:kern w:val="24"/>
                <w:sz w:val="22"/>
                <w:szCs w:val="22"/>
              </w:rPr>
              <m:t>i</m:t>
            </m:r>
          </m:sub>
        </m:sSub>
      </m:oMath>
      <w:r w:rsidR="005335FA" w:rsidRPr="0064172E">
        <w:rPr>
          <w:rFonts w:ascii="Noto Sans" w:eastAsia="Calibri" w:hAnsi="Noto Sans" w:cs="Noto Sans"/>
          <w:i/>
          <w:iCs/>
          <w:kern w:val="24"/>
          <w:sz w:val="22"/>
          <w:szCs w:val="22"/>
        </w:rPr>
        <w:t xml:space="preserve"> </w:t>
      </w:r>
      <w:r w:rsidR="005335FA" w:rsidRPr="0064172E">
        <w:rPr>
          <w:rFonts w:ascii="Noto Sans" w:eastAsia="Calibri" w:hAnsi="Noto Sans" w:cs="Noto Sans"/>
          <w:i/>
          <w:iCs/>
          <w:kern w:val="24"/>
          <w:sz w:val="22"/>
          <w:szCs w:val="22"/>
        </w:rPr>
        <w:tab/>
        <w:t xml:space="preserve">Duración modificada del instrumento </w:t>
      </w:r>
      <w:r w:rsidR="005335FA" w:rsidRPr="0064172E">
        <w:rPr>
          <w:rFonts w:ascii="Cambria Math" w:eastAsia="Calibri" w:hAnsi="Cambria Math" w:cs="Cambria Math"/>
          <w:i/>
          <w:iCs/>
          <w:kern w:val="24"/>
          <w:sz w:val="22"/>
          <w:szCs w:val="22"/>
        </w:rPr>
        <w:t>𝑖</w:t>
      </w:r>
      <w:r w:rsidR="005335FA" w:rsidRPr="0064172E">
        <w:rPr>
          <w:rFonts w:ascii="Noto Sans" w:eastAsia="Calibri" w:hAnsi="Noto Sans" w:cs="Noto Sans"/>
          <w:i/>
          <w:iCs/>
          <w:kern w:val="24"/>
          <w:sz w:val="22"/>
          <w:szCs w:val="22"/>
        </w:rPr>
        <w:t>.</w:t>
      </w:r>
    </w:p>
    <w:p w14:paraId="20819660" w14:textId="77777777" w:rsidR="005335FA" w:rsidRPr="0064172E" w:rsidRDefault="00AE2ED6" w:rsidP="005335FA">
      <w:pPr>
        <w:pStyle w:val="NormalWeb"/>
        <w:spacing w:before="0" w:beforeAutospacing="0" w:after="0" w:afterAutospacing="0"/>
        <w:ind w:left="420" w:firstLine="142"/>
        <w:rPr>
          <w:rFonts w:ascii="Noto Sans" w:hAnsi="Noto Sans" w:cs="Noto Sans"/>
          <w:i/>
          <w:iCs/>
          <w:sz w:val="22"/>
          <w:szCs w:val="22"/>
        </w:rPr>
      </w:pPr>
      <m:oMath>
        <m:sSub>
          <m:sSubPr>
            <m:ctrlPr>
              <w:rPr>
                <w:rFonts w:ascii="Cambria Math" w:eastAsia="Calibri" w:hAnsi="Cambria Math" w:cs="Noto Sans"/>
                <w:i/>
                <w:iCs/>
                <w:kern w:val="24"/>
                <w:sz w:val="22"/>
                <w:szCs w:val="22"/>
              </w:rPr>
            </m:ctrlPr>
          </m:sSubPr>
          <m:e>
            <m:r>
              <w:rPr>
                <w:rFonts w:ascii="Cambria Math" w:eastAsia="Calibri" w:hAnsi="Cambria Math" w:cs="Noto Sans"/>
                <w:kern w:val="24"/>
                <w:sz w:val="22"/>
                <w:szCs w:val="22"/>
              </w:rPr>
              <m:t>Sp</m:t>
            </m:r>
          </m:e>
          <m:sub>
            <m:r>
              <w:rPr>
                <w:rFonts w:ascii="Cambria Math" w:eastAsia="Calibri" w:hAnsi="Cambria Math" w:cs="Noto Sans"/>
                <w:kern w:val="24"/>
                <w:sz w:val="22"/>
                <w:szCs w:val="22"/>
              </w:rPr>
              <m:t>i</m:t>
            </m:r>
          </m:sub>
        </m:sSub>
      </m:oMath>
      <w:r w:rsidR="005335FA" w:rsidRPr="0064172E">
        <w:rPr>
          <w:rFonts w:ascii="Noto Sans" w:eastAsia="Calibri" w:hAnsi="Noto Sans" w:cs="Noto Sans"/>
          <w:i/>
          <w:iCs/>
          <w:kern w:val="24"/>
          <w:sz w:val="22"/>
          <w:szCs w:val="22"/>
        </w:rPr>
        <w:t xml:space="preserve"> </w:t>
      </w:r>
      <w:r w:rsidR="005335FA" w:rsidRPr="0064172E">
        <w:rPr>
          <w:rFonts w:ascii="Noto Sans" w:eastAsia="Calibri" w:hAnsi="Noto Sans" w:cs="Noto Sans"/>
          <w:i/>
          <w:iCs/>
          <w:kern w:val="24"/>
          <w:sz w:val="22"/>
          <w:szCs w:val="22"/>
        </w:rPr>
        <w:tab/>
        <w:t xml:space="preserve">Spread promedio del instrumento </w:t>
      </w:r>
      <w:r w:rsidR="005335FA" w:rsidRPr="0064172E">
        <w:rPr>
          <w:rFonts w:ascii="Cambria Math" w:eastAsia="Calibri" w:hAnsi="Cambria Math" w:cs="Cambria Math"/>
          <w:i/>
          <w:iCs/>
          <w:kern w:val="24"/>
          <w:sz w:val="22"/>
          <w:szCs w:val="22"/>
        </w:rPr>
        <w:t>𝑖</w:t>
      </w:r>
      <w:r w:rsidR="005335FA" w:rsidRPr="0064172E">
        <w:rPr>
          <w:rFonts w:ascii="Noto Sans" w:eastAsia="Calibri" w:hAnsi="Noto Sans" w:cs="Noto Sans"/>
          <w:i/>
          <w:iCs/>
          <w:kern w:val="24"/>
          <w:sz w:val="22"/>
          <w:szCs w:val="22"/>
        </w:rPr>
        <w:t>.</w:t>
      </w:r>
    </w:p>
    <w:p w14:paraId="2672B53F" w14:textId="77777777" w:rsidR="005335FA" w:rsidRPr="0064172E" w:rsidRDefault="00AE2ED6" w:rsidP="005335FA">
      <w:pPr>
        <w:pStyle w:val="NormalWeb"/>
        <w:spacing w:before="0" w:beforeAutospacing="0" w:after="0" w:afterAutospacing="0"/>
        <w:ind w:left="420" w:firstLine="142"/>
        <w:rPr>
          <w:rFonts w:ascii="Noto Sans" w:hAnsi="Noto Sans" w:cs="Noto Sans"/>
          <w:i/>
          <w:iCs/>
          <w:sz w:val="22"/>
          <w:szCs w:val="22"/>
        </w:rPr>
      </w:pPr>
      <m:oMath>
        <m:sSub>
          <m:sSubPr>
            <m:ctrlPr>
              <w:rPr>
                <w:rFonts w:ascii="Cambria Math" w:hAnsi="Cambria Math" w:cs="Noto Sans"/>
                <w:i/>
                <w:iCs/>
                <w:kern w:val="24"/>
                <w:sz w:val="22"/>
                <w:szCs w:val="22"/>
              </w:rPr>
            </m:ctrlPr>
          </m:sSubPr>
          <m:e>
            <m:r>
              <w:rPr>
                <w:rFonts w:ascii="Cambria Math" w:hAnsi="Cambria Math" w:cs="Noto Sans"/>
                <w:kern w:val="24"/>
                <w:sz w:val="22"/>
                <w:szCs w:val="22"/>
                <w:lang w:val="es-419"/>
              </w:rPr>
              <m:t>  </m:t>
            </m:r>
            <m:r>
              <w:rPr>
                <w:rFonts w:ascii="Cambria Math" w:hAnsi="Cambria Math" w:cs="Noto Sans"/>
                <w:kern w:val="24"/>
                <w:sz w:val="22"/>
                <w:szCs w:val="22"/>
              </w:rPr>
              <m:t>C</m:t>
            </m:r>
          </m:e>
          <m:sub>
            <m:r>
              <w:rPr>
                <w:rFonts w:ascii="Cambria Math" w:hAnsi="Cambria Math" w:cs="Noto Sans"/>
                <w:kern w:val="24"/>
                <w:sz w:val="22"/>
                <w:szCs w:val="22"/>
              </w:rPr>
              <m:t>i</m:t>
            </m:r>
          </m:sub>
        </m:sSub>
      </m:oMath>
      <w:r w:rsidR="005335FA" w:rsidRPr="0064172E">
        <w:rPr>
          <w:rFonts w:ascii="Noto Sans" w:eastAsia="Calibri" w:hAnsi="Noto Sans" w:cs="Noto Sans"/>
          <w:i/>
          <w:iCs/>
          <w:kern w:val="24"/>
          <w:sz w:val="22"/>
          <w:szCs w:val="22"/>
        </w:rPr>
        <w:t xml:space="preserve"> </w:t>
      </w:r>
      <w:r w:rsidR="005335FA" w:rsidRPr="0064172E">
        <w:rPr>
          <w:rFonts w:ascii="Noto Sans" w:eastAsia="Calibri" w:hAnsi="Noto Sans" w:cs="Noto Sans"/>
          <w:i/>
          <w:iCs/>
          <w:kern w:val="24"/>
          <w:sz w:val="22"/>
          <w:szCs w:val="22"/>
        </w:rPr>
        <w:tab/>
        <w:t xml:space="preserve">Convexidad del instrumento </w:t>
      </w:r>
      <w:r w:rsidR="005335FA" w:rsidRPr="0064172E">
        <w:rPr>
          <w:rFonts w:ascii="Cambria Math" w:eastAsia="Calibri" w:hAnsi="Cambria Math" w:cs="Cambria Math"/>
          <w:i/>
          <w:iCs/>
          <w:kern w:val="24"/>
          <w:sz w:val="22"/>
          <w:szCs w:val="22"/>
        </w:rPr>
        <w:t>𝑖</w:t>
      </w:r>
      <w:r w:rsidR="005335FA" w:rsidRPr="0064172E">
        <w:rPr>
          <w:rFonts w:ascii="Noto Sans" w:eastAsia="Calibri" w:hAnsi="Noto Sans" w:cs="Noto Sans"/>
          <w:i/>
          <w:iCs/>
          <w:kern w:val="24"/>
          <w:sz w:val="22"/>
          <w:szCs w:val="22"/>
        </w:rPr>
        <w:t>.</w:t>
      </w:r>
    </w:p>
    <w:p w14:paraId="199FF999" w14:textId="77777777" w:rsidR="005335FA" w:rsidRPr="0064172E" w:rsidRDefault="00AE2ED6" w:rsidP="005335FA">
      <w:pPr>
        <w:pStyle w:val="NormalWeb"/>
        <w:spacing w:before="0" w:beforeAutospacing="0" w:after="0" w:afterAutospacing="0"/>
        <w:ind w:left="420" w:firstLine="142"/>
        <w:rPr>
          <w:rFonts w:ascii="Noto Sans" w:hAnsi="Noto Sans" w:cs="Noto Sans"/>
          <w:i/>
          <w:iCs/>
          <w:sz w:val="22"/>
          <w:szCs w:val="22"/>
        </w:rPr>
      </w:pPr>
      <m:oMath>
        <m:sSub>
          <m:sSubPr>
            <m:ctrlPr>
              <w:rPr>
                <w:rFonts w:ascii="Cambria Math" w:eastAsia="Calibri" w:hAnsi="Cambria Math" w:cs="Noto Sans"/>
                <w:i/>
                <w:iCs/>
                <w:kern w:val="24"/>
                <w:sz w:val="22"/>
                <w:szCs w:val="22"/>
              </w:rPr>
            </m:ctrlPr>
          </m:sSubPr>
          <m:e>
            <m:r>
              <w:rPr>
                <w:rFonts w:ascii="Cambria Math" w:eastAsia="Calibri" w:hAnsi="Cambria Math" w:cs="Noto Sans"/>
                <w:kern w:val="24"/>
                <w:sz w:val="22"/>
                <w:szCs w:val="22"/>
              </w:rPr>
              <m:t>CV</m:t>
            </m:r>
          </m:e>
          <m:sub>
            <m:r>
              <w:rPr>
                <w:rFonts w:ascii="Cambria Math" w:eastAsia="Calibri" w:hAnsi="Cambria Math" w:cs="Noto Sans"/>
                <w:kern w:val="24"/>
                <w:sz w:val="22"/>
                <w:szCs w:val="22"/>
              </w:rPr>
              <m:t>i</m:t>
            </m:r>
          </m:sub>
        </m:sSub>
      </m:oMath>
      <w:r w:rsidR="005335FA" w:rsidRPr="0064172E">
        <w:rPr>
          <w:rFonts w:ascii="Noto Sans" w:eastAsia="Calibri" w:hAnsi="Noto Sans" w:cs="Noto Sans"/>
          <w:i/>
          <w:iCs/>
          <w:kern w:val="24"/>
          <w:sz w:val="22"/>
          <w:szCs w:val="22"/>
        </w:rPr>
        <w:t xml:space="preserve"> </w:t>
      </w:r>
      <w:r w:rsidR="005335FA" w:rsidRPr="0064172E">
        <w:rPr>
          <w:rFonts w:ascii="Noto Sans" w:eastAsia="Calibri" w:hAnsi="Noto Sans" w:cs="Noto Sans"/>
          <w:i/>
          <w:iCs/>
          <w:kern w:val="24"/>
          <w:sz w:val="22"/>
          <w:szCs w:val="22"/>
        </w:rPr>
        <w:tab/>
        <w:t xml:space="preserve">Costo de la volatilidad del instrumento </w:t>
      </w:r>
      <w:r w:rsidR="005335FA" w:rsidRPr="0064172E">
        <w:rPr>
          <w:rFonts w:ascii="Cambria Math" w:eastAsia="Calibri" w:hAnsi="Cambria Math" w:cs="Cambria Math"/>
          <w:i/>
          <w:iCs/>
          <w:kern w:val="24"/>
          <w:sz w:val="22"/>
          <w:szCs w:val="22"/>
        </w:rPr>
        <w:t>𝑖</w:t>
      </w:r>
      <w:r w:rsidR="005335FA" w:rsidRPr="0064172E">
        <w:rPr>
          <w:rFonts w:ascii="Noto Sans" w:eastAsia="Calibri" w:hAnsi="Noto Sans" w:cs="Noto Sans"/>
          <w:i/>
          <w:iCs/>
          <w:kern w:val="24"/>
          <w:sz w:val="22"/>
          <w:szCs w:val="22"/>
        </w:rPr>
        <w:t>.</w:t>
      </w:r>
    </w:p>
    <w:p w14:paraId="29370F8A" w14:textId="77777777" w:rsidR="005335FA" w:rsidRPr="0064172E" w:rsidRDefault="00AE2ED6" w:rsidP="005335FA">
      <w:pPr>
        <w:pStyle w:val="NormalWeb"/>
        <w:spacing w:before="0" w:beforeAutospacing="0" w:after="0" w:afterAutospacing="0"/>
        <w:ind w:left="420" w:firstLine="142"/>
        <w:rPr>
          <w:rFonts w:ascii="Noto Sans" w:hAnsi="Noto Sans" w:cs="Noto Sans"/>
          <w:i/>
          <w:iCs/>
          <w:sz w:val="22"/>
          <w:szCs w:val="22"/>
        </w:rPr>
      </w:pPr>
      <m:oMath>
        <m:sSub>
          <m:sSubPr>
            <m:ctrlPr>
              <w:rPr>
                <w:rFonts w:ascii="Cambria Math" w:eastAsia="Calibri" w:hAnsi="Cambria Math" w:cs="Noto Sans"/>
                <w:i/>
                <w:iCs/>
                <w:kern w:val="24"/>
                <w:sz w:val="22"/>
                <w:szCs w:val="22"/>
              </w:rPr>
            </m:ctrlPr>
          </m:sSubPr>
          <m:e>
            <m:r>
              <w:rPr>
                <w:rFonts w:ascii="Cambria Math" w:eastAsia="Calibri" w:hAnsi="Cambria Math" w:cs="Noto Sans"/>
                <w:kern w:val="24"/>
                <w:sz w:val="22"/>
                <w:szCs w:val="22"/>
              </w:rPr>
              <m:t>  σ</m:t>
            </m:r>
          </m:e>
          <m:sub>
            <m:r>
              <w:rPr>
                <w:rFonts w:ascii="Cambria Math" w:eastAsia="Calibri" w:hAnsi="Cambria Math" w:cs="Noto Sans"/>
                <w:kern w:val="24"/>
                <w:sz w:val="22"/>
                <w:szCs w:val="22"/>
              </w:rPr>
              <m:t>i</m:t>
            </m:r>
          </m:sub>
        </m:sSub>
      </m:oMath>
      <w:r w:rsidR="005335FA" w:rsidRPr="0064172E">
        <w:rPr>
          <w:rFonts w:ascii="Noto Sans" w:eastAsia="Calibri" w:hAnsi="Noto Sans" w:cs="Noto Sans"/>
          <w:i/>
          <w:iCs/>
          <w:kern w:val="24"/>
          <w:sz w:val="22"/>
          <w:szCs w:val="22"/>
        </w:rPr>
        <w:t xml:space="preserve"> </w:t>
      </w:r>
      <w:r w:rsidR="005335FA" w:rsidRPr="0064172E">
        <w:rPr>
          <w:rFonts w:ascii="Noto Sans" w:eastAsia="Calibri" w:hAnsi="Noto Sans" w:cs="Noto Sans"/>
          <w:i/>
          <w:iCs/>
          <w:kern w:val="24"/>
          <w:sz w:val="22"/>
          <w:szCs w:val="22"/>
        </w:rPr>
        <w:tab/>
        <w:t xml:space="preserve">Volatilidad de los spreads del instrumento </w:t>
      </w:r>
      <w:r w:rsidR="005335FA" w:rsidRPr="0064172E">
        <w:rPr>
          <w:rFonts w:ascii="Cambria Math" w:eastAsia="Calibri" w:hAnsi="Cambria Math" w:cs="Cambria Math"/>
          <w:i/>
          <w:iCs/>
          <w:kern w:val="24"/>
          <w:sz w:val="22"/>
          <w:szCs w:val="22"/>
        </w:rPr>
        <w:t>𝑖</w:t>
      </w:r>
      <w:r w:rsidR="005335FA" w:rsidRPr="0064172E">
        <w:rPr>
          <w:rFonts w:ascii="Noto Sans" w:eastAsia="Calibri" w:hAnsi="Noto Sans" w:cs="Noto Sans"/>
          <w:i/>
          <w:iCs/>
          <w:kern w:val="24"/>
          <w:sz w:val="22"/>
          <w:szCs w:val="22"/>
        </w:rPr>
        <w:t>.</w:t>
      </w:r>
    </w:p>
    <w:p w14:paraId="405BFA5F" w14:textId="77777777" w:rsidR="005335FA" w:rsidRPr="0064172E" w:rsidRDefault="005335FA" w:rsidP="005335FA">
      <w:pPr>
        <w:jc w:val="both"/>
        <w:rPr>
          <w:rFonts w:ascii="Noto Sans" w:hAnsi="Noto Sans" w:cs="Noto Sans"/>
          <w:i/>
          <w:iCs/>
          <w:sz w:val="22"/>
          <w:szCs w:val="22"/>
        </w:rPr>
      </w:pPr>
    </w:p>
    <w:p w14:paraId="23A0F52A" w14:textId="77777777" w:rsidR="005335FA" w:rsidRDefault="005335FA" w:rsidP="005335FA">
      <w:pPr>
        <w:ind w:left="360"/>
        <w:jc w:val="both"/>
        <w:rPr>
          <w:rFonts w:ascii="Noto Sans" w:hAnsi="Noto Sans" w:cs="Noto Sans"/>
          <w:kern w:val="24"/>
          <w:sz w:val="22"/>
          <w:szCs w:val="22"/>
        </w:rPr>
      </w:pPr>
      <w:r w:rsidRPr="005335FA">
        <w:rPr>
          <w:rFonts w:ascii="Noto Sans" w:hAnsi="Noto Sans" w:cs="Noto Sans"/>
          <w:kern w:val="24"/>
          <w:sz w:val="22"/>
          <w:szCs w:val="22"/>
        </w:rPr>
        <w:t>El riesgo de liquidez (</w:t>
      </w:r>
      <w:r w:rsidRPr="005335FA">
        <w:rPr>
          <w:rFonts w:ascii="Noto Sans" w:eastAsia="Cambria Math" w:hAnsi="Noto Sans" w:cs="Noto Sans"/>
          <w:i/>
          <w:iCs/>
          <w:kern w:val="24"/>
          <w:sz w:val="22"/>
          <w:szCs w:val="22"/>
        </w:rPr>
        <w:t>RL</w:t>
      </w:r>
      <w:r w:rsidRPr="005335FA">
        <w:rPr>
          <w:rFonts w:ascii="Noto Sans" w:hAnsi="Noto Sans" w:cs="Noto Sans"/>
          <w:kern w:val="24"/>
          <w:sz w:val="22"/>
          <w:szCs w:val="22"/>
        </w:rPr>
        <w:t>) está determinado por el factor de riesgo de liquidez (</w:t>
      </w:r>
      <w:r w:rsidRPr="005335FA">
        <w:rPr>
          <w:rFonts w:ascii="Noto Sans" w:eastAsia="Cambria Math" w:hAnsi="Noto Sans" w:cs="Noto Sans"/>
          <w:i/>
          <w:iCs/>
          <w:kern w:val="24"/>
          <w:sz w:val="22"/>
          <w:szCs w:val="22"/>
        </w:rPr>
        <w:t>FL</w:t>
      </w:r>
      <w:r w:rsidRPr="005335FA">
        <w:rPr>
          <w:rFonts w:ascii="Noto Sans" w:hAnsi="Noto Sans" w:cs="Noto Sans"/>
          <w:kern w:val="24"/>
          <w:sz w:val="22"/>
          <w:szCs w:val="22"/>
        </w:rPr>
        <w:t>) y el valor de mercado (</w:t>
      </w:r>
      <w:r w:rsidRPr="005335FA">
        <w:rPr>
          <w:rFonts w:ascii="Noto Sans" w:eastAsia="Cambria Math" w:hAnsi="Noto Sans" w:cs="Noto Sans"/>
          <w:i/>
          <w:iCs/>
          <w:kern w:val="24"/>
          <w:sz w:val="22"/>
          <w:szCs w:val="22"/>
        </w:rPr>
        <w:t>VM</w:t>
      </w:r>
      <w:r w:rsidRPr="005335FA">
        <w:rPr>
          <w:rFonts w:ascii="Noto Sans" w:hAnsi="Noto Sans" w:cs="Noto Sans"/>
          <w:kern w:val="24"/>
          <w:sz w:val="22"/>
          <w:szCs w:val="22"/>
        </w:rPr>
        <w:t xml:space="preserve">) del instrumento:  </w:t>
      </w:r>
    </w:p>
    <w:p w14:paraId="36FB676A" w14:textId="77777777" w:rsidR="0079651A" w:rsidRDefault="0079651A" w:rsidP="005335FA">
      <w:pPr>
        <w:ind w:left="360"/>
        <w:jc w:val="both"/>
        <w:rPr>
          <w:rFonts w:ascii="Noto Sans" w:hAnsi="Noto Sans" w:cs="Noto Sans"/>
          <w:kern w:val="24"/>
          <w:sz w:val="22"/>
          <w:szCs w:val="22"/>
        </w:rPr>
      </w:pPr>
    </w:p>
    <w:p w14:paraId="5114F041" w14:textId="77777777" w:rsidR="0079651A" w:rsidRDefault="00AE2ED6" w:rsidP="0079651A">
      <w:pPr>
        <w:pStyle w:val="NormalWeb"/>
        <w:spacing w:before="0" w:beforeAutospacing="0" w:after="0" w:afterAutospacing="0"/>
        <w:jc w:val="center"/>
        <w:rPr>
          <w:rFonts w:asciiTheme="minorHAnsi" w:eastAsia="Calibri" w:hAnsi="Calibri"/>
          <w:iCs/>
          <w:kern w:val="24"/>
          <w:sz w:val="26"/>
          <w:szCs w:val="26"/>
        </w:rPr>
      </w:pPr>
      <m:oMath>
        <m:sSub>
          <m:sSubPr>
            <m:ctrlPr>
              <w:rPr>
                <w:rFonts w:ascii="Cambria Math" w:eastAsia="Calibri" w:hAnsi="Cambria Math"/>
                <w:i/>
                <w:iCs/>
                <w:kern w:val="24"/>
                <w:sz w:val="26"/>
                <w:szCs w:val="26"/>
              </w:rPr>
            </m:ctrlPr>
          </m:sSubPr>
          <m:e>
            <m:r>
              <w:rPr>
                <w:rFonts w:ascii="Cambria Math" w:eastAsia="Calibri" w:hAnsi="Cambria Math"/>
                <w:kern w:val="24"/>
                <w:sz w:val="26"/>
                <w:szCs w:val="26"/>
              </w:rPr>
              <m:t>RL</m:t>
            </m:r>
          </m:e>
          <m:sub>
            <m:r>
              <w:rPr>
                <w:rFonts w:ascii="Cambria Math" w:eastAsia="Calibri" w:hAnsi="Cambria Math"/>
                <w:kern w:val="24"/>
                <w:sz w:val="26"/>
                <w:szCs w:val="26"/>
              </w:rPr>
              <m:t>i</m:t>
            </m:r>
          </m:sub>
        </m:sSub>
        <m:r>
          <w:rPr>
            <w:rFonts w:ascii="Cambria Math" w:eastAsia="Calibri" w:hAnsi="Cambria Math"/>
            <w:kern w:val="24"/>
            <w:sz w:val="26"/>
            <w:szCs w:val="26"/>
          </w:rPr>
          <m:t>= </m:t>
        </m:r>
        <m:sSub>
          <m:sSubPr>
            <m:ctrlPr>
              <w:rPr>
                <w:rFonts w:ascii="Cambria Math" w:eastAsia="Calibri" w:hAnsi="Cambria Math"/>
                <w:i/>
                <w:iCs/>
                <w:kern w:val="24"/>
                <w:sz w:val="26"/>
                <w:szCs w:val="26"/>
              </w:rPr>
            </m:ctrlPr>
          </m:sSubPr>
          <m:e>
            <m:r>
              <w:rPr>
                <w:rFonts w:ascii="Cambria Math" w:eastAsia="Calibri" w:hAnsi="Cambria Math"/>
                <w:kern w:val="24"/>
                <w:sz w:val="26"/>
                <w:szCs w:val="26"/>
              </w:rPr>
              <m:t>FL</m:t>
            </m:r>
          </m:e>
          <m:sub>
            <m:r>
              <w:rPr>
                <w:rFonts w:ascii="Cambria Math" w:eastAsia="Calibri" w:hAnsi="Cambria Math"/>
                <w:kern w:val="24"/>
                <w:sz w:val="26"/>
                <w:szCs w:val="26"/>
              </w:rPr>
              <m:t>i</m:t>
            </m:r>
          </m:sub>
        </m:sSub>
      </m:oMath>
      <w:r w:rsidR="0079651A" w:rsidRPr="00325E71">
        <w:rPr>
          <w:rFonts w:asciiTheme="minorHAnsi" w:eastAsia="Calibri" w:hAnsi="Calibri"/>
          <w:kern w:val="24"/>
          <w:sz w:val="26"/>
          <w:szCs w:val="26"/>
        </w:rPr>
        <w:t xml:space="preserve">* </w:t>
      </w:r>
      <m:oMath>
        <m:sSub>
          <m:sSubPr>
            <m:ctrlPr>
              <w:rPr>
                <w:rFonts w:ascii="Cambria Math" w:eastAsia="Calibri" w:hAnsi="Cambria Math"/>
                <w:i/>
                <w:iCs/>
                <w:kern w:val="24"/>
                <w:sz w:val="26"/>
                <w:szCs w:val="26"/>
              </w:rPr>
            </m:ctrlPr>
          </m:sSubPr>
          <m:e>
            <m:r>
              <w:rPr>
                <w:rFonts w:ascii="Cambria Math" w:eastAsia="Calibri" w:hAnsi="Cambria Math"/>
                <w:kern w:val="24"/>
                <w:sz w:val="26"/>
                <w:szCs w:val="26"/>
              </w:rPr>
              <m:t>VM</m:t>
            </m:r>
          </m:e>
          <m:sub>
            <m:r>
              <w:rPr>
                <w:rFonts w:ascii="Cambria Math" w:eastAsia="Calibri" w:hAnsi="Cambria Math"/>
                <w:kern w:val="24"/>
                <w:sz w:val="26"/>
                <w:szCs w:val="26"/>
              </w:rPr>
              <m:t>i</m:t>
            </m:r>
          </m:sub>
        </m:sSub>
      </m:oMath>
    </w:p>
    <w:p w14:paraId="03BA700C" w14:textId="77777777" w:rsidR="00B10C67" w:rsidRPr="0076452F" w:rsidRDefault="00B10C67" w:rsidP="00B10C67">
      <w:pPr>
        <w:jc w:val="both"/>
        <w:rPr>
          <w:rFonts w:ascii="Montserrat" w:hAnsi="Montserrat" w:cs="Arial"/>
          <w:sz w:val="22"/>
          <w:szCs w:val="22"/>
          <w:lang w:val="es-MX"/>
        </w:rPr>
      </w:pPr>
    </w:p>
    <w:p w14:paraId="22693A67" w14:textId="77777777" w:rsidR="00B10C67" w:rsidRPr="00246400" w:rsidRDefault="00B10C67" w:rsidP="00B10C67">
      <w:pPr>
        <w:pStyle w:val="Prrafodelista"/>
        <w:numPr>
          <w:ilvl w:val="1"/>
          <w:numId w:val="16"/>
        </w:numPr>
        <w:jc w:val="both"/>
        <w:rPr>
          <w:rFonts w:ascii="Montserrat" w:hAnsi="Montserrat" w:cs="Arial"/>
        </w:rPr>
      </w:pPr>
    </w:p>
    <w:p w14:paraId="39F2442E" w14:textId="77777777" w:rsidR="00B10C67" w:rsidRPr="00246400" w:rsidRDefault="00B10C67" w:rsidP="00B10C67">
      <w:pPr>
        <w:jc w:val="both"/>
        <w:rPr>
          <w:rFonts w:ascii="Montserrat" w:hAnsi="Montserrat" w:cs="Arial"/>
          <w:sz w:val="22"/>
          <w:szCs w:val="22"/>
          <w:lang w:val="es-MX"/>
        </w:rPr>
      </w:pPr>
    </w:p>
    <w:p w14:paraId="1E2E6C7C" w14:textId="77777777" w:rsidR="00B10C67" w:rsidRPr="00246400" w:rsidRDefault="00AE2ED6" w:rsidP="00B10C67">
      <w:pPr>
        <w:ind w:firstLine="708"/>
        <w:jc w:val="both"/>
        <w:rPr>
          <w:rFonts w:ascii="Montserrat" w:hAnsi="Montserrat" w:cs="Arial"/>
          <w:sz w:val="22"/>
          <w:szCs w:val="22"/>
          <w:lang w:val="es-MX"/>
        </w:rPr>
      </w:pPr>
      <m:oMath>
        <m:sSub>
          <m:sSubPr>
            <m:ctrlPr>
              <w:rPr>
                <w:rFonts w:ascii="Cambria Math" w:eastAsia="Calibri" w:hAnsi="Cambria Math"/>
                <w:i/>
                <w:iCs/>
                <w:kern w:val="24"/>
                <w:sz w:val="26"/>
                <w:szCs w:val="26"/>
              </w:rPr>
            </m:ctrlPr>
          </m:sSubPr>
          <m:e>
            <m:r>
              <w:rPr>
                <w:rFonts w:ascii="Cambria Math" w:eastAsia="Calibri" w:hAnsi="Cambria Math"/>
                <w:kern w:val="24"/>
                <w:sz w:val="26"/>
                <w:szCs w:val="26"/>
              </w:rPr>
              <m:t>RL</m:t>
            </m:r>
          </m:e>
          <m:sub>
            <m:r>
              <w:rPr>
                <w:rFonts w:ascii="Cambria Math" w:eastAsia="Calibri" w:hAnsi="Cambria Math"/>
                <w:kern w:val="24"/>
                <w:sz w:val="26"/>
                <w:szCs w:val="26"/>
              </w:rPr>
              <m:t>i</m:t>
            </m:r>
          </m:sub>
        </m:sSub>
        <m:r>
          <w:rPr>
            <w:rFonts w:ascii="Cambria Math" w:eastAsia="Calibri" w:hAnsi="Cambria Math"/>
            <w:kern w:val="24"/>
            <w:sz w:val="26"/>
            <w:szCs w:val="26"/>
          </w:rPr>
          <m:t>= </m:t>
        </m:r>
        <m:sSub>
          <m:sSubPr>
            <m:ctrlPr>
              <w:rPr>
                <w:rFonts w:ascii="Cambria Math" w:eastAsia="Calibri" w:hAnsi="Cambria Math"/>
                <w:i/>
                <w:iCs/>
                <w:kern w:val="24"/>
                <w:sz w:val="26"/>
                <w:szCs w:val="26"/>
              </w:rPr>
            </m:ctrlPr>
          </m:sSubPr>
          <m:e>
            <m:r>
              <w:rPr>
                <w:rFonts w:ascii="Cambria Math" w:eastAsia="Calibri" w:hAnsi="Cambria Math"/>
                <w:kern w:val="24"/>
                <w:sz w:val="26"/>
                <w:szCs w:val="26"/>
              </w:rPr>
              <m:t>FL</m:t>
            </m:r>
          </m:e>
          <m:sub>
            <m:r>
              <w:rPr>
                <w:rFonts w:ascii="Cambria Math" w:eastAsia="Calibri" w:hAnsi="Cambria Math"/>
                <w:kern w:val="24"/>
                <w:sz w:val="26"/>
                <w:szCs w:val="26"/>
              </w:rPr>
              <m:t>i</m:t>
            </m:r>
          </m:sub>
        </m:sSub>
      </m:oMath>
      <w:r w:rsidR="00B10C67" w:rsidRPr="00325E71">
        <w:rPr>
          <w:rFonts w:eastAsia="Calibri"/>
          <w:kern w:val="24"/>
          <w:sz w:val="26"/>
          <w:szCs w:val="26"/>
        </w:rPr>
        <w:t xml:space="preserve">* </w:t>
      </w:r>
      <m:oMath>
        <m:sSub>
          <m:sSubPr>
            <m:ctrlPr>
              <w:rPr>
                <w:rFonts w:ascii="Cambria Math" w:eastAsia="Calibri" w:hAnsi="Cambria Math"/>
                <w:i/>
                <w:iCs/>
                <w:kern w:val="24"/>
                <w:sz w:val="26"/>
                <w:szCs w:val="26"/>
              </w:rPr>
            </m:ctrlPr>
          </m:sSubPr>
          <m:e>
            <m:r>
              <w:rPr>
                <w:rFonts w:ascii="Cambria Math" w:eastAsia="Calibri" w:hAnsi="Cambria Math"/>
                <w:kern w:val="24"/>
                <w:sz w:val="26"/>
                <w:szCs w:val="26"/>
              </w:rPr>
              <m:t>VM</m:t>
            </m:r>
          </m:e>
          <m:sub>
            <m:r>
              <w:rPr>
                <w:rFonts w:ascii="Cambria Math" w:eastAsia="Calibri" w:hAnsi="Cambria Math"/>
                <w:kern w:val="24"/>
                <w:sz w:val="26"/>
                <w:szCs w:val="26"/>
              </w:rPr>
              <m:t>i</m:t>
            </m:r>
          </m:sub>
        </m:sSub>
      </m:oMath>
      <w:r w:rsidR="00B10C67" w:rsidRPr="00246400">
        <w:rPr>
          <w:rFonts w:ascii="Montserrat" w:eastAsia="Calibri" w:hAnsi="Montserrat"/>
          <w:kern w:val="24"/>
          <w:sz w:val="22"/>
          <w:szCs w:val="22"/>
        </w:rPr>
        <w:t xml:space="preserve">,      </w:t>
      </w:r>
      <w:r w:rsidR="00B10C67" w:rsidRPr="00246400">
        <w:rPr>
          <w:rFonts w:ascii="Montserrat" w:eastAsia="Calibri" w:hAnsi="Montserrat"/>
          <w:kern w:val="24"/>
          <w:sz w:val="22"/>
          <w:szCs w:val="22"/>
        </w:rPr>
        <w:tab/>
      </w:r>
      <w:r w:rsidR="00B10C67" w:rsidRPr="00B10C67">
        <w:rPr>
          <w:rFonts w:ascii="Noto Sans" w:eastAsia="Calibri" w:hAnsi="Noto Sans" w:cs="Noto Sans"/>
          <w:kern w:val="24"/>
          <w:sz w:val="22"/>
          <w:szCs w:val="22"/>
        </w:rPr>
        <w:t>donde</w:t>
      </w:r>
      <w:r w:rsidR="00B10C67" w:rsidRPr="00246400">
        <w:rPr>
          <w:rFonts w:ascii="Montserrat" w:eastAsia="Calibri" w:hAnsi="Montserrat"/>
          <w:kern w:val="24"/>
          <w:sz w:val="22"/>
          <w:szCs w:val="22"/>
        </w:rPr>
        <w:tab/>
      </w:r>
      <w:r w:rsidR="00B10C67" w:rsidRPr="00246400">
        <w:rPr>
          <w:rFonts w:ascii="Montserrat" w:eastAsia="Calibri" w:hAnsi="Montserrat"/>
          <w:kern w:val="24"/>
          <w:sz w:val="28"/>
          <w:szCs w:val="28"/>
        </w:rPr>
        <w:t> </w:t>
      </w:r>
      <m:oMath>
        <m:r>
          <w:rPr>
            <w:rFonts w:ascii="Cambria Math" w:eastAsia="Cambria Math" w:hAnsi="Cambria Math"/>
            <w:kern w:val="24"/>
            <w:sz w:val="26"/>
            <w:szCs w:val="26"/>
          </w:rPr>
          <m:t>FL=</m:t>
        </m:r>
        <m:sSub>
          <m:sSubPr>
            <m:ctrlPr>
              <w:rPr>
                <w:rFonts w:ascii="Cambria Math" w:eastAsia="Calibri" w:hAnsi="Cambria Math"/>
                <w:i/>
                <w:iCs/>
                <w:kern w:val="24"/>
                <w:sz w:val="26"/>
                <w:szCs w:val="26"/>
              </w:rPr>
            </m:ctrlPr>
          </m:sSubPr>
          <m:e>
            <m:r>
              <w:rPr>
                <w:rFonts w:ascii="Cambria Math" w:eastAsia="Calibri" w:hAnsi="Cambria Math"/>
                <w:kern w:val="24"/>
                <w:sz w:val="26"/>
                <w:szCs w:val="26"/>
              </w:rPr>
              <m:t>S</m:t>
            </m:r>
          </m:e>
          <m:sub>
            <m:r>
              <w:rPr>
                <w:rFonts w:ascii="Cambria Math" w:eastAsia="Calibri" w:hAnsi="Cambria Math"/>
                <w:kern w:val="24"/>
                <w:sz w:val="26"/>
                <w:szCs w:val="26"/>
              </w:rPr>
              <m:t>Pi</m:t>
            </m:r>
          </m:sub>
        </m:sSub>
        <m:r>
          <w:rPr>
            <w:rFonts w:ascii="Cambria Math" w:eastAsia="Calibri" w:hAnsi="Cambria Math"/>
            <w:kern w:val="24"/>
            <w:sz w:val="26"/>
            <w:szCs w:val="26"/>
          </w:rPr>
          <m:t>+</m:t>
        </m:r>
        <m:sSub>
          <m:sSubPr>
            <m:ctrlPr>
              <w:rPr>
                <w:rFonts w:ascii="Cambria Math" w:eastAsia="Calibri" w:hAnsi="Cambria Math" w:cs="Cambria Math"/>
                <w:i/>
                <w:iCs/>
                <w:kern w:val="24"/>
                <w:sz w:val="26"/>
                <w:szCs w:val="26"/>
              </w:rPr>
            </m:ctrlPr>
          </m:sSubPr>
          <m:e>
            <m:r>
              <w:rPr>
                <w:rFonts w:ascii="Cambria Math" w:eastAsia="Calibri" w:hAnsi="Cambria Math" w:cs="Cambria Math"/>
                <w:kern w:val="24"/>
                <w:sz w:val="26"/>
                <w:szCs w:val="26"/>
              </w:rPr>
              <m:t>2V</m:t>
            </m:r>
          </m:e>
          <m:sub>
            <m:r>
              <w:rPr>
                <w:rFonts w:ascii="Cambria Math" w:eastAsia="Calibri" w:hAnsi="Cambria Math" w:cs="Cambria Math"/>
                <w:kern w:val="24"/>
                <w:sz w:val="26"/>
                <w:szCs w:val="26"/>
              </w:rPr>
              <m:t>i</m:t>
            </m:r>
          </m:sub>
        </m:sSub>
      </m:oMath>
    </w:p>
    <w:p w14:paraId="7604875E" w14:textId="77777777" w:rsidR="00B10C67" w:rsidRPr="00246400" w:rsidRDefault="00B10C67" w:rsidP="00B10C67">
      <w:pPr>
        <w:jc w:val="both"/>
        <w:rPr>
          <w:rFonts w:ascii="Montserrat" w:hAnsi="Montserrat" w:cs="Arial"/>
          <w:sz w:val="22"/>
          <w:szCs w:val="22"/>
        </w:rPr>
      </w:pPr>
    </w:p>
    <w:p w14:paraId="26CA1570" w14:textId="77777777" w:rsidR="00B10C67" w:rsidRPr="00B10C67" w:rsidRDefault="00B10C67" w:rsidP="00B10C67">
      <w:pPr>
        <w:jc w:val="both"/>
        <w:rPr>
          <w:rFonts w:ascii="Noto Sans" w:hAnsi="Noto Sans" w:cs="Noto Sans"/>
          <w:sz w:val="22"/>
          <w:szCs w:val="22"/>
        </w:rPr>
      </w:pPr>
      <w:r w:rsidRPr="00B10C67">
        <w:rPr>
          <w:rFonts w:ascii="Noto Sans" w:hAnsi="Noto Sans" w:cs="Noto Sans"/>
          <w:sz w:val="22"/>
          <w:szCs w:val="22"/>
        </w:rPr>
        <w:t xml:space="preserve">El </w:t>
      </w:r>
      <w:r w:rsidRPr="00B10C67">
        <w:rPr>
          <w:rFonts w:ascii="Noto Sans" w:hAnsi="Noto Sans" w:cs="Noto Sans"/>
          <w:i/>
          <w:iCs/>
          <w:sz w:val="22"/>
          <w:szCs w:val="22"/>
        </w:rPr>
        <w:t>spread</w:t>
      </w:r>
      <w:r w:rsidRPr="00B10C67">
        <w:rPr>
          <w:rFonts w:ascii="Noto Sans" w:hAnsi="Noto Sans" w:cs="Noto Sans"/>
          <w:sz w:val="22"/>
          <w:szCs w:val="22"/>
        </w:rPr>
        <w:t xml:space="preserve"> promedio y la volatilidad serán igual.</w:t>
      </w:r>
    </w:p>
    <w:p w14:paraId="31A53FEE" w14:textId="77777777" w:rsidR="00B10C67" w:rsidRDefault="00B10C67" w:rsidP="00B10C67">
      <w:pPr>
        <w:jc w:val="both"/>
        <w:rPr>
          <w:rFonts w:ascii="Montserrat" w:hAnsi="Montserrat" w:cs="Arial"/>
          <w:sz w:val="22"/>
          <w:szCs w:val="22"/>
        </w:rPr>
      </w:pPr>
    </w:p>
    <w:p w14:paraId="2B9269ED" w14:textId="77777777" w:rsidR="00B10C67" w:rsidRDefault="00B10C67" w:rsidP="00B10C67">
      <w:pPr>
        <w:jc w:val="both"/>
        <w:rPr>
          <w:rFonts w:ascii="Montserrat" w:hAnsi="Montserrat" w:cs="Arial"/>
          <w:sz w:val="22"/>
          <w:szCs w:val="22"/>
        </w:rPr>
      </w:pPr>
    </w:p>
    <w:p w14:paraId="2AF6621F" w14:textId="77777777" w:rsidR="00B10C67" w:rsidRPr="00325E71" w:rsidRDefault="00AE2ED6" w:rsidP="00B10C67">
      <w:pPr>
        <w:jc w:val="both"/>
        <w:rPr>
          <w:rFonts w:ascii="Montserrat" w:hAnsi="Montserrat" w:cs="Arial"/>
          <w:sz w:val="26"/>
          <w:szCs w:val="26"/>
        </w:rPr>
      </w:pPr>
      <m:oMathPara>
        <m:oMath>
          <m:sSub>
            <m:sSubPr>
              <m:ctrlPr>
                <w:rPr>
                  <w:rFonts w:ascii="Cambria Math" w:eastAsia="Calibri" w:hAnsi="Cambria Math"/>
                  <w:i/>
                  <w:iCs/>
                  <w:kern w:val="24"/>
                  <w:sz w:val="26"/>
                  <w:szCs w:val="26"/>
                </w:rPr>
              </m:ctrlPr>
            </m:sSubPr>
            <m:e>
              <m:r>
                <w:rPr>
                  <w:rFonts w:ascii="Cambria Math" w:eastAsia="Calibri" w:hAnsi="Cambria Math"/>
                  <w:kern w:val="24"/>
                  <w:sz w:val="26"/>
                  <w:szCs w:val="26"/>
                </w:rPr>
                <m:t>S</m:t>
              </m:r>
            </m:e>
            <m:sub>
              <m:r>
                <w:rPr>
                  <w:rFonts w:ascii="Cambria Math" w:eastAsia="Calibri" w:hAnsi="Cambria Math"/>
                  <w:kern w:val="24"/>
                  <w:sz w:val="26"/>
                  <w:szCs w:val="26"/>
                </w:rPr>
                <m:t>Pi</m:t>
              </m:r>
            </m:sub>
          </m:sSub>
          <m:r>
            <w:rPr>
              <w:rFonts w:ascii="Cambria Math" w:eastAsia="Calibri" w:hAnsi="Cambria Math"/>
              <w:kern w:val="24"/>
              <w:sz w:val="26"/>
              <w:szCs w:val="26"/>
            </w:rPr>
            <m:t>=</m:t>
          </m:r>
          <m:f>
            <m:fPr>
              <m:ctrlPr>
                <w:rPr>
                  <w:rFonts w:ascii="Cambria Math" w:eastAsia="Calibri" w:hAnsi="Cambria Math"/>
                  <w:i/>
                  <w:iCs/>
                  <w:kern w:val="24"/>
                  <w:sz w:val="26"/>
                  <w:szCs w:val="26"/>
                </w:rPr>
              </m:ctrlPr>
            </m:fPr>
            <m:num>
              <m:nary>
                <m:naryPr>
                  <m:chr m:val="∑"/>
                  <m:limLoc m:val="subSup"/>
                  <m:ctrlPr>
                    <w:rPr>
                      <w:rFonts w:ascii="Cambria Math" w:eastAsia="Calibri" w:hAnsi="Cambria Math"/>
                      <w:i/>
                      <w:iCs/>
                      <w:kern w:val="24"/>
                      <w:sz w:val="26"/>
                      <w:szCs w:val="26"/>
                    </w:rPr>
                  </m:ctrlPr>
                </m:naryPr>
                <m:sub>
                  <m:r>
                    <w:rPr>
                      <w:rFonts w:ascii="Cambria Math" w:eastAsia="Calibri" w:hAnsi="Cambria Math"/>
                      <w:kern w:val="24"/>
                      <w:sz w:val="26"/>
                      <w:szCs w:val="26"/>
                    </w:rPr>
                    <m:t>t=1</m:t>
                  </m:r>
                </m:sub>
                <m:sup>
                  <m:r>
                    <w:rPr>
                      <w:rFonts w:ascii="Cambria Math" w:eastAsia="Calibri" w:hAnsi="Cambria Math"/>
                      <w:kern w:val="24"/>
                      <w:sz w:val="26"/>
                      <w:szCs w:val="26"/>
                    </w:rPr>
                    <m:t>N</m:t>
                  </m:r>
                </m:sup>
                <m:e>
                  <m:sSub>
                    <m:sSubPr>
                      <m:ctrlPr>
                        <w:rPr>
                          <w:rFonts w:ascii="Cambria Math" w:eastAsia="Calibri" w:hAnsi="Cambria Math"/>
                          <w:i/>
                          <w:iCs/>
                          <w:kern w:val="24"/>
                          <w:sz w:val="26"/>
                          <w:szCs w:val="26"/>
                        </w:rPr>
                      </m:ctrlPr>
                    </m:sSubPr>
                    <m:e>
                      <m:r>
                        <w:rPr>
                          <w:rFonts w:ascii="Cambria Math" w:eastAsia="Calibri" w:hAnsi="Cambria Math"/>
                          <w:kern w:val="24"/>
                          <w:sz w:val="26"/>
                          <w:szCs w:val="26"/>
                        </w:rPr>
                        <m:t>∣PL</m:t>
                      </m:r>
                    </m:e>
                    <m:sub>
                      <m:r>
                        <w:rPr>
                          <w:rFonts w:ascii="Cambria Math" w:eastAsia="Calibri" w:hAnsi="Cambria Math"/>
                          <w:kern w:val="24"/>
                          <w:sz w:val="26"/>
                          <w:szCs w:val="26"/>
                        </w:rPr>
                        <m:t>i,t</m:t>
                      </m:r>
                    </m:sub>
                  </m:sSub>
                  <m:r>
                    <w:rPr>
                      <w:rFonts w:ascii="Cambria Math" w:eastAsia="Calibri" w:hAnsi="Cambria Math"/>
                      <w:kern w:val="24"/>
                      <w:sz w:val="26"/>
                      <w:szCs w:val="26"/>
                    </w:rPr>
                    <m:t>-</m:t>
                  </m:r>
                  <m:sSub>
                    <m:sSubPr>
                      <m:ctrlPr>
                        <w:rPr>
                          <w:rFonts w:ascii="Cambria Math" w:eastAsia="Calibri" w:hAnsi="Cambria Math"/>
                          <w:i/>
                          <w:iCs/>
                          <w:kern w:val="24"/>
                          <w:sz w:val="26"/>
                          <w:szCs w:val="26"/>
                        </w:rPr>
                      </m:ctrlPr>
                    </m:sSubPr>
                    <m:e>
                      <m:r>
                        <w:rPr>
                          <w:rFonts w:ascii="Cambria Math" w:eastAsia="Calibri" w:hAnsi="Cambria Math"/>
                          <w:kern w:val="24"/>
                          <w:sz w:val="26"/>
                          <w:szCs w:val="26"/>
                        </w:rPr>
                        <m:t> PL</m:t>
                      </m:r>
                    </m:e>
                    <m:sub>
                      <m:r>
                        <w:rPr>
                          <w:rFonts w:ascii="Cambria Math" w:eastAsia="Calibri" w:hAnsi="Cambria Math"/>
                          <w:kern w:val="24"/>
                          <w:sz w:val="26"/>
                          <w:szCs w:val="26"/>
                        </w:rPr>
                        <m:t>i,t-1</m:t>
                      </m:r>
                    </m:sub>
                  </m:sSub>
                  <m:r>
                    <w:rPr>
                      <w:rFonts w:ascii="Cambria Math" w:eastAsia="Calibri" w:hAnsi="Cambria Math"/>
                      <w:kern w:val="24"/>
                      <w:sz w:val="26"/>
                      <w:szCs w:val="26"/>
                    </w:rPr>
                    <m:t>∣</m:t>
                  </m:r>
                </m:e>
              </m:nary>
            </m:num>
            <m:den>
              <m:r>
                <w:rPr>
                  <w:rFonts w:ascii="Cambria Math" w:eastAsia="Calibri" w:hAnsi="Cambria Math"/>
                  <w:kern w:val="24"/>
                  <w:sz w:val="26"/>
                  <w:szCs w:val="26"/>
                </w:rPr>
                <m:t>(T-1)</m:t>
              </m:r>
              <m:sSub>
                <m:sSubPr>
                  <m:ctrlPr>
                    <w:rPr>
                      <w:rFonts w:ascii="Cambria Math" w:eastAsia="Calibri" w:hAnsi="Cambria Math"/>
                      <w:i/>
                      <w:iCs/>
                      <w:kern w:val="24"/>
                      <w:sz w:val="26"/>
                      <w:szCs w:val="26"/>
                    </w:rPr>
                  </m:ctrlPr>
                </m:sSubPr>
                <m:e>
                  <m:r>
                    <w:rPr>
                      <w:rFonts w:ascii="Cambria Math" w:eastAsia="Calibri" w:hAnsi="Cambria Math"/>
                      <w:kern w:val="24"/>
                      <w:sz w:val="26"/>
                      <w:szCs w:val="26"/>
                    </w:rPr>
                    <m:t>P</m:t>
                  </m:r>
                </m:e>
                <m:sub>
                  <m:r>
                    <w:rPr>
                      <w:rFonts w:ascii="Cambria Math" w:eastAsia="Calibri" w:hAnsi="Cambria Math"/>
                      <w:kern w:val="24"/>
                      <w:sz w:val="26"/>
                      <w:szCs w:val="26"/>
                    </w:rPr>
                    <m:t>Pi</m:t>
                  </m:r>
                </m:sub>
              </m:sSub>
            </m:den>
          </m:f>
        </m:oMath>
      </m:oMathPara>
    </w:p>
    <w:p w14:paraId="491EFB81" w14:textId="77777777" w:rsidR="00B10C67" w:rsidRPr="00325E71" w:rsidRDefault="00B10C67" w:rsidP="00B10C67">
      <w:pPr>
        <w:jc w:val="both"/>
        <w:rPr>
          <w:rFonts w:ascii="Montserrat" w:hAnsi="Montserrat" w:cs="Arial"/>
          <w:sz w:val="26"/>
          <w:szCs w:val="26"/>
        </w:rPr>
      </w:pPr>
    </w:p>
    <w:p w14:paraId="44A35F33" w14:textId="77777777" w:rsidR="00B10C67" w:rsidRPr="00325E71" w:rsidRDefault="00AE2ED6" w:rsidP="00B10C67">
      <w:pPr>
        <w:jc w:val="both"/>
        <w:rPr>
          <w:rFonts w:ascii="Montserrat" w:hAnsi="Montserrat" w:cs="Arial"/>
          <w:sz w:val="26"/>
          <w:szCs w:val="26"/>
        </w:rPr>
      </w:pPr>
      <m:oMathPara>
        <m:oMath>
          <m:sSub>
            <m:sSubPr>
              <m:ctrlPr>
                <w:rPr>
                  <w:rFonts w:ascii="Cambria Math" w:eastAsia="Calibri" w:hAnsi="Cambria Math"/>
                  <w:i/>
                  <w:iCs/>
                  <w:kern w:val="24"/>
                  <w:sz w:val="26"/>
                  <w:szCs w:val="26"/>
                </w:rPr>
              </m:ctrlPr>
            </m:sSubPr>
            <m:e>
              <m:r>
                <w:rPr>
                  <w:rFonts w:ascii="Cambria Math" w:eastAsia="Calibri" w:hAnsi="Cambria Math"/>
                  <w:kern w:val="24"/>
                  <w:sz w:val="26"/>
                  <w:szCs w:val="26"/>
                </w:rPr>
                <m:t>P</m:t>
              </m:r>
            </m:e>
            <m:sub>
              <m:r>
                <w:rPr>
                  <w:rFonts w:ascii="Cambria Math" w:eastAsia="Calibri" w:hAnsi="Cambria Math"/>
                  <w:kern w:val="24"/>
                  <w:sz w:val="26"/>
                  <w:szCs w:val="26"/>
                </w:rPr>
                <m:t>Pi</m:t>
              </m:r>
            </m:sub>
          </m:sSub>
          <m:r>
            <w:rPr>
              <w:rFonts w:ascii="Cambria Math" w:eastAsia="Calibri" w:hAnsi="Cambria Math"/>
              <w:kern w:val="24"/>
              <w:sz w:val="26"/>
              <w:szCs w:val="26"/>
            </w:rPr>
            <m:t>=</m:t>
          </m:r>
          <m:f>
            <m:fPr>
              <m:ctrlPr>
                <w:rPr>
                  <w:rFonts w:ascii="Cambria Math" w:eastAsia="Calibri" w:hAnsi="Cambria Math"/>
                  <w:i/>
                  <w:iCs/>
                  <w:kern w:val="24"/>
                  <w:sz w:val="26"/>
                  <w:szCs w:val="26"/>
                </w:rPr>
              </m:ctrlPr>
            </m:fPr>
            <m:num>
              <m:nary>
                <m:naryPr>
                  <m:chr m:val="∑"/>
                  <m:limLoc m:val="subSup"/>
                  <m:ctrlPr>
                    <w:rPr>
                      <w:rFonts w:ascii="Cambria Math" w:eastAsia="Calibri" w:hAnsi="Cambria Math"/>
                      <w:i/>
                      <w:iCs/>
                      <w:kern w:val="24"/>
                      <w:sz w:val="26"/>
                      <w:szCs w:val="26"/>
                    </w:rPr>
                  </m:ctrlPr>
                </m:naryPr>
                <m:sub>
                  <m:r>
                    <w:rPr>
                      <w:rFonts w:ascii="Cambria Math" w:eastAsia="Calibri" w:hAnsi="Cambria Math"/>
                      <w:kern w:val="24"/>
                      <w:sz w:val="26"/>
                      <w:szCs w:val="26"/>
                    </w:rPr>
                    <m:t>t=1</m:t>
                  </m:r>
                </m:sub>
                <m:sup>
                  <m:r>
                    <w:rPr>
                      <w:rFonts w:ascii="Cambria Math" w:eastAsia="Calibri" w:hAnsi="Cambria Math"/>
                      <w:kern w:val="24"/>
                      <w:sz w:val="26"/>
                      <w:szCs w:val="26"/>
                    </w:rPr>
                    <m:t>T</m:t>
                  </m:r>
                </m:sup>
                <m:e>
                  <m:sSub>
                    <m:sSubPr>
                      <m:ctrlPr>
                        <w:rPr>
                          <w:rFonts w:ascii="Cambria Math" w:eastAsia="Calibri" w:hAnsi="Cambria Math"/>
                          <w:i/>
                          <w:iCs/>
                          <w:kern w:val="24"/>
                          <w:sz w:val="26"/>
                          <w:szCs w:val="26"/>
                        </w:rPr>
                      </m:ctrlPr>
                    </m:sSubPr>
                    <m:e>
                      <m:r>
                        <w:rPr>
                          <w:rFonts w:ascii="Cambria Math" w:eastAsia="Calibri" w:hAnsi="Cambria Math"/>
                          <w:kern w:val="24"/>
                          <w:sz w:val="26"/>
                          <w:szCs w:val="26"/>
                        </w:rPr>
                        <m:t>PL</m:t>
                      </m:r>
                    </m:e>
                    <m:sub>
                      <m:r>
                        <w:rPr>
                          <w:rFonts w:ascii="Cambria Math" w:eastAsia="Calibri" w:hAnsi="Cambria Math"/>
                          <w:kern w:val="24"/>
                          <w:sz w:val="26"/>
                          <w:szCs w:val="26"/>
                        </w:rPr>
                        <m:t>i,t</m:t>
                      </m:r>
                    </m:sub>
                  </m:sSub>
                </m:e>
              </m:nary>
            </m:num>
            <m:den>
              <m:r>
                <w:rPr>
                  <w:rFonts w:ascii="Cambria Math" w:eastAsia="Calibri" w:hAnsi="Cambria Math"/>
                  <w:kern w:val="24"/>
                  <w:sz w:val="26"/>
                  <w:szCs w:val="26"/>
                </w:rPr>
                <m:t>T</m:t>
              </m:r>
            </m:den>
          </m:f>
        </m:oMath>
      </m:oMathPara>
    </w:p>
    <w:p w14:paraId="456CC29A" w14:textId="77777777" w:rsidR="00B10C67" w:rsidRDefault="00B10C67" w:rsidP="0079651A">
      <w:pPr>
        <w:pStyle w:val="NormalWeb"/>
        <w:spacing w:before="0" w:beforeAutospacing="0" w:after="0" w:afterAutospacing="0"/>
        <w:jc w:val="center"/>
        <w:rPr>
          <w:rFonts w:asciiTheme="minorHAnsi" w:eastAsia="Calibri" w:hAnsi="Calibri"/>
          <w:iCs/>
          <w:kern w:val="24"/>
          <w:sz w:val="26"/>
          <w:szCs w:val="26"/>
        </w:rPr>
      </w:pPr>
    </w:p>
    <w:p w14:paraId="1F032F63" w14:textId="77777777" w:rsidR="00674702" w:rsidRPr="00325E71" w:rsidRDefault="00674702" w:rsidP="00674702">
      <w:pPr>
        <w:jc w:val="both"/>
        <w:rPr>
          <w:rFonts w:ascii="Montserrat" w:hAnsi="Montserrat" w:cs="Arial"/>
          <w:sz w:val="26"/>
          <w:szCs w:val="26"/>
        </w:rPr>
      </w:pPr>
    </w:p>
    <w:p w14:paraId="583DBDEF" w14:textId="77777777" w:rsidR="00674702" w:rsidRPr="00325E71" w:rsidRDefault="00674702" w:rsidP="00674702">
      <w:pPr>
        <w:jc w:val="center"/>
        <w:rPr>
          <w:rFonts w:ascii="Montserrat" w:hAnsi="Montserrat" w:cs="Arial"/>
          <w:sz w:val="26"/>
          <w:szCs w:val="26"/>
        </w:rPr>
      </w:pPr>
      <m:oMath>
        <m:r>
          <w:rPr>
            <w:rFonts w:ascii="Cambria Math" w:eastAsia="Cambria Math" w:hAnsi="Cambria Math"/>
            <w:kern w:val="24"/>
            <w:sz w:val="26"/>
            <w:szCs w:val="26"/>
          </w:rPr>
          <m:t>V</m:t>
        </m:r>
        <m:r>
          <w:rPr>
            <w:rFonts w:ascii="Cambria Math" w:eastAsia="Cambria Math" w:hAnsi="Cambria Math"/>
            <w:kern w:val="24"/>
            <w:position w:val="-8"/>
            <w:sz w:val="26"/>
            <w:szCs w:val="26"/>
            <w:vertAlign w:val="subscript"/>
          </w:rPr>
          <m:t>i</m:t>
        </m:r>
        <m:r>
          <w:rPr>
            <w:rFonts w:ascii="Cambria Math" w:eastAsia="Cambria Math" w:hAnsi="Cambria Math"/>
            <w:kern w:val="24"/>
            <w:sz w:val="26"/>
            <w:szCs w:val="26"/>
          </w:rPr>
          <m:t>=</m:t>
        </m:r>
        <m:sSub>
          <m:sSubPr>
            <m:ctrlPr>
              <w:rPr>
                <w:rFonts w:ascii="Cambria Math" w:eastAsia="Calibri" w:hAnsi="Cambria Math" w:cs="Cambria Math"/>
                <w:i/>
                <w:iCs/>
                <w:kern w:val="24"/>
                <w:sz w:val="26"/>
                <w:szCs w:val="26"/>
              </w:rPr>
            </m:ctrlPr>
          </m:sSubPr>
          <m:e>
            <m:r>
              <w:rPr>
                <w:rFonts w:ascii="Cambria Math" w:eastAsia="Calibri" w:hAnsi="Cambria Math" w:cs="Cambria Math"/>
                <w:kern w:val="24"/>
                <w:sz w:val="26"/>
                <w:szCs w:val="26"/>
              </w:rPr>
              <m:t>σ</m:t>
            </m:r>
          </m:e>
          <m:sub>
            <m:r>
              <w:rPr>
                <w:rFonts w:ascii="Cambria Math" w:eastAsia="Calibri" w:hAnsi="Cambria Math" w:cs="Cambria Math"/>
                <w:kern w:val="24"/>
                <w:sz w:val="26"/>
                <w:szCs w:val="26"/>
              </w:rPr>
              <m:t>i</m:t>
            </m:r>
          </m:sub>
        </m:sSub>
      </m:oMath>
      <w:r w:rsidRPr="00325E71">
        <w:rPr>
          <w:rFonts w:ascii="Cambria Math" w:eastAsia="Cambria Math" w:hAnsi="Cambria Math"/>
          <w:kern w:val="24"/>
          <w:sz w:val="26"/>
          <w:szCs w:val="26"/>
        </w:rPr>
        <w:t>/</w:t>
      </w:r>
      <w:r w:rsidRPr="00325E71">
        <w:rPr>
          <w:rFonts w:eastAsia="Calibri"/>
          <w:kern w:val="24"/>
          <w:sz w:val="26"/>
          <w:szCs w:val="26"/>
        </w:rPr>
        <w:t xml:space="preserve"> </w:t>
      </w:r>
      <m:oMath>
        <m:sSub>
          <m:sSubPr>
            <m:ctrlPr>
              <w:rPr>
                <w:rFonts w:ascii="Cambria Math" w:eastAsia="Calibri" w:hAnsi="Cambria Math"/>
                <w:i/>
                <w:iCs/>
                <w:kern w:val="24"/>
                <w:sz w:val="26"/>
                <w:szCs w:val="26"/>
              </w:rPr>
            </m:ctrlPr>
          </m:sSubPr>
          <m:e>
            <m:r>
              <w:rPr>
                <w:rFonts w:ascii="Cambria Math" w:eastAsia="Calibri" w:hAnsi="Cambria Math"/>
                <w:kern w:val="24"/>
                <w:sz w:val="26"/>
                <w:szCs w:val="26"/>
              </w:rPr>
              <m:t>P</m:t>
            </m:r>
          </m:e>
          <m:sub>
            <m:r>
              <w:rPr>
                <w:rFonts w:ascii="Cambria Math" w:eastAsia="Calibri" w:hAnsi="Cambria Math"/>
                <w:kern w:val="24"/>
                <w:sz w:val="26"/>
                <w:szCs w:val="26"/>
              </w:rPr>
              <m:t>Pi</m:t>
            </m:r>
          </m:sub>
        </m:sSub>
      </m:oMath>
    </w:p>
    <w:p w14:paraId="0A3BA6DB" w14:textId="77777777" w:rsidR="00912186" w:rsidRPr="00246400" w:rsidRDefault="00912186" w:rsidP="00912186">
      <w:pPr>
        <w:jc w:val="both"/>
        <w:rPr>
          <w:rFonts w:ascii="Montserrat" w:hAnsi="Montserrat" w:cs="Arial"/>
          <w:sz w:val="22"/>
          <w:szCs w:val="22"/>
        </w:rPr>
      </w:pPr>
    </w:p>
    <w:p w14:paraId="2D7CCCF7" w14:textId="77777777" w:rsidR="00912186" w:rsidRPr="00674702" w:rsidRDefault="00912186" w:rsidP="00912186">
      <w:pPr>
        <w:pStyle w:val="NormalWeb"/>
        <w:spacing w:before="0" w:beforeAutospacing="0" w:after="0" w:afterAutospacing="0"/>
        <w:rPr>
          <w:rFonts w:ascii="Noto Sans" w:hAnsi="Noto Sans" w:cs="Noto Sans"/>
          <w:sz w:val="22"/>
          <w:szCs w:val="22"/>
        </w:rPr>
      </w:pPr>
      <w:r w:rsidRPr="00674702">
        <w:rPr>
          <w:rFonts w:ascii="Noto Sans" w:eastAsiaTheme="minorEastAsia" w:hAnsi="Noto Sans" w:cs="Noto Sans"/>
          <w:kern w:val="24"/>
          <w:sz w:val="22"/>
          <w:szCs w:val="22"/>
        </w:rPr>
        <w:t>Donde:</w:t>
      </w:r>
    </w:p>
    <w:p w14:paraId="27CFFC6B" w14:textId="77777777" w:rsidR="00912186" w:rsidRPr="00674702" w:rsidRDefault="00AE2ED6" w:rsidP="00912186">
      <w:pPr>
        <w:pStyle w:val="NormalWeb"/>
        <w:spacing w:before="0" w:beforeAutospacing="0" w:after="0" w:afterAutospacing="0"/>
        <w:rPr>
          <w:rFonts w:ascii="Noto Sans" w:hAnsi="Noto Sans" w:cs="Noto Sans"/>
          <w:sz w:val="22"/>
          <w:szCs w:val="22"/>
        </w:rPr>
      </w:pPr>
      <m:oMath>
        <m:sSub>
          <m:sSubPr>
            <m:ctrlPr>
              <w:rPr>
                <w:rFonts w:ascii="Cambria Math" w:eastAsia="Calibri" w:hAnsi="Cambria Math" w:cs="Noto Sans"/>
                <w:i/>
                <w:iCs/>
                <w:kern w:val="24"/>
                <w:sz w:val="22"/>
                <w:szCs w:val="22"/>
              </w:rPr>
            </m:ctrlPr>
          </m:sSubPr>
          <m:e>
            <m:r>
              <w:rPr>
                <w:rFonts w:ascii="Cambria Math" w:eastAsia="Calibri" w:hAnsi="Cambria Math" w:cs="Noto Sans"/>
                <w:kern w:val="24"/>
                <w:sz w:val="22"/>
                <w:szCs w:val="22"/>
              </w:rPr>
              <m:t>S</m:t>
            </m:r>
          </m:e>
          <m:sub>
            <m:r>
              <w:rPr>
                <w:rFonts w:ascii="Cambria Math" w:eastAsia="Calibri" w:hAnsi="Cambria Math" w:cs="Noto Sans"/>
                <w:kern w:val="24"/>
                <w:sz w:val="22"/>
                <w:szCs w:val="22"/>
              </w:rPr>
              <m:t>P</m:t>
            </m:r>
            <m:r>
              <w:rPr>
                <w:rFonts w:ascii="Cambria Math" w:eastAsia="Calibri" w:hAnsi="Cambria Math" w:cs="Noto Sans"/>
                <w:kern w:val="24"/>
                <w:position w:val="-7"/>
                <w:sz w:val="22"/>
                <w:szCs w:val="22"/>
                <w:vertAlign w:val="subscript"/>
              </w:rPr>
              <m:t>i</m:t>
            </m:r>
          </m:sub>
        </m:sSub>
      </m:oMath>
      <w:r w:rsidR="00912186" w:rsidRPr="00674702">
        <w:rPr>
          <w:rFonts w:ascii="Noto Sans" w:eastAsia="Calibri" w:hAnsi="Noto Sans" w:cs="Noto Sans"/>
          <w:kern w:val="24"/>
          <w:sz w:val="22"/>
          <w:szCs w:val="22"/>
        </w:rPr>
        <w:t xml:space="preserve"> </w:t>
      </w:r>
      <w:r w:rsidR="00912186" w:rsidRPr="00674702">
        <w:rPr>
          <w:rFonts w:ascii="Noto Sans" w:eastAsia="Calibri" w:hAnsi="Noto Sans" w:cs="Noto Sans"/>
          <w:kern w:val="24"/>
          <w:sz w:val="22"/>
          <w:szCs w:val="22"/>
        </w:rPr>
        <w:tab/>
        <w:t xml:space="preserve">  </w:t>
      </w:r>
      <w:r w:rsidR="00912186" w:rsidRPr="00674702">
        <w:rPr>
          <w:rFonts w:ascii="Noto Sans" w:eastAsia="Calibri" w:hAnsi="Noto Sans" w:cs="Noto Sans"/>
          <w:i/>
          <w:iCs/>
          <w:kern w:val="24"/>
          <w:sz w:val="22"/>
          <w:szCs w:val="22"/>
        </w:rPr>
        <w:t>Spread</w:t>
      </w:r>
      <w:r w:rsidR="00912186" w:rsidRPr="00674702">
        <w:rPr>
          <w:rFonts w:ascii="Noto Sans" w:eastAsia="Calibri" w:hAnsi="Noto Sans" w:cs="Noto Sans"/>
          <w:kern w:val="24"/>
          <w:sz w:val="22"/>
          <w:szCs w:val="22"/>
        </w:rPr>
        <w:t xml:space="preserve"> promedio del instrumento </w:t>
      </w:r>
      <w:r w:rsidR="00912186" w:rsidRPr="00674702">
        <w:rPr>
          <w:rFonts w:ascii="Noto Sans" w:eastAsia="Calibri" w:hAnsi="Noto Sans" w:cs="Noto Sans"/>
          <w:i/>
          <w:iCs/>
          <w:kern w:val="24"/>
          <w:sz w:val="22"/>
          <w:szCs w:val="22"/>
        </w:rPr>
        <w:t>i</w:t>
      </w:r>
      <w:r w:rsidR="00912186" w:rsidRPr="00674702">
        <w:rPr>
          <w:rFonts w:ascii="Noto Sans" w:eastAsia="Calibri" w:hAnsi="Noto Sans" w:cs="Noto Sans"/>
          <w:kern w:val="24"/>
          <w:sz w:val="22"/>
          <w:szCs w:val="22"/>
        </w:rPr>
        <w:t>.</w:t>
      </w:r>
    </w:p>
    <w:p w14:paraId="711362CB" w14:textId="77777777" w:rsidR="00912186" w:rsidRPr="00674702" w:rsidRDefault="00AE2ED6" w:rsidP="00912186">
      <w:pPr>
        <w:pStyle w:val="NormalWeb"/>
        <w:spacing w:before="0" w:beforeAutospacing="0" w:after="0" w:afterAutospacing="0"/>
        <w:rPr>
          <w:rFonts w:ascii="Noto Sans" w:hAnsi="Noto Sans" w:cs="Noto Sans"/>
          <w:sz w:val="22"/>
          <w:szCs w:val="22"/>
        </w:rPr>
      </w:pPr>
      <m:oMath>
        <m:sSub>
          <m:sSubPr>
            <m:ctrlPr>
              <w:rPr>
                <w:rFonts w:ascii="Cambria Math" w:eastAsia="Calibri" w:hAnsi="Cambria Math" w:cs="Noto Sans"/>
                <w:i/>
                <w:iCs/>
                <w:kern w:val="24"/>
                <w:sz w:val="22"/>
                <w:szCs w:val="22"/>
              </w:rPr>
            </m:ctrlPr>
          </m:sSubPr>
          <m:e>
            <m:r>
              <w:rPr>
                <w:rFonts w:ascii="Cambria Math" w:eastAsia="Calibri" w:hAnsi="Cambria Math" w:cs="Noto Sans"/>
                <w:kern w:val="24"/>
                <w:sz w:val="22"/>
                <w:szCs w:val="22"/>
              </w:rPr>
              <m:t>PL</m:t>
            </m:r>
          </m:e>
          <m:sub>
            <m:r>
              <w:rPr>
                <w:rFonts w:ascii="Cambria Math" w:eastAsia="Calibri" w:hAnsi="Cambria Math" w:cs="Noto Sans"/>
                <w:kern w:val="24"/>
                <w:sz w:val="22"/>
                <w:szCs w:val="22"/>
              </w:rPr>
              <m:t>i,t</m:t>
            </m:r>
          </m:sub>
        </m:sSub>
      </m:oMath>
      <w:r w:rsidR="00912186" w:rsidRPr="00674702">
        <w:rPr>
          <w:rFonts w:ascii="Noto Sans" w:eastAsia="Calibri" w:hAnsi="Noto Sans" w:cs="Noto Sans"/>
          <w:kern w:val="24"/>
          <w:sz w:val="22"/>
          <w:szCs w:val="22"/>
        </w:rPr>
        <w:t xml:space="preserve"> </w:t>
      </w:r>
      <w:r w:rsidR="00912186" w:rsidRPr="00674702">
        <w:rPr>
          <w:rFonts w:ascii="Noto Sans" w:eastAsia="Calibri" w:hAnsi="Noto Sans" w:cs="Noto Sans"/>
          <w:kern w:val="24"/>
          <w:sz w:val="22"/>
          <w:szCs w:val="22"/>
        </w:rPr>
        <w:tab/>
        <w:t xml:space="preserve">  Precio limpio del instrumento </w:t>
      </w:r>
      <w:r w:rsidR="00912186" w:rsidRPr="00674702">
        <w:rPr>
          <w:rFonts w:ascii="Cambria Math" w:eastAsia="Calibri" w:hAnsi="Cambria Math" w:cs="Cambria Math"/>
          <w:kern w:val="24"/>
          <w:sz w:val="22"/>
          <w:szCs w:val="22"/>
        </w:rPr>
        <w:t>𝑖</w:t>
      </w:r>
      <w:r w:rsidR="00912186" w:rsidRPr="00674702">
        <w:rPr>
          <w:rFonts w:ascii="Noto Sans" w:eastAsia="Calibri" w:hAnsi="Noto Sans" w:cs="Noto Sans"/>
          <w:kern w:val="24"/>
          <w:sz w:val="22"/>
          <w:szCs w:val="22"/>
        </w:rPr>
        <w:t xml:space="preserve"> en el día </w:t>
      </w:r>
      <w:r w:rsidR="00912186" w:rsidRPr="00674702">
        <w:rPr>
          <w:rFonts w:ascii="Noto Sans" w:eastAsia="Calibri" w:hAnsi="Noto Sans" w:cs="Noto Sans"/>
          <w:i/>
          <w:iCs/>
          <w:kern w:val="24"/>
          <w:sz w:val="22"/>
          <w:szCs w:val="22"/>
        </w:rPr>
        <w:t>t</w:t>
      </w:r>
      <w:r w:rsidR="00912186" w:rsidRPr="00674702">
        <w:rPr>
          <w:rFonts w:ascii="Noto Sans" w:eastAsia="Calibri" w:hAnsi="Noto Sans" w:cs="Noto Sans"/>
          <w:kern w:val="24"/>
          <w:sz w:val="22"/>
          <w:szCs w:val="22"/>
        </w:rPr>
        <w:t>.</w:t>
      </w:r>
    </w:p>
    <w:p w14:paraId="0FC2025B" w14:textId="77777777" w:rsidR="00912186" w:rsidRPr="00674702" w:rsidRDefault="00AE2ED6" w:rsidP="00912186">
      <w:pPr>
        <w:pStyle w:val="NormalWeb"/>
        <w:spacing w:before="0" w:beforeAutospacing="0" w:after="0" w:afterAutospacing="0"/>
        <w:rPr>
          <w:rFonts w:ascii="Noto Sans" w:hAnsi="Noto Sans" w:cs="Noto Sans"/>
          <w:sz w:val="22"/>
          <w:szCs w:val="22"/>
        </w:rPr>
      </w:pPr>
      <m:oMath>
        <m:sSub>
          <m:sSubPr>
            <m:ctrlPr>
              <w:rPr>
                <w:rFonts w:ascii="Cambria Math" w:eastAsia="Calibri" w:hAnsi="Cambria Math" w:cs="Noto Sans"/>
                <w:i/>
                <w:iCs/>
                <w:kern w:val="24"/>
                <w:sz w:val="22"/>
                <w:szCs w:val="22"/>
              </w:rPr>
            </m:ctrlPr>
          </m:sSubPr>
          <m:e>
            <m:r>
              <w:rPr>
                <w:rFonts w:ascii="Cambria Math" w:eastAsia="Calibri" w:hAnsi="Cambria Math" w:cs="Noto Sans"/>
                <w:kern w:val="24"/>
                <w:sz w:val="22"/>
                <w:szCs w:val="22"/>
              </w:rPr>
              <m:t>PL</m:t>
            </m:r>
          </m:e>
          <m:sub>
            <m:r>
              <w:rPr>
                <w:rFonts w:ascii="Cambria Math" w:eastAsia="Calibri" w:hAnsi="Cambria Math" w:cs="Noto Sans"/>
                <w:kern w:val="24"/>
                <w:sz w:val="22"/>
                <w:szCs w:val="22"/>
              </w:rPr>
              <m:t>i,t-1</m:t>
            </m:r>
          </m:sub>
        </m:sSub>
      </m:oMath>
      <w:r w:rsidR="00912186" w:rsidRPr="00674702">
        <w:rPr>
          <w:rFonts w:ascii="Noto Sans" w:eastAsia="Calibri" w:hAnsi="Noto Sans" w:cs="Noto Sans"/>
          <w:kern w:val="24"/>
          <w:sz w:val="22"/>
          <w:szCs w:val="22"/>
        </w:rPr>
        <w:t xml:space="preserve"> </w:t>
      </w:r>
      <w:r w:rsidR="00912186" w:rsidRPr="00674702">
        <w:rPr>
          <w:rFonts w:ascii="Noto Sans" w:eastAsia="Calibri" w:hAnsi="Noto Sans" w:cs="Noto Sans"/>
          <w:kern w:val="24"/>
          <w:sz w:val="22"/>
          <w:szCs w:val="22"/>
        </w:rPr>
        <w:tab/>
        <w:t xml:space="preserve">  Precio limpio del instrumento </w:t>
      </w:r>
      <w:r w:rsidR="00912186" w:rsidRPr="00674702">
        <w:rPr>
          <w:rFonts w:ascii="Cambria Math" w:eastAsia="Calibri" w:hAnsi="Cambria Math" w:cs="Cambria Math"/>
          <w:kern w:val="24"/>
          <w:sz w:val="22"/>
          <w:szCs w:val="22"/>
        </w:rPr>
        <w:t>𝑖</w:t>
      </w:r>
      <w:r w:rsidR="00912186" w:rsidRPr="00674702">
        <w:rPr>
          <w:rFonts w:ascii="Noto Sans" w:eastAsia="Calibri" w:hAnsi="Noto Sans" w:cs="Noto Sans"/>
          <w:kern w:val="24"/>
          <w:sz w:val="22"/>
          <w:szCs w:val="22"/>
        </w:rPr>
        <w:t xml:space="preserve"> en el día </w:t>
      </w:r>
      <w:r w:rsidR="00912186" w:rsidRPr="00674702">
        <w:rPr>
          <w:rFonts w:ascii="Noto Sans" w:eastAsia="Calibri" w:hAnsi="Noto Sans" w:cs="Noto Sans"/>
          <w:i/>
          <w:iCs/>
          <w:kern w:val="24"/>
          <w:sz w:val="22"/>
          <w:szCs w:val="22"/>
        </w:rPr>
        <w:t>t-1</w:t>
      </w:r>
      <w:r w:rsidR="00912186" w:rsidRPr="00674702">
        <w:rPr>
          <w:rFonts w:ascii="Noto Sans" w:eastAsia="Calibri" w:hAnsi="Noto Sans" w:cs="Noto Sans"/>
          <w:kern w:val="24"/>
          <w:sz w:val="22"/>
          <w:szCs w:val="22"/>
        </w:rPr>
        <w:t>.</w:t>
      </w:r>
    </w:p>
    <w:p w14:paraId="20E1133C" w14:textId="77777777" w:rsidR="00912186" w:rsidRPr="00674702" w:rsidRDefault="00AE2ED6" w:rsidP="00912186">
      <w:pPr>
        <w:pStyle w:val="NormalWeb"/>
        <w:spacing w:before="0" w:beforeAutospacing="0" w:after="0" w:afterAutospacing="0"/>
        <w:rPr>
          <w:rFonts w:ascii="Noto Sans" w:hAnsi="Noto Sans" w:cs="Noto Sans"/>
          <w:sz w:val="22"/>
          <w:szCs w:val="22"/>
        </w:rPr>
      </w:pPr>
      <m:oMath>
        <m:sSub>
          <m:sSubPr>
            <m:ctrlPr>
              <w:rPr>
                <w:rFonts w:ascii="Cambria Math" w:eastAsia="Calibri" w:hAnsi="Cambria Math" w:cs="Noto Sans"/>
                <w:i/>
                <w:iCs/>
                <w:kern w:val="24"/>
                <w:sz w:val="22"/>
                <w:szCs w:val="22"/>
              </w:rPr>
            </m:ctrlPr>
          </m:sSubPr>
          <m:e>
            <m:r>
              <w:rPr>
                <w:rFonts w:ascii="Cambria Math" w:eastAsia="Calibri" w:hAnsi="Cambria Math" w:cs="Noto Sans"/>
                <w:kern w:val="24"/>
                <w:sz w:val="22"/>
                <w:szCs w:val="22"/>
              </w:rPr>
              <m:t>P</m:t>
            </m:r>
          </m:e>
          <m:sub>
            <m:r>
              <w:rPr>
                <w:rFonts w:ascii="Cambria Math" w:eastAsia="Calibri" w:hAnsi="Cambria Math" w:cs="Noto Sans"/>
                <w:kern w:val="24"/>
                <w:sz w:val="22"/>
                <w:szCs w:val="22"/>
              </w:rPr>
              <m:t>pi</m:t>
            </m:r>
          </m:sub>
        </m:sSub>
      </m:oMath>
      <w:r w:rsidR="00912186" w:rsidRPr="00674702">
        <w:rPr>
          <w:rFonts w:ascii="Noto Sans" w:eastAsia="Calibri" w:hAnsi="Noto Sans" w:cs="Noto Sans"/>
          <w:kern w:val="24"/>
          <w:sz w:val="22"/>
          <w:szCs w:val="22"/>
        </w:rPr>
        <w:tab/>
        <w:t xml:space="preserve">  Precio promedio del instrumento </w:t>
      </w:r>
      <w:r w:rsidR="00912186" w:rsidRPr="00674702">
        <w:rPr>
          <w:rFonts w:ascii="Noto Sans" w:eastAsia="Calibri" w:hAnsi="Noto Sans" w:cs="Noto Sans"/>
          <w:i/>
          <w:iCs/>
          <w:kern w:val="24"/>
          <w:sz w:val="22"/>
          <w:szCs w:val="22"/>
        </w:rPr>
        <w:t>i</w:t>
      </w:r>
      <w:r w:rsidR="00912186" w:rsidRPr="00674702">
        <w:rPr>
          <w:rFonts w:ascii="Noto Sans" w:eastAsia="Calibri" w:hAnsi="Noto Sans" w:cs="Noto Sans"/>
          <w:kern w:val="24"/>
          <w:sz w:val="22"/>
          <w:szCs w:val="22"/>
        </w:rPr>
        <w:t>.</w:t>
      </w:r>
    </w:p>
    <w:p w14:paraId="75ABA4C8" w14:textId="77777777" w:rsidR="00912186" w:rsidRPr="00674702" w:rsidRDefault="00912186" w:rsidP="00912186">
      <w:pPr>
        <w:pStyle w:val="NormalWeb"/>
        <w:spacing w:before="0" w:beforeAutospacing="0" w:after="0" w:afterAutospacing="0"/>
        <w:rPr>
          <w:rFonts w:ascii="Noto Sans" w:hAnsi="Noto Sans" w:cs="Noto Sans"/>
          <w:sz w:val="22"/>
          <w:szCs w:val="22"/>
        </w:rPr>
      </w:pPr>
      <w:r w:rsidRPr="00674702">
        <w:rPr>
          <w:rFonts w:ascii="Cambria Math" w:eastAsia="Calibri" w:hAnsi="Cambria Math" w:cs="Cambria Math"/>
          <w:kern w:val="24"/>
          <w:sz w:val="22"/>
          <w:szCs w:val="22"/>
        </w:rPr>
        <w:t>𝑇</w:t>
      </w:r>
      <w:r w:rsidRPr="00674702">
        <w:rPr>
          <w:rFonts w:ascii="Noto Sans" w:eastAsia="Calibri" w:hAnsi="Noto Sans" w:cs="Noto Sans"/>
          <w:kern w:val="24"/>
          <w:sz w:val="22"/>
          <w:szCs w:val="22"/>
        </w:rPr>
        <w:t xml:space="preserve"> </w:t>
      </w:r>
      <w:r w:rsidRPr="00674702">
        <w:rPr>
          <w:rFonts w:ascii="Noto Sans" w:eastAsia="Calibri" w:hAnsi="Noto Sans" w:cs="Noto Sans"/>
          <w:kern w:val="24"/>
          <w:sz w:val="22"/>
          <w:szCs w:val="22"/>
        </w:rPr>
        <w:tab/>
        <w:t xml:space="preserve">   Número de observaciones</w:t>
      </w:r>
      <w:r w:rsidRPr="00674702">
        <w:rPr>
          <w:rStyle w:val="Refdenotaalpie"/>
          <w:rFonts w:ascii="Noto Sans" w:eastAsia="Calibri" w:hAnsi="Noto Sans" w:cs="Noto Sans"/>
          <w:kern w:val="24"/>
          <w:sz w:val="22"/>
          <w:szCs w:val="22"/>
        </w:rPr>
        <w:footnoteReference w:id="8"/>
      </w:r>
      <w:r w:rsidRPr="00674702">
        <w:rPr>
          <w:rFonts w:ascii="Noto Sans" w:eastAsia="Calibri" w:hAnsi="Noto Sans" w:cs="Noto Sans"/>
          <w:kern w:val="24"/>
          <w:sz w:val="22"/>
          <w:szCs w:val="22"/>
        </w:rPr>
        <w:t>.</w:t>
      </w:r>
    </w:p>
    <w:p w14:paraId="54DD9181" w14:textId="77777777" w:rsidR="00912186" w:rsidRPr="00674702" w:rsidRDefault="00912186" w:rsidP="00912186">
      <w:pPr>
        <w:pStyle w:val="NormalWeb"/>
        <w:spacing w:before="0" w:beforeAutospacing="0" w:after="0" w:afterAutospacing="0"/>
        <w:rPr>
          <w:rFonts w:ascii="Noto Sans" w:hAnsi="Noto Sans" w:cs="Noto Sans"/>
          <w:sz w:val="22"/>
          <w:szCs w:val="22"/>
        </w:rPr>
      </w:pPr>
      <w:r w:rsidRPr="00674702">
        <w:rPr>
          <w:rFonts w:ascii="Cambria Math" w:eastAsia="Calibri" w:hAnsi="Cambria Math" w:cs="Cambria Math"/>
          <w:kern w:val="24"/>
          <w:sz w:val="22"/>
          <w:szCs w:val="22"/>
        </w:rPr>
        <w:t>𝑉</w:t>
      </w:r>
      <w:r w:rsidRPr="00674702">
        <w:rPr>
          <w:rFonts w:ascii="Noto Sans" w:eastAsia="Calibri" w:hAnsi="Noto Sans" w:cs="Noto Sans"/>
          <w:kern w:val="24"/>
          <w:position w:val="-7"/>
          <w:sz w:val="22"/>
          <w:szCs w:val="22"/>
          <w:vertAlign w:val="subscript"/>
        </w:rPr>
        <w:t>i</w:t>
      </w:r>
      <w:r w:rsidRPr="00674702">
        <w:rPr>
          <w:rFonts w:ascii="Noto Sans" w:eastAsia="Calibri" w:hAnsi="Noto Sans" w:cs="Noto Sans"/>
          <w:kern w:val="24"/>
          <w:sz w:val="22"/>
          <w:szCs w:val="22"/>
        </w:rPr>
        <w:t xml:space="preserve">    </w:t>
      </w:r>
      <w:r w:rsidRPr="00674702">
        <w:rPr>
          <w:rFonts w:ascii="Noto Sans" w:eastAsia="Calibri" w:hAnsi="Noto Sans" w:cs="Noto Sans"/>
          <w:kern w:val="24"/>
          <w:sz w:val="22"/>
          <w:szCs w:val="22"/>
        </w:rPr>
        <w:tab/>
        <w:t xml:space="preserve">   Volatilidad del </w:t>
      </w:r>
      <w:r w:rsidRPr="00674702">
        <w:rPr>
          <w:rFonts w:ascii="Noto Sans" w:eastAsia="Calibri" w:hAnsi="Noto Sans" w:cs="Noto Sans"/>
          <w:i/>
          <w:iCs/>
          <w:kern w:val="24"/>
          <w:sz w:val="22"/>
          <w:szCs w:val="22"/>
        </w:rPr>
        <w:t>spread</w:t>
      </w:r>
      <w:r w:rsidRPr="00674702">
        <w:rPr>
          <w:rFonts w:ascii="Noto Sans" w:eastAsia="Calibri" w:hAnsi="Noto Sans" w:cs="Noto Sans"/>
          <w:kern w:val="24"/>
          <w:sz w:val="22"/>
          <w:szCs w:val="22"/>
        </w:rPr>
        <w:t xml:space="preserve"> del instrumento </w:t>
      </w:r>
      <w:r w:rsidRPr="00674702">
        <w:rPr>
          <w:rFonts w:ascii="Noto Sans" w:eastAsia="Calibri" w:hAnsi="Noto Sans" w:cs="Noto Sans"/>
          <w:i/>
          <w:iCs/>
          <w:kern w:val="24"/>
          <w:sz w:val="22"/>
          <w:szCs w:val="22"/>
        </w:rPr>
        <w:t>i</w:t>
      </w:r>
      <w:r w:rsidRPr="00674702">
        <w:rPr>
          <w:rFonts w:ascii="Noto Sans" w:eastAsia="Calibri" w:hAnsi="Noto Sans" w:cs="Noto Sans"/>
          <w:kern w:val="24"/>
          <w:sz w:val="22"/>
          <w:szCs w:val="22"/>
        </w:rPr>
        <w:t>.</w:t>
      </w:r>
    </w:p>
    <w:p w14:paraId="5323DDA6" w14:textId="77777777" w:rsidR="00912186" w:rsidRPr="00674702" w:rsidRDefault="00912186" w:rsidP="00912186">
      <w:pPr>
        <w:jc w:val="both"/>
        <w:rPr>
          <w:rFonts w:ascii="Noto Sans" w:hAnsi="Noto Sans" w:cs="Noto Sans"/>
          <w:sz w:val="22"/>
          <w:szCs w:val="22"/>
        </w:rPr>
      </w:pPr>
      <w:r w:rsidRPr="00674702">
        <w:rPr>
          <w:rFonts w:ascii="Cambria Math" w:eastAsia="Calibri" w:hAnsi="Cambria Math" w:cs="Cambria Math"/>
          <w:kern w:val="24"/>
          <w:sz w:val="22"/>
          <w:szCs w:val="22"/>
        </w:rPr>
        <w:t>𝜎</w:t>
      </w:r>
      <w:r w:rsidRPr="00674702">
        <w:rPr>
          <w:rFonts w:ascii="Noto Sans" w:eastAsia="Calibri" w:hAnsi="Noto Sans" w:cs="Noto Sans"/>
          <w:kern w:val="24"/>
          <w:sz w:val="22"/>
          <w:szCs w:val="22"/>
        </w:rPr>
        <w:t xml:space="preserve">             Desviación estándar de los </w:t>
      </w:r>
      <w:r w:rsidRPr="00674702">
        <w:rPr>
          <w:rFonts w:ascii="Noto Sans" w:eastAsia="Calibri" w:hAnsi="Noto Sans" w:cs="Noto Sans"/>
          <w:i/>
          <w:iCs/>
          <w:kern w:val="24"/>
          <w:sz w:val="22"/>
          <w:szCs w:val="22"/>
        </w:rPr>
        <w:t>spreads</w:t>
      </w:r>
      <w:r w:rsidRPr="00674702">
        <w:rPr>
          <w:rFonts w:ascii="Noto Sans" w:eastAsia="Calibri" w:hAnsi="Noto Sans" w:cs="Noto Sans"/>
          <w:kern w:val="24"/>
          <w:sz w:val="22"/>
          <w:szCs w:val="22"/>
        </w:rPr>
        <w:t xml:space="preserve"> del instrumento </w:t>
      </w:r>
      <w:r w:rsidRPr="00674702">
        <w:rPr>
          <w:rFonts w:ascii="Noto Sans" w:eastAsia="Calibri" w:hAnsi="Noto Sans" w:cs="Noto Sans"/>
          <w:i/>
          <w:iCs/>
          <w:kern w:val="24"/>
          <w:sz w:val="22"/>
          <w:szCs w:val="22"/>
        </w:rPr>
        <w:t>i</w:t>
      </w:r>
      <w:r w:rsidRPr="00674702">
        <w:rPr>
          <w:rFonts w:ascii="Noto Sans" w:eastAsia="Calibri" w:hAnsi="Noto Sans" w:cs="Noto Sans"/>
          <w:kern w:val="24"/>
          <w:sz w:val="22"/>
          <w:szCs w:val="22"/>
        </w:rPr>
        <w:t>.</w:t>
      </w:r>
    </w:p>
    <w:p w14:paraId="70EA2040" w14:textId="77777777" w:rsidR="005335FA" w:rsidRPr="0076452F" w:rsidRDefault="005335FA" w:rsidP="005335FA">
      <w:pPr>
        <w:jc w:val="both"/>
        <w:rPr>
          <w:rFonts w:ascii="Montserrat" w:hAnsi="Montserrat" w:cs="Arial"/>
          <w:sz w:val="22"/>
          <w:szCs w:val="22"/>
          <w:lang w:val="es-MX"/>
        </w:rPr>
      </w:pPr>
    </w:p>
    <w:p w14:paraId="50AFB199" w14:textId="77777777" w:rsidR="003F1A9F" w:rsidRPr="003F1A9F" w:rsidRDefault="003F1A9F" w:rsidP="003F1A9F">
      <w:pPr>
        <w:pStyle w:val="Prrafodelista"/>
        <w:numPr>
          <w:ilvl w:val="0"/>
          <w:numId w:val="16"/>
        </w:numPr>
        <w:ind w:left="284" w:hanging="284"/>
        <w:jc w:val="both"/>
        <w:rPr>
          <w:rFonts w:ascii="Noto Sans" w:hAnsi="Noto Sans" w:cs="Noto Sans"/>
          <w:sz w:val="22"/>
          <w:szCs w:val="22"/>
        </w:rPr>
      </w:pPr>
      <w:r w:rsidRPr="003F1A9F">
        <w:rPr>
          <w:rFonts w:ascii="Noto Sans" w:hAnsi="Noto Sans" w:cs="Noto Sans"/>
          <w:sz w:val="22"/>
          <w:szCs w:val="22"/>
        </w:rPr>
        <w:t xml:space="preserve">Para el caso de instrumentos o bonos del Gobierno Federal emitidos en mercados extranjeros (tipo valor D1), eurobonos (tipo valor D2, denominados en moneda extranjera), instrumentos registrados y operados en el Sistema Internacional de Cotizaciones (tipo valor D8, denominados en moneda extranjera), instrumentos emitidos por organismos financieros multilaterales (tipo valor JI, denominados en moneda extranjera) el cálculo de riesgo de liquidez considera el diferencial de precios. El </w:t>
      </w:r>
      <w:r w:rsidRPr="003F1A9F">
        <w:rPr>
          <w:rFonts w:ascii="Noto Sans" w:hAnsi="Noto Sans" w:cs="Noto Sans"/>
          <w:i/>
          <w:iCs/>
          <w:sz w:val="22"/>
          <w:szCs w:val="22"/>
        </w:rPr>
        <w:t>spread</w:t>
      </w:r>
      <w:r w:rsidRPr="003F1A9F">
        <w:rPr>
          <w:rFonts w:ascii="Noto Sans" w:hAnsi="Noto Sans" w:cs="Noto Sans"/>
          <w:sz w:val="22"/>
          <w:szCs w:val="22"/>
        </w:rPr>
        <w:t xml:space="preserve"> promedio del instrumento considera las diferencias del precio limpio (PL) de días consecutivos. El riesgo de liquidez se determina a partir del factor de liquidez (FL) y el valor de mercado (VM). </w:t>
      </w:r>
    </w:p>
    <w:p w14:paraId="6C67B925" w14:textId="77777777" w:rsidR="00310D6D" w:rsidRPr="003F1A9F" w:rsidRDefault="00310D6D" w:rsidP="00E66660">
      <w:pPr>
        <w:pStyle w:val="Textoindependiente"/>
        <w:tabs>
          <w:tab w:val="left" w:pos="426"/>
        </w:tabs>
        <w:suppressAutoHyphens/>
        <w:spacing w:after="0"/>
        <w:jc w:val="both"/>
        <w:rPr>
          <w:rFonts w:ascii="Montserrat" w:hAnsi="Montserrat"/>
          <w:lang w:val="es-ES"/>
        </w:rPr>
      </w:pPr>
    </w:p>
    <w:p w14:paraId="0C303750" w14:textId="77777777" w:rsidR="005B381C" w:rsidRDefault="005B381C" w:rsidP="005B381C">
      <w:pPr>
        <w:jc w:val="both"/>
        <w:rPr>
          <w:rFonts w:ascii="Montserrat" w:hAnsi="Montserrat" w:cs="Arial"/>
          <w:sz w:val="22"/>
          <w:szCs w:val="22"/>
          <w:lang w:val="es-MX"/>
        </w:rPr>
      </w:pPr>
    </w:p>
    <w:p w14:paraId="30C6AC5D" w14:textId="77777777" w:rsidR="005B381C" w:rsidRPr="00325E71" w:rsidRDefault="00AE2ED6" w:rsidP="005B381C">
      <w:pPr>
        <w:pStyle w:val="NormalWeb"/>
        <w:spacing w:before="0" w:beforeAutospacing="0" w:after="0" w:afterAutospacing="0"/>
        <w:rPr>
          <w:sz w:val="26"/>
          <w:szCs w:val="26"/>
        </w:rPr>
      </w:pPr>
      <m:oMathPara>
        <m:oMathParaPr>
          <m:jc m:val="centerGroup"/>
        </m:oMathParaPr>
        <m:oMath>
          <m:sSub>
            <m:sSubPr>
              <m:ctrlPr>
                <w:rPr>
                  <w:rFonts w:ascii="Cambria Math" w:eastAsia="Calibri" w:hAnsi="Cambria Math" w:cs="Cambria Math"/>
                  <w:i/>
                  <w:iCs/>
                  <w:kern w:val="24"/>
                  <w:sz w:val="26"/>
                  <w:szCs w:val="26"/>
                </w:rPr>
              </m:ctrlPr>
            </m:sSubPr>
            <m:e>
              <m:r>
                <w:rPr>
                  <w:rFonts w:ascii="Cambria Math" w:eastAsia="Calibri" w:hAnsi="Cambria Math" w:cs="Cambria Math"/>
                  <w:kern w:val="24"/>
                  <w:sz w:val="26"/>
                  <w:szCs w:val="26"/>
                </w:rPr>
                <m:t>FL</m:t>
              </m:r>
            </m:e>
            <m:sub>
              <m:r>
                <w:rPr>
                  <w:rFonts w:ascii="Cambria Math" w:eastAsia="Calibri" w:hAnsi="Cambria Math" w:cs="Cambria Math"/>
                  <w:kern w:val="24"/>
                  <w:sz w:val="26"/>
                  <w:szCs w:val="26"/>
                </w:rPr>
                <m:t>i</m:t>
              </m:r>
            </m:sub>
          </m:sSub>
          <m:r>
            <w:rPr>
              <w:rFonts w:ascii="Cambria Math" w:eastAsia="Calibri" w:hAnsi="Cambria Math" w:cs="Cambria Math"/>
              <w:kern w:val="24"/>
              <w:sz w:val="26"/>
              <w:szCs w:val="26"/>
            </w:rPr>
            <m:t>=</m:t>
          </m:r>
          <m:d>
            <m:dPr>
              <m:begChr m:val="|"/>
              <m:endChr m:val="|"/>
              <m:ctrlPr>
                <w:rPr>
                  <w:rFonts w:ascii="Cambria Math" w:eastAsia="Calibri" w:hAnsi="Cambria Math" w:cs="Cambria Math"/>
                  <w:i/>
                  <w:iCs/>
                  <w:kern w:val="24"/>
                  <w:sz w:val="26"/>
                  <w:szCs w:val="26"/>
                </w:rPr>
              </m:ctrlPr>
            </m:dPr>
            <m:e>
              <m:r>
                <w:rPr>
                  <w:rFonts w:ascii="Cambria Math" w:eastAsia="Calibri" w:hAnsi="Cambria Math" w:cs="Cambria Math"/>
                  <w:kern w:val="24"/>
                  <w:sz w:val="26"/>
                  <w:szCs w:val="26"/>
                </w:rPr>
                <m:t>1-</m:t>
              </m:r>
              <m:f>
                <m:fPr>
                  <m:ctrlPr>
                    <w:rPr>
                      <w:rFonts w:ascii="Cambria Math" w:eastAsia="Calibri" w:hAnsi="Cambria Math" w:cs="Cambria Math"/>
                      <w:i/>
                      <w:iCs/>
                      <w:kern w:val="24"/>
                      <w:sz w:val="26"/>
                      <w:szCs w:val="26"/>
                    </w:rPr>
                  </m:ctrlPr>
                </m:fPr>
                <m:num>
                  <m:sSub>
                    <m:sSubPr>
                      <m:ctrlPr>
                        <w:rPr>
                          <w:rFonts w:ascii="Cambria Math" w:eastAsia="Calibri" w:hAnsi="Cambria Math" w:cs="Cambria Math"/>
                          <w:i/>
                          <w:iCs/>
                          <w:kern w:val="24"/>
                          <w:sz w:val="26"/>
                          <w:szCs w:val="26"/>
                        </w:rPr>
                      </m:ctrlPr>
                    </m:sSubPr>
                    <m:e>
                      <m:r>
                        <w:rPr>
                          <w:rFonts w:ascii="Cambria Math" w:eastAsia="Calibri" w:hAnsi="Cambria Math" w:cs="Cambria Math"/>
                          <w:kern w:val="24"/>
                          <w:sz w:val="26"/>
                          <w:szCs w:val="26"/>
                        </w:rPr>
                        <m:t>PS</m:t>
                      </m:r>
                    </m:e>
                    <m:sub>
                      <m:r>
                        <w:rPr>
                          <w:rFonts w:ascii="Cambria Math" w:eastAsia="Calibri" w:hAnsi="Cambria Math" w:cs="Cambria Math"/>
                          <w:kern w:val="24"/>
                          <w:sz w:val="26"/>
                          <w:szCs w:val="26"/>
                        </w:rPr>
                        <m:t>i</m:t>
                      </m:r>
                    </m:sub>
                  </m:sSub>
                </m:num>
                <m:den>
                  <m:sSub>
                    <m:sSubPr>
                      <m:ctrlPr>
                        <w:rPr>
                          <w:rFonts w:ascii="Cambria Math" w:eastAsia="Calibri" w:hAnsi="Cambria Math" w:cs="Cambria Math"/>
                          <w:i/>
                          <w:iCs/>
                          <w:kern w:val="24"/>
                          <w:sz w:val="26"/>
                          <w:szCs w:val="26"/>
                        </w:rPr>
                      </m:ctrlPr>
                    </m:sSubPr>
                    <m:e>
                      <m:r>
                        <w:rPr>
                          <w:rFonts w:ascii="Cambria Math" w:eastAsia="Calibri" w:hAnsi="Cambria Math" w:cs="Cambria Math"/>
                          <w:kern w:val="24"/>
                          <w:sz w:val="26"/>
                          <w:szCs w:val="26"/>
                        </w:rPr>
                        <m:t>VNA</m:t>
                      </m:r>
                    </m:e>
                    <m:sub>
                      <m:r>
                        <w:rPr>
                          <w:rFonts w:ascii="Cambria Math" w:eastAsia="Calibri" w:hAnsi="Cambria Math" w:cs="Cambria Math"/>
                          <w:kern w:val="24"/>
                          <w:sz w:val="26"/>
                          <w:szCs w:val="26"/>
                        </w:rPr>
                        <m:t>i</m:t>
                      </m:r>
                    </m:sub>
                  </m:sSub>
                </m:den>
              </m:f>
            </m:e>
          </m:d>
        </m:oMath>
      </m:oMathPara>
    </w:p>
    <w:p w14:paraId="50CF3D62" w14:textId="77777777" w:rsidR="005B381C" w:rsidRDefault="005B381C" w:rsidP="005B381C">
      <w:pPr>
        <w:pStyle w:val="NormalWeb"/>
        <w:spacing w:before="0" w:beforeAutospacing="0" w:after="0" w:afterAutospacing="0"/>
        <w:rPr>
          <w:rFonts w:ascii="Montserrat" w:eastAsiaTheme="minorEastAsia" w:hAnsi="Montserrat"/>
          <w:kern w:val="24"/>
          <w:sz w:val="22"/>
          <w:szCs w:val="22"/>
        </w:rPr>
      </w:pPr>
    </w:p>
    <w:p w14:paraId="3972AB06" w14:textId="77777777" w:rsidR="005B381C" w:rsidRPr="003D6C1F" w:rsidRDefault="005B381C" w:rsidP="003D6C1F">
      <w:pPr>
        <w:pStyle w:val="NormalWeb"/>
        <w:spacing w:before="0" w:beforeAutospacing="0" w:after="0" w:afterAutospacing="0"/>
        <w:ind w:firstLine="284"/>
        <w:rPr>
          <w:rFonts w:ascii="Noto Sans" w:hAnsi="Noto Sans" w:cs="Noto Sans"/>
          <w:sz w:val="22"/>
          <w:szCs w:val="22"/>
        </w:rPr>
      </w:pPr>
      <w:r w:rsidRPr="003D6C1F">
        <w:rPr>
          <w:rFonts w:ascii="Noto Sans" w:eastAsiaTheme="minorEastAsia" w:hAnsi="Noto Sans" w:cs="Noto Sans"/>
          <w:kern w:val="24"/>
          <w:sz w:val="22"/>
          <w:szCs w:val="22"/>
        </w:rPr>
        <w:t>Donde:</w:t>
      </w:r>
    </w:p>
    <w:p w14:paraId="7F17D786" w14:textId="77777777" w:rsidR="005B381C" w:rsidRPr="003D6C1F" w:rsidRDefault="005B381C" w:rsidP="003D6C1F">
      <w:pPr>
        <w:pStyle w:val="NormalWeb"/>
        <w:spacing w:before="0" w:beforeAutospacing="0" w:after="0" w:afterAutospacing="0"/>
        <w:ind w:firstLine="284"/>
        <w:rPr>
          <w:rFonts w:ascii="Noto Sans" w:hAnsi="Noto Sans" w:cs="Noto Sans"/>
          <w:iCs/>
          <w:kern w:val="24"/>
          <w:sz w:val="22"/>
          <w:szCs w:val="22"/>
        </w:rPr>
      </w:pPr>
    </w:p>
    <w:p w14:paraId="50B4216C" w14:textId="77777777" w:rsidR="005B381C" w:rsidRPr="003D6C1F" w:rsidRDefault="00AE2ED6" w:rsidP="003D6C1F">
      <w:pPr>
        <w:pStyle w:val="NormalWeb"/>
        <w:spacing w:before="0" w:beforeAutospacing="0" w:after="0" w:afterAutospacing="0"/>
        <w:ind w:firstLine="284"/>
        <w:rPr>
          <w:rFonts w:ascii="Noto Sans" w:hAnsi="Noto Sans" w:cs="Noto Sans"/>
          <w:sz w:val="22"/>
          <w:szCs w:val="22"/>
        </w:rPr>
      </w:pPr>
      <m:oMath>
        <m:sSub>
          <m:sSubPr>
            <m:ctrlPr>
              <w:rPr>
                <w:rFonts w:ascii="Cambria Math" w:eastAsia="Calibri" w:hAnsi="Cambria Math" w:cs="Noto Sans"/>
                <w:i/>
                <w:iCs/>
                <w:kern w:val="24"/>
                <w:sz w:val="22"/>
                <w:szCs w:val="22"/>
              </w:rPr>
            </m:ctrlPr>
          </m:sSubPr>
          <m:e>
            <m:r>
              <w:rPr>
                <w:rFonts w:ascii="Cambria Math" w:eastAsia="Calibri" w:hAnsi="Cambria Math" w:cs="Noto Sans"/>
                <w:kern w:val="24"/>
                <w:sz w:val="22"/>
                <w:szCs w:val="22"/>
              </w:rPr>
              <m:t>FL</m:t>
            </m:r>
          </m:e>
          <m:sub>
            <m:r>
              <w:rPr>
                <w:rFonts w:ascii="Cambria Math" w:eastAsia="Calibri" w:hAnsi="Cambria Math" w:cs="Noto Sans"/>
                <w:kern w:val="24"/>
                <w:sz w:val="22"/>
                <w:szCs w:val="22"/>
              </w:rPr>
              <m:t>i</m:t>
            </m:r>
          </m:sub>
        </m:sSub>
      </m:oMath>
      <w:r w:rsidR="005B381C" w:rsidRPr="003D6C1F">
        <w:rPr>
          <w:rFonts w:ascii="Noto Sans" w:eastAsia="Calibri" w:hAnsi="Noto Sans" w:cs="Noto Sans"/>
          <w:kern w:val="24"/>
          <w:sz w:val="22"/>
          <w:szCs w:val="22"/>
        </w:rPr>
        <w:t xml:space="preserve"> Factor de riesgo de liquidez del instrumento </w:t>
      </w:r>
      <w:r w:rsidR="005B381C" w:rsidRPr="003D6C1F">
        <w:rPr>
          <w:rFonts w:ascii="Cambria Math" w:eastAsia="Calibri" w:hAnsi="Cambria Math" w:cs="Cambria Math"/>
          <w:kern w:val="24"/>
          <w:sz w:val="22"/>
          <w:szCs w:val="22"/>
        </w:rPr>
        <w:t>𝑖</w:t>
      </w:r>
      <w:r w:rsidR="005B381C" w:rsidRPr="003D6C1F">
        <w:rPr>
          <w:rFonts w:ascii="Noto Sans" w:eastAsia="Calibri" w:hAnsi="Noto Sans" w:cs="Noto Sans"/>
          <w:kern w:val="24"/>
          <w:sz w:val="22"/>
          <w:szCs w:val="22"/>
        </w:rPr>
        <w:t>.</w:t>
      </w:r>
    </w:p>
    <w:p w14:paraId="2972FBE3" w14:textId="77777777" w:rsidR="005B381C" w:rsidRPr="003D6C1F" w:rsidRDefault="00AE2ED6" w:rsidP="003D6C1F">
      <w:pPr>
        <w:pStyle w:val="NormalWeb"/>
        <w:spacing w:before="0" w:beforeAutospacing="0" w:after="0" w:afterAutospacing="0"/>
        <w:ind w:firstLine="284"/>
        <w:rPr>
          <w:rFonts w:ascii="Noto Sans" w:hAnsi="Noto Sans" w:cs="Noto Sans"/>
          <w:sz w:val="22"/>
          <w:szCs w:val="22"/>
        </w:rPr>
      </w:pPr>
      <m:oMath>
        <m:sSub>
          <m:sSubPr>
            <m:ctrlPr>
              <w:rPr>
                <w:rFonts w:ascii="Cambria Math" w:eastAsia="Calibri" w:hAnsi="Cambria Math" w:cs="Noto Sans"/>
                <w:i/>
                <w:iCs/>
                <w:kern w:val="24"/>
                <w:sz w:val="22"/>
                <w:szCs w:val="22"/>
              </w:rPr>
            </m:ctrlPr>
          </m:sSubPr>
          <m:e>
            <m:r>
              <w:rPr>
                <w:rFonts w:ascii="Cambria Math" w:eastAsia="Calibri" w:hAnsi="Cambria Math" w:cs="Noto Sans"/>
                <w:kern w:val="24"/>
                <w:sz w:val="22"/>
                <w:szCs w:val="22"/>
              </w:rPr>
              <m:t>PS</m:t>
            </m:r>
          </m:e>
          <m:sub>
            <m:r>
              <w:rPr>
                <w:rFonts w:ascii="Cambria Math" w:eastAsia="Calibri" w:hAnsi="Cambria Math" w:cs="Noto Sans"/>
                <w:kern w:val="24"/>
                <w:sz w:val="22"/>
                <w:szCs w:val="22"/>
              </w:rPr>
              <m:t>i</m:t>
            </m:r>
          </m:sub>
        </m:sSub>
      </m:oMath>
      <w:r w:rsidR="005B381C" w:rsidRPr="003D6C1F">
        <w:rPr>
          <w:rFonts w:ascii="Noto Sans" w:eastAsia="Calibri" w:hAnsi="Noto Sans" w:cs="Noto Sans"/>
          <w:kern w:val="24"/>
          <w:sz w:val="22"/>
          <w:szCs w:val="22"/>
        </w:rPr>
        <w:t xml:space="preserve"> Precio sucio del instrumento </w:t>
      </w:r>
      <w:r w:rsidR="005B381C" w:rsidRPr="003D6C1F">
        <w:rPr>
          <w:rFonts w:ascii="Cambria Math" w:eastAsia="Calibri" w:hAnsi="Cambria Math" w:cs="Cambria Math"/>
          <w:kern w:val="24"/>
          <w:sz w:val="22"/>
          <w:szCs w:val="22"/>
        </w:rPr>
        <w:t>𝑖</w:t>
      </w:r>
      <w:r w:rsidR="005B381C" w:rsidRPr="003D6C1F">
        <w:rPr>
          <w:rFonts w:ascii="Noto Sans" w:eastAsia="Calibri" w:hAnsi="Noto Sans" w:cs="Noto Sans"/>
          <w:kern w:val="24"/>
          <w:sz w:val="22"/>
          <w:szCs w:val="22"/>
        </w:rPr>
        <w:t>.</w:t>
      </w:r>
    </w:p>
    <w:p w14:paraId="3B35EA2A" w14:textId="77777777" w:rsidR="005B381C" w:rsidRDefault="00AE2ED6" w:rsidP="003D6C1F">
      <w:pPr>
        <w:ind w:firstLine="284"/>
        <w:jc w:val="both"/>
        <w:rPr>
          <w:rFonts w:ascii="Cambria Math" w:eastAsia="Calibri" w:hAnsi="Cambria Math" w:cs="Cambria Math"/>
          <w:kern w:val="24"/>
          <w:sz w:val="22"/>
          <w:szCs w:val="22"/>
        </w:rPr>
      </w:pPr>
      <m:oMath>
        <m:sSub>
          <m:sSubPr>
            <m:ctrlPr>
              <w:rPr>
                <w:rFonts w:ascii="Cambria Math" w:eastAsia="Calibri" w:hAnsi="Cambria Math" w:cs="Noto Sans"/>
                <w:i/>
                <w:iCs/>
                <w:kern w:val="24"/>
                <w:sz w:val="22"/>
                <w:szCs w:val="22"/>
              </w:rPr>
            </m:ctrlPr>
          </m:sSubPr>
          <m:e>
            <m:r>
              <w:rPr>
                <w:rFonts w:ascii="Cambria Math" w:eastAsia="Calibri" w:hAnsi="Cambria Math" w:cs="Noto Sans"/>
                <w:kern w:val="24"/>
                <w:sz w:val="22"/>
                <w:szCs w:val="22"/>
              </w:rPr>
              <m:t>VNA</m:t>
            </m:r>
          </m:e>
          <m:sub>
            <m:r>
              <w:rPr>
                <w:rFonts w:ascii="Cambria Math" w:eastAsia="Calibri" w:hAnsi="Cambria Math" w:cs="Noto Sans"/>
                <w:kern w:val="24"/>
                <w:sz w:val="22"/>
                <w:szCs w:val="22"/>
              </w:rPr>
              <m:t>i</m:t>
            </m:r>
          </m:sub>
        </m:sSub>
      </m:oMath>
      <w:r w:rsidR="005B381C" w:rsidRPr="003D6C1F">
        <w:rPr>
          <w:rFonts w:ascii="Noto Sans" w:eastAsia="Calibri" w:hAnsi="Noto Sans" w:cs="Noto Sans"/>
          <w:kern w:val="24"/>
          <w:sz w:val="22"/>
          <w:szCs w:val="22"/>
        </w:rPr>
        <w:t xml:space="preserve"> Valor nominal actualizado del instrumento </w:t>
      </w:r>
      <w:r w:rsidR="005B381C" w:rsidRPr="003D6C1F">
        <w:rPr>
          <w:rFonts w:ascii="Cambria Math" w:eastAsia="Calibri" w:hAnsi="Cambria Math" w:cs="Cambria Math"/>
          <w:kern w:val="24"/>
          <w:sz w:val="22"/>
          <w:szCs w:val="22"/>
        </w:rPr>
        <w:t>𝑖</w:t>
      </w:r>
    </w:p>
    <w:p w14:paraId="673E7CEB" w14:textId="77777777" w:rsidR="00FB7396" w:rsidRPr="003D6C1F" w:rsidRDefault="00FB7396" w:rsidP="003D6C1F">
      <w:pPr>
        <w:ind w:firstLine="284"/>
        <w:jc w:val="both"/>
        <w:rPr>
          <w:rFonts w:ascii="Noto Sans" w:hAnsi="Noto Sans" w:cs="Noto Sans"/>
          <w:sz w:val="22"/>
          <w:szCs w:val="22"/>
          <w:lang w:val="es-MX"/>
        </w:rPr>
      </w:pPr>
    </w:p>
    <w:p w14:paraId="7E9EDF0F" w14:textId="77777777" w:rsidR="00FB7396" w:rsidRPr="009A37FA" w:rsidRDefault="00FB7396" w:rsidP="00FB7396">
      <w:pPr>
        <w:pStyle w:val="NormalWeb"/>
        <w:spacing w:before="0" w:beforeAutospacing="0" w:after="0" w:afterAutospacing="0"/>
        <w:jc w:val="both"/>
        <w:rPr>
          <w:rFonts w:ascii="Noto Sans" w:hAnsi="Noto Sans" w:cs="Noto Sans"/>
          <w:sz w:val="22"/>
          <w:szCs w:val="22"/>
        </w:rPr>
      </w:pPr>
      <w:r w:rsidRPr="009A37FA">
        <w:rPr>
          <w:rFonts w:ascii="Noto Sans" w:eastAsiaTheme="minorEastAsia" w:hAnsi="Noto Sans" w:cs="Noto Sans"/>
          <w:kern w:val="24"/>
          <w:sz w:val="22"/>
          <w:szCs w:val="22"/>
        </w:rPr>
        <w:t>Se consideran instrumentos cercanos al incumplimiento, todos aquellos que se encuentran en los últimos dos niveles de calificación o sin calificación de las tablas de equivalencia de calificaciones incluidas en el anexo de metodología de riesgo de crédito (la calificación puede variar de acuerdo con la nomenclatura que utilice cada agencia calificadora de valores para definir los menores niveles de sus respectivas escalas.).</w:t>
      </w:r>
    </w:p>
    <w:p w14:paraId="66F4296E" w14:textId="77777777" w:rsidR="00310D6D" w:rsidRPr="005B381C" w:rsidRDefault="00310D6D" w:rsidP="00E66660">
      <w:pPr>
        <w:pStyle w:val="Textoindependiente"/>
        <w:tabs>
          <w:tab w:val="left" w:pos="426"/>
        </w:tabs>
        <w:suppressAutoHyphens/>
        <w:spacing w:after="0"/>
        <w:jc w:val="both"/>
        <w:rPr>
          <w:rFonts w:ascii="Montserrat" w:hAnsi="Montserrat"/>
        </w:rPr>
      </w:pPr>
    </w:p>
    <w:p w14:paraId="57629D6B" w14:textId="77777777" w:rsidR="009F113E" w:rsidRPr="00324350" w:rsidRDefault="009F113E" w:rsidP="00E66660">
      <w:pPr>
        <w:pStyle w:val="Textoindependiente"/>
        <w:tabs>
          <w:tab w:val="left" w:pos="426"/>
        </w:tabs>
        <w:suppressAutoHyphens/>
        <w:spacing w:after="0"/>
        <w:jc w:val="both"/>
        <w:rPr>
          <w:rFonts w:ascii="Noto Sans" w:hAnsi="Noto Sans" w:cs="Noto Sans"/>
          <w:lang w:val="es-ES"/>
        </w:rPr>
      </w:pPr>
    </w:p>
    <w:p w14:paraId="4F545FF7" w14:textId="77777777" w:rsidR="00324350" w:rsidRPr="009A37FA" w:rsidRDefault="00324350" w:rsidP="00324350">
      <w:pPr>
        <w:pStyle w:val="Prrafodelista"/>
        <w:numPr>
          <w:ilvl w:val="0"/>
          <w:numId w:val="3"/>
        </w:numPr>
        <w:ind w:left="284" w:hanging="284"/>
        <w:jc w:val="both"/>
        <w:rPr>
          <w:rFonts w:ascii="Noto Sans" w:hAnsi="Noto Sans" w:cs="Noto Sans"/>
          <w:b/>
          <w:sz w:val="22"/>
          <w:szCs w:val="22"/>
        </w:rPr>
      </w:pPr>
      <w:r w:rsidRPr="009A37FA">
        <w:rPr>
          <w:rFonts w:ascii="Noto Sans" w:hAnsi="Noto Sans" w:cs="Noto Sans"/>
          <w:b/>
          <w:bCs/>
          <w:sz w:val="22"/>
          <w:szCs w:val="22"/>
        </w:rPr>
        <w:t>Riesgo de liquidez del mercado de capitales</w:t>
      </w:r>
      <w:r w:rsidRPr="009A37FA">
        <w:rPr>
          <w:rFonts w:ascii="Noto Sans" w:hAnsi="Noto Sans" w:cs="Noto Sans"/>
          <w:b/>
          <w:color w:val="201F1E"/>
          <w:sz w:val="22"/>
          <w:szCs w:val="22"/>
        </w:rPr>
        <w:t>.</w:t>
      </w:r>
    </w:p>
    <w:p w14:paraId="72F255EE" w14:textId="77777777" w:rsidR="00324350" w:rsidRPr="009A37FA" w:rsidRDefault="00324350" w:rsidP="00324350">
      <w:pPr>
        <w:jc w:val="both"/>
        <w:rPr>
          <w:rFonts w:ascii="Noto Sans" w:hAnsi="Noto Sans" w:cs="Noto Sans"/>
          <w:b/>
          <w:sz w:val="22"/>
          <w:szCs w:val="22"/>
        </w:rPr>
      </w:pPr>
    </w:p>
    <w:p w14:paraId="55D7708A" w14:textId="77777777" w:rsidR="00324350" w:rsidRPr="00324350" w:rsidRDefault="00324350" w:rsidP="00324350">
      <w:pPr>
        <w:jc w:val="both"/>
        <w:rPr>
          <w:rFonts w:ascii="Noto Sans" w:hAnsi="Noto Sans" w:cs="Noto Sans"/>
          <w:bCs/>
          <w:sz w:val="22"/>
          <w:szCs w:val="22"/>
        </w:rPr>
      </w:pPr>
      <w:r w:rsidRPr="009A37FA">
        <w:rPr>
          <w:rFonts w:ascii="Noto Sans" w:hAnsi="Noto Sans" w:cs="Noto Sans"/>
          <w:bCs/>
          <w:sz w:val="22"/>
          <w:szCs w:val="22"/>
        </w:rPr>
        <w:t>La metodología para el cálculo de riesgo de liquidez de acciones y ETFs hace una distinción entre aquellos que corresponden al mercado accionario local y el global, dadas las fuentes y flujos de información</w:t>
      </w:r>
      <w:r w:rsidRPr="00324350">
        <w:rPr>
          <w:rFonts w:ascii="Noto Sans" w:hAnsi="Noto Sans" w:cs="Noto Sans"/>
          <w:bCs/>
          <w:sz w:val="22"/>
          <w:szCs w:val="22"/>
        </w:rPr>
        <w:t>.</w:t>
      </w:r>
    </w:p>
    <w:p w14:paraId="4DBBDD71" w14:textId="77777777" w:rsidR="009F113E" w:rsidRPr="00322A37" w:rsidRDefault="009F113E" w:rsidP="00E66660">
      <w:pPr>
        <w:pStyle w:val="Textoindependiente"/>
        <w:tabs>
          <w:tab w:val="left" w:pos="426"/>
        </w:tabs>
        <w:suppressAutoHyphens/>
        <w:spacing w:after="0"/>
        <w:jc w:val="both"/>
        <w:rPr>
          <w:rFonts w:ascii="Noto Sans" w:hAnsi="Noto Sans" w:cs="Noto Sans"/>
          <w:lang w:val="es-ES"/>
        </w:rPr>
      </w:pPr>
    </w:p>
    <w:p w14:paraId="7ED42450" w14:textId="77777777" w:rsidR="00C62738" w:rsidRPr="00322A37" w:rsidRDefault="00C62738" w:rsidP="00C62738">
      <w:pPr>
        <w:jc w:val="both"/>
        <w:rPr>
          <w:rFonts w:ascii="Noto Sans" w:hAnsi="Noto Sans" w:cs="Noto Sans"/>
          <w:b/>
          <w:sz w:val="22"/>
          <w:szCs w:val="22"/>
        </w:rPr>
      </w:pPr>
      <w:r w:rsidRPr="00322A37">
        <w:rPr>
          <w:rFonts w:ascii="Noto Sans" w:hAnsi="Noto Sans" w:cs="Noto Sans"/>
          <w:b/>
          <w:sz w:val="22"/>
          <w:szCs w:val="22"/>
        </w:rPr>
        <w:t>Mercado accionario local</w:t>
      </w:r>
    </w:p>
    <w:p w14:paraId="1B78F227" w14:textId="77777777" w:rsidR="009F113E" w:rsidRPr="00322A37" w:rsidRDefault="009F113E" w:rsidP="00E66660">
      <w:pPr>
        <w:pStyle w:val="Textoindependiente"/>
        <w:tabs>
          <w:tab w:val="left" w:pos="426"/>
        </w:tabs>
        <w:suppressAutoHyphens/>
        <w:spacing w:after="0"/>
        <w:jc w:val="both"/>
        <w:rPr>
          <w:rFonts w:ascii="Noto Sans" w:hAnsi="Noto Sans" w:cs="Noto Sans"/>
          <w:lang w:val="es-ES"/>
        </w:rPr>
      </w:pPr>
    </w:p>
    <w:p w14:paraId="5FA8D557" w14:textId="77777777" w:rsidR="008A1A68" w:rsidRPr="008A1A68" w:rsidRDefault="008A1A68" w:rsidP="008A1A68">
      <w:pPr>
        <w:jc w:val="both"/>
        <w:rPr>
          <w:rFonts w:ascii="Noto Sans" w:hAnsi="Noto Sans" w:cs="Noto Sans"/>
          <w:sz w:val="22"/>
          <w:szCs w:val="22"/>
        </w:rPr>
      </w:pPr>
      <w:r w:rsidRPr="008A1A68">
        <w:rPr>
          <w:rFonts w:ascii="Noto Sans" w:hAnsi="Noto Sans" w:cs="Noto Sans"/>
          <w:sz w:val="22"/>
          <w:szCs w:val="22"/>
        </w:rPr>
        <w:t>Para cuantificar el riesgo de liquidez de los valores del mercado accionario local, la metodología toma en cuenta:</w:t>
      </w:r>
    </w:p>
    <w:p w14:paraId="6B0D65B6" w14:textId="77777777" w:rsidR="008A1A68" w:rsidRPr="008A1A68" w:rsidRDefault="008A1A68" w:rsidP="008A1A68">
      <w:pPr>
        <w:jc w:val="both"/>
        <w:rPr>
          <w:rFonts w:ascii="Noto Sans" w:hAnsi="Noto Sans" w:cs="Noto Sans"/>
          <w:sz w:val="22"/>
          <w:szCs w:val="22"/>
        </w:rPr>
      </w:pPr>
    </w:p>
    <w:p w14:paraId="7C03E1A9" w14:textId="77777777" w:rsidR="008A1A68" w:rsidRPr="008A1A68" w:rsidRDefault="008A1A68" w:rsidP="008A1A68">
      <w:pPr>
        <w:pStyle w:val="Prrafodelista"/>
        <w:numPr>
          <w:ilvl w:val="0"/>
          <w:numId w:val="17"/>
        </w:numPr>
        <w:ind w:left="142" w:hanging="142"/>
        <w:contextualSpacing w:val="0"/>
        <w:jc w:val="both"/>
        <w:rPr>
          <w:rFonts w:ascii="Noto Sans" w:hAnsi="Noto Sans" w:cs="Noto Sans"/>
          <w:sz w:val="22"/>
          <w:szCs w:val="22"/>
        </w:rPr>
      </w:pPr>
      <w:r w:rsidRPr="008A1A68">
        <w:rPr>
          <w:rFonts w:ascii="Noto Sans" w:hAnsi="Noto Sans" w:cs="Noto Sans"/>
          <w:sz w:val="22"/>
          <w:szCs w:val="22"/>
        </w:rPr>
        <w:t>Las posturas</w:t>
      </w:r>
      <w:r w:rsidRPr="008A1A68">
        <w:rPr>
          <w:rStyle w:val="Refdenotaalpie"/>
          <w:rFonts w:ascii="Noto Sans" w:hAnsi="Noto Sans" w:cs="Noto Sans"/>
          <w:sz w:val="22"/>
          <w:szCs w:val="22"/>
        </w:rPr>
        <w:footnoteReference w:id="9"/>
      </w:r>
      <w:r w:rsidRPr="008A1A68">
        <w:rPr>
          <w:rFonts w:ascii="Noto Sans" w:hAnsi="Noto Sans" w:cs="Noto Sans"/>
          <w:sz w:val="22"/>
          <w:szCs w:val="22"/>
        </w:rPr>
        <w:t xml:space="preserve"> diarias de compra y venta en una ventana móvil de 120 días.</w:t>
      </w:r>
    </w:p>
    <w:p w14:paraId="3BF51BFD" w14:textId="77777777" w:rsidR="008A1A68" w:rsidRPr="008A1A68" w:rsidRDefault="008A1A68" w:rsidP="008A1A68">
      <w:pPr>
        <w:pStyle w:val="Prrafodelista"/>
        <w:numPr>
          <w:ilvl w:val="0"/>
          <w:numId w:val="17"/>
        </w:numPr>
        <w:ind w:left="142" w:hanging="142"/>
        <w:contextualSpacing w:val="0"/>
        <w:jc w:val="both"/>
        <w:rPr>
          <w:rFonts w:ascii="Noto Sans" w:hAnsi="Noto Sans" w:cs="Noto Sans"/>
          <w:sz w:val="22"/>
          <w:szCs w:val="22"/>
        </w:rPr>
      </w:pPr>
      <w:r w:rsidRPr="008A1A68">
        <w:rPr>
          <w:rFonts w:ascii="Noto Sans" w:hAnsi="Noto Sans" w:cs="Noto Sans"/>
          <w:sz w:val="22"/>
          <w:szCs w:val="22"/>
        </w:rPr>
        <w:t>Precios de las acciones y ETFs.</w:t>
      </w:r>
    </w:p>
    <w:p w14:paraId="453F7BAC" w14:textId="77777777" w:rsidR="008A1A68" w:rsidRPr="008A1A68" w:rsidRDefault="008A1A68" w:rsidP="008A1A68">
      <w:pPr>
        <w:pStyle w:val="Prrafodelista"/>
        <w:numPr>
          <w:ilvl w:val="0"/>
          <w:numId w:val="17"/>
        </w:numPr>
        <w:ind w:left="142" w:hanging="142"/>
        <w:contextualSpacing w:val="0"/>
        <w:jc w:val="both"/>
        <w:rPr>
          <w:rFonts w:ascii="Noto Sans" w:hAnsi="Noto Sans" w:cs="Noto Sans"/>
          <w:sz w:val="22"/>
          <w:szCs w:val="22"/>
        </w:rPr>
      </w:pPr>
      <w:r w:rsidRPr="008A1A68">
        <w:rPr>
          <w:rFonts w:ascii="Noto Sans" w:hAnsi="Noto Sans" w:cs="Noto Sans"/>
          <w:sz w:val="22"/>
          <w:szCs w:val="22"/>
        </w:rPr>
        <w:t>Se utilizan los niveles de bursatilidad</w:t>
      </w:r>
      <w:r w:rsidRPr="008A1A68">
        <w:rPr>
          <w:rStyle w:val="Refdenotaalpie"/>
          <w:rFonts w:ascii="Noto Sans" w:hAnsi="Noto Sans" w:cs="Noto Sans"/>
          <w:sz w:val="22"/>
          <w:szCs w:val="22"/>
        </w:rPr>
        <w:footnoteReference w:id="10"/>
      </w:r>
      <w:r w:rsidRPr="008A1A68">
        <w:rPr>
          <w:rFonts w:ascii="Noto Sans" w:hAnsi="Noto Sans" w:cs="Noto Sans"/>
          <w:sz w:val="22"/>
          <w:szCs w:val="22"/>
        </w:rPr>
        <w:t xml:space="preserve"> reportados por la Bolsa Mexicana de Valores (BMV): </w:t>
      </w:r>
      <w:r w:rsidRPr="008A1A68">
        <w:rPr>
          <w:rFonts w:ascii="Noto Sans" w:eastAsiaTheme="minorEastAsia" w:hAnsi="Noto Sans" w:cs="Noto Sans"/>
          <w:kern w:val="24"/>
          <w:sz w:val="22"/>
          <w:szCs w:val="22"/>
        </w:rPr>
        <w:t>Alta (</w:t>
      </w:r>
      <w:r w:rsidRPr="008A1A68">
        <w:rPr>
          <w:rFonts w:ascii="Noto Sans" w:eastAsia="Cambria Math" w:hAnsi="Noto Sans" w:cs="Noto Sans"/>
          <w:i/>
          <w:iCs/>
          <w:kern w:val="24"/>
          <w:sz w:val="22"/>
          <w:szCs w:val="22"/>
        </w:rPr>
        <w:t>A</w:t>
      </w:r>
      <w:r w:rsidRPr="008A1A68">
        <w:rPr>
          <w:rFonts w:ascii="Noto Sans" w:eastAsiaTheme="minorEastAsia" w:hAnsi="Noto Sans" w:cs="Noto Sans"/>
          <w:kern w:val="24"/>
          <w:sz w:val="22"/>
          <w:szCs w:val="22"/>
        </w:rPr>
        <w:t>), media (</w:t>
      </w:r>
      <w:r w:rsidRPr="008A1A68">
        <w:rPr>
          <w:rFonts w:ascii="Noto Sans" w:eastAsia="Cambria Math" w:hAnsi="Noto Sans" w:cs="Noto Sans"/>
          <w:i/>
          <w:iCs/>
          <w:kern w:val="24"/>
          <w:sz w:val="22"/>
          <w:szCs w:val="22"/>
        </w:rPr>
        <w:t>M</w:t>
      </w:r>
      <w:r w:rsidRPr="008A1A68">
        <w:rPr>
          <w:rFonts w:ascii="Noto Sans" w:eastAsiaTheme="minorEastAsia" w:hAnsi="Noto Sans" w:cs="Noto Sans"/>
          <w:kern w:val="24"/>
          <w:sz w:val="22"/>
          <w:szCs w:val="22"/>
        </w:rPr>
        <w:t>), baja (</w:t>
      </w:r>
      <w:r w:rsidRPr="008A1A68">
        <w:rPr>
          <w:rFonts w:ascii="Noto Sans" w:eastAsia="Cambria Math" w:hAnsi="Noto Sans" w:cs="Noto Sans"/>
          <w:i/>
          <w:iCs/>
          <w:kern w:val="24"/>
          <w:sz w:val="22"/>
          <w:szCs w:val="22"/>
        </w:rPr>
        <w:t>B</w:t>
      </w:r>
      <w:r w:rsidRPr="008A1A68">
        <w:rPr>
          <w:rFonts w:ascii="Noto Sans" w:eastAsiaTheme="minorEastAsia" w:hAnsi="Noto Sans" w:cs="Noto Sans"/>
          <w:kern w:val="24"/>
          <w:sz w:val="22"/>
          <w:szCs w:val="22"/>
        </w:rPr>
        <w:t>) y mínima (</w:t>
      </w:r>
      <w:r w:rsidRPr="008A1A68">
        <w:rPr>
          <w:rFonts w:ascii="Noto Sans" w:eastAsia="Cambria Math" w:hAnsi="Noto Sans" w:cs="Noto Sans"/>
          <w:i/>
          <w:iCs/>
          <w:kern w:val="24"/>
          <w:sz w:val="22"/>
          <w:szCs w:val="22"/>
        </w:rPr>
        <w:t>m</w:t>
      </w:r>
      <w:r w:rsidRPr="008A1A68">
        <w:rPr>
          <w:rFonts w:ascii="Noto Sans" w:eastAsiaTheme="minorEastAsia" w:hAnsi="Noto Sans" w:cs="Noto Sans"/>
          <w:kern w:val="24"/>
          <w:sz w:val="22"/>
          <w:szCs w:val="22"/>
        </w:rPr>
        <w:t>).</w:t>
      </w:r>
    </w:p>
    <w:p w14:paraId="2F784941" w14:textId="77777777" w:rsidR="008A1A68" w:rsidRDefault="008A1A68" w:rsidP="008A1A68">
      <w:pPr>
        <w:pStyle w:val="Prrafodelista"/>
        <w:numPr>
          <w:ilvl w:val="0"/>
          <w:numId w:val="17"/>
        </w:numPr>
        <w:ind w:left="142" w:hanging="142"/>
        <w:contextualSpacing w:val="0"/>
        <w:jc w:val="both"/>
        <w:rPr>
          <w:rFonts w:ascii="Noto Sans" w:hAnsi="Noto Sans" w:cs="Noto Sans"/>
          <w:sz w:val="22"/>
          <w:szCs w:val="22"/>
        </w:rPr>
      </w:pPr>
      <w:r w:rsidRPr="008A1A68">
        <w:rPr>
          <w:rFonts w:ascii="Noto Sans" w:hAnsi="Noto Sans" w:cs="Noto Sans"/>
          <w:sz w:val="22"/>
          <w:szCs w:val="22"/>
        </w:rPr>
        <w:t xml:space="preserve">Cada nivel de bursatilidad es desagregado en tres rangos de observaciones (&lt;40, ≥40 y ≤119, e </w:t>
      </w:r>
      <w:r w:rsidRPr="008A1A68">
        <w:rPr>
          <w:rFonts w:ascii="Noto Sans" w:hAnsi="Noto Sans" w:cs="Noto Sans"/>
          <w:sz w:val="22"/>
          <w:szCs w:val="22"/>
          <w:lang w:val="es-ES_tradnl"/>
        </w:rPr>
        <w:t>=</w:t>
      </w:r>
      <w:r w:rsidRPr="008A1A68">
        <w:rPr>
          <w:rFonts w:ascii="Noto Sans" w:hAnsi="Noto Sans" w:cs="Noto Sans"/>
          <w:sz w:val="22"/>
          <w:szCs w:val="22"/>
        </w:rPr>
        <w:t xml:space="preserve">120).  </w:t>
      </w:r>
    </w:p>
    <w:p w14:paraId="45E639AB" w14:textId="77777777" w:rsidR="007B2B4E" w:rsidRPr="008A1A68" w:rsidRDefault="007B2B4E" w:rsidP="007B2B4E">
      <w:pPr>
        <w:pStyle w:val="Prrafodelista"/>
        <w:ind w:left="142"/>
        <w:contextualSpacing w:val="0"/>
        <w:jc w:val="both"/>
        <w:rPr>
          <w:rFonts w:ascii="Noto Sans" w:hAnsi="Noto Sans" w:cs="Noto Sans"/>
          <w:sz w:val="22"/>
          <w:szCs w:val="22"/>
        </w:rPr>
      </w:pPr>
    </w:p>
    <w:p w14:paraId="349F1F4D" w14:textId="77777777" w:rsidR="008A1A68" w:rsidRPr="008A1A68" w:rsidRDefault="008A1A68" w:rsidP="008A1A68">
      <w:pPr>
        <w:jc w:val="both"/>
        <w:rPr>
          <w:rFonts w:ascii="Noto Sans" w:hAnsi="Noto Sans" w:cs="Noto Sans"/>
          <w:sz w:val="22"/>
          <w:szCs w:val="22"/>
        </w:rPr>
      </w:pPr>
      <w:r w:rsidRPr="008A1A68">
        <w:rPr>
          <w:rFonts w:ascii="Noto Sans" w:hAnsi="Noto Sans" w:cs="Noto Sans"/>
          <w:sz w:val="22"/>
          <w:szCs w:val="22"/>
        </w:rPr>
        <w:t xml:space="preserve">Se conforman familias de acciones para cada nivel de bursatilidad y número de observaciones.  Para cada familia se calcula el </w:t>
      </w:r>
      <w:r w:rsidRPr="008A1A68">
        <w:rPr>
          <w:rFonts w:ascii="Noto Sans" w:hAnsi="Noto Sans" w:cs="Noto Sans"/>
          <w:i/>
          <w:iCs/>
          <w:sz w:val="22"/>
          <w:szCs w:val="22"/>
        </w:rPr>
        <w:t>spread</w:t>
      </w:r>
      <w:r w:rsidRPr="008A1A68">
        <w:rPr>
          <w:rFonts w:ascii="Noto Sans" w:hAnsi="Noto Sans" w:cs="Noto Sans"/>
          <w:sz w:val="22"/>
          <w:szCs w:val="22"/>
        </w:rPr>
        <w:t xml:space="preserve"> promedio y su volatilidad a partir del </w:t>
      </w:r>
      <w:r w:rsidRPr="008A1A68">
        <w:rPr>
          <w:rFonts w:ascii="Noto Sans" w:hAnsi="Noto Sans" w:cs="Noto Sans"/>
          <w:i/>
          <w:iCs/>
          <w:sz w:val="22"/>
          <w:szCs w:val="22"/>
        </w:rPr>
        <w:t>spread</w:t>
      </w:r>
      <w:r w:rsidRPr="008A1A68">
        <w:rPr>
          <w:rFonts w:ascii="Noto Sans" w:hAnsi="Noto Sans" w:cs="Noto Sans"/>
          <w:sz w:val="22"/>
          <w:szCs w:val="22"/>
        </w:rPr>
        <w:t xml:space="preserve"> diario de cada una de las acciones que integran la familia y que cuenten con 40 o más observaciones.</w:t>
      </w:r>
    </w:p>
    <w:p w14:paraId="57809AE6" w14:textId="77777777" w:rsidR="008A1A68" w:rsidRPr="008A1A68" w:rsidRDefault="008A1A68" w:rsidP="008A1A68">
      <w:pPr>
        <w:jc w:val="both"/>
        <w:rPr>
          <w:rFonts w:ascii="Noto Sans" w:hAnsi="Noto Sans" w:cs="Noto Sans"/>
          <w:sz w:val="22"/>
          <w:szCs w:val="22"/>
        </w:rPr>
      </w:pPr>
    </w:p>
    <w:p w14:paraId="7BC33FCB" w14:textId="77777777" w:rsidR="008A1A68" w:rsidRPr="008A1A68" w:rsidRDefault="008A1A68" w:rsidP="008A1A68">
      <w:pPr>
        <w:jc w:val="both"/>
        <w:rPr>
          <w:rFonts w:ascii="Noto Sans" w:hAnsi="Noto Sans" w:cs="Noto Sans"/>
          <w:sz w:val="22"/>
          <w:szCs w:val="22"/>
        </w:rPr>
      </w:pPr>
      <w:r w:rsidRPr="008A1A68">
        <w:rPr>
          <w:rFonts w:ascii="Noto Sans" w:hAnsi="Noto Sans" w:cs="Noto Sans"/>
          <w:sz w:val="22"/>
          <w:szCs w:val="22"/>
        </w:rPr>
        <w:lastRenderedPageBreak/>
        <w:t xml:space="preserve">Criterios para la asignación del </w:t>
      </w:r>
      <w:r w:rsidRPr="008A1A68">
        <w:rPr>
          <w:rFonts w:ascii="Noto Sans" w:hAnsi="Noto Sans" w:cs="Noto Sans"/>
          <w:i/>
          <w:iCs/>
          <w:sz w:val="22"/>
          <w:szCs w:val="22"/>
        </w:rPr>
        <w:t>spread promedio</w:t>
      </w:r>
      <w:r w:rsidRPr="008A1A68">
        <w:rPr>
          <w:rFonts w:ascii="Noto Sans" w:hAnsi="Noto Sans" w:cs="Noto Sans"/>
          <w:sz w:val="22"/>
          <w:szCs w:val="22"/>
        </w:rPr>
        <w:t xml:space="preserve"> y la </w:t>
      </w:r>
      <w:r w:rsidRPr="008A1A68">
        <w:rPr>
          <w:rFonts w:ascii="Noto Sans" w:hAnsi="Noto Sans" w:cs="Noto Sans"/>
          <w:i/>
          <w:iCs/>
          <w:sz w:val="22"/>
          <w:szCs w:val="22"/>
        </w:rPr>
        <w:t xml:space="preserve">volatilidad </w:t>
      </w:r>
      <w:r w:rsidRPr="008A1A68">
        <w:rPr>
          <w:rFonts w:ascii="Noto Sans" w:hAnsi="Noto Sans" w:cs="Noto Sans"/>
          <w:sz w:val="22"/>
          <w:szCs w:val="22"/>
        </w:rPr>
        <w:t>por rango:</w:t>
      </w:r>
    </w:p>
    <w:p w14:paraId="0C735193" w14:textId="77777777" w:rsidR="008A1A68" w:rsidRPr="008A1A68" w:rsidRDefault="008A1A68" w:rsidP="008A1A68">
      <w:pPr>
        <w:jc w:val="both"/>
        <w:rPr>
          <w:rFonts w:ascii="Noto Sans" w:hAnsi="Noto Sans" w:cs="Noto Sans"/>
          <w:sz w:val="22"/>
          <w:szCs w:val="22"/>
        </w:rPr>
      </w:pPr>
    </w:p>
    <w:p w14:paraId="3F0D2D93" w14:textId="77777777" w:rsidR="008A1A68" w:rsidRPr="008A1A68" w:rsidRDefault="008A1A68" w:rsidP="008A1A68">
      <w:pPr>
        <w:pStyle w:val="Prrafodelista"/>
        <w:numPr>
          <w:ilvl w:val="0"/>
          <w:numId w:val="18"/>
        </w:numPr>
        <w:ind w:left="142" w:hanging="153"/>
        <w:contextualSpacing w:val="0"/>
        <w:jc w:val="both"/>
        <w:rPr>
          <w:rFonts w:ascii="Noto Sans" w:hAnsi="Noto Sans" w:cs="Noto Sans"/>
          <w:sz w:val="22"/>
          <w:szCs w:val="22"/>
        </w:rPr>
      </w:pPr>
      <w:r w:rsidRPr="008A1A68">
        <w:rPr>
          <w:rFonts w:ascii="Noto Sans" w:hAnsi="Noto Sans" w:cs="Noto Sans"/>
          <w:i/>
          <w:iCs/>
          <w:sz w:val="22"/>
          <w:szCs w:val="22"/>
        </w:rPr>
        <w:t>Rango &lt;40</w:t>
      </w:r>
      <w:r w:rsidRPr="008A1A68">
        <w:rPr>
          <w:rFonts w:ascii="Noto Sans" w:hAnsi="Noto Sans" w:cs="Noto Sans"/>
          <w:sz w:val="22"/>
          <w:szCs w:val="22"/>
        </w:rPr>
        <w:t>: se asigna el spread promedio y volatilidad de la familia.</w:t>
      </w:r>
    </w:p>
    <w:p w14:paraId="779A2A94" w14:textId="77777777" w:rsidR="008A1A68" w:rsidRPr="008A1A68" w:rsidRDefault="008A1A68" w:rsidP="008A1A68">
      <w:pPr>
        <w:pStyle w:val="Prrafodelista"/>
        <w:numPr>
          <w:ilvl w:val="0"/>
          <w:numId w:val="18"/>
        </w:numPr>
        <w:ind w:left="142" w:hanging="153"/>
        <w:contextualSpacing w:val="0"/>
        <w:jc w:val="both"/>
        <w:rPr>
          <w:rFonts w:ascii="Noto Sans" w:hAnsi="Noto Sans" w:cs="Noto Sans"/>
          <w:sz w:val="22"/>
          <w:szCs w:val="22"/>
        </w:rPr>
      </w:pPr>
      <w:r w:rsidRPr="008A1A68">
        <w:rPr>
          <w:rFonts w:ascii="Noto Sans" w:hAnsi="Noto Sans" w:cs="Noto Sans"/>
          <w:i/>
          <w:iCs/>
          <w:sz w:val="22"/>
          <w:szCs w:val="22"/>
        </w:rPr>
        <w:t>Rango ≥40 y ≤119</w:t>
      </w:r>
      <w:r w:rsidRPr="008A1A68">
        <w:rPr>
          <w:rFonts w:ascii="Noto Sans" w:hAnsi="Noto Sans" w:cs="Noto Sans"/>
          <w:sz w:val="22"/>
          <w:szCs w:val="22"/>
        </w:rPr>
        <w:t>: se asigna el mínimo entre el promedio del spread diario de la acción y el spread promedio de la familia; aplica el mismo criterio para la volatilidad.</w:t>
      </w:r>
    </w:p>
    <w:p w14:paraId="70606939" w14:textId="77777777" w:rsidR="008A1A68" w:rsidRPr="008A1A68" w:rsidRDefault="008A1A68" w:rsidP="008A1A68">
      <w:pPr>
        <w:pStyle w:val="Prrafodelista"/>
        <w:numPr>
          <w:ilvl w:val="0"/>
          <w:numId w:val="18"/>
        </w:numPr>
        <w:ind w:left="142" w:hanging="153"/>
        <w:contextualSpacing w:val="0"/>
        <w:jc w:val="both"/>
        <w:rPr>
          <w:rFonts w:ascii="Noto Sans" w:hAnsi="Noto Sans" w:cs="Noto Sans"/>
          <w:sz w:val="22"/>
          <w:szCs w:val="22"/>
        </w:rPr>
      </w:pPr>
      <w:r w:rsidRPr="008A1A68">
        <w:rPr>
          <w:rFonts w:ascii="Noto Sans" w:hAnsi="Noto Sans" w:cs="Noto Sans"/>
          <w:i/>
          <w:iCs/>
          <w:sz w:val="22"/>
          <w:szCs w:val="22"/>
        </w:rPr>
        <w:t>Rango =120</w:t>
      </w:r>
      <w:r w:rsidRPr="008A1A68">
        <w:rPr>
          <w:rFonts w:ascii="Noto Sans" w:hAnsi="Noto Sans" w:cs="Noto Sans"/>
          <w:sz w:val="22"/>
          <w:szCs w:val="22"/>
        </w:rPr>
        <w:t>: se asigna el spread promedio de la acción y su volatilidad.</w:t>
      </w:r>
    </w:p>
    <w:p w14:paraId="3DB19A7B" w14:textId="77777777" w:rsidR="008A1A68" w:rsidRPr="008A1A68" w:rsidRDefault="008A1A68" w:rsidP="008A1A68">
      <w:pPr>
        <w:jc w:val="both"/>
        <w:rPr>
          <w:rFonts w:ascii="Noto Sans" w:hAnsi="Noto Sans" w:cs="Noto Sans"/>
          <w:sz w:val="22"/>
          <w:szCs w:val="22"/>
        </w:rPr>
      </w:pPr>
    </w:p>
    <w:p w14:paraId="61803460" w14:textId="77777777" w:rsidR="008A1A68" w:rsidRPr="008A1A68" w:rsidRDefault="008A1A68" w:rsidP="008A1A68">
      <w:pPr>
        <w:jc w:val="both"/>
        <w:rPr>
          <w:rFonts w:ascii="Noto Sans" w:hAnsi="Noto Sans" w:cs="Noto Sans"/>
          <w:sz w:val="22"/>
          <w:szCs w:val="22"/>
        </w:rPr>
      </w:pPr>
      <w:r w:rsidRPr="008A1A68">
        <w:rPr>
          <w:rFonts w:ascii="Noto Sans" w:hAnsi="Noto Sans" w:cs="Noto Sans"/>
          <w:sz w:val="22"/>
          <w:szCs w:val="22"/>
        </w:rPr>
        <w:t xml:space="preserve">El </w:t>
      </w:r>
      <w:r w:rsidRPr="008A1A68">
        <w:rPr>
          <w:rFonts w:ascii="Noto Sans" w:hAnsi="Noto Sans" w:cs="Noto Sans"/>
          <w:i/>
          <w:iCs/>
          <w:sz w:val="22"/>
          <w:szCs w:val="22"/>
        </w:rPr>
        <w:t>spread</w:t>
      </w:r>
      <w:r w:rsidRPr="008A1A68">
        <w:rPr>
          <w:rFonts w:ascii="Noto Sans" w:hAnsi="Noto Sans" w:cs="Noto Sans"/>
          <w:sz w:val="22"/>
          <w:szCs w:val="22"/>
        </w:rPr>
        <w:t xml:space="preserve"> promedio y la volatilidad serán igual.</w:t>
      </w:r>
    </w:p>
    <w:p w14:paraId="225A0B8B" w14:textId="77777777" w:rsidR="000652C8" w:rsidRPr="004B4821" w:rsidRDefault="000652C8" w:rsidP="000652C8">
      <w:pPr>
        <w:jc w:val="both"/>
        <w:rPr>
          <w:rFonts w:ascii="Montserrat" w:hAnsi="Montserrat" w:cs="Arial"/>
          <w:sz w:val="22"/>
          <w:szCs w:val="22"/>
        </w:rPr>
      </w:pPr>
    </w:p>
    <w:p w14:paraId="73799C06" w14:textId="77777777" w:rsidR="000652C8" w:rsidRPr="00325E71" w:rsidRDefault="000652C8" w:rsidP="000652C8">
      <w:pPr>
        <w:pStyle w:val="NormalWeb"/>
        <w:spacing w:before="0" w:beforeAutospacing="0" w:after="0" w:afterAutospacing="0"/>
        <w:rPr>
          <w:rFonts w:ascii="Montserrat" w:hAnsi="Montserrat"/>
          <w:sz w:val="26"/>
          <w:szCs w:val="26"/>
        </w:rPr>
      </w:pPr>
      <m:oMathPara>
        <m:oMathParaPr>
          <m:jc m:val="centerGroup"/>
        </m:oMathParaPr>
        <m:oMath>
          <m:r>
            <w:rPr>
              <w:rFonts w:ascii="Cambria Math" w:eastAsia="Calibri" w:hAnsi="Cambria Math"/>
              <w:kern w:val="24"/>
              <w:sz w:val="26"/>
              <w:szCs w:val="26"/>
            </w:rPr>
            <m:t>S</m:t>
          </m:r>
          <m:r>
            <w:rPr>
              <w:rFonts w:ascii="Cambria Math" w:eastAsia="Calibri" w:hAnsi="Cambria Math"/>
              <w:kern w:val="24"/>
              <w:position w:val="-8"/>
              <w:sz w:val="26"/>
              <w:szCs w:val="26"/>
              <w:vertAlign w:val="subscript"/>
            </w:rPr>
            <m:t>p</m:t>
          </m:r>
          <m:r>
            <w:rPr>
              <w:rFonts w:ascii="Cambria Math" w:eastAsia="Calibri" w:hAnsi="Cambria Math"/>
              <w:kern w:val="24"/>
              <w:sz w:val="26"/>
              <w:szCs w:val="26"/>
            </w:rPr>
            <m:t>B</m:t>
          </m:r>
          <m:r>
            <w:rPr>
              <w:rFonts w:ascii="Cambria Math" w:eastAsia="Calibri" w:hAnsi="Cambria Math"/>
              <w:kern w:val="24"/>
              <w:position w:val="-8"/>
              <w:sz w:val="26"/>
              <w:szCs w:val="26"/>
              <w:vertAlign w:val="subscript"/>
            </w:rPr>
            <m:t>N</m:t>
          </m:r>
          <m:r>
            <w:rPr>
              <w:rFonts w:ascii="Cambria Math" w:eastAsia="Calibri" w:hAnsi="Cambria Math"/>
              <w:kern w:val="24"/>
              <w:sz w:val="26"/>
              <w:szCs w:val="26"/>
            </w:rPr>
            <m:t>=2*</m:t>
          </m:r>
          <m:r>
            <w:rPr>
              <w:rFonts w:ascii="Cambria Math" w:eastAsia="Calibri" w:hAnsi="Cambria Math" w:cs="Cambria Math"/>
              <w:kern w:val="24"/>
              <w:sz w:val="26"/>
              <w:szCs w:val="26"/>
            </w:rPr>
            <m:t>μ</m:t>
          </m:r>
          <m:r>
            <w:rPr>
              <w:rFonts w:ascii="Cambria Math" w:eastAsia="Calibri" w:hAnsi="Cambria Math"/>
              <w:kern w:val="24"/>
              <w:sz w:val="26"/>
              <w:szCs w:val="26"/>
            </w:rPr>
            <m:t>Sd</m:t>
          </m:r>
          <m:r>
            <w:rPr>
              <w:rFonts w:ascii="Cambria Math" w:eastAsia="Calibri" w:hAnsi="Cambria Math"/>
              <w:kern w:val="24"/>
              <w:position w:val="-8"/>
              <w:sz w:val="26"/>
              <w:szCs w:val="26"/>
              <w:vertAlign w:val="subscript"/>
            </w:rPr>
            <m:t>N</m:t>
          </m:r>
          <m:r>
            <w:rPr>
              <w:rFonts w:ascii="Cambria Math" w:eastAsia="Calibri" w:hAnsi="Cambria Math"/>
              <w:kern w:val="24"/>
              <w:sz w:val="26"/>
              <w:szCs w:val="26"/>
            </w:rPr>
            <m:t>    ;    N</m:t>
          </m:r>
          <m:r>
            <m:rPr>
              <m:sty m:val="p"/>
            </m:rPr>
            <w:rPr>
              <w:rFonts w:ascii="Cambria Math" w:eastAsia="Calibri" w:hAnsi="Cambria Math" w:cs="Cambria Math"/>
              <w:kern w:val="24"/>
              <w:sz w:val="26"/>
              <w:szCs w:val="26"/>
            </w:rPr>
            <m:t>∈</m:t>
          </m:r>
          <m:r>
            <w:rPr>
              <w:rFonts w:ascii="Cambria Math" w:hAnsi="Cambria Math"/>
              <w:kern w:val="24"/>
              <w:sz w:val="26"/>
              <w:szCs w:val="26"/>
            </w:rPr>
            <m:t>{A,M,B,m}</m:t>
          </m:r>
        </m:oMath>
      </m:oMathPara>
    </w:p>
    <w:p w14:paraId="1B638BCA" w14:textId="77777777" w:rsidR="000652C8" w:rsidRPr="00325E71" w:rsidRDefault="000652C8" w:rsidP="000652C8">
      <w:pPr>
        <w:jc w:val="both"/>
        <w:rPr>
          <w:rFonts w:ascii="Montserrat" w:hAnsi="Montserrat" w:cs="Arial"/>
          <w:sz w:val="26"/>
          <w:szCs w:val="26"/>
        </w:rPr>
      </w:pPr>
    </w:p>
    <w:p w14:paraId="54F696BA" w14:textId="77777777" w:rsidR="000652C8" w:rsidRPr="00325E71" w:rsidRDefault="000652C8" w:rsidP="000652C8">
      <w:pPr>
        <w:pStyle w:val="NormalWeb"/>
        <w:spacing w:before="0" w:beforeAutospacing="0" w:after="0" w:afterAutospacing="0"/>
        <w:rPr>
          <w:rFonts w:ascii="Montserrat" w:hAnsi="Montserrat"/>
          <w:sz w:val="26"/>
          <w:szCs w:val="26"/>
        </w:rPr>
      </w:pPr>
      <m:oMathPara>
        <m:oMathParaPr>
          <m:jc m:val="centerGroup"/>
        </m:oMathParaPr>
        <m:oMath>
          <m:r>
            <w:rPr>
              <w:rFonts w:ascii="Cambria Math" w:eastAsia="Calibri" w:hAnsi="Cambria Math"/>
              <w:kern w:val="24"/>
              <w:sz w:val="26"/>
              <w:szCs w:val="26"/>
            </w:rPr>
            <m:t>VolB</m:t>
          </m:r>
          <m:r>
            <w:rPr>
              <w:rFonts w:ascii="Cambria Math" w:eastAsia="Calibri" w:hAnsi="Cambria Math"/>
              <w:kern w:val="24"/>
              <w:position w:val="-9"/>
              <w:sz w:val="26"/>
              <w:szCs w:val="26"/>
              <w:vertAlign w:val="subscript"/>
            </w:rPr>
            <m:t>N</m:t>
          </m:r>
          <m:r>
            <w:rPr>
              <w:rFonts w:ascii="Cambria Math" w:eastAsia="Calibri" w:hAnsi="Cambria Math"/>
              <w:kern w:val="24"/>
              <w:sz w:val="26"/>
              <w:szCs w:val="26"/>
            </w:rPr>
            <m:t>=2*μ</m:t>
          </m:r>
          <m:sSub>
            <m:sSubPr>
              <m:ctrlPr>
                <w:rPr>
                  <w:rFonts w:ascii="Cambria Math" w:eastAsia="Calibri" w:hAnsi="Cambria Math"/>
                  <w:i/>
                  <w:iCs/>
                  <w:kern w:val="24"/>
                  <w:sz w:val="26"/>
                  <w:szCs w:val="26"/>
                </w:rPr>
              </m:ctrlPr>
            </m:sSubPr>
            <m:e>
              <m:r>
                <w:rPr>
                  <w:rFonts w:ascii="Cambria Math" w:eastAsia="Calibri" w:hAnsi="Cambria Math"/>
                  <w:kern w:val="24"/>
                  <w:sz w:val="26"/>
                  <w:szCs w:val="26"/>
                </w:rPr>
                <m:t>σ</m:t>
              </m:r>
            </m:e>
            <m:sub>
              <m:r>
                <w:rPr>
                  <w:rFonts w:ascii="Cambria Math" w:eastAsia="Calibri" w:hAnsi="Cambria Math"/>
                  <w:kern w:val="24"/>
                  <w:sz w:val="26"/>
                  <w:szCs w:val="26"/>
                </w:rPr>
                <m:t>N</m:t>
              </m:r>
            </m:sub>
          </m:sSub>
          <m:r>
            <w:rPr>
              <w:rFonts w:ascii="Cambria Math" w:eastAsia="Calibri" w:hAnsi="Cambria Math"/>
              <w:kern w:val="24"/>
              <w:sz w:val="26"/>
              <w:szCs w:val="26"/>
            </w:rPr>
            <m:t>    ;    N∈{A,M,B,m}</m:t>
          </m:r>
        </m:oMath>
      </m:oMathPara>
    </w:p>
    <w:p w14:paraId="13014F51" w14:textId="77777777" w:rsidR="000652C8" w:rsidRPr="00325E71" w:rsidRDefault="000652C8" w:rsidP="000652C8">
      <w:pPr>
        <w:jc w:val="both"/>
        <w:rPr>
          <w:rFonts w:ascii="Montserrat" w:hAnsi="Montserrat" w:cs="Arial"/>
          <w:sz w:val="26"/>
          <w:szCs w:val="26"/>
        </w:rPr>
      </w:pPr>
    </w:p>
    <w:p w14:paraId="344C7F90" w14:textId="77777777" w:rsidR="000652C8" w:rsidRPr="00325E71" w:rsidRDefault="00AE2ED6" w:rsidP="000652C8">
      <w:pPr>
        <w:jc w:val="both"/>
        <w:rPr>
          <w:rFonts w:ascii="Montserrat" w:hAnsi="Montserrat" w:cs="Arial"/>
          <w:sz w:val="26"/>
          <w:szCs w:val="26"/>
        </w:rPr>
      </w:pPr>
      <m:oMathPara>
        <m:oMath>
          <m:sSub>
            <m:sSubPr>
              <m:ctrlPr>
                <w:rPr>
                  <w:rFonts w:ascii="Cambria Math" w:eastAsia="Calibri" w:hAnsi="Cambria Math"/>
                  <w:i/>
                  <w:iCs/>
                  <w:kern w:val="24"/>
                  <w:sz w:val="26"/>
                  <w:szCs w:val="26"/>
                </w:rPr>
              </m:ctrlPr>
            </m:sSubPr>
            <m:e>
              <m:r>
                <w:rPr>
                  <w:rFonts w:ascii="Cambria Math" w:eastAsia="Calibri" w:hAnsi="Cambria Math" w:cs="Cambria Math"/>
                  <w:kern w:val="24"/>
                  <w:sz w:val="26"/>
                  <w:szCs w:val="26"/>
                </w:rPr>
                <m:t>μ</m:t>
              </m:r>
              <m:r>
                <w:rPr>
                  <w:rFonts w:ascii="Cambria Math" w:eastAsia="Calibri" w:hAnsi="Cambria Math"/>
                  <w:kern w:val="24"/>
                  <w:sz w:val="26"/>
                  <w:szCs w:val="26"/>
                </w:rPr>
                <m:t>Sd</m:t>
              </m:r>
            </m:e>
            <m:sub>
              <m:r>
                <w:rPr>
                  <w:rFonts w:ascii="Cambria Math" w:eastAsia="Calibri" w:hAnsi="Cambria Math"/>
                  <w:kern w:val="24"/>
                  <w:sz w:val="26"/>
                  <w:szCs w:val="26"/>
                </w:rPr>
                <m:t>N</m:t>
              </m:r>
            </m:sub>
          </m:sSub>
          <m:r>
            <w:rPr>
              <w:rFonts w:ascii="Cambria Math" w:eastAsia="Calibri" w:hAnsi="Cambria Math"/>
              <w:kern w:val="24"/>
              <w:sz w:val="26"/>
              <w:szCs w:val="26"/>
            </w:rPr>
            <m:t>=</m:t>
          </m:r>
          <m:f>
            <m:fPr>
              <m:ctrlPr>
                <w:rPr>
                  <w:rFonts w:ascii="Cambria Math" w:eastAsia="Calibri" w:hAnsi="Cambria Math"/>
                  <w:i/>
                  <w:iCs/>
                  <w:kern w:val="24"/>
                  <w:sz w:val="26"/>
                  <w:szCs w:val="26"/>
                </w:rPr>
              </m:ctrlPr>
            </m:fPr>
            <m:num>
              <m:nary>
                <m:naryPr>
                  <m:chr m:val="∑"/>
                  <m:limLoc m:val="subSup"/>
                  <m:ctrlPr>
                    <w:rPr>
                      <w:rFonts w:ascii="Cambria Math" w:eastAsia="Calibri" w:hAnsi="Cambria Math"/>
                      <w:i/>
                      <w:iCs/>
                      <w:kern w:val="24"/>
                      <w:sz w:val="26"/>
                      <w:szCs w:val="26"/>
                    </w:rPr>
                  </m:ctrlPr>
                </m:naryPr>
                <m:sub>
                  <m:r>
                    <w:rPr>
                      <w:rFonts w:ascii="Cambria Math" w:eastAsia="Calibri" w:hAnsi="Cambria Math"/>
                      <w:kern w:val="24"/>
                      <w:sz w:val="26"/>
                      <w:szCs w:val="26"/>
                    </w:rPr>
                    <m:t>i=1</m:t>
                  </m:r>
                </m:sub>
                <m:sup>
                  <m:r>
                    <w:rPr>
                      <w:rFonts w:ascii="Cambria Math" w:eastAsia="Calibri" w:hAnsi="Cambria Math"/>
                      <w:kern w:val="24"/>
                      <w:sz w:val="26"/>
                      <w:szCs w:val="26"/>
                    </w:rPr>
                    <m:t>n</m:t>
                  </m:r>
                </m:sup>
                <m:e>
                  <m:sSub>
                    <m:sSubPr>
                      <m:ctrlPr>
                        <w:rPr>
                          <w:rFonts w:ascii="Cambria Math" w:eastAsia="Calibri" w:hAnsi="Cambria Math"/>
                          <w:i/>
                          <w:iCs/>
                          <w:kern w:val="24"/>
                          <w:sz w:val="26"/>
                          <w:szCs w:val="26"/>
                        </w:rPr>
                      </m:ctrlPr>
                    </m:sSubPr>
                    <m:e>
                      <m:r>
                        <w:rPr>
                          <w:rFonts w:ascii="Cambria Math" w:eastAsia="Calibri" w:hAnsi="Cambria Math"/>
                          <w:kern w:val="24"/>
                          <w:sz w:val="26"/>
                          <w:szCs w:val="26"/>
                        </w:rPr>
                        <m:t>S</m:t>
                      </m:r>
                    </m:e>
                    <m:sub>
                      <m:sSub>
                        <m:sSubPr>
                          <m:ctrlPr>
                            <w:rPr>
                              <w:rFonts w:ascii="Cambria Math" w:eastAsia="Calibri" w:hAnsi="Cambria Math"/>
                              <w:i/>
                              <w:iCs/>
                              <w:kern w:val="24"/>
                              <w:sz w:val="26"/>
                              <w:szCs w:val="26"/>
                            </w:rPr>
                          </m:ctrlPr>
                        </m:sSubPr>
                        <m:e>
                          <m:r>
                            <w:rPr>
                              <w:rFonts w:ascii="Cambria Math" w:eastAsia="Calibri" w:hAnsi="Cambria Math"/>
                              <w:kern w:val="24"/>
                              <w:sz w:val="26"/>
                              <w:szCs w:val="26"/>
                            </w:rPr>
                            <m:t>d</m:t>
                          </m:r>
                        </m:e>
                        <m:sub>
                          <m:r>
                            <w:rPr>
                              <w:rFonts w:ascii="Cambria Math" w:eastAsia="Calibri" w:hAnsi="Cambria Math"/>
                              <w:kern w:val="24"/>
                              <w:sz w:val="26"/>
                              <w:szCs w:val="26"/>
                            </w:rPr>
                            <m:t>i</m:t>
                          </m:r>
                        </m:sub>
                      </m:sSub>
                    </m:sub>
                  </m:sSub>
                </m:e>
              </m:nary>
            </m:num>
            <m:den>
              <m:r>
                <w:rPr>
                  <w:rFonts w:ascii="Cambria Math" w:eastAsia="Calibri" w:hAnsi="Cambria Math"/>
                  <w:kern w:val="24"/>
                  <w:sz w:val="26"/>
                  <w:szCs w:val="26"/>
                </w:rPr>
                <m:t>n</m:t>
              </m:r>
            </m:den>
          </m:f>
        </m:oMath>
      </m:oMathPara>
    </w:p>
    <w:p w14:paraId="1B8313DC" w14:textId="77777777" w:rsidR="009F113E" w:rsidRDefault="009F113E" w:rsidP="00E66660">
      <w:pPr>
        <w:pStyle w:val="Textoindependiente"/>
        <w:tabs>
          <w:tab w:val="left" w:pos="426"/>
        </w:tabs>
        <w:suppressAutoHyphens/>
        <w:spacing w:after="0"/>
        <w:jc w:val="both"/>
        <w:rPr>
          <w:rFonts w:ascii="Montserrat" w:hAnsi="Montserrat"/>
          <w:lang w:val="es-ES"/>
        </w:rPr>
      </w:pPr>
    </w:p>
    <w:p w14:paraId="1FA7B035" w14:textId="77777777" w:rsidR="00EA3B30" w:rsidRPr="00EA3B30" w:rsidRDefault="00EA3B30" w:rsidP="00EA3B30">
      <w:pPr>
        <w:pStyle w:val="NormalWeb"/>
        <w:spacing w:before="0" w:beforeAutospacing="0" w:after="0" w:afterAutospacing="0"/>
        <w:rPr>
          <w:rFonts w:ascii="Noto Sans" w:eastAsia="Calibri" w:hAnsi="Noto Sans" w:cs="Noto Sans"/>
          <w:kern w:val="24"/>
          <w:sz w:val="22"/>
          <w:szCs w:val="22"/>
        </w:rPr>
      </w:pPr>
      <w:r w:rsidRPr="00EA3B30">
        <w:rPr>
          <w:rFonts w:ascii="Noto Sans" w:eastAsia="Calibri" w:hAnsi="Noto Sans" w:cs="Noto Sans"/>
          <w:kern w:val="24"/>
          <w:sz w:val="22"/>
          <w:szCs w:val="22"/>
        </w:rPr>
        <w:t>Donde:</w:t>
      </w:r>
    </w:p>
    <w:p w14:paraId="7F1F95DA" w14:textId="77777777" w:rsidR="00EA3B30" w:rsidRPr="00EA3B30" w:rsidRDefault="00EA3B30" w:rsidP="00EA3B30">
      <w:pPr>
        <w:pStyle w:val="NormalWeb"/>
        <w:spacing w:before="0" w:beforeAutospacing="0" w:after="0" w:afterAutospacing="0"/>
        <w:rPr>
          <w:rFonts w:ascii="Noto Sans" w:hAnsi="Noto Sans" w:cs="Noto Sans"/>
          <w:sz w:val="22"/>
          <w:szCs w:val="22"/>
        </w:rPr>
      </w:pPr>
    </w:p>
    <w:p w14:paraId="79C4B9AA" w14:textId="77777777" w:rsidR="00EA3B30" w:rsidRPr="00EA3B30" w:rsidRDefault="00EA3B30" w:rsidP="00EA3B30">
      <w:pPr>
        <w:pStyle w:val="NormalWeb"/>
        <w:spacing w:before="0" w:beforeAutospacing="0" w:after="0" w:afterAutospacing="0"/>
        <w:rPr>
          <w:rFonts w:ascii="Noto Sans" w:hAnsi="Noto Sans" w:cs="Noto Sans"/>
          <w:sz w:val="22"/>
          <w:szCs w:val="22"/>
        </w:rPr>
      </w:pPr>
      <w:r w:rsidRPr="00EA3B30">
        <w:rPr>
          <w:rFonts w:ascii="Noto Sans" w:eastAsiaTheme="minorEastAsia" w:hAnsi="Noto Sans" w:cs="Noto Sans"/>
          <w:i/>
          <w:iCs/>
          <w:kern w:val="24"/>
          <w:sz w:val="22"/>
          <w:szCs w:val="22"/>
        </w:rPr>
        <w:t xml:space="preserve"> </w:t>
      </w:r>
      <m:oMath>
        <m:r>
          <w:rPr>
            <w:rFonts w:ascii="Cambria Math" w:eastAsia="Calibri" w:hAnsi="Cambria Math" w:cs="Noto Sans"/>
            <w:kern w:val="24"/>
            <w:sz w:val="22"/>
            <w:szCs w:val="22"/>
          </w:rPr>
          <m:t>i </m:t>
        </m:r>
      </m:oMath>
      <w:r w:rsidRPr="00EA3B30">
        <w:rPr>
          <w:rFonts w:ascii="Noto Sans" w:eastAsiaTheme="minorEastAsia" w:hAnsi="Noto Sans" w:cs="Noto Sans"/>
          <w:kern w:val="24"/>
          <w:sz w:val="22"/>
          <w:szCs w:val="22"/>
        </w:rPr>
        <w:tab/>
        <w:t xml:space="preserve"> </w:t>
      </w:r>
      <w:proofErr w:type="spellStart"/>
      <w:r w:rsidRPr="00EA3B30">
        <w:rPr>
          <w:rFonts w:ascii="Noto Sans" w:eastAsiaTheme="minorEastAsia" w:hAnsi="Noto Sans" w:cs="Noto Sans"/>
          <w:i/>
          <w:iCs/>
          <w:kern w:val="24"/>
          <w:sz w:val="22"/>
          <w:szCs w:val="22"/>
        </w:rPr>
        <w:t>iésimo</w:t>
      </w:r>
      <w:proofErr w:type="spellEnd"/>
      <w:r w:rsidRPr="00EA3B30">
        <w:rPr>
          <w:rFonts w:ascii="Noto Sans" w:eastAsiaTheme="minorEastAsia" w:hAnsi="Noto Sans" w:cs="Noto Sans"/>
          <w:kern w:val="24"/>
          <w:sz w:val="22"/>
          <w:szCs w:val="22"/>
        </w:rPr>
        <w:t xml:space="preserve"> </w:t>
      </w:r>
      <w:r w:rsidRPr="00EA3B30">
        <w:rPr>
          <w:rFonts w:ascii="Noto Sans" w:eastAsiaTheme="minorEastAsia" w:hAnsi="Noto Sans" w:cs="Noto Sans"/>
          <w:i/>
          <w:iCs/>
          <w:kern w:val="24"/>
          <w:sz w:val="22"/>
          <w:szCs w:val="22"/>
        </w:rPr>
        <w:t>spread</w:t>
      </w:r>
      <w:r w:rsidRPr="00EA3B30">
        <w:rPr>
          <w:rFonts w:ascii="Noto Sans" w:eastAsiaTheme="minorEastAsia" w:hAnsi="Noto Sans" w:cs="Noto Sans"/>
          <w:kern w:val="24"/>
          <w:sz w:val="22"/>
          <w:szCs w:val="22"/>
        </w:rPr>
        <w:t xml:space="preserve"> de las acciones con ≥ 40 observaciones.</w:t>
      </w:r>
    </w:p>
    <w:p w14:paraId="0B139723" w14:textId="77777777" w:rsidR="00EA3B30" w:rsidRPr="00EA3B30" w:rsidRDefault="00EA3B30" w:rsidP="00EA3B30">
      <w:pPr>
        <w:pStyle w:val="NormalWeb"/>
        <w:spacing w:before="0" w:beforeAutospacing="0" w:after="0" w:afterAutospacing="0"/>
        <w:rPr>
          <w:rFonts w:ascii="Noto Sans" w:hAnsi="Noto Sans" w:cs="Noto Sans"/>
          <w:sz w:val="22"/>
          <w:szCs w:val="22"/>
        </w:rPr>
      </w:pPr>
      <w:r w:rsidRPr="00EA3B30">
        <w:rPr>
          <w:rFonts w:ascii="Noto Sans" w:eastAsia="Calibri" w:hAnsi="Noto Sans" w:cs="Noto Sans"/>
          <w:i/>
          <w:iCs/>
          <w:kern w:val="24"/>
          <w:sz w:val="22"/>
          <w:szCs w:val="22"/>
        </w:rPr>
        <w:t>n</w:t>
      </w:r>
      <m:oMath>
        <m:r>
          <w:rPr>
            <w:rFonts w:ascii="Cambria Math" w:eastAsia="Calibri" w:hAnsi="Cambria Math" w:cs="Noto Sans"/>
            <w:kern w:val="24"/>
            <w:sz w:val="22"/>
            <w:szCs w:val="22"/>
          </w:rPr>
          <m:t> </m:t>
        </m:r>
      </m:oMath>
      <w:r w:rsidRPr="00EA3B30">
        <w:rPr>
          <w:rFonts w:ascii="Noto Sans" w:eastAsiaTheme="minorEastAsia" w:hAnsi="Noto Sans" w:cs="Noto Sans"/>
          <w:kern w:val="24"/>
          <w:sz w:val="22"/>
          <w:szCs w:val="22"/>
        </w:rPr>
        <w:tab/>
        <w:t xml:space="preserve"> Número de observaciones disponibles de la acción.</w:t>
      </w:r>
    </w:p>
    <w:p w14:paraId="0999CE3E" w14:textId="77777777" w:rsidR="00EA3B30" w:rsidRPr="00EA3B30" w:rsidRDefault="00EA3B30" w:rsidP="00EA3B30">
      <w:pPr>
        <w:pStyle w:val="NormalWeb"/>
        <w:spacing w:before="0" w:beforeAutospacing="0" w:after="0" w:afterAutospacing="0"/>
        <w:rPr>
          <w:rFonts w:ascii="Noto Sans" w:hAnsi="Noto Sans" w:cs="Noto Sans"/>
          <w:sz w:val="22"/>
          <w:szCs w:val="22"/>
        </w:rPr>
      </w:pPr>
      <w:r w:rsidRPr="00EA3B30">
        <w:rPr>
          <w:rFonts w:ascii="Cambria Math" w:eastAsia="Calibri" w:hAnsi="Cambria Math" w:cs="Cambria Math"/>
          <w:i/>
          <w:iCs/>
          <w:kern w:val="24"/>
          <w:sz w:val="22"/>
          <w:szCs w:val="22"/>
        </w:rPr>
        <w:t>𝑆</w:t>
      </w:r>
      <w:r w:rsidRPr="00EA3B30">
        <w:rPr>
          <w:rFonts w:ascii="Noto Sans" w:eastAsia="Calibri" w:hAnsi="Noto Sans" w:cs="Noto Sans"/>
          <w:i/>
          <w:iCs/>
          <w:kern w:val="24"/>
          <w:position w:val="-7"/>
          <w:sz w:val="22"/>
          <w:szCs w:val="22"/>
          <w:vertAlign w:val="subscript"/>
        </w:rPr>
        <w:t>p</w:t>
      </w:r>
      <w:r w:rsidRPr="00EA3B30">
        <w:rPr>
          <w:rFonts w:ascii="Noto Sans" w:eastAsia="Calibri" w:hAnsi="Noto Sans" w:cs="Noto Sans"/>
          <w:i/>
          <w:iCs/>
          <w:kern w:val="24"/>
          <w:sz w:val="22"/>
          <w:szCs w:val="22"/>
        </w:rPr>
        <w:t>B</w:t>
      </w:r>
      <w:r w:rsidRPr="00EA3B30">
        <w:rPr>
          <w:rFonts w:ascii="Noto Sans" w:eastAsia="Calibri" w:hAnsi="Noto Sans" w:cs="Noto Sans"/>
          <w:i/>
          <w:iCs/>
          <w:kern w:val="24"/>
          <w:position w:val="-7"/>
          <w:sz w:val="22"/>
          <w:szCs w:val="22"/>
          <w:vertAlign w:val="subscript"/>
        </w:rPr>
        <w:t>N</w:t>
      </w:r>
      <w:r w:rsidRPr="00EA3B30">
        <w:rPr>
          <w:rFonts w:ascii="Noto Sans" w:eastAsia="Calibri" w:hAnsi="Noto Sans" w:cs="Noto Sans"/>
          <w:kern w:val="24"/>
          <w:sz w:val="22"/>
          <w:szCs w:val="22"/>
        </w:rPr>
        <w:t xml:space="preserve"> </w:t>
      </w:r>
      <w:r w:rsidRPr="00EA3B30">
        <w:rPr>
          <w:rFonts w:ascii="Noto Sans" w:eastAsia="Calibri" w:hAnsi="Noto Sans" w:cs="Noto Sans"/>
          <w:kern w:val="24"/>
          <w:sz w:val="22"/>
          <w:szCs w:val="22"/>
        </w:rPr>
        <w:tab/>
        <w:t xml:space="preserve"> </w:t>
      </w:r>
      <w:r w:rsidRPr="00EA3B30">
        <w:rPr>
          <w:rFonts w:ascii="Noto Sans" w:eastAsia="Calibri" w:hAnsi="Noto Sans" w:cs="Noto Sans"/>
          <w:i/>
          <w:iCs/>
          <w:kern w:val="24"/>
          <w:sz w:val="22"/>
          <w:szCs w:val="22"/>
        </w:rPr>
        <w:t>Spread</w:t>
      </w:r>
      <w:r w:rsidRPr="00EA3B30">
        <w:rPr>
          <w:rFonts w:ascii="Noto Sans" w:eastAsia="Calibri" w:hAnsi="Noto Sans" w:cs="Noto Sans"/>
          <w:kern w:val="24"/>
          <w:sz w:val="22"/>
          <w:szCs w:val="22"/>
        </w:rPr>
        <w:t xml:space="preserve"> promedio de la familia de bursatilidad </w:t>
      </w:r>
      <w:r w:rsidRPr="00EA3B30">
        <w:rPr>
          <w:rFonts w:ascii="Cambria Math" w:eastAsia="Calibri" w:hAnsi="Cambria Math" w:cs="Cambria Math"/>
          <w:kern w:val="24"/>
          <w:sz w:val="22"/>
          <w:szCs w:val="22"/>
        </w:rPr>
        <w:t>𝑁</w:t>
      </w:r>
      <w:r w:rsidRPr="00EA3B30">
        <w:rPr>
          <w:rFonts w:ascii="Noto Sans" w:eastAsia="Calibri" w:hAnsi="Noto Sans" w:cs="Noto Sans"/>
          <w:kern w:val="24"/>
          <w:sz w:val="22"/>
          <w:szCs w:val="22"/>
        </w:rPr>
        <w:t>.</w:t>
      </w:r>
    </w:p>
    <w:p w14:paraId="6C89E0A9" w14:textId="77777777" w:rsidR="00EA3B30" w:rsidRPr="00EA3B30" w:rsidRDefault="00EA3B30" w:rsidP="00EA3B30">
      <w:pPr>
        <w:pStyle w:val="NormalWeb"/>
        <w:spacing w:before="0" w:beforeAutospacing="0" w:after="0" w:afterAutospacing="0"/>
        <w:ind w:left="562" w:hanging="562"/>
        <w:rPr>
          <w:rFonts w:ascii="Noto Sans" w:hAnsi="Noto Sans" w:cs="Noto Sans"/>
          <w:sz w:val="22"/>
          <w:szCs w:val="22"/>
        </w:rPr>
      </w:pPr>
      <m:oMath>
        <m:r>
          <m:rPr>
            <m:sty m:val="p"/>
          </m:rPr>
          <w:rPr>
            <w:rFonts w:ascii="Cambria Math" w:eastAsia="Calibri" w:hAnsi="Cambria Math" w:cs="Noto Sans"/>
            <w:kern w:val="24"/>
            <w:sz w:val="22"/>
            <w:szCs w:val="22"/>
          </w:rPr>
          <m:t>μ</m:t>
        </m:r>
        <m:r>
          <w:rPr>
            <w:rFonts w:ascii="Cambria Math" w:eastAsia="Calibri" w:hAnsi="Cambria Math" w:cs="Noto Sans"/>
            <w:kern w:val="24"/>
            <w:sz w:val="22"/>
            <w:szCs w:val="22"/>
          </w:rPr>
          <m:t>Sd</m:t>
        </m:r>
        <m:r>
          <w:rPr>
            <w:rFonts w:ascii="Cambria Math" w:eastAsia="Calibri" w:hAnsi="Cambria Math" w:cs="Noto Sans"/>
            <w:kern w:val="24"/>
            <w:position w:val="-7"/>
            <w:sz w:val="22"/>
            <w:szCs w:val="22"/>
            <w:vertAlign w:val="subscript"/>
          </w:rPr>
          <m:t>N</m:t>
        </m:r>
      </m:oMath>
      <w:r w:rsidRPr="00EA3B30">
        <w:rPr>
          <w:rFonts w:ascii="Noto Sans" w:eastAsia="Calibri" w:hAnsi="Noto Sans" w:cs="Noto Sans"/>
          <w:kern w:val="24"/>
          <w:sz w:val="22"/>
          <w:szCs w:val="22"/>
        </w:rPr>
        <w:t xml:space="preserve">    Promedio del </w:t>
      </w:r>
      <w:r w:rsidRPr="00EA3B30">
        <w:rPr>
          <w:rFonts w:ascii="Noto Sans" w:eastAsia="Calibri" w:hAnsi="Noto Sans" w:cs="Noto Sans"/>
          <w:i/>
          <w:iCs/>
          <w:kern w:val="24"/>
          <w:sz w:val="22"/>
          <w:szCs w:val="22"/>
        </w:rPr>
        <w:t>spread</w:t>
      </w:r>
      <w:r w:rsidRPr="00EA3B30">
        <w:rPr>
          <w:rFonts w:ascii="Noto Sans" w:eastAsia="Calibri" w:hAnsi="Noto Sans" w:cs="Noto Sans"/>
          <w:kern w:val="24"/>
          <w:sz w:val="22"/>
          <w:szCs w:val="22"/>
        </w:rPr>
        <w:t xml:space="preserve"> diario de las acciones con nivel de bursatilidad </w:t>
      </w:r>
      <w:r w:rsidRPr="00EA3B30">
        <w:rPr>
          <w:rFonts w:ascii="Cambria Math" w:eastAsia="Calibri" w:hAnsi="Cambria Math" w:cs="Cambria Math"/>
          <w:kern w:val="24"/>
          <w:sz w:val="22"/>
          <w:szCs w:val="22"/>
        </w:rPr>
        <w:t>𝑁</w:t>
      </w:r>
      <w:r w:rsidRPr="00EA3B30">
        <w:rPr>
          <w:rFonts w:ascii="Noto Sans" w:eastAsia="Calibri" w:hAnsi="Noto Sans" w:cs="Noto Sans"/>
          <w:kern w:val="24"/>
          <w:sz w:val="22"/>
          <w:szCs w:val="22"/>
        </w:rPr>
        <w:t>.</w:t>
      </w:r>
    </w:p>
    <w:p w14:paraId="4E0BE478" w14:textId="77777777" w:rsidR="009F113E" w:rsidRPr="009F6014" w:rsidRDefault="009F113E" w:rsidP="00E66660">
      <w:pPr>
        <w:pStyle w:val="Textoindependiente"/>
        <w:tabs>
          <w:tab w:val="left" w:pos="426"/>
        </w:tabs>
        <w:suppressAutoHyphens/>
        <w:spacing w:after="0"/>
        <w:jc w:val="both"/>
        <w:rPr>
          <w:rFonts w:ascii="Noto Sans" w:hAnsi="Noto Sans" w:cs="Noto Sans"/>
        </w:rPr>
      </w:pPr>
    </w:p>
    <w:p w14:paraId="00D62038" w14:textId="77777777" w:rsidR="009F6014" w:rsidRPr="009F6014" w:rsidRDefault="009F6014" w:rsidP="009F6014">
      <w:pPr>
        <w:pStyle w:val="NormalWeb"/>
        <w:spacing w:before="0" w:beforeAutospacing="0" w:after="0" w:afterAutospacing="0"/>
        <w:rPr>
          <w:rFonts w:ascii="Noto Sans" w:hAnsi="Noto Sans" w:cs="Noto Sans"/>
          <w:sz w:val="22"/>
          <w:szCs w:val="22"/>
        </w:rPr>
      </w:pPr>
      <w:r w:rsidRPr="009F6014">
        <w:rPr>
          <w:rFonts w:ascii="Cambria Math" w:eastAsia="Calibri" w:hAnsi="Cambria Math" w:cs="Cambria Math"/>
          <w:kern w:val="24"/>
          <w:sz w:val="22"/>
          <w:szCs w:val="22"/>
        </w:rPr>
        <w:t>𝑉</w:t>
      </w:r>
      <w:proofErr w:type="spellStart"/>
      <w:r w:rsidRPr="009F6014">
        <w:rPr>
          <w:rFonts w:ascii="Noto Sans" w:eastAsia="Calibri" w:hAnsi="Noto Sans" w:cs="Noto Sans"/>
          <w:i/>
          <w:iCs/>
          <w:kern w:val="24"/>
          <w:sz w:val="22"/>
          <w:szCs w:val="22"/>
        </w:rPr>
        <w:t>ol</w:t>
      </w:r>
      <w:proofErr w:type="spellEnd"/>
      <w:r w:rsidRPr="009F6014">
        <w:rPr>
          <w:rFonts w:ascii="Cambria Math" w:eastAsia="Calibri" w:hAnsi="Cambria Math" w:cs="Cambria Math"/>
          <w:i/>
          <w:iCs/>
          <w:kern w:val="24"/>
          <w:sz w:val="22"/>
          <w:szCs w:val="22"/>
        </w:rPr>
        <w:t>𝐵</w:t>
      </w:r>
      <w:r w:rsidRPr="009F6014">
        <w:rPr>
          <w:rFonts w:ascii="Cambria Math" w:eastAsia="Calibri" w:hAnsi="Cambria Math" w:cs="Cambria Math"/>
          <w:i/>
          <w:iCs/>
          <w:kern w:val="24"/>
          <w:position w:val="-7"/>
          <w:sz w:val="22"/>
          <w:szCs w:val="22"/>
          <w:vertAlign w:val="subscript"/>
        </w:rPr>
        <w:t>𝑁</w:t>
      </w:r>
      <w:r w:rsidRPr="009F6014">
        <w:rPr>
          <w:rFonts w:ascii="Noto Sans" w:eastAsia="Calibri" w:hAnsi="Noto Sans" w:cs="Noto Sans"/>
          <w:kern w:val="24"/>
          <w:sz w:val="22"/>
          <w:szCs w:val="22"/>
        </w:rPr>
        <w:t xml:space="preserve">   Volatilidad del </w:t>
      </w:r>
      <w:r w:rsidRPr="009F6014">
        <w:rPr>
          <w:rFonts w:ascii="Noto Sans" w:eastAsia="Calibri" w:hAnsi="Noto Sans" w:cs="Noto Sans"/>
          <w:i/>
          <w:iCs/>
          <w:kern w:val="24"/>
          <w:sz w:val="22"/>
          <w:szCs w:val="22"/>
        </w:rPr>
        <w:t>spread</w:t>
      </w:r>
      <w:r w:rsidRPr="009F6014">
        <w:rPr>
          <w:rFonts w:ascii="Noto Sans" w:eastAsia="Calibri" w:hAnsi="Noto Sans" w:cs="Noto Sans"/>
          <w:kern w:val="24"/>
          <w:sz w:val="22"/>
          <w:szCs w:val="22"/>
        </w:rPr>
        <w:t xml:space="preserve"> de la familia de bursatilidad </w:t>
      </w:r>
      <w:r w:rsidRPr="009F6014">
        <w:rPr>
          <w:rFonts w:ascii="Cambria Math" w:eastAsia="Calibri" w:hAnsi="Cambria Math" w:cs="Cambria Math"/>
          <w:kern w:val="24"/>
          <w:sz w:val="22"/>
          <w:szCs w:val="22"/>
        </w:rPr>
        <w:t>𝑁</w:t>
      </w:r>
      <w:r w:rsidRPr="009F6014">
        <w:rPr>
          <w:rFonts w:ascii="Noto Sans" w:eastAsia="Calibri" w:hAnsi="Noto Sans" w:cs="Noto Sans"/>
          <w:kern w:val="24"/>
          <w:sz w:val="22"/>
          <w:szCs w:val="22"/>
        </w:rPr>
        <w:t>.</w:t>
      </w:r>
    </w:p>
    <w:p w14:paraId="319EAC95" w14:textId="77777777" w:rsidR="009F6014" w:rsidRPr="009F6014" w:rsidRDefault="009F6014" w:rsidP="009F6014">
      <w:pPr>
        <w:pStyle w:val="NormalWeb"/>
        <w:spacing w:before="0" w:beforeAutospacing="0" w:after="0" w:afterAutospacing="0"/>
        <w:rPr>
          <w:rFonts w:ascii="Noto Sans" w:hAnsi="Noto Sans" w:cs="Noto Sans"/>
          <w:sz w:val="22"/>
          <w:szCs w:val="22"/>
        </w:rPr>
      </w:pPr>
      <m:oMath>
        <m:r>
          <m:rPr>
            <m:sty m:val="p"/>
          </m:rPr>
          <w:rPr>
            <w:rFonts w:ascii="Cambria Math" w:eastAsia="Calibri" w:hAnsi="Cambria Math" w:cs="Noto Sans"/>
            <w:kern w:val="24"/>
            <w:sz w:val="22"/>
            <w:szCs w:val="22"/>
          </w:rPr>
          <m:t>μ</m:t>
        </m:r>
        <m:sSub>
          <m:sSubPr>
            <m:ctrlPr>
              <w:rPr>
                <w:rFonts w:ascii="Cambria Math" w:eastAsia="Calibri" w:hAnsi="Cambria Math" w:cs="Noto Sans"/>
                <w:i/>
                <w:iCs/>
                <w:kern w:val="24"/>
                <w:sz w:val="22"/>
                <w:szCs w:val="22"/>
              </w:rPr>
            </m:ctrlPr>
          </m:sSubPr>
          <m:e>
            <m:r>
              <m:rPr>
                <m:sty m:val="p"/>
              </m:rPr>
              <w:rPr>
                <w:rFonts w:ascii="Cambria Math" w:eastAsia="Calibri" w:hAnsi="Cambria Math" w:cs="Noto Sans"/>
                <w:kern w:val="24"/>
                <w:sz w:val="22"/>
                <w:szCs w:val="22"/>
              </w:rPr>
              <m:t>σ</m:t>
            </m:r>
          </m:e>
          <m:sub>
            <m:r>
              <w:rPr>
                <w:rFonts w:ascii="Cambria Math" w:eastAsia="Calibri" w:hAnsi="Cambria Math" w:cs="Noto Sans"/>
                <w:kern w:val="24"/>
                <w:sz w:val="22"/>
                <w:szCs w:val="22"/>
              </w:rPr>
              <m:t>N</m:t>
            </m:r>
          </m:sub>
        </m:sSub>
        <m:r>
          <w:rPr>
            <w:rFonts w:ascii="Cambria Math" w:eastAsia="Calibri" w:hAnsi="Cambria Math" w:cs="Noto Sans"/>
            <w:kern w:val="24"/>
            <w:sz w:val="22"/>
            <w:szCs w:val="22"/>
          </w:rPr>
          <m:t> </m:t>
        </m:r>
      </m:oMath>
      <w:r w:rsidRPr="009F6014">
        <w:rPr>
          <w:rFonts w:ascii="Noto Sans" w:eastAsia="Calibri" w:hAnsi="Noto Sans" w:cs="Noto Sans"/>
          <w:kern w:val="24"/>
          <w:sz w:val="22"/>
          <w:szCs w:val="22"/>
        </w:rPr>
        <w:tab/>
        <w:t xml:space="preserve"> Promedio de las volatilidades del </w:t>
      </w:r>
      <w:r w:rsidRPr="009F6014">
        <w:rPr>
          <w:rFonts w:ascii="Noto Sans" w:eastAsia="Calibri" w:hAnsi="Noto Sans" w:cs="Noto Sans"/>
          <w:i/>
          <w:iCs/>
          <w:kern w:val="24"/>
          <w:sz w:val="22"/>
          <w:szCs w:val="22"/>
        </w:rPr>
        <w:t>spread</w:t>
      </w:r>
      <w:r w:rsidRPr="009F6014">
        <w:rPr>
          <w:rFonts w:ascii="Noto Sans" w:eastAsia="Calibri" w:hAnsi="Noto Sans" w:cs="Noto Sans"/>
          <w:kern w:val="24"/>
          <w:sz w:val="22"/>
          <w:szCs w:val="22"/>
        </w:rPr>
        <w:t xml:space="preserve"> de las acciones de bursatilidad </w:t>
      </w:r>
      <w:r w:rsidRPr="009F6014">
        <w:rPr>
          <w:rFonts w:ascii="Cambria Math" w:eastAsia="Calibri" w:hAnsi="Cambria Math" w:cs="Cambria Math"/>
          <w:kern w:val="24"/>
          <w:sz w:val="22"/>
          <w:szCs w:val="22"/>
        </w:rPr>
        <w:t>𝑁</w:t>
      </w:r>
    </w:p>
    <w:p w14:paraId="2F4F985D" w14:textId="77777777" w:rsidR="009F6014" w:rsidRPr="009F6014" w:rsidRDefault="009F6014" w:rsidP="009F6014">
      <w:pPr>
        <w:jc w:val="both"/>
        <w:rPr>
          <w:rFonts w:ascii="Noto Sans" w:hAnsi="Noto Sans" w:cs="Noto Sans"/>
          <w:sz w:val="22"/>
          <w:szCs w:val="22"/>
          <w:lang w:val="es-MX"/>
        </w:rPr>
      </w:pPr>
    </w:p>
    <w:p w14:paraId="1B94EAA9" w14:textId="77777777" w:rsidR="009F6014" w:rsidRPr="009F6014" w:rsidRDefault="009F6014" w:rsidP="009F6014">
      <w:pPr>
        <w:jc w:val="both"/>
        <w:rPr>
          <w:rFonts w:ascii="Noto Sans" w:eastAsia="Times New Roman" w:hAnsi="Noto Sans" w:cs="Noto Sans"/>
          <w:sz w:val="22"/>
          <w:szCs w:val="22"/>
        </w:rPr>
      </w:pPr>
      <w:r w:rsidRPr="009F6014">
        <w:rPr>
          <w:rFonts w:ascii="Noto Sans" w:hAnsi="Noto Sans" w:cs="Noto Sans"/>
          <w:kern w:val="24"/>
          <w:sz w:val="22"/>
          <w:szCs w:val="22"/>
        </w:rPr>
        <w:t>El riesgo de liquidez (</w:t>
      </w:r>
      <w:r w:rsidRPr="009F6014">
        <w:rPr>
          <w:rFonts w:ascii="Noto Sans" w:eastAsia="Cambria Math" w:hAnsi="Noto Sans" w:cs="Noto Sans"/>
          <w:i/>
          <w:iCs/>
          <w:kern w:val="24"/>
          <w:sz w:val="22"/>
          <w:szCs w:val="22"/>
        </w:rPr>
        <w:t>RL</w:t>
      </w:r>
      <w:r w:rsidRPr="009F6014">
        <w:rPr>
          <w:rFonts w:ascii="Noto Sans" w:hAnsi="Noto Sans" w:cs="Noto Sans"/>
          <w:kern w:val="24"/>
          <w:sz w:val="22"/>
          <w:szCs w:val="22"/>
        </w:rPr>
        <w:t>) se determina por un factor de riesgo de liquidez (</w:t>
      </w:r>
      <w:r w:rsidRPr="009F6014">
        <w:rPr>
          <w:rFonts w:ascii="Noto Sans" w:eastAsia="Cambria Math" w:hAnsi="Noto Sans" w:cs="Noto Sans"/>
          <w:i/>
          <w:iCs/>
          <w:kern w:val="24"/>
          <w:sz w:val="22"/>
          <w:szCs w:val="22"/>
        </w:rPr>
        <w:t>FL</w:t>
      </w:r>
      <w:r w:rsidRPr="009F6014">
        <w:rPr>
          <w:rFonts w:ascii="Noto Sans" w:hAnsi="Noto Sans" w:cs="Noto Sans"/>
          <w:kern w:val="24"/>
          <w:sz w:val="22"/>
          <w:szCs w:val="22"/>
        </w:rPr>
        <w:t>) y el valor de mercado (</w:t>
      </w:r>
      <w:r w:rsidRPr="009F6014">
        <w:rPr>
          <w:rFonts w:ascii="Noto Sans" w:eastAsia="Cambria Math" w:hAnsi="Noto Sans" w:cs="Noto Sans"/>
          <w:i/>
          <w:iCs/>
          <w:kern w:val="24"/>
          <w:sz w:val="22"/>
          <w:szCs w:val="22"/>
        </w:rPr>
        <w:t>VM</w:t>
      </w:r>
      <w:r w:rsidRPr="009F6014">
        <w:rPr>
          <w:rFonts w:ascii="Noto Sans" w:hAnsi="Noto Sans" w:cs="Noto Sans"/>
          <w:kern w:val="24"/>
          <w:sz w:val="22"/>
          <w:szCs w:val="22"/>
        </w:rPr>
        <w:t xml:space="preserve">) del instrumento:  </w:t>
      </w:r>
    </w:p>
    <w:p w14:paraId="3AFB2070" w14:textId="77777777" w:rsidR="009F6014" w:rsidRPr="009F6014" w:rsidRDefault="009F6014" w:rsidP="009F6014">
      <w:pPr>
        <w:jc w:val="both"/>
        <w:rPr>
          <w:rFonts w:ascii="Noto Sans" w:hAnsi="Noto Sans" w:cs="Noto Sans"/>
          <w:sz w:val="22"/>
          <w:szCs w:val="22"/>
          <w:lang w:val="es-MX"/>
        </w:rPr>
      </w:pPr>
    </w:p>
    <w:p w14:paraId="4F182C03" w14:textId="77777777" w:rsidR="009F6014" w:rsidRPr="009F6014" w:rsidRDefault="00AE2ED6" w:rsidP="009F6014">
      <w:pPr>
        <w:jc w:val="center"/>
        <w:rPr>
          <w:rFonts w:ascii="Noto Sans" w:hAnsi="Noto Sans" w:cs="Noto Sans"/>
          <w:sz w:val="22"/>
          <w:szCs w:val="22"/>
          <w:lang w:val="es-MX"/>
        </w:rPr>
      </w:pPr>
      <m:oMath>
        <m:sSub>
          <m:sSubPr>
            <m:ctrlPr>
              <w:rPr>
                <w:rFonts w:ascii="Cambria Math" w:eastAsia="Calibri" w:hAnsi="Cambria Math" w:cs="Noto Sans"/>
                <w:i/>
                <w:iCs/>
                <w:kern w:val="24"/>
                <w:sz w:val="22"/>
                <w:szCs w:val="22"/>
              </w:rPr>
            </m:ctrlPr>
          </m:sSubPr>
          <m:e>
            <m:r>
              <w:rPr>
                <w:rFonts w:ascii="Cambria Math" w:eastAsia="Calibri" w:hAnsi="Cambria Math" w:cs="Noto Sans"/>
                <w:kern w:val="24"/>
                <w:sz w:val="22"/>
                <w:szCs w:val="22"/>
              </w:rPr>
              <m:t>RL</m:t>
            </m:r>
          </m:e>
          <m:sub>
            <m:r>
              <w:rPr>
                <w:rFonts w:ascii="Cambria Math" w:eastAsia="Calibri" w:hAnsi="Cambria Math" w:cs="Noto Sans"/>
                <w:kern w:val="24"/>
                <w:sz w:val="22"/>
                <w:szCs w:val="22"/>
              </w:rPr>
              <m:t>i</m:t>
            </m:r>
          </m:sub>
        </m:sSub>
        <m:r>
          <w:rPr>
            <w:rFonts w:ascii="Cambria Math" w:eastAsia="Calibri" w:hAnsi="Cambria Math" w:cs="Noto Sans"/>
            <w:kern w:val="24"/>
            <w:sz w:val="22"/>
            <w:szCs w:val="22"/>
          </w:rPr>
          <m:t>= </m:t>
        </m:r>
        <m:sSub>
          <m:sSubPr>
            <m:ctrlPr>
              <w:rPr>
                <w:rFonts w:ascii="Cambria Math" w:eastAsia="Calibri" w:hAnsi="Cambria Math" w:cs="Noto Sans"/>
                <w:i/>
                <w:iCs/>
                <w:kern w:val="24"/>
                <w:sz w:val="22"/>
                <w:szCs w:val="22"/>
              </w:rPr>
            </m:ctrlPr>
          </m:sSubPr>
          <m:e>
            <m:r>
              <w:rPr>
                <w:rFonts w:ascii="Cambria Math" w:eastAsia="Calibri" w:hAnsi="Cambria Math" w:cs="Noto Sans"/>
                <w:kern w:val="24"/>
                <w:sz w:val="22"/>
                <w:szCs w:val="22"/>
              </w:rPr>
              <m:t>FL</m:t>
            </m:r>
          </m:e>
          <m:sub>
            <m:r>
              <w:rPr>
                <w:rFonts w:ascii="Cambria Math" w:eastAsia="Calibri" w:hAnsi="Cambria Math" w:cs="Noto Sans"/>
                <w:kern w:val="24"/>
                <w:sz w:val="22"/>
                <w:szCs w:val="22"/>
              </w:rPr>
              <m:t>i</m:t>
            </m:r>
          </m:sub>
        </m:sSub>
      </m:oMath>
      <w:r w:rsidR="009F6014" w:rsidRPr="009F6014">
        <w:rPr>
          <w:rFonts w:ascii="Noto Sans" w:eastAsia="Calibri" w:hAnsi="Noto Sans" w:cs="Noto Sans"/>
          <w:kern w:val="24"/>
          <w:sz w:val="22"/>
          <w:szCs w:val="22"/>
        </w:rPr>
        <w:t xml:space="preserve">* </w:t>
      </w:r>
      <m:oMath>
        <m:sSub>
          <m:sSubPr>
            <m:ctrlPr>
              <w:rPr>
                <w:rFonts w:ascii="Cambria Math" w:eastAsia="Calibri" w:hAnsi="Cambria Math" w:cs="Noto Sans"/>
                <w:i/>
                <w:iCs/>
                <w:kern w:val="24"/>
                <w:sz w:val="22"/>
                <w:szCs w:val="22"/>
              </w:rPr>
            </m:ctrlPr>
          </m:sSubPr>
          <m:e>
            <m:r>
              <w:rPr>
                <w:rFonts w:ascii="Cambria Math" w:eastAsia="Calibri" w:hAnsi="Cambria Math" w:cs="Noto Sans"/>
                <w:kern w:val="24"/>
                <w:sz w:val="22"/>
                <w:szCs w:val="22"/>
              </w:rPr>
              <m:t>VM</m:t>
            </m:r>
          </m:e>
          <m:sub>
            <m:r>
              <w:rPr>
                <w:rFonts w:ascii="Cambria Math" w:eastAsia="Calibri" w:hAnsi="Cambria Math" w:cs="Noto Sans"/>
                <w:kern w:val="24"/>
                <w:sz w:val="22"/>
                <w:szCs w:val="22"/>
              </w:rPr>
              <m:t>i</m:t>
            </m:r>
          </m:sub>
        </m:sSub>
      </m:oMath>
    </w:p>
    <w:p w14:paraId="6D5D3D9D" w14:textId="77777777" w:rsidR="009F6014" w:rsidRPr="009F6014" w:rsidRDefault="009F6014" w:rsidP="009F6014">
      <w:pPr>
        <w:jc w:val="both"/>
        <w:rPr>
          <w:rFonts w:ascii="Noto Sans" w:hAnsi="Noto Sans" w:cs="Noto Sans"/>
          <w:sz w:val="22"/>
          <w:szCs w:val="22"/>
        </w:rPr>
      </w:pPr>
    </w:p>
    <w:p w14:paraId="2D1197AA" w14:textId="77777777" w:rsidR="009F6014" w:rsidRPr="009F6014" w:rsidRDefault="009F6014" w:rsidP="009F6014">
      <w:pPr>
        <w:jc w:val="both"/>
        <w:rPr>
          <w:rFonts w:ascii="Noto Sans" w:eastAsia="Times New Roman" w:hAnsi="Noto Sans" w:cs="Noto Sans"/>
          <w:sz w:val="22"/>
          <w:szCs w:val="22"/>
        </w:rPr>
      </w:pPr>
      <w:r w:rsidRPr="009F6014">
        <w:rPr>
          <w:rFonts w:ascii="Noto Sans" w:hAnsi="Noto Sans" w:cs="Noto Sans"/>
          <w:kern w:val="24"/>
          <w:sz w:val="22"/>
          <w:szCs w:val="22"/>
        </w:rPr>
        <w:t xml:space="preserve">El factor de liquidez del instrumento se determina por el </w:t>
      </w:r>
      <w:r w:rsidRPr="009F6014">
        <w:rPr>
          <w:rFonts w:ascii="Noto Sans" w:hAnsi="Noto Sans" w:cs="Noto Sans"/>
          <w:i/>
          <w:iCs/>
          <w:kern w:val="24"/>
          <w:sz w:val="22"/>
          <w:szCs w:val="22"/>
        </w:rPr>
        <w:t>spread</w:t>
      </w:r>
      <w:r w:rsidRPr="009F6014">
        <w:rPr>
          <w:rFonts w:ascii="Noto Sans" w:hAnsi="Noto Sans" w:cs="Noto Sans"/>
          <w:kern w:val="24"/>
          <w:sz w:val="22"/>
          <w:szCs w:val="22"/>
        </w:rPr>
        <w:t xml:space="preserve"> promedio y de la volatilidad:</w:t>
      </w:r>
    </w:p>
    <w:p w14:paraId="16F41054" w14:textId="77777777" w:rsidR="009F6014" w:rsidRPr="009F6014" w:rsidRDefault="009F6014" w:rsidP="009F6014">
      <w:pPr>
        <w:jc w:val="both"/>
        <w:rPr>
          <w:rFonts w:ascii="Noto Sans" w:hAnsi="Noto Sans" w:cs="Noto Sans"/>
          <w:sz w:val="22"/>
          <w:szCs w:val="22"/>
          <w:lang w:val="es-MX"/>
        </w:rPr>
      </w:pPr>
    </w:p>
    <w:p w14:paraId="2C232981" w14:textId="77777777" w:rsidR="009F6014" w:rsidRPr="009F6014" w:rsidRDefault="00AE2ED6" w:rsidP="009F6014">
      <w:pPr>
        <w:jc w:val="both"/>
        <w:rPr>
          <w:rFonts w:ascii="Noto Sans" w:hAnsi="Noto Sans" w:cs="Noto Sans"/>
          <w:sz w:val="22"/>
          <w:szCs w:val="22"/>
          <w:lang w:val="es-MX"/>
        </w:rPr>
      </w:pPr>
      <m:oMathPara>
        <m:oMath>
          <m:sSub>
            <m:sSubPr>
              <m:ctrlPr>
                <w:rPr>
                  <w:rFonts w:ascii="Cambria Math" w:eastAsia="Calibri" w:hAnsi="Cambria Math" w:cs="Noto Sans"/>
                  <w:i/>
                  <w:iCs/>
                  <w:kern w:val="24"/>
                  <w:sz w:val="22"/>
                  <w:szCs w:val="22"/>
                </w:rPr>
              </m:ctrlPr>
            </m:sSubPr>
            <m:e>
              <m:r>
                <w:rPr>
                  <w:rFonts w:ascii="Cambria Math" w:eastAsia="Calibri" w:hAnsi="Cambria Math" w:cs="Noto Sans"/>
                  <w:kern w:val="24"/>
                  <w:sz w:val="22"/>
                  <w:szCs w:val="22"/>
                </w:rPr>
                <m:t>FL</m:t>
              </m:r>
            </m:e>
            <m:sub>
              <m:r>
                <w:rPr>
                  <w:rFonts w:ascii="Cambria Math" w:eastAsia="Calibri" w:hAnsi="Cambria Math" w:cs="Noto Sans"/>
                  <w:kern w:val="24"/>
                  <w:sz w:val="22"/>
                  <w:szCs w:val="22"/>
                </w:rPr>
                <m:t>i</m:t>
              </m:r>
            </m:sub>
          </m:sSub>
          <m:r>
            <w:rPr>
              <w:rFonts w:ascii="Cambria Math" w:eastAsia="Calibri" w:hAnsi="Cambria Math" w:cs="Noto Sans"/>
              <w:kern w:val="24"/>
              <w:sz w:val="22"/>
              <w:szCs w:val="22"/>
            </w:rPr>
            <m:t>= </m:t>
          </m:r>
          <m:sSub>
            <m:sSubPr>
              <m:ctrlPr>
                <w:rPr>
                  <w:rFonts w:ascii="Cambria Math" w:eastAsia="Calibri" w:hAnsi="Cambria Math" w:cs="Noto Sans"/>
                  <w:i/>
                  <w:iCs/>
                  <w:kern w:val="24"/>
                  <w:sz w:val="22"/>
                  <w:szCs w:val="22"/>
                </w:rPr>
              </m:ctrlPr>
            </m:sSubPr>
            <m:e>
              <m:r>
                <w:rPr>
                  <w:rFonts w:ascii="Cambria Math" w:eastAsia="Calibri" w:hAnsi="Cambria Math" w:cs="Noto Sans"/>
                  <w:kern w:val="24"/>
                  <w:sz w:val="22"/>
                  <w:szCs w:val="22"/>
                </w:rPr>
                <m:t>Sp</m:t>
              </m:r>
            </m:e>
            <m:sub>
              <m:r>
                <w:rPr>
                  <w:rFonts w:ascii="Cambria Math" w:eastAsia="Calibri" w:hAnsi="Cambria Math" w:cs="Noto Sans"/>
                  <w:kern w:val="24"/>
                  <w:sz w:val="22"/>
                  <w:szCs w:val="22"/>
                </w:rPr>
                <m:t>i</m:t>
              </m:r>
            </m:sub>
          </m:sSub>
          <m:r>
            <w:rPr>
              <w:rFonts w:ascii="Cambria Math" w:eastAsia="Calibri" w:hAnsi="Cambria Math" w:cs="Noto Sans"/>
              <w:kern w:val="24"/>
              <w:sz w:val="22"/>
              <w:szCs w:val="22"/>
            </w:rPr>
            <m:t>+</m:t>
          </m:r>
          <m:sSub>
            <m:sSubPr>
              <m:ctrlPr>
                <w:rPr>
                  <w:rFonts w:ascii="Cambria Math" w:eastAsia="Calibri" w:hAnsi="Cambria Math" w:cs="Noto Sans"/>
                  <w:i/>
                  <w:iCs/>
                  <w:kern w:val="24"/>
                  <w:sz w:val="22"/>
                  <w:szCs w:val="22"/>
                </w:rPr>
              </m:ctrlPr>
            </m:sSubPr>
            <m:e>
              <m:r>
                <w:rPr>
                  <w:rFonts w:ascii="Cambria Math" w:eastAsia="Calibri" w:hAnsi="Cambria Math" w:cs="Noto Sans"/>
                  <w:kern w:val="24"/>
                  <w:sz w:val="22"/>
                  <w:szCs w:val="22"/>
                </w:rPr>
                <m:t>2σ</m:t>
              </m:r>
            </m:e>
            <m:sub>
              <m:r>
                <w:rPr>
                  <w:rFonts w:ascii="Cambria Math" w:eastAsia="Calibri" w:hAnsi="Cambria Math" w:cs="Noto Sans"/>
                  <w:kern w:val="24"/>
                  <w:sz w:val="22"/>
                  <w:szCs w:val="22"/>
                </w:rPr>
                <m:t>i</m:t>
              </m:r>
            </m:sub>
          </m:sSub>
        </m:oMath>
      </m:oMathPara>
    </w:p>
    <w:p w14:paraId="5BFBFC2C" w14:textId="77777777" w:rsidR="009F6014" w:rsidRPr="009F6014" w:rsidRDefault="009F6014" w:rsidP="009F6014">
      <w:pPr>
        <w:jc w:val="both"/>
        <w:rPr>
          <w:rFonts w:ascii="Noto Sans" w:hAnsi="Noto Sans" w:cs="Noto Sans"/>
          <w:sz w:val="22"/>
          <w:szCs w:val="22"/>
        </w:rPr>
      </w:pPr>
    </w:p>
    <w:p w14:paraId="6D061AAB" w14:textId="77777777" w:rsidR="009F6014" w:rsidRPr="009F6014" w:rsidRDefault="009F6014" w:rsidP="009F6014">
      <w:pPr>
        <w:pStyle w:val="NormalWeb"/>
        <w:spacing w:before="0" w:beforeAutospacing="0" w:after="0" w:afterAutospacing="0"/>
        <w:rPr>
          <w:rFonts w:ascii="Noto Sans" w:hAnsi="Noto Sans" w:cs="Noto Sans"/>
          <w:sz w:val="22"/>
          <w:szCs w:val="22"/>
        </w:rPr>
      </w:pPr>
      <w:r w:rsidRPr="009F6014">
        <w:rPr>
          <w:rFonts w:ascii="Noto Sans" w:eastAsiaTheme="minorEastAsia" w:hAnsi="Noto Sans" w:cs="Noto Sans"/>
          <w:kern w:val="24"/>
          <w:sz w:val="22"/>
          <w:szCs w:val="22"/>
        </w:rPr>
        <w:t>Donde</w:t>
      </w:r>
      <w:r w:rsidRPr="009F6014">
        <w:rPr>
          <w:rFonts w:ascii="Noto Sans" w:eastAsia="Calibri" w:hAnsi="Noto Sans" w:cs="Noto Sans"/>
          <w:kern w:val="24"/>
          <w:sz w:val="22"/>
          <w:szCs w:val="22"/>
        </w:rPr>
        <w:t>:</w:t>
      </w:r>
    </w:p>
    <w:p w14:paraId="1E3A0789" w14:textId="77777777" w:rsidR="009F6014" w:rsidRPr="009F6014" w:rsidRDefault="00AE2ED6" w:rsidP="009F6014">
      <w:pPr>
        <w:pStyle w:val="NormalWeb"/>
        <w:spacing w:before="0" w:beforeAutospacing="0" w:after="0" w:afterAutospacing="0"/>
        <w:rPr>
          <w:rFonts w:ascii="Noto Sans" w:hAnsi="Noto Sans" w:cs="Noto Sans"/>
          <w:sz w:val="22"/>
          <w:szCs w:val="22"/>
        </w:rPr>
      </w:pPr>
      <m:oMath>
        <m:sSub>
          <m:sSubPr>
            <m:ctrlPr>
              <w:rPr>
                <w:rFonts w:ascii="Cambria Math" w:eastAsia="Calibri" w:hAnsi="Cambria Math" w:cs="Noto Sans"/>
                <w:i/>
                <w:iCs/>
                <w:kern w:val="24"/>
                <w:sz w:val="22"/>
                <w:szCs w:val="22"/>
              </w:rPr>
            </m:ctrlPr>
          </m:sSubPr>
          <m:e>
            <m:r>
              <w:rPr>
                <w:rFonts w:ascii="Cambria Math" w:eastAsia="Calibri" w:hAnsi="Cambria Math" w:cs="Noto Sans"/>
                <w:kern w:val="24"/>
                <w:sz w:val="22"/>
                <w:szCs w:val="22"/>
              </w:rPr>
              <m:t>FL</m:t>
            </m:r>
          </m:e>
          <m:sub>
            <m:r>
              <w:rPr>
                <w:rFonts w:ascii="Cambria Math" w:eastAsia="Calibri" w:hAnsi="Cambria Math" w:cs="Noto Sans"/>
                <w:kern w:val="24"/>
                <w:sz w:val="22"/>
                <w:szCs w:val="22"/>
              </w:rPr>
              <m:t>i</m:t>
            </m:r>
          </m:sub>
        </m:sSub>
      </m:oMath>
      <w:r w:rsidR="009F6014" w:rsidRPr="009F6014">
        <w:rPr>
          <w:rFonts w:ascii="Noto Sans" w:eastAsia="Calibri" w:hAnsi="Noto Sans" w:cs="Noto Sans"/>
          <w:kern w:val="24"/>
          <w:sz w:val="22"/>
          <w:szCs w:val="22"/>
        </w:rPr>
        <w:t xml:space="preserve">      Factor de liquidez de la acción </w:t>
      </w:r>
      <w:r w:rsidR="009F6014" w:rsidRPr="009F6014">
        <w:rPr>
          <w:rFonts w:ascii="Cambria Math" w:eastAsia="Calibri" w:hAnsi="Cambria Math" w:cs="Cambria Math"/>
          <w:kern w:val="24"/>
          <w:sz w:val="22"/>
          <w:szCs w:val="22"/>
        </w:rPr>
        <w:t>𝑖</w:t>
      </w:r>
      <w:r w:rsidR="009F6014" w:rsidRPr="009F6014">
        <w:rPr>
          <w:rFonts w:ascii="Noto Sans" w:eastAsia="Calibri" w:hAnsi="Noto Sans" w:cs="Noto Sans"/>
          <w:kern w:val="24"/>
          <w:sz w:val="22"/>
          <w:szCs w:val="22"/>
        </w:rPr>
        <w:t>.</w:t>
      </w:r>
    </w:p>
    <w:p w14:paraId="333FDE86" w14:textId="77777777" w:rsidR="009F6014" w:rsidRPr="009F6014" w:rsidRDefault="00AE2ED6" w:rsidP="009F6014">
      <w:pPr>
        <w:pStyle w:val="NormalWeb"/>
        <w:spacing w:before="0" w:beforeAutospacing="0" w:after="0" w:afterAutospacing="0"/>
        <w:rPr>
          <w:rFonts w:ascii="Noto Sans" w:hAnsi="Noto Sans" w:cs="Noto Sans"/>
          <w:sz w:val="22"/>
          <w:szCs w:val="22"/>
        </w:rPr>
      </w:pPr>
      <m:oMath>
        <m:sSub>
          <m:sSubPr>
            <m:ctrlPr>
              <w:rPr>
                <w:rFonts w:ascii="Cambria Math" w:eastAsia="Calibri" w:hAnsi="Cambria Math" w:cs="Noto Sans"/>
                <w:i/>
                <w:iCs/>
                <w:kern w:val="24"/>
                <w:sz w:val="22"/>
                <w:szCs w:val="22"/>
              </w:rPr>
            </m:ctrlPr>
          </m:sSubPr>
          <m:e>
            <m:r>
              <w:rPr>
                <w:rFonts w:ascii="Cambria Math" w:eastAsia="Calibri" w:hAnsi="Cambria Math" w:cs="Noto Sans"/>
                <w:kern w:val="24"/>
                <w:sz w:val="22"/>
                <w:szCs w:val="22"/>
              </w:rPr>
              <m:t>Sp</m:t>
            </m:r>
          </m:e>
          <m:sub>
            <m:r>
              <w:rPr>
                <w:rFonts w:ascii="Cambria Math" w:eastAsia="Calibri" w:hAnsi="Cambria Math" w:cs="Noto Sans"/>
                <w:kern w:val="24"/>
                <w:sz w:val="22"/>
                <w:szCs w:val="22"/>
              </w:rPr>
              <m:t>i</m:t>
            </m:r>
          </m:sub>
        </m:sSub>
      </m:oMath>
      <w:r w:rsidR="009F6014" w:rsidRPr="009F6014">
        <w:rPr>
          <w:rFonts w:ascii="Noto Sans" w:eastAsia="Calibri" w:hAnsi="Noto Sans" w:cs="Noto Sans"/>
          <w:kern w:val="24"/>
          <w:sz w:val="22"/>
          <w:szCs w:val="22"/>
        </w:rPr>
        <w:t xml:space="preserve">       </w:t>
      </w:r>
      <w:r w:rsidR="009F6014" w:rsidRPr="009F6014">
        <w:rPr>
          <w:rFonts w:ascii="Noto Sans" w:eastAsia="Calibri" w:hAnsi="Noto Sans" w:cs="Noto Sans"/>
          <w:i/>
          <w:iCs/>
          <w:kern w:val="24"/>
          <w:sz w:val="22"/>
          <w:szCs w:val="22"/>
        </w:rPr>
        <w:t>Spread</w:t>
      </w:r>
      <w:r w:rsidR="009F6014" w:rsidRPr="009F6014">
        <w:rPr>
          <w:rFonts w:ascii="Noto Sans" w:eastAsia="Calibri" w:hAnsi="Noto Sans" w:cs="Noto Sans"/>
          <w:kern w:val="24"/>
          <w:sz w:val="22"/>
          <w:szCs w:val="22"/>
        </w:rPr>
        <w:t xml:space="preserve"> promedio de la acción </w:t>
      </w:r>
      <w:r w:rsidR="009F6014" w:rsidRPr="009F6014">
        <w:rPr>
          <w:rFonts w:ascii="Cambria Math" w:eastAsia="Calibri" w:hAnsi="Cambria Math" w:cs="Cambria Math"/>
          <w:kern w:val="24"/>
          <w:sz w:val="22"/>
          <w:szCs w:val="22"/>
        </w:rPr>
        <w:t>𝑖</w:t>
      </w:r>
      <w:r w:rsidR="009F6014" w:rsidRPr="009F6014">
        <w:rPr>
          <w:rFonts w:ascii="Noto Sans" w:eastAsia="Calibri" w:hAnsi="Noto Sans" w:cs="Noto Sans"/>
          <w:kern w:val="24"/>
          <w:sz w:val="22"/>
          <w:szCs w:val="22"/>
        </w:rPr>
        <w:t>.</w:t>
      </w:r>
    </w:p>
    <w:p w14:paraId="344886A8" w14:textId="77777777" w:rsidR="009F6014" w:rsidRPr="009F6014" w:rsidRDefault="00AE2ED6" w:rsidP="009F6014">
      <w:pPr>
        <w:pStyle w:val="NormalWeb"/>
        <w:spacing w:before="0" w:beforeAutospacing="0" w:after="0" w:afterAutospacing="0"/>
        <w:rPr>
          <w:rFonts w:ascii="Noto Sans" w:hAnsi="Noto Sans" w:cs="Noto Sans"/>
          <w:sz w:val="22"/>
          <w:szCs w:val="22"/>
        </w:rPr>
      </w:pPr>
      <m:oMath>
        <m:sSub>
          <m:sSubPr>
            <m:ctrlPr>
              <w:rPr>
                <w:rFonts w:ascii="Cambria Math" w:eastAsia="Calibri" w:hAnsi="Cambria Math" w:cs="Noto Sans"/>
                <w:i/>
                <w:iCs/>
                <w:kern w:val="24"/>
                <w:sz w:val="22"/>
                <w:szCs w:val="22"/>
              </w:rPr>
            </m:ctrlPr>
          </m:sSubPr>
          <m:e>
            <m:r>
              <m:rPr>
                <m:sty m:val="p"/>
              </m:rPr>
              <w:rPr>
                <w:rFonts w:ascii="Cambria Math" w:eastAsia="Calibri" w:hAnsi="Cambria Math" w:cs="Noto Sans"/>
                <w:kern w:val="24"/>
                <w:sz w:val="22"/>
                <w:szCs w:val="22"/>
              </w:rPr>
              <m:t>σ</m:t>
            </m:r>
          </m:e>
          <m:sub>
            <m:r>
              <w:rPr>
                <w:rFonts w:ascii="Cambria Math" w:eastAsia="Calibri" w:hAnsi="Cambria Math" w:cs="Noto Sans"/>
                <w:kern w:val="24"/>
                <w:sz w:val="22"/>
                <w:szCs w:val="22"/>
              </w:rPr>
              <m:t>i</m:t>
            </m:r>
          </m:sub>
        </m:sSub>
      </m:oMath>
      <w:r w:rsidR="009F6014" w:rsidRPr="009F6014">
        <w:rPr>
          <w:rFonts w:ascii="Noto Sans" w:eastAsia="Calibri" w:hAnsi="Noto Sans" w:cs="Noto Sans"/>
          <w:kern w:val="24"/>
          <w:sz w:val="22"/>
          <w:szCs w:val="22"/>
        </w:rPr>
        <w:t xml:space="preserve">        Volatilidad del </w:t>
      </w:r>
      <w:r w:rsidR="009F6014" w:rsidRPr="009F6014">
        <w:rPr>
          <w:rFonts w:ascii="Noto Sans" w:eastAsia="Calibri" w:hAnsi="Noto Sans" w:cs="Noto Sans"/>
          <w:i/>
          <w:iCs/>
          <w:kern w:val="24"/>
          <w:sz w:val="22"/>
          <w:szCs w:val="22"/>
        </w:rPr>
        <w:t>spread</w:t>
      </w:r>
      <w:r w:rsidR="009F6014" w:rsidRPr="009F6014">
        <w:rPr>
          <w:rFonts w:ascii="Noto Sans" w:eastAsia="Calibri" w:hAnsi="Noto Sans" w:cs="Noto Sans"/>
          <w:kern w:val="24"/>
          <w:sz w:val="22"/>
          <w:szCs w:val="22"/>
        </w:rPr>
        <w:t xml:space="preserve"> de la acción </w:t>
      </w:r>
      <w:r w:rsidR="009F6014" w:rsidRPr="009F6014">
        <w:rPr>
          <w:rFonts w:ascii="Cambria Math" w:eastAsia="Calibri" w:hAnsi="Cambria Math" w:cs="Cambria Math"/>
          <w:kern w:val="24"/>
          <w:sz w:val="22"/>
          <w:szCs w:val="22"/>
        </w:rPr>
        <w:t>𝑖</w:t>
      </w:r>
      <w:r w:rsidR="009F6014" w:rsidRPr="009F6014">
        <w:rPr>
          <w:rFonts w:ascii="Noto Sans" w:eastAsia="Calibri" w:hAnsi="Noto Sans" w:cs="Noto Sans"/>
          <w:kern w:val="24"/>
          <w:sz w:val="22"/>
          <w:szCs w:val="22"/>
        </w:rPr>
        <w:t>.</w:t>
      </w:r>
    </w:p>
    <w:p w14:paraId="7233777D" w14:textId="77777777" w:rsidR="002D15A6" w:rsidRPr="0044049B" w:rsidRDefault="002D15A6" w:rsidP="002D15A6">
      <w:pPr>
        <w:jc w:val="both"/>
        <w:rPr>
          <w:rFonts w:ascii="Noto Sans" w:hAnsi="Noto Sans" w:cs="Noto Sans"/>
          <w:b/>
          <w:bCs/>
          <w:sz w:val="22"/>
          <w:szCs w:val="22"/>
        </w:rPr>
      </w:pPr>
      <w:r w:rsidRPr="0044049B">
        <w:rPr>
          <w:rFonts w:ascii="Noto Sans" w:hAnsi="Noto Sans" w:cs="Noto Sans"/>
          <w:b/>
          <w:bCs/>
          <w:sz w:val="22"/>
          <w:szCs w:val="22"/>
        </w:rPr>
        <w:t>Mercado accionario internacional</w:t>
      </w:r>
    </w:p>
    <w:p w14:paraId="3B7BE4B5" w14:textId="77777777" w:rsidR="002D15A6" w:rsidRPr="0044049B" w:rsidRDefault="002D15A6" w:rsidP="002D15A6">
      <w:pPr>
        <w:jc w:val="both"/>
        <w:rPr>
          <w:rFonts w:ascii="Noto Sans" w:hAnsi="Noto Sans" w:cs="Noto Sans"/>
          <w:sz w:val="22"/>
          <w:szCs w:val="22"/>
        </w:rPr>
      </w:pPr>
    </w:p>
    <w:p w14:paraId="1B01B59E" w14:textId="77777777" w:rsidR="002D15A6" w:rsidRPr="0044049B" w:rsidRDefault="002D15A6" w:rsidP="002D15A6">
      <w:pPr>
        <w:jc w:val="both"/>
        <w:rPr>
          <w:rFonts w:ascii="Noto Sans" w:hAnsi="Noto Sans" w:cs="Noto Sans"/>
          <w:sz w:val="22"/>
          <w:szCs w:val="22"/>
        </w:rPr>
      </w:pPr>
      <w:r w:rsidRPr="0044049B">
        <w:rPr>
          <w:rFonts w:ascii="Noto Sans" w:hAnsi="Noto Sans" w:cs="Noto Sans"/>
          <w:sz w:val="22"/>
          <w:szCs w:val="22"/>
        </w:rPr>
        <w:t>Para las acciones internacionales, la estimación del riesgo de liquidez contempla:</w:t>
      </w:r>
    </w:p>
    <w:p w14:paraId="2BA13B47" w14:textId="77777777" w:rsidR="002D15A6" w:rsidRPr="0044049B" w:rsidRDefault="002D15A6" w:rsidP="002D15A6">
      <w:pPr>
        <w:jc w:val="both"/>
        <w:rPr>
          <w:rFonts w:ascii="Noto Sans" w:hAnsi="Noto Sans" w:cs="Noto Sans"/>
          <w:sz w:val="22"/>
          <w:szCs w:val="22"/>
        </w:rPr>
      </w:pPr>
    </w:p>
    <w:p w14:paraId="636BD434" w14:textId="77777777" w:rsidR="002D15A6" w:rsidRDefault="002D15A6" w:rsidP="002D15A6">
      <w:pPr>
        <w:pStyle w:val="Prrafodelista"/>
        <w:numPr>
          <w:ilvl w:val="0"/>
          <w:numId w:val="19"/>
        </w:numPr>
        <w:ind w:left="142" w:hanging="142"/>
        <w:jc w:val="both"/>
        <w:rPr>
          <w:rFonts w:ascii="Noto Sans" w:hAnsi="Noto Sans" w:cs="Noto Sans"/>
          <w:sz w:val="22"/>
          <w:szCs w:val="22"/>
        </w:rPr>
      </w:pPr>
      <w:r w:rsidRPr="0044049B">
        <w:rPr>
          <w:rFonts w:ascii="Noto Sans" w:hAnsi="Noto Sans" w:cs="Noto Sans"/>
          <w:sz w:val="22"/>
          <w:szCs w:val="22"/>
        </w:rPr>
        <w:t xml:space="preserve">Los precios </w:t>
      </w:r>
      <w:proofErr w:type="spellStart"/>
      <w:r w:rsidRPr="0044049B">
        <w:rPr>
          <w:rFonts w:ascii="Noto Sans" w:hAnsi="Noto Sans" w:cs="Noto Sans"/>
          <w:i/>
          <w:iCs/>
          <w:sz w:val="22"/>
          <w:szCs w:val="22"/>
        </w:rPr>
        <w:t>bid-ask</w:t>
      </w:r>
      <w:proofErr w:type="spellEnd"/>
      <w:r w:rsidRPr="0044049B">
        <w:rPr>
          <w:rStyle w:val="Refdenotaalpie"/>
          <w:rFonts w:ascii="Noto Sans" w:hAnsi="Noto Sans" w:cs="Noto Sans"/>
          <w:i/>
          <w:iCs/>
          <w:sz w:val="22"/>
          <w:szCs w:val="22"/>
        </w:rPr>
        <w:footnoteReference w:id="11"/>
      </w:r>
      <w:r w:rsidRPr="0044049B">
        <w:rPr>
          <w:rFonts w:ascii="Noto Sans" w:hAnsi="Noto Sans" w:cs="Noto Sans"/>
          <w:sz w:val="22"/>
          <w:szCs w:val="22"/>
        </w:rPr>
        <w:t xml:space="preserve"> de las acciones o ETF, en una ventana móvil de 90 días y el precio </w:t>
      </w:r>
      <w:proofErr w:type="spellStart"/>
      <w:r w:rsidRPr="0044049B">
        <w:rPr>
          <w:rFonts w:ascii="Noto Sans" w:hAnsi="Noto Sans" w:cs="Noto Sans"/>
          <w:i/>
          <w:iCs/>
          <w:sz w:val="22"/>
          <w:szCs w:val="22"/>
        </w:rPr>
        <w:t>mid</w:t>
      </w:r>
      <w:proofErr w:type="spellEnd"/>
      <w:r w:rsidRPr="0044049B">
        <w:rPr>
          <w:rFonts w:ascii="Noto Sans" w:hAnsi="Noto Sans" w:cs="Noto Sans"/>
          <w:i/>
          <w:iCs/>
          <w:sz w:val="22"/>
          <w:szCs w:val="22"/>
        </w:rPr>
        <w:t xml:space="preserve"> </w:t>
      </w:r>
      <w:proofErr w:type="spellStart"/>
      <w:r w:rsidRPr="0044049B">
        <w:rPr>
          <w:rFonts w:ascii="Noto Sans" w:hAnsi="Noto Sans" w:cs="Noto Sans"/>
          <w:i/>
          <w:iCs/>
          <w:sz w:val="22"/>
          <w:szCs w:val="22"/>
        </w:rPr>
        <w:t>market</w:t>
      </w:r>
      <w:proofErr w:type="spellEnd"/>
      <w:r w:rsidRPr="0044049B">
        <w:rPr>
          <w:rStyle w:val="Refdenotaalpie"/>
          <w:rFonts w:ascii="Noto Sans" w:hAnsi="Noto Sans" w:cs="Noto Sans"/>
          <w:sz w:val="22"/>
          <w:szCs w:val="22"/>
        </w:rPr>
        <w:footnoteReference w:id="12"/>
      </w:r>
      <w:r w:rsidRPr="0044049B">
        <w:rPr>
          <w:rFonts w:ascii="Noto Sans" w:hAnsi="Noto Sans" w:cs="Noto Sans"/>
          <w:sz w:val="22"/>
          <w:szCs w:val="22"/>
        </w:rPr>
        <w:t>.</w:t>
      </w:r>
    </w:p>
    <w:p w14:paraId="0478F657" w14:textId="77777777" w:rsidR="00BF286F" w:rsidRPr="0044049B" w:rsidRDefault="00BF286F" w:rsidP="00BF286F">
      <w:pPr>
        <w:pStyle w:val="Prrafodelista"/>
        <w:ind w:left="142"/>
        <w:jc w:val="both"/>
        <w:rPr>
          <w:rFonts w:ascii="Noto Sans" w:hAnsi="Noto Sans" w:cs="Noto Sans"/>
          <w:sz w:val="22"/>
          <w:szCs w:val="22"/>
        </w:rPr>
      </w:pPr>
    </w:p>
    <w:p w14:paraId="3AB8BEAF" w14:textId="77777777" w:rsidR="002D15A6" w:rsidRPr="0044049B" w:rsidRDefault="002D15A6" w:rsidP="002D15A6">
      <w:pPr>
        <w:jc w:val="both"/>
        <w:rPr>
          <w:rFonts w:ascii="Noto Sans" w:hAnsi="Noto Sans" w:cs="Noto Sans"/>
          <w:sz w:val="22"/>
          <w:szCs w:val="22"/>
        </w:rPr>
      </w:pPr>
      <w:r w:rsidRPr="0044049B">
        <w:rPr>
          <w:rFonts w:ascii="Noto Sans" w:hAnsi="Noto Sans" w:cs="Noto Sans"/>
          <w:sz w:val="22"/>
          <w:szCs w:val="22"/>
        </w:rPr>
        <w:t xml:space="preserve">Tomando en cuenta los niveles anteriores, se calculará diariamente para cada acción o ETF, el diferencial de sus precios </w:t>
      </w:r>
      <w:proofErr w:type="spellStart"/>
      <w:r w:rsidRPr="0044049B">
        <w:rPr>
          <w:rFonts w:ascii="Noto Sans" w:hAnsi="Noto Sans" w:cs="Noto Sans"/>
          <w:i/>
          <w:iCs/>
          <w:sz w:val="22"/>
          <w:szCs w:val="22"/>
        </w:rPr>
        <w:t>bid</w:t>
      </w:r>
      <w:proofErr w:type="spellEnd"/>
      <w:r w:rsidRPr="0044049B">
        <w:rPr>
          <w:rFonts w:ascii="Noto Sans" w:hAnsi="Noto Sans" w:cs="Noto Sans"/>
          <w:i/>
          <w:iCs/>
          <w:sz w:val="22"/>
          <w:szCs w:val="22"/>
        </w:rPr>
        <w:t xml:space="preserve"> y </w:t>
      </w:r>
      <w:proofErr w:type="spellStart"/>
      <w:r w:rsidRPr="0044049B">
        <w:rPr>
          <w:rFonts w:ascii="Noto Sans" w:hAnsi="Noto Sans" w:cs="Noto Sans"/>
          <w:i/>
          <w:iCs/>
          <w:sz w:val="22"/>
          <w:szCs w:val="22"/>
        </w:rPr>
        <w:t>ask</w:t>
      </w:r>
      <w:proofErr w:type="spellEnd"/>
      <w:r w:rsidRPr="0044049B">
        <w:rPr>
          <w:rFonts w:ascii="Noto Sans" w:hAnsi="Noto Sans" w:cs="Noto Sans"/>
          <w:sz w:val="22"/>
          <w:szCs w:val="22"/>
        </w:rPr>
        <w:t xml:space="preserve"> entre su precio </w:t>
      </w:r>
      <w:proofErr w:type="spellStart"/>
      <w:r w:rsidRPr="0044049B">
        <w:rPr>
          <w:rFonts w:ascii="Noto Sans" w:hAnsi="Noto Sans" w:cs="Noto Sans"/>
          <w:i/>
          <w:iCs/>
          <w:sz w:val="22"/>
          <w:szCs w:val="22"/>
        </w:rPr>
        <w:t>mid</w:t>
      </w:r>
      <w:proofErr w:type="spellEnd"/>
      <w:r w:rsidRPr="0044049B">
        <w:rPr>
          <w:rFonts w:ascii="Noto Sans" w:hAnsi="Noto Sans" w:cs="Noto Sans"/>
          <w:i/>
          <w:iCs/>
          <w:sz w:val="22"/>
          <w:szCs w:val="22"/>
        </w:rPr>
        <w:t xml:space="preserve"> </w:t>
      </w:r>
      <w:proofErr w:type="spellStart"/>
      <w:r w:rsidRPr="0044049B">
        <w:rPr>
          <w:rFonts w:ascii="Noto Sans" w:hAnsi="Noto Sans" w:cs="Noto Sans"/>
          <w:i/>
          <w:iCs/>
          <w:sz w:val="22"/>
          <w:szCs w:val="22"/>
        </w:rPr>
        <w:t>market</w:t>
      </w:r>
      <w:proofErr w:type="spellEnd"/>
      <w:r w:rsidRPr="0044049B">
        <w:rPr>
          <w:rFonts w:ascii="Noto Sans" w:hAnsi="Noto Sans" w:cs="Noto Sans"/>
          <w:sz w:val="22"/>
          <w:szCs w:val="22"/>
        </w:rPr>
        <w:t xml:space="preserve">. </w:t>
      </w:r>
    </w:p>
    <w:p w14:paraId="5C7819B6" w14:textId="77777777" w:rsidR="002D15A6" w:rsidRPr="0044049B" w:rsidRDefault="002D15A6" w:rsidP="002D15A6">
      <w:pPr>
        <w:jc w:val="both"/>
        <w:rPr>
          <w:rFonts w:ascii="Noto Sans" w:hAnsi="Noto Sans" w:cs="Noto Sans"/>
          <w:sz w:val="22"/>
          <w:szCs w:val="22"/>
        </w:rPr>
      </w:pPr>
    </w:p>
    <w:p w14:paraId="067F48AB" w14:textId="77777777" w:rsidR="002D15A6" w:rsidRPr="0044049B" w:rsidRDefault="002D15A6" w:rsidP="002D15A6">
      <w:pPr>
        <w:jc w:val="both"/>
        <w:rPr>
          <w:rFonts w:ascii="Noto Sans" w:hAnsi="Noto Sans" w:cs="Noto Sans"/>
          <w:sz w:val="22"/>
          <w:szCs w:val="22"/>
        </w:rPr>
      </w:pPr>
      <w:r w:rsidRPr="0044049B">
        <w:rPr>
          <w:rFonts w:ascii="Noto Sans" w:hAnsi="Noto Sans" w:cs="Noto Sans"/>
          <w:sz w:val="22"/>
          <w:szCs w:val="22"/>
        </w:rPr>
        <w:t xml:space="preserve">El </w:t>
      </w:r>
      <w:r w:rsidRPr="0044049B">
        <w:rPr>
          <w:rFonts w:ascii="Noto Sans" w:hAnsi="Noto Sans" w:cs="Noto Sans"/>
          <w:i/>
          <w:iCs/>
          <w:sz w:val="22"/>
          <w:szCs w:val="22"/>
        </w:rPr>
        <w:t>spread</w:t>
      </w:r>
      <w:r w:rsidRPr="0044049B">
        <w:rPr>
          <w:rFonts w:ascii="Noto Sans" w:hAnsi="Noto Sans" w:cs="Noto Sans"/>
          <w:sz w:val="22"/>
          <w:szCs w:val="22"/>
        </w:rPr>
        <w:t xml:space="preserve"> promedio de cada acción será la suma de cada uno de los diferenciales calculados entre el número de observaciones. La volatilidad será la desviación estándar del diferencial del </w:t>
      </w:r>
      <w:r w:rsidRPr="0044049B">
        <w:rPr>
          <w:rFonts w:ascii="Noto Sans" w:hAnsi="Noto Sans" w:cs="Noto Sans"/>
          <w:i/>
          <w:iCs/>
          <w:sz w:val="22"/>
          <w:szCs w:val="22"/>
        </w:rPr>
        <w:t>spread</w:t>
      </w:r>
      <w:r w:rsidRPr="0044049B">
        <w:rPr>
          <w:rFonts w:ascii="Noto Sans" w:hAnsi="Noto Sans" w:cs="Noto Sans"/>
          <w:sz w:val="22"/>
          <w:szCs w:val="22"/>
        </w:rPr>
        <w:t xml:space="preserve"> promedio y el de los precios.</w:t>
      </w:r>
    </w:p>
    <w:p w14:paraId="5C136AA9" w14:textId="77777777" w:rsidR="002D15A6" w:rsidRPr="0044049B" w:rsidRDefault="002D15A6" w:rsidP="002D15A6">
      <w:pPr>
        <w:jc w:val="both"/>
        <w:rPr>
          <w:rFonts w:ascii="Noto Sans" w:hAnsi="Noto Sans" w:cs="Noto Sans"/>
          <w:sz w:val="22"/>
          <w:szCs w:val="22"/>
        </w:rPr>
      </w:pPr>
    </w:p>
    <w:p w14:paraId="6FEFCB7B" w14:textId="77777777" w:rsidR="002D15A6" w:rsidRPr="0044049B" w:rsidRDefault="002D15A6" w:rsidP="002D15A6">
      <w:pPr>
        <w:pStyle w:val="NormalWeb"/>
        <w:spacing w:before="0" w:beforeAutospacing="0" w:after="0" w:afterAutospacing="0"/>
        <w:ind w:left="706"/>
        <w:rPr>
          <w:rFonts w:ascii="Noto Sans" w:hAnsi="Noto Sans" w:cs="Noto Sans"/>
          <w:sz w:val="22"/>
          <w:szCs w:val="22"/>
        </w:rPr>
      </w:pPr>
      <w:r w:rsidRPr="0044049B">
        <w:rPr>
          <w:rFonts w:ascii="Noto Sans" w:eastAsia="Calibri" w:hAnsi="Noto Sans" w:cs="Noto Sans"/>
          <w:i/>
          <w:iCs/>
          <w:kern w:val="24"/>
          <w:sz w:val="22"/>
          <w:szCs w:val="22"/>
        </w:rPr>
        <w:t xml:space="preserve">Spread </w:t>
      </w:r>
      <w:r w:rsidRPr="0044049B">
        <w:rPr>
          <w:rFonts w:ascii="Noto Sans" w:eastAsia="Calibri" w:hAnsi="Noto Sans" w:cs="Noto Sans"/>
          <w:kern w:val="24"/>
          <w:sz w:val="22"/>
          <w:szCs w:val="22"/>
        </w:rPr>
        <w:t xml:space="preserve">porcentual diario </w:t>
      </w:r>
      <w:r w:rsidRPr="0044049B">
        <w:rPr>
          <w:rFonts w:ascii="Noto Sans" w:eastAsia="Calibri" w:hAnsi="Noto Sans" w:cs="Noto Sans"/>
          <w:kern w:val="24"/>
          <w:sz w:val="22"/>
          <w:szCs w:val="22"/>
        </w:rPr>
        <w:tab/>
      </w:r>
      <w:r w:rsidRPr="0044049B">
        <w:rPr>
          <w:rFonts w:ascii="Noto Sans" w:eastAsia="Calibri" w:hAnsi="Noto Sans" w:cs="Noto Sans"/>
          <w:kern w:val="24"/>
          <w:sz w:val="22"/>
          <w:szCs w:val="22"/>
        </w:rPr>
        <w:tab/>
      </w:r>
      <w:r w:rsidRPr="0044049B">
        <w:rPr>
          <w:rFonts w:ascii="Noto Sans" w:eastAsia="Calibri" w:hAnsi="Noto Sans" w:cs="Noto Sans"/>
          <w:kern w:val="24"/>
          <w:sz w:val="22"/>
          <w:szCs w:val="22"/>
        </w:rPr>
        <w:tab/>
      </w:r>
      <w:r w:rsidRPr="0044049B">
        <w:rPr>
          <w:rFonts w:ascii="Noto Sans" w:eastAsiaTheme="minorEastAsia" w:hAnsi="Noto Sans" w:cs="Noto Sans"/>
          <w:kern w:val="24"/>
          <w:sz w:val="22"/>
          <w:szCs w:val="22"/>
        </w:rPr>
        <w:t xml:space="preserve">Precio </w:t>
      </w:r>
      <w:proofErr w:type="spellStart"/>
      <w:r w:rsidRPr="0044049B">
        <w:rPr>
          <w:rFonts w:ascii="Noto Sans" w:eastAsiaTheme="minorEastAsia" w:hAnsi="Noto Sans" w:cs="Noto Sans"/>
          <w:i/>
          <w:iCs/>
          <w:kern w:val="24"/>
          <w:sz w:val="22"/>
          <w:szCs w:val="22"/>
        </w:rPr>
        <w:t>mid</w:t>
      </w:r>
      <w:proofErr w:type="spellEnd"/>
      <w:r w:rsidRPr="0044049B">
        <w:rPr>
          <w:rFonts w:ascii="Noto Sans" w:eastAsiaTheme="minorEastAsia" w:hAnsi="Noto Sans" w:cs="Noto Sans"/>
          <w:i/>
          <w:iCs/>
          <w:kern w:val="24"/>
          <w:sz w:val="22"/>
          <w:szCs w:val="22"/>
        </w:rPr>
        <w:t xml:space="preserve"> </w:t>
      </w:r>
      <w:proofErr w:type="spellStart"/>
      <w:r w:rsidRPr="0044049B">
        <w:rPr>
          <w:rFonts w:ascii="Noto Sans" w:eastAsiaTheme="minorEastAsia" w:hAnsi="Noto Sans" w:cs="Noto Sans"/>
          <w:i/>
          <w:iCs/>
          <w:kern w:val="24"/>
          <w:sz w:val="22"/>
          <w:szCs w:val="22"/>
        </w:rPr>
        <w:t>market</w:t>
      </w:r>
      <w:proofErr w:type="spellEnd"/>
      <w:r w:rsidRPr="0044049B">
        <w:rPr>
          <w:rFonts w:ascii="Noto Sans" w:eastAsiaTheme="minorEastAsia" w:hAnsi="Noto Sans" w:cs="Noto Sans"/>
          <w:kern w:val="24"/>
          <w:sz w:val="22"/>
          <w:szCs w:val="22"/>
        </w:rPr>
        <w:t xml:space="preserve"> de la acción</w:t>
      </w:r>
    </w:p>
    <w:p w14:paraId="5D5E11B6" w14:textId="77777777" w:rsidR="002D15A6" w:rsidRPr="0044049B" w:rsidRDefault="002D15A6" w:rsidP="002D15A6">
      <w:pPr>
        <w:pStyle w:val="NormalWeb"/>
        <w:spacing w:before="0" w:beforeAutospacing="0" w:after="0" w:afterAutospacing="0"/>
        <w:jc w:val="center"/>
        <w:rPr>
          <w:rFonts w:ascii="Noto Sans" w:hAnsi="Noto Sans" w:cs="Noto Sans"/>
          <w:sz w:val="22"/>
          <w:szCs w:val="22"/>
        </w:rPr>
      </w:pPr>
      <w:r w:rsidRPr="0044049B">
        <w:rPr>
          <w:rFonts w:ascii="Noto Sans" w:eastAsia="Calibri" w:hAnsi="Noto Sans" w:cs="Noto Sans"/>
          <w:i/>
          <w:iCs/>
          <w:kern w:val="24"/>
          <w:sz w:val="22"/>
          <w:szCs w:val="22"/>
        </w:rPr>
        <w:t> </w:t>
      </w:r>
      <m:oMath>
        <m:sSub>
          <m:sSubPr>
            <m:ctrlPr>
              <w:rPr>
                <w:rFonts w:ascii="Cambria Math" w:eastAsia="Calibri" w:hAnsi="Cambria Math" w:cs="Noto Sans"/>
                <w:i/>
                <w:iCs/>
                <w:kern w:val="24"/>
                <w:sz w:val="22"/>
                <w:szCs w:val="22"/>
              </w:rPr>
            </m:ctrlPr>
          </m:sSubPr>
          <m:e>
            <m:r>
              <w:rPr>
                <w:rFonts w:ascii="Cambria Math" w:eastAsia="Calibri" w:hAnsi="Cambria Math" w:cs="Noto Sans"/>
                <w:kern w:val="24"/>
                <w:sz w:val="22"/>
                <w:szCs w:val="22"/>
              </w:rPr>
              <m:t>S</m:t>
            </m:r>
          </m:e>
          <m:sub>
            <m:r>
              <w:rPr>
                <w:rFonts w:ascii="Cambria Math" w:eastAsia="Calibri" w:hAnsi="Cambria Math" w:cs="Noto Sans"/>
                <w:kern w:val="24"/>
                <w:sz w:val="22"/>
                <w:szCs w:val="22"/>
              </w:rPr>
              <m:t>i,t</m:t>
            </m:r>
          </m:sub>
        </m:sSub>
        <m:r>
          <w:rPr>
            <w:rFonts w:ascii="Cambria Math" w:eastAsia="Calibri" w:hAnsi="Cambria Math" w:cs="Noto Sans"/>
            <w:kern w:val="24"/>
            <w:sz w:val="22"/>
            <w:szCs w:val="22"/>
          </w:rPr>
          <m:t>=</m:t>
        </m:r>
        <m:f>
          <m:fPr>
            <m:ctrlPr>
              <w:rPr>
                <w:rFonts w:ascii="Cambria Math" w:eastAsia="Calibri" w:hAnsi="Cambria Math" w:cs="Noto Sans"/>
                <w:i/>
                <w:iCs/>
                <w:kern w:val="24"/>
                <w:sz w:val="22"/>
                <w:szCs w:val="22"/>
              </w:rPr>
            </m:ctrlPr>
          </m:fPr>
          <m:num>
            <m:d>
              <m:dPr>
                <m:begChr m:val="|"/>
                <m:endChr m:val="|"/>
                <m:ctrlPr>
                  <w:rPr>
                    <w:rFonts w:ascii="Cambria Math" w:eastAsia="Calibri" w:hAnsi="Cambria Math" w:cs="Noto Sans"/>
                    <w:i/>
                    <w:iCs/>
                    <w:kern w:val="24"/>
                    <w:sz w:val="22"/>
                    <w:szCs w:val="22"/>
                  </w:rPr>
                </m:ctrlPr>
              </m:dPr>
              <m:e>
                <m:sSub>
                  <m:sSubPr>
                    <m:ctrlPr>
                      <w:rPr>
                        <w:rFonts w:ascii="Cambria Math" w:eastAsia="Calibri" w:hAnsi="Cambria Math" w:cs="Noto Sans"/>
                        <w:i/>
                        <w:iCs/>
                        <w:kern w:val="24"/>
                        <w:sz w:val="22"/>
                        <w:szCs w:val="22"/>
                      </w:rPr>
                    </m:ctrlPr>
                  </m:sSubPr>
                  <m:e>
                    <m:r>
                      <w:rPr>
                        <w:rFonts w:ascii="Cambria Math" w:eastAsia="Calibri" w:hAnsi="Cambria Math" w:cs="Noto Sans"/>
                        <w:kern w:val="24"/>
                        <w:sz w:val="22"/>
                        <w:szCs w:val="22"/>
                      </w:rPr>
                      <m:t>PA</m:t>
                    </m:r>
                  </m:e>
                  <m:sub>
                    <m:r>
                      <w:rPr>
                        <w:rFonts w:ascii="Cambria Math" w:eastAsia="Calibri" w:hAnsi="Cambria Math" w:cs="Noto Sans"/>
                        <w:kern w:val="24"/>
                        <w:sz w:val="22"/>
                        <w:szCs w:val="22"/>
                      </w:rPr>
                      <m:t>i,t</m:t>
                    </m:r>
                  </m:sub>
                </m:sSub>
                <m:sSub>
                  <m:sSubPr>
                    <m:ctrlPr>
                      <w:rPr>
                        <w:rFonts w:ascii="Cambria Math" w:eastAsia="Calibri" w:hAnsi="Cambria Math" w:cs="Noto Sans"/>
                        <w:i/>
                        <w:iCs/>
                        <w:kern w:val="24"/>
                        <w:sz w:val="22"/>
                        <w:szCs w:val="22"/>
                      </w:rPr>
                    </m:ctrlPr>
                  </m:sSubPr>
                  <m:e>
                    <m:r>
                      <w:rPr>
                        <w:rFonts w:ascii="Cambria Math" w:eastAsia="Calibri" w:hAnsi="Cambria Math" w:cs="Noto Sans"/>
                        <w:kern w:val="24"/>
                        <w:sz w:val="22"/>
                        <w:szCs w:val="22"/>
                      </w:rPr>
                      <m:t>-PB</m:t>
                    </m:r>
                  </m:e>
                  <m:sub>
                    <m:r>
                      <w:rPr>
                        <w:rFonts w:ascii="Cambria Math" w:eastAsia="Calibri" w:hAnsi="Cambria Math" w:cs="Noto Sans"/>
                        <w:kern w:val="24"/>
                        <w:sz w:val="22"/>
                        <w:szCs w:val="22"/>
                      </w:rPr>
                      <m:t>i,t</m:t>
                    </m:r>
                  </m:sub>
                </m:sSub>
              </m:e>
            </m:d>
          </m:num>
          <m:den>
            <m:sSub>
              <m:sSubPr>
                <m:ctrlPr>
                  <w:rPr>
                    <w:rFonts w:ascii="Cambria Math" w:eastAsia="Calibri" w:hAnsi="Cambria Math" w:cs="Noto Sans"/>
                    <w:i/>
                    <w:iCs/>
                    <w:kern w:val="24"/>
                    <w:sz w:val="22"/>
                    <w:szCs w:val="22"/>
                  </w:rPr>
                </m:ctrlPr>
              </m:sSubPr>
              <m:e>
                <m:r>
                  <w:rPr>
                    <w:rFonts w:ascii="Cambria Math" w:eastAsia="Calibri" w:hAnsi="Cambria Math" w:cs="Noto Sans"/>
                    <w:kern w:val="24"/>
                    <w:sz w:val="22"/>
                    <w:szCs w:val="22"/>
                  </w:rPr>
                  <m:t>PM</m:t>
                </m:r>
              </m:e>
              <m:sub>
                <m:r>
                  <w:rPr>
                    <w:rFonts w:ascii="Cambria Math" w:eastAsia="Calibri" w:hAnsi="Cambria Math" w:cs="Noto Sans"/>
                    <w:kern w:val="24"/>
                    <w:sz w:val="22"/>
                    <w:szCs w:val="22"/>
                  </w:rPr>
                  <m:t>i,t</m:t>
                </m:r>
              </m:sub>
            </m:sSub>
          </m:den>
        </m:f>
      </m:oMath>
      <w:r w:rsidRPr="0044049B">
        <w:rPr>
          <w:rFonts w:ascii="Noto Sans" w:eastAsia="Calibri" w:hAnsi="Noto Sans" w:cs="Noto Sans"/>
          <w:kern w:val="24"/>
          <w:sz w:val="22"/>
          <w:szCs w:val="22"/>
        </w:rPr>
        <w:tab/>
      </w:r>
      <w:r w:rsidRPr="0044049B">
        <w:rPr>
          <w:rFonts w:ascii="Noto Sans" w:eastAsia="Calibri" w:hAnsi="Noto Sans" w:cs="Noto Sans"/>
          <w:kern w:val="24"/>
          <w:sz w:val="22"/>
          <w:szCs w:val="22"/>
        </w:rPr>
        <w:tab/>
      </w:r>
      <w:r w:rsidRPr="0044049B">
        <w:rPr>
          <w:rFonts w:ascii="Noto Sans" w:eastAsia="Calibri" w:hAnsi="Noto Sans" w:cs="Noto Sans"/>
          <w:kern w:val="24"/>
          <w:sz w:val="22"/>
          <w:szCs w:val="22"/>
        </w:rPr>
        <w:tab/>
      </w:r>
      <w:r w:rsidRPr="0044049B">
        <w:rPr>
          <w:rFonts w:ascii="Noto Sans" w:eastAsia="Calibri" w:hAnsi="Noto Sans" w:cs="Noto Sans"/>
          <w:i/>
          <w:iCs/>
          <w:kern w:val="24"/>
          <w:sz w:val="22"/>
          <w:szCs w:val="22"/>
        </w:rPr>
        <w:t> </w:t>
      </w:r>
      <m:oMath>
        <m:sSub>
          <m:sSubPr>
            <m:ctrlPr>
              <w:rPr>
                <w:rFonts w:ascii="Cambria Math" w:eastAsia="Calibri" w:hAnsi="Cambria Math" w:cs="Noto Sans"/>
                <w:i/>
                <w:iCs/>
                <w:kern w:val="24"/>
                <w:sz w:val="22"/>
                <w:szCs w:val="22"/>
              </w:rPr>
            </m:ctrlPr>
          </m:sSubPr>
          <m:e>
            <m:r>
              <w:rPr>
                <w:rFonts w:ascii="Cambria Math" w:eastAsia="Calibri" w:hAnsi="Cambria Math" w:cs="Noto Sans"/>
                <w:kern w:val="24"/>
                <w:sz w:val="22"/>
                <w:szCs w:val="22"/>
              </w:rPr>
              <m:t>PM</m:t>
            </m:r>
          </m:e>
          <m:sub>
            <m:r>
              <w:rPr>
                <w:rFonts w:ascii="Cambria Math" w:eastAsia="Calibri" w:hAnsi="Cambria Math" w:cs="Noto Sans"/>
                <w:kern w:val="24"/>
                <w:sz w:val="22"/>
                <w:szCs w:val="22"/>
              </w:rPr>
              <m:t>i,t</m:t>
            </m:r>
          </m:sub>
        </m:sSub>
        <m:r>
          <w:rPr>
            <w:rFonts w:ascii="Cambria Math" w:eastAsia="Calibri" w:hAnsi="Cambria Math" w:cs="Noto Sans"/>
            <w:kern w:val="24"/>
            <w:sz w:val="22"/>
            <w:szCs w:val="22"/>
          </w:rPr>
          <m:t>=</m:t>
        </m:r>
        <m:f>
          <m:fPr>
            <m:ctrlPr>
              <w:rPr>
                <w:rFonts w:ascii="Cambria Math" w:eastAsia="Calibri" w:hAnsi="Cambria Math" w:cs="Noto Sans"/>
                <w:i/>
                <w:iCs/>
                <w:kern w:val="24"/>
                <w:sz w:val="22"/>
                <w:szCs w:val="22"/>
              </w:rPr>
            </m:ctrlPr>
          </m:fPr>
          <m:num>
            <m:sSub>
              <m:sSubPr>
                <m:ctrlPr>
                  <w:rPr>
                    <w:rFonts w:ascii="Cambria Math" w:eastAsia="Calibri" w:hAnsi="Cambria Math" w:cs="Noto Sans"/>
                    <w:i/>
                    <w:iCs/>
                    <w:kern w:val="24"/>
                    <w:sz w:val="22"/>
                    <w:szCs w:val="22"/>
                  </w:rPr>
                </m:ctrlPr>
              </m:sSubPr>
              <m:e>
                <m:r>
                  <w:rPr>
                    <w:rFonts w:ascii="Cambria Math" w:eastAsia="Calibri" w:hAnsi="Cambria Math" w:cs="Noto Sans"/>
                    <w:kern w:val="24"/>
                    <w:sz w:val="22"/>
                    <w:szCs w:val="22"/>
                  </w:rPr>
                  <m:t>PA</m:t>
                </m:r>
              </m:e>
              <m:sub>
                <m:r>
                  <w:rPr>
                    <w:rFonts w:ascii="Cambria Math" w:eastAsia="Calibri" w:hAnsi="Cambria Math" w:cs="Noto Sans"/>
                    <w:kern w:val="24"/>
                    <w:sz w:val="22"/>
                    <w:szCs w:val="22"/>
                  </w:rPr>
                  <m:t>i,t</m:t>
                </m:r>
              </m:sub>
            </m:sSub>
            <m:sSub>
              <m:sSubPr>
                <m:ctrlPr>
                  <w:rPr>
                    <w:rFonts w:ascii="Cambria Math" w:eastAsia="Calibri" w:hAnsi="Cambria Math" w:cs="Noto Sans"/>
                    <w:i/>
                    <w:iCs/>
                    <w:kern w:val="24"/>
                    <w:sz w:val="22"/>
                    <w:szCs w:val="22"/>
                  </w:rPr>
                </m:ctrlPr>
              </m:sSubPr>
              <m:e>
                <m:r>
                  <w:rPr>
                    <w:rFonts w:ascii="Cambria Math" w:eastAsia="Calibri" w:hAnsi="Cambria Math" w:cs="Noto Sans"/>
                    <w:kern w:val="24"/>
                    <w:sz w:val="22"/>
                    <w:szCs w:val="22"/>
                  </w:rPr>
                  <m:t>+PB</m:t>
                </m:r>
              </m:e>
              <m:sub>
                <m:r>
                  <w:rPr>
                    <w:rFonts w:ascii="Cambria Math" w:eastAsia="Calibri" w:hAnsi="Cambria Math" w:cs="Noto Sans"/>
                    <w:kern w:val="24"/>
                    <w:sz w:val="22"/>
                    <w:szCs w:val="22"/>
                  </w:rPr>
                  <m:t>i,t</m:t>
                </m:r>
              </m:sub>
            </m:sSub>
          </m:num>
          <m:den>
            <m:r>
              <w:rPr>
                <w:rFonts w:ascii="Cambria Math" w:eastAsia="Calibri" w:hAnsi="Cambria Math" w:cs="Noto Sans"/>
                <w:kern w:val="24"/>
                <w:sz w:val="22"/>
                <w:szCs w:val="22"/>
              </w:rPr>
              <m:t>2</m:t>
            </m:r>
          </m:den>
        </m:f>
      </m:oMath>
    </w:p>
    <w:p w14:paraId="33F76831" w14:textId="77777777" w:rsidR="00070119" w:rsidRDefault="00070119" w:rsidP="002D15A6">
      <w:pPr>
        <w:pStyle w:val="NormalWeb"/>
        <w:spacing w:before="0" w:beforeAutospacing="0" w:after="0" w:afterAutospacing="0"/>
        <w:rPr>
          <w:rFonts w:ascii="Noto Sans" w:eastAsiaTheme="minorEastAsia" w:hAnsi="Noto Sans" w:cs="Noto Sans"/>
          <w:kern w:val="24"/>
          <w:sz w:val="22"/>
          <w:szCs w:val="22"/>
        </w:rPr>
      </w:pPr>
    </w:p>
    <w:p w14:paraId="7CDA5FD6" w14:textId="2488ECF6" w:rsidR="002D15A6" w:rsidRPr="0044049B" w:rsidRDefault="002D15A6" w:rsidP="002D15A6">
      <w:pPr>
        <w:pStyle w:val="NormalWeb"/>
        <w:spacing w:before="0" w:beforeAutospacing="0" w:after="0" w:afterAutospacing="0"/>
        <w:rPr>
          <w:rFonts w:ascii="Noto Sans" w:eastAsiaTheme="minorEastAsia" w:hAnsi="Noto Sans" w:cs="Noto Sans"/>
          <w:kern w:val="24"/>
          <w:sz w:val="22"/>
          <w:szCs w:val="22"/>
        </w:rPr>
      </w:pPr>
      <w:r w:rsidRPr="0044049B">
        <w:rPr>
          <w:rFonts w:ascii="Noto Sans" w:eastAsiaTheme="minorEastAsia" w:hAnsi="Noto Sans" w:cs="Noto Sans"/>
          <w:kern w:val="24"/>
          <w:sz w:val="22"/>
          <w:szCs w:val="22"/>
        </w:rPr>
        <w:t>Donde:</w:t>
      </w:r>
    </w:p>
    <w:p w14:paraId="609B8415" w14:textId="77777777" w:rsidR="002D15A6" w:rsidRPr="00D85192" w:rsidRDefault="002D15A6" w:rsidP="002D15A6">
      <w:pPr>
        <w:pStyle w:val="NormalWeb"/>
        <w:spacing w:before="0" w:beforeAutospacing="0" w:after="0" w:afterAutospacing="0"/>
        <w:rPr>
          <w:rFonts w:ascii="Noto Sans" w:hAnsi="Noto Sans" w:cs="Noto Sans"/>
          <w:sz w:val="22"/>
          <w:szCs w:val="22"/>
        </w:rPr>
      </w:pPr>
    </w:p>
    <w:p w14:paraId="14D55549" w14:textId="77777777" w:rsidR="00D85192" w:rsidRPr="00D85192" w:rsidRDefault="00AE2ED6" w:rsidP="00D85192">
      <w:pPr>
        <w:pStyle w:val="NormalWeb"/>
        <w:spacing w:before="0" w:beforeAutospacing="0" w:after="0" w:afterAutospacing="0"/>
        <w:rPr>
          <w:rFonts w:ascii="Noto Sans" w:hAnsi="Noto Sans" w:cs="Noto Sans"/>
          <w:sz w:val="22"/>
          <w:szCs w:val="22"/>
        </w:rPr>
      </w:pPr>
      <m:oMath>
        <m:sSub>
          <m:sSubPr>
            <m:ctrlPr>
              <w:rPr>
                <w:rFonts w:ascii="Cambria Math" w:eastAsia="Calibri" w:hAnsi="Cambria Math" w:cs="Noto Sans"/>
                <w:i/>
                <w:iCs/>
                <w:kern w:val="24"/>
                <w:sz w:val="22"/>
                <w:szCs w:val="22"/>
              </w:rPr>
            </m:ctrlPr>
          </m:sSubPr>
          <m:e>
            <m:r>
              <w:rPr>
                <w:rFonts w:ascii="Cambria Math" w:eastAsia="Calibri" w:hAnsi="Cambria Math" w:cs="Noto Sans"/>
                <w:kern w:val="24"/>
                <w:sz w:val="22"/>
                <w:szCs w:val="22"/>
              </w:rPr>
              <m:t>S</m:t>
            </m:r>
          </m:e>
          <m:sub>
            <m:r>
              <w:rPr>
                <w:rFonts w:ascii="Cambria Math" w:eastAsia="Calibri" w:hAnsi="Cambria Math" w:cs="Noto Sans"/>
                <w:kern w:val="24"/>
                <w:sz w:val="22"/>
                <w:szCs w:val="22"/>
              </w:rPr>
              <m:t>i,t</m:t>
            </m:r>
          </m:sub>
        </m:sSub>
      </m:oMath>
      <w:r w:rsidR="00D85192" w:rsidRPr="00D85192">
        <w:rPr>
          <w:rFonts w:ascii="Noto Sans" w:eastAsia="Calibri" w:hAnsi="Noto Sans" w:cs="Noto Sans"/>
          <w:kern w:val="24"/>
          <w:sz w:val="22"/>
          <w:szCs w:val="22"/>
        </w:rPr>
        <w:t xml:space="preserve"> </w:t>
      </w:r>
      <w:r w:rsidR="00D85192" w:rsidRPr="00D85192">
        <w:rPr>
          <w:rFonts w:ascii="Noto Sans" w:eastAsia="Calibri" w:hAnsi="Noto Sans" w:cs="Noto Sans"/>
          <w:kern w:val="24"/>
          <w:sz w:val="22"/>
          <w:szCs w:val="22"/>
        </w:rPr>
        <w:tab/>
      </w:r>
      <w:r w:rsidR="00D85192" w:rsidRPr="00D85192">
        <w:rPr>
          <w:rFonts w:ascii="Noto Sans" w:eastAsia="Calibri" w:hAnsi="Noto Sans" w:cs="Noto Sans"/>
          <w:i/>
          <w:iCs/>
          <w:kern w:val="24"/>
          <w:sz w:val="22"/>
          <w:szCs w:val="22"/>
        </w:rPr>
        <w:t>Spread</w:t>
      </w:r>
      <w:r w:rsidR="00D85192" w:rsidRPr="00D85192">
        <w:rPr>
          <w:rFonts w:ascii="Noto Sans" w:eastAsia="Calibri" w:hAnsi="Noto Sans" w:cs="Noto Sans"/>
          <w:kern w:val="24"/>
          <w:sz w:val="22"/>
          <w:szCs w:val="22"/>
        </w:rPr>
        <w:t xml:space="preserve"> porcentual de la acción </w:t>
      </w:r>
      <w:r w:rsidR="00D85192" w:rsidRPr="00D85192">
        <w:rPr>
          <w:rFonts w:ascii="Cambria Math" w:eastAsia="Calibri" w:hAnsi="Cambria Math" w:cs="Cambria Math"/>
          <w:kern w:val="24"/>
          <w:sz w:val="22"/>
          <w:szCs w:val="22"/>
        </w:rPr>
        <w:t>𝑖</w:t>
      </w:r>
      <w:r w:rsidR="00D85192" w:rsidRPr="00D85192">
        <w:rPr>
          <w:rFonts w:ascii="Noto Sans" w:eastAsia="Calibri" w:hAnsi="Noto Sans" w:cs="Noto Sans"/>
          <w:kern w:val="24"/>
          <w:sz w:val="22"/>
          <w:szCs w:val="22"/>
        </w:rPr>
        <w:t xml:space="preserve"> del día </w:t>
      </w:r>
      <w:r w:rsidR="00D85192" w:rsidRPr="00D85192">
        <w:rPr>
          <w:rFonts w:ascii="Cambria Math" w:eastAsia="Calibri" w:hAnsi="Cambria Math" w:cs="Cambria Math"/>
          <w:kern w:val="24"/>
          <w:sz w:val="22"/>
          <w:szCs w:val="22"/>
        </w:rPr>
        <w:t>𝑡</w:t>
      </w:r>
      <w:r w:rsidR="00D85192" w:rsidRPr="00D85192">
        <w:rPr>
          <w:rFonts w:ascii="Noto Sans" w:eastAsia="Calibri" w:hAnsi="Noto Sans" w:cs="Noto Sans"/>
          <w:kern w:val="24"/>
          <w:sz w:val="22"/>
          <w:szCs w:val="22"/>
        </w:rPr>
        <w:t xml:space="preserve"> a </w:t>
      </w:r>
      <w:proofErr w:type="spellStart"/>
      <w:r w:rsidR="00D85192" w:rsidRPr="00D85192">
        <w:rPr>
          <w:rFonts w:ascii="Noto Sans" w:eastAsia="Calibri" w:hAnsi="Noto Sans" w:cs="Noto Sans"/>
          <w:i/>
          <w:iCs/>
          <w:kern w:val="24"/>
          <w:sz w:val="22"/>
          <w:szCs w:val="22"/>
        </w:rPr>
        <w:t>mid</w:t>
      </w:r>
      <w:proofErr w:type="spellEnd"/>
      <w:r w:rsidR="00D85192" w:rsidRPr="00D85192">
        <w:rPr>
          <w:rFonts w:ascii="Noto Sans" w:eastAsia="Calibri" w:hAnsi="Noto Sans" w:cs="Noto Sans"/>
          <w:i/>
          <w:iCs/>
          <w:kern w:val="24"/>
          <w:sz w:val="22"/>
          <w:szCs w:val="22"/>
        </w:rPr>
        <w:t xml:space="preserve"> </w:t>
      </w:r>
      <w:proofErr w:type="spellStart"/>
      <w:r w:rsidR="00D85192" w:rsidRPr="00D85192">
        <w:rPr>
          <w:rFonts w:ascii="Noto Sans" w:eastAsia="Calibri" w:hAnsi="Noto Sans" w:cs="Noto Sans"/>
          <w:i/>
          <w:iCs/>
          <w:kern w:val="24"/>
          <w:sz w:val="22"/>
          <w:szCs w:val="22"/>
        </w:rPr>
        <w:t>market</w:t>
      </w:r>
      <w:proofErr w:type="spellEnd"/>
      <w:r w:rsidR="00D85192" w:rsidRPr="00D85192">
        <w:rPr>
          <w:rFonts w:ascii="Noto Sans" w:eastAsia="Calibri" w:hAnsi="Noto Sans" w:cs="Noto Sans"/>
          <w:kern w:val="24"/>
          <w:sz w:val="22"/>
          <w:szCs w:val="22"/>
        </w:rPr>
        <w:t>.</w:t>
      </w:r>
    </w:p>
    <w:p w14:paraId="57357F27" w14:textId="77777777" w:rsidR="00D85192" w:rsidRPr="00D85192" w:rsidRDefault="00AE2ED6" w:rsidP="00D85192">
      <w:pPr>
        <w:pStyle w:val="NormalWeb"/>
        <w:spacing w:before="0" w:beforeAutospacing="0" w:after="0" w:afterAutospacing="0"/>
        <w:rPr>
          <w:rFonts w:ascii="Noto Sans" w:hAnsi="Noto Sans" w:cs="Noto Sans"/>
          <w:sz w:val="22"/>
          <w:szCs w:val="22"/>
        </w:rPr>
      </w:pPr>
      <m:oMath>
        <m:sSub>
          <m:sSubPr>
            <m:ctrlPr>
              <w:rPr>
                <w:rFonts w:ascii="Cambria Math" w:eastAsia="Calibri" w:hAnsi="Cambria Math" w:cs="Noto Sans"/>
                <w:i/>
                <w:iCs/>
                <w:kern w:val="24"/>
                <w:sz w:val="22"/>
                <w:szCs w:val="22"/>
              </w:rPr>
            </m:ctrlPr>
          </m:sSubPr>
          <m:e>
            <m:r>
              <w:rPr>
                <w:rFonts w:ascii="Cambria Math" w:eastAsia="Calibri" w:hAnsi="Cambria Math" w:cs="Noto Sans"/>
                <w:kern w:val="24"/>
                <w:sz w:val="22"/>
                <w:szCs w:val="22"/>
              </w:rPr>
              <m:t>PA</m:t>
            </m:r>
          </m:e>
          <m:sub>
            <m:r>
              <w:rPr>
                <w:rFonts w:ascii="Cambria Math" w:eastAsia="Calibri" w:hAnsi="Cambria Math" w:cs="Noto Sans"/>
                <w:kern w:val="24"/>
                <w:sz w:val="22"/>
                <w:szCs w:val="22"/>
              </w:rPr>
              <m:t>i,t</m:t>
            </m:r>
          </m:sub>
        </m:sSub>
        <m:r>
          <w:rPr>
            <w:rFonts w:ascii="Cambria Math" w:eastAsia="Calibri" w:hAnsi="Cambria Math" w:cs="Noto Sans"/>
            <w:kern w:val="24"/>
            <w:sz w:val="22"/>
            <w:szCs w:val="22"/>
          </w:rPr>
          <m:t> </m:t>
        </m:r>
      </m:oMath>
      <w:r w:rsidR="00D85192" w:rsidRPr="00D85192">
        <w:rPr>
          <w:rFonts w:ascii="Noto Sans" w:eastAsia="Calibri" w:hAnsi="Noto Sans" w:cs="Noto Sans"/>
          <w:kern w:val="24"/>
          <w:sz w:val="22"/>
          <w:szCs w:val="22"/>
        </w:rPr>
        <w:tab/>
        <w:t xml:space="preserve">Precio </w:t>
      </w:r>
      <w:proofErr w:type="spellStart"/>
      <w:r w:rsidR="00D85192" w:rsidRPr="00D85192">
        <w:rPr>
          <w:rFonts w:ascii="Noto Sans" w:eastAsia="Calibri" w:hAnsi="Noto Sans" w:cs="Noto Sans"/>
          <w:i/>
          <w:iCs/>
          <w:kern w:val="24"/>
          <w:sz w:val="22"/>
          <w:szCs w:val="22"/>
        </w:rPr>
        <w:t>ask</w:t>
      </w:r>
      <w:proofErr w:type="spellEnd"/>
      <w:r w:rsidR="00D85192" w:rsidRPr="00D85192">
        <w:rPr>
          <w:rFonts w:ascii="Noto Sans" w:eastAsia="Calibri" w:hAnsi="Noto Sans" w:cs="Noto Sans"/>
          <w:kern w:val="24"/>
          <w:sz w:val="22"/>
          <w:szCs w:val="22"/>
        </w:rPr>
        <w:t xml:space="preserve"> de la acción </w:t>
      </w:r>
      <w:r w:rsidR="00D85192" w:rsidRPr="00D85192">
        <w:rPr>
          <w:rFonts w:ascii="Cambria Math" w:eastAsia="Calibri" w:hAnsi="Cambria Math" w:cs="Cambria Math"/>
          <w:kern w:val="24"/>
          <w:sz w:val="22"/>
          <w:szCs w:val="22"/>
        </w:rPr>
        <w:t>𝑖</w:t>
      </w:r>
      <w:r w:rsidR="00D85192" w:rsidRPr="00D85192">
        <w:rPr>
          <w:rFonts w:ascii="Noto Sans" w:eastAsia="Calibri" w:hAnsi="Noto Sans" w:cs="Noto Sans"/>
          <w:kern w:val="24"/>
          <w:sz w:val="22"/>
          <w:szCs w:val="22"/>
        </w:rPr>
        <w:t xml:space="preserve"> en el día </w:t>
      </w:r>
      <w:r w:rsidR="00D85192" w:rsidRPr="00D85192">
        <w:rPr>
          <w:rFonts w:ascii="Cambria Math" w:eastAsia="Calibri" w:hAnsi="Cambria Math" w:cs="Cambria Math"/>
          <w:kern w:val="24"/>
          <w:sz w:val="22"/>
          <w:szCs w:val="22"/>
        </w:rPr>
        <w:t>𝑡</w:t>
      </w:r>
      <w:r w:rsidR="00D85192" w:rsidRPr="00D85192">
        <w:rPr>
          <w:rFonts w:ascii="Noto Sans" w:eastAsia="Calibri" w:hAnsi="Noto Sans" w:cs="Noto Sans"/>
          <w:kern w:val="24"/>
          <w:sz w:val="22"/>
          <w:szCs w:val="22"/>
        </w:rPr>
        <w:t xml:space="preserve">. </w:t>
      </w:r>
    </w:p>
    <w:p w14:paraId="3A5BDD66" w14:textId="77777777" w:rsidR="00D85192" w:rsidRPr="00D85192" w:rsidRDefault="00AE2ED6" w:rsidP="00D85192">
      <w:pPr>
        <w:pStyle w:val="NormalWeb"/>
        <w:spacing w:before="0" w:beforeAutospacing="0" w:after="0" w:afterAutospacing="0"/>
        <w:rPr>
          <w:rFonts w:ascii="Noto Sans" w:hAnsi="Noto Sans" w:cs="Noto Sans"/>
          <w:sz w:val="22"/>
          <w:szCs w:val="22"/>
        </w:rPr>
      </w:pPr>
      <m:oMath>
        <m:sSub>
          <m:sSubPr>
            <m:ctrlPr>
              <w:rPr>
                <w:rFonts w:ascii="Cambria Math" w:eastAsia="Calibri" w:hAnsi="Cambria Math" w:cs="Noto Sans"/>
                <w:i/>
                <w:iCs/>
                <w:kern w:val="24"/>
                <w:sz w:val="22"/>
                <w:szCs w:val="22"/>
              </w:rPr>
            </m:ctrlPr>
          </m:sSubPr>
          <m:e>
            <m:r>
              <w:rPr>
                <w:rFonts w:ascii="Cambria Math" w:eastAsia="Calibri" w:hAnsi="Cambria Math" w:cs="Noto Sans"/>
                <w:kern w:val="24"/>
                <w:sz w:val="22"/>
                <w:szCs w:val="22"/>
              </w:rPr>
              <m:t>PB</m:t>
            </m:r>
          </m:e>
          <m:sub>
            <m:r>
              <w:rPr>
                <w:rFonts w:ascii="Cambria Math" w:eastAsia="Calibri" w:hAnsi="Cambria Math" w:cs="Noto Sans"/>
                <w:kern w:val="24"/>
                <w:sz w:val="22"/>
                <w:szCs w:val="22"/>
              </w:rPr>
              <m:t>i,t</m:t>
            </m:r>
          </m:sub>
        </m:sSub>
      </m:oMath>
      <w:r w:rsidR="00D85192" w:rsidRPr="00D85192">
        <w:rPr>
          <w:rFonts w:ascii="Noto Sans" w:eastAsia="Calibri" w:hAnsi="Noto Sans" w:cs="Noto Sans"/>
          <w:kern w:val="24"/>
          <w:sz w:val="22"/>
          <w:szCs w:val="22"/>
        </w:rPr>
        <w:t xml:space="preserve"> </w:t>
      </w:r>
      <w:r w:rsidR="00D85192" w:rsidRPr="00D85192">
        <w:rPr>
          <w:rFonts w:ascii="Noto Sans" w:eastAsia="Calibri" w:hAnsi="Noto Sans" w:cs="Noto Sans"/>
          <w:kern w:val="24"/>
          <w:sz w:val="22"/>
          <w:szCs w:val="22"/>
        </w:rPr>
        <w:tab/>
        <w:t xml:space="preserve">Precio </w:t>
      </w:r>
      <w:proofErr w:type="spellStart"/>
      <w:r w:rsidR="00D85192" w:rsidRPr="00D85192">
        <w:rPr>
          <w:rFonts w:ascii="Noto Sans" w:eastAsia="Calibri" w:hAnsi="Noto Sans" w:cs="Noto Sans"/>
          <w:i/>
          <w:iCs/>
          <w:kern w:val="24"/>
          <w:sz w:val="22"/>
          <w:szCs w:val="22"/>
        </w:rPr>
        <w:t>bid</w:t>
      </w:r>
      <w:proofErr w:type="spellEnd"/>
      <w:r w:rsidR="00D85192" w:rsidRPr="00D85192">
        <w:rPr>
          <w:rFonts w:ascii="Noto Sans" w:eastAsia="Calibri" w:hAnsi="Noto Sans" w:cs="Noto Sans"/>
          <w:i/>
          <w:iCs/>
          <w:kern w:val="24"/>
          <w:sz w:val="22"/>
          <w:szCs w:val="22"/>
        </w:rPr>
        <w:t xml:space="preserve"> </w:t>
      </w:r>
      <w:r w:rsidR="00D85192" w:rsidRPr="00D85192">
        <w:rPr>
          <w:rFonts w:ascii="Noto Sans" w:eastAsia="Calibri" w:hAnsi="Noto Sans" w:cs="Noto Sans"/>
          <w:kern w:val="24"/>
          <w:sz w:val="22"/>
          <w:szCs w:val="22"/>
        </w:rPr>
        <w:t xml:space="preserve">de la acción </w:t>
      </w:r>
      <w:r w:rsidR="00D85192" w:rsidRPr="00D85192">
        <w:rPr>
          <w:rFonts w:ascii="Cambria Math" w:eastAsia="Calibri" w:hAnsi="Cambria Math" w:cs="Cambria Math"/>
          <w:kern w:val="24"/>
          <w:sz w:val="22"/>
          <w:szCs w:val="22"/>
        </w:rPr>
        <w:t>𝑖</w:t>
      </w:r>
      <w:r w:rsidR="00D85192" w:rsidRPr="00D85192">
        <w:rPr>
          <w:rFonts w:ascii="Noto Sans" w:eastAsia="Calibri" w:hAnsi="Noto Sans" w:cs="Noto Sans"/>
          <w:kern w:val="24"/>
          <w:sz w:val="22"/>
          <w:szCs w:val="22"/>
        </w:rPr>
        <w:t xml:space="preserve"> en el día </w:t>
      </w:r>
      <w:r w:rsidR="00D85192" w:rsidRPr="00D85192">
        <w:rPr>
          <w:rFonts w:ascii="Cambria Math" w:eastAsia="Calibri" w:hAnsi="Cambria Math" w:cs="Cambria Math"/>
          <w:kern w:val="24"/>
          <w:sz w:val="22"/>
          <w:szCs w:val="22"/>
        </w:rPr>
        <w:t>𝑡</w:t>
      </w:r>
      <w:r w:rsidR="00D85192" w:rsidRPr="00D85192">
        <w:rPr>
          <w:rFonts w:ascii="Noto Sans" w:eastAsia="Calibri" w:hAnsi="Noto Sans" w:cs="Noto Sans"/>
          <w:kern w:val="24"/>
          <w:sz w:val="22"/>
          <w:szCs w:val="22"/>
        </w:rPr>
        <w:t>.</w:t>
      </w:r>
    </w:p>
    <w:p w14:paraId="714970E9" w14:textId="77777777" w:rsidR="00D85192" w:rsidRPr="00D85192" w:rsidRDefault="00AE2ED6" w:rsidP="00D85192">
      <w:pPr>
        <w:jc w:val="both"/>
        <w:rPr>
          <w:rFonts w:ascii="Noto Sans" w:hAnsi="Noto Sans" w:cs="Noto Sans"/>
          <w:sz w:val="22"/>
          <w:szCs w:val="22"/>
        </w:rPr>
      </w:pPr>
      <m:oMath>
        <m:sSub>
          <m:sSubPr>
            <m:ctrlPr>
              <w:rPr>
                <w:rFonts w:ascii="Cambria Math" w:eastAsia="Calibri" w:hAnsi="Cambria Math" w:cs="Noto Sans"/>
                <w:i/>
                <w:iCs/>
                <w:kern w:val="24"/>
                <w:sz w:val="22"/>
                <w:szCs w:val="22"/>
              </w:rPr>
            </m:ctrlPr>
          </m:sSubPr>
          <m:e>
            <m:r>
              <w:rPr>
                <w:rFonts w:ascii="Cambria Math" w:eastAsia="Calibri" w:hAnsi="Cambria Math" w:cs="Noto Sans"/>
                <w:kern w:val="24"/>
                <w:sz w:val="22"/>
                <w:szCs w:val="22"/>
              </w:rPr>
              <m:t>PM</m:t>
            </m:r>
          </m:e>
          <m:sub>
            <m:r>
              <w:rPr>
                <w:rFonts w:ascii="Cambria Math" w:eastAsia="Calibri" w:hAnsi="Cambria Math" w:cs="Noto Sans"/>
                <w:kern w:val="24"/>
                <w:sz w:val="22"/>
                <w:szCs w:val="22"/>
              </w:rPr>
              <m:t>i,t</m:t>
            </m:r>
          </m:sub>
        </m:sSub>
      </m:oMath>
      <w:r w:rsidR="00D85192" w:rsidRPr="00D85192">
        <w:rPr>
          <w:rFonts w:ascii="Noto Sans" w:eastAsia="Calibri" w:hAnsi="Noto Sans" w:cs="Noto Sans"/>
          <w:kern w:val="24"/>
          <w:sz w:val="22"/>
          <w:szCs w:val="22"/>
        </w:rPr>
        <w:tab/>
        <w:t xml:space="preserve"> Precio mid de la acción </w:t>
      </w:r>
      <w:r w:rsidR="00D85192" w:rsidRPr="00D85192">
        <w:rPr>
          <w:rFonts w:ascii="Cambria Math" w:eastAsia="Calibri" w:hAnsi="Cambria Math" w:cs="Cambria Math"/>
          <w:kern w:val="24"/>
          <w:sz w:val="22"/>
          <w:szCs w:val="22"/>
        </w:rPr>
        <w:t>𝑖</w:t>
      </w:r>
      <w:r w:rsidR="00D85192" w:rsidRPr="00D85192">
        <w:rPr>
          <w:rFonts w:ascii="Noto Sans" w:eastAsia="Calibri" w:hAnsi="Noto Sans" w:cs="Noto Sans"/>
          <w:kern w:val="24"/>
          <w:sz w:val="22"/>
          <w:szCs w:val="22"/>
        </w:rPr>
        <w:t xml:space="preserve"> en el día </w:t>
      </w:r>
      <w:r w:rsidR="00D85192" w:rsidRPr="00D85192">
        <w:rPr>
          <w:rFonts w:ascii="Cambria Math" w:eastAsia="Calibri" w:hAnsi="Cambria Math" w:cs="Cambria Math"/>
          <w:kern w:val="24"/>
          <w:sz w:val="22"/>
          <w:szCs w:val="22"/>
        </w:rPr>
        <w:t>𝑡</w:t>
      </w:r>
      <w:r w:rsidR="00D85192" w:rsidRPr="00D85192">
        <w:rPr>
          <w:rFonts w:ascii="Noto Sans" w:eastAsia="Calibri" w:hAnsi="Noto Sans" w:cs="Noto Sans"/>
          <w:kern w:val="24"/>
          <w:sz w:val="22"/>
          <w:szCs w:val="22"/>
        </w:rPr>
        <w:t>.</w:t>
      </w:r>
    </w:p>
    <w:p w14:paraId="14DFEB40" w14:textId="77777777" w:rsidR="009F113E" w:rsidRPr="0044049B" w:rsidRDefault="009F113E" w:rsidP="00E66660">
      <w:pPr>
        <w:pStyle w:val="Textoindependiente"/>
        <w:tabs>
          <w:tab w:val="left" w:pos="426"/>
        </w:tabs>
        <w:suppressAutoHyphens/>
        <w:spacing w:after="0"/>
        <w:jc w:val="both"/>
        <w:rPr>
          <w:rFonts w:ascii="Noto Sans" w:hAnsi="Noto Sans" w:cs="Noto Sans"/>
          <w:lang w:val="es-ES"/>
        </w:rPr>
      </w:pPr>
    </w:p>
    <w:p w14:paraId="3BDE2163" w14:textId="77777777" w:rsidR="00C06EC1" w:rsidRPr="00C06EC1" w:rsidRDefault="00C06EC1" w:rsidP="00C06EC1">
      <w:pPr>
        <w:jc w:val="both"/>
        <w:rPr>
          <w:rFonts w:ascii="Noto Sans" w:hAnsi="Noto Sans" w:cs="Noto Sans"/>
          <w:sz w:val="22"/>
          <w:szCs w:val="22"/>
        </w:rPr>
      </w:pPr>
      <w:r w:rsidRPr="00C06EC1">
        <w:rPr>
          <w:rFonts w:ascii="Noto Sans" w:hAnsi="Noto Sans" w:cs="Noto Sans"/>
          <w:sz w:val="22"/>
          <w:szCs w:val="22"/>
        </w:rPr>
        <w:t xml:space="preserve">El </w:t>
      </w:r>
      <w:r w:rsidRPr="00C06EC1">
        <w:rPr>
          <w:rFonts w:ascii="Noto Sans" w:hAnsi="Noto Sans" w:cs="Noto Sans"/>
          <w:i/>
          <w:iCs/>
          <w:sz w:val="22"/>
          <w:szCs w:val="22"/>
        </w:rPr>
        <w:t>FL</w:t>
      </w:r>
      <w:r w:rsidRPr="00C06EC1">
        <w:rPr>
          <w:rFonts w:ascii="Noto Sans" w:hAnsi="Noto Sans" w:cs="Noto Sans"/>
          <w:sz w:val="22"/>
          <w:szCs w:val="22"/>
        </w:rPr>
        <w:t xml:space="preserve"> del instrumento se calculará a partir de la suma del </w:t>
      </w:r>
      <w:r w:rsidRPr="00C06EC1">
        <w:rPr>
          <w:rFonts w:ascii="Noto Sans" w:hAnsi="Noto Sans" w:cs="Noto Sans"/>
          <w:i/>
          <w:iCs/>
          <w:sz w:val="22"/>
          <w:szCs w:val="22"/>
        </w:rPr>
        <w:t>spread</w:t>
      </w:r>
      <w:r w:rsidRPr="00C06EC1">
        <w:rPr>
          <w:rFonts w:ascii="Noto Sans" w:hAnsi="Noto Sans" w:cs="Noto Sans"/>
          <w:sz w:val="22"/>
          <w:szCs w:val="22"/>
        </w:rPr>
        <w:t xml:space="preserve"> promedio más dos</w:t>
      </w:r>
      <w:r w:rsidRPr="00C06EC1">
        <w:rPr>
          <w:rStyle w:val="Refdenotaalpie"/>
          <w:rFonts w:ascii="Noto Sans" w:hAnsi="Noto Sans" w:cs="Noto Sans"/>
          <w:sz w:val="22"/>
          <w:szCs w:val="22"/>
        </w:rPr>
        <w:footnoteReference w:id="13"/>
      </w:r>
      <w:r w:rsidRPr="00C06EC1">
        <w:rPr>
          <w:rFonts w:ascii="Noto Sans" w:hAnsi="Noto Sans" w:cs="Noto Sans"/>
          <w:sz w:val="22"/>
          <w:szCs w:val="22"/>
        </w:rPr>
        <w:t xml:space="preserve"> veces la volatilidad:</w:t>
      </w:r>
    </w:p>
    <w:p w14:paraId="0EAC4A55" w14:textId="77777777" w:rsidR="00725C89" w:rsidRPr="00DF0BFB" w:rsidRDefault="00725C89" w:rsidP="00725C89">
      <w:pPr>
        <w:jc w:val="both"/>
        <w:rPr>
          <w:rFonts w:ascii="Montserrat" w:hAnsi="Montserrat" w:cs="Arial"/>
          <w:sz w:val="22"/>
          <w:szCs w:val="22"/>
        </w:rPr>
      </w:pPr>
    </w:p>
    <w:p w14:paraId="02AC604C" w14:textId="77777777" w:rsidR="00725C89" w:rsidRPr="00DF0BFB" w:rsidRDefault="00725C89" w:rsidP="00725C89">
      <w:pPr>
        <w:jc w:val="both"/>
        <w:rPr>
          <w:rFonts w:ascii="Montserrat" w:hAnsi="Montserrat" w:cs="Arial"/>
          <w:sz w:val="22"/>
          <w:szCs w:val="22"/>
        </w:rPr>
      </w:pPr>
      <w:r>
        <w:rPr>
          <w:noProof/>
        </w:rPr>
        <mc:AlternateContent>
          <mc:Choice Requires="wps">
            <w:drawing>
              <wp:anchor distT="0" distB="0" distL="114300" distR="114300" simplePos="0" relativeHeight="251658244" behindDoc="0" locked="0" layoutInCell="1" allowOverlap="1" wp14:anchorId="16DAA6A9" wp14:editId="5D38644E">
                <wp:simplePos x="0" y="0"/>
                <wp:positionH relativeFrom="column">
                  <wp:posOffset>0</wp:posOffset>
                </wp:positionH>
                <wp:positionV relativeFrom="paragraph">
                  <wp:posOffset>0</wp:posOffset>
                </wp:positionV>
                <wp:extent cx="6204154" cy="762132"/>
                <wp:effectExtent l="0" t="0" r="0" b="0"/>
                <wp:wrapNone/>
                <wp:docPr id="13" name="CuadroTexto 12">
                  <a:extLst xmlns:a="http://schemas.openxmlformats.org/drawingml/2006/main">
                    <a:ext uri="{FF2B5EF4-FFF2-40B4-BE49-F238E27FC236}">
                      <a16:creationId xmlns:a16="http://schemas.microsoft.com/office/drawing/2014/main" id="{428F3148-D47F-43A4-62CB-A7957CEB68A6}"/>
                    </a:ext>
                  </a:extLst>
                </wp:docPr>
                <wp:cNvGraphicFramePr/>
                <a:graphic xmlns:a="http://schemas.openxmlformats.org/drawingml/2006/main">
                  <a:graphicData uri="http://schemas.microsoft.com/office/word/2010/wordprocessingShape">
                    <wps:wsp>
                      <wps:cNvSpPr txBox="1"/>
                      <wps:spPr>
                        <a:xfrm>
                          <a:off x="0" y="0"/>
                          <a:ext cx="6204154" cy="762132"/>
                        </a:xfrm>
                        <a:prstGeom prst="rect">
                          <a:avLst/>
                        </a:prstGeom>
                        <a:noFill/>
                      </wps:spPr>
                      <wps:txbx>
                        <w:txbxContent>
                          <w:p w14:paraId="2702EA53" w14:textId="77777777" w:rsidR="00725C89" w:rsidRPr="00325E71" w:rsidRDefault="00AE2ED6" w:rsidP="00725C89">
                            <w:pPr>
                              <w:spacing w:after="160" w:line="256" w:lineRule="auto"/>
                              <w:rPr>
                                <w:rFonts w:ascii="Cambria Math" w:eastAsia="Calibri"/>
                                <w:i/>
                                <w:iCs/>
                                <w:kern w:val="24"/>
                                <w:sz w:val="26"/>
                                <w:szCs w:val="26"/>
                              </w:rPr>
                            </w:pPr>
                            <m:oMathPara>
                              <m:oMathParaPr>
                                <m:jc m:val="centerGroup"/>
                              </m:oMathParaPr>
                              <m:oMath>
                                <m:sSub>
                                  <m:sSubPr>
                                    <m:ctrlPr>
                                      <w:rPr>
                                        <w:rFonts w:ascii="Cambria Math" w:eastAsia="Calibri" w:hAnsi="Cambria Math"/>
                                        <w:i/>
                                        <w:iCs/>
                                        <w:kern w:val="24"/>
                                        <w:sz w:val="26"/>
                                        <w:szCs w:val="26"/>
                                      </w:rPr>
                                    </m:ctrlPr>
                                  </m:sSubPr>
                                  <m:e>
                                    <m:r>
                                      <w:rPr>
                                        <w:rFonts w:ascii="Cambria Math" w:eastAsia="Calibri" w:hAnsi="Cambria Math"/>
                                        <w:kern w:val="24"/>
                                        <w:sz w:val="26"/>
                                        <w:szCs w:val="26"/>
                                      </w:rPr>
                                      <m:t>FL</m:t>
                                    </m:r>
                                  </m:e>
                                  <m:sub>
                                    <m:r>
                                      <w:rPr>
                                        <w:rFonts w:ascii="Cambria Math" w:eastAsia="Calibri" w:hAnsi="Cambria Math"/>
                                        <w:kern w:val="24"/>
                                        <w:sz w:val="26"/>
                                        <w:szCs w:val="26"/>
                                      </w:rPr>
                                      <m:t>i</m:t>
                                    </m:r>
                                  </m:sub>
                                </m:sSub>
                                <m:r>
                                  <w:rPr>
                                    <w:rFonts w:ascii="Cambria Math" w:eastAsia="Calibri" w:hAnsi="Cambria Math"/>
                                    <w:kern w:val="24"/>
                                    <w:sz w:val="26"/>
                                    <w:szCs w:val="26"/>
                                  </w:rPr>
                                  <m:t>= </m:t>
                                </m:r>
                                <m:sSub>
                                  <m:sSubPr>
                                    <m:ctrlPr>
                                      <w:rPr>
                                        <w:rFonts w:ascii="Cambria Math" w:eastAsia="Calibri" w:hAnsi="Cambria Math"/>
                                        <w:i/>
                                        <w:iCs/>
                                        <w:kern w:val="24"/>
                                        <w:sz w:val="26"/>
                                        <w:szCs w:val="26"/>
                                      </w:rPr>
                                    </m:ctrlPr>
                                  </m:sSubPr>
                                  <m:e>
                                    <m:r>
                                      <w:rPr>
                                        <w:rFonts w:ascii="Cambria Math" w:eastAsia="Calibri" w:hAnsi="Cambria Math"/>
                                        <w:kern w:val="24"/>
                                        <w:sz w:val="26"/>
                                        <w:szCs w:val="26"/>
                                      </w:rPr>
                                      <m:t>Sp</m:t>
                                    </m:r>
                                  </m:e>
                                  <m:sub>
                                    <m:r>
                                      <w:rPr>
                                        <w:rFonts w:ascii="Cambria Math" w:eastAsia="Calibri" w:hAnsi="Cambria Math"/>
                                        <w:kern w:val="24"/>
                                        <w:sz w:val="26"/>
                                        <w:szCs w:val="26"/>
                                      </w:rPr>
                                      <m:t>i</m:t>
                                    </m:r>
                                  </m:sub>
                                </m:sSub>
                                <m:r>
                                  <w:rPr>
                                    <w:rFonts w:ascii="Cambria Math" w:eastAsia="Calibri" w:hAnsi="Cambria Math"/>
                                    <w:kern w:val="24"/>
                                    <w:sz w:val="26"/>
                                    <w:szCs w:val="26"/>
                                  </w:rPr>
                                  <m:t>+</m:t>
                                </m:r>
                                <m:sSub>
                                  <m:sSubPr>
                                    <m:ctrlPr>
                                      <w:rPr>
                                        <w:rFonts w:ascii="Cambria Math" w:eastAsia="Calibri" w:hAnsi="Cambria Math"/>
                                        <w:i/>
                                        <w:iCs/>
                                        <w:kern w:val="24"/>
                                        <w:sz w:val="26"/>
                                        <w:szCs w:val="26"/>
                                      </w:rPr>
                                    </m:ctrlPr>
                                  </m:sSubPr>
                                  <m:e>
                                    <m:r>
                                      <w:rPr>
                                        <w:rFonts w:ascii="Cambria Math" w:eastAsia="Calibri" w:hAnsi="Cambria Math"/>
                                        <w:kern w:val="24"/>
                                        <w:sz w:val="26"/>
                                        <w:szCs w:val="26"/>
                                      </w:rPr>
                                      <m:t>2</m:t>
                                    </m:r>
                                    <m:r>
                                      <w:rPr>
                                        <w:rFonts w:ascii="Cambria Math" w:eastAsia="Calibri" w:hAnsi="Cambria Math" w:cs="Cambria Math"/>
                                        <w:kern w:val="24"/>
                                        <w:sz w:val="26"/>
                                        <w:szCs w:val="26"/>
                                      </w:rPr>
                                      <m:t>σ</m:t>
                                    </m:r>
                                  </m:e>
                                  <m:sub>
                                    <m:r>
                                      <w:rPr>
                                        <w:rFonts w:ascii="Cambria Math" w:eastAsia="Calibri" w:hAnsi="Cambria Math"/>
                                        <w:kern w:val="24"/>
                                        <w:sz w:val="26"/>
                                        <w:szCs w:val="26"/>
                                      </w:rPr>
                                      <m:t>i</m:t>
                                    </m:r>
                                  </m:sub>
                                </m:sSub>
                              </m:oMath>
                            </m:oMathPara>
                          </w:p>
                        </w:txbxContent>
                      </wps:txbx>
                      <wps:bodyPr wrap="square">
                        <a:spAutoFit/>
                      </wps:bodyPr>
                    </wps:wsp>
                  </a:graphicData>
                </a:graphic>
              </wp:anchor>
            </w:drawing>
          </mc:Choice>
          <mc:Fallback>
            <w:pict>
              <v:shape w14:anchorId="16DAA6A9" id="CuadroTexto 12" o:spid="_x0000_s1030" type="#_x0000_t202" style="position:absolute;left:0;text-align:left;margin-left:0;margin-top:0;width:488.5pt;height:60pt;z-index:2516582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" filled="f" stroked="f">
                <v:textbox style="mso-fit-shape-to-text:t">
                  <w:txbxContent>
                    <w:p w14:paraId="2702EA53" w14:textId="77777777" w:rsidR="00725C89" w:rsidRPr="00325E71" w:rsidRDefault="00AE2ED6" w:rsidP="00725C89">
                      <w:pPr>
                        <w:spacing w:after="160" w:line="256" w:lineRule="auto"/>
                        <w:rPr>
                          <w:rFonts w:ascii="Cambria Math" w:eastAsia="Calibri"/>
                          <w:i/>
                          <w:iCs/>
                          <w:kern w:val="24"/>
                          <w:sz w:val="26"/>
                          <w:szCs w:val="26"/>
                        </w:rPr>
                      </w:pPr>
                      <m:oMathPara>
                        <m:oMathParaPr>
                          <m:jc m:val="centerGroup"/>
                        </m:oMathParaPr>
                        <m:oMath>
                          <m:sSub>
                            <m:sSubPr>
                              <m:ctrlPr>
                                <w:rPr>
                                  <w:rFonts w:ascii="Cambria Math" w:eastAsia="Calibri" w:hAnsi="Cambria Math"/>
                                  <w:i/>
                                  <w:iCs/>
                                  <w:kern w:val="24"/>
                                  <w:sz w:val="26"/>
                                  <w:szCs w:val="26"/>
                                </w:rPr>
                              </m:ctrlPr>
                            </m:sSubPr>
                            <m:e>
                              <m:r>
                                <w:rPr>
                                  <w:rFonts w:ascii="Cambria Math" w:eastAsia="Calibri" w:hAnsi="Cambria Math"/>
                                  <w:kern w:val="24"/>
                                  <w:sz w:val="26"/>
                                  <w:szCs w:val="26"/>
                                </w:rPr>
                                <m:t>FL</m:t>
                              </m:r>
                            </m:e>
                            <m:sub>
                              <m:r>
                                <w:rPr>
                                  <w:rFonts w:ascii="Cambria Math" w:eastAsia="Calibri" w:hAnsi="Cambria Math"/>
                                  <w:kern w:val="24"/>
                                  <w:sz w:val="26"/>
                                  <w:szCs w:val="26"/>
                                </w:rPr>
                                <m:t>i</m:t>
                              </m:r>
                            </m:sub>
                          </m:sSub>
                          <m:r>
                            <w:rPr>
                              <w:rFonts w:ascii="Cambria Math" w:eastAsia="Calibri" w:hAnsi="Cambria Math"/>
                              <w:kern w:val="24"/>
                              <w:sz w:val="26"/>
                              <w:szCs w:val="26"/>
                            </w:rPr>
                            <m:t>= </m:t>
                          </m:r>
                          <m:sSub>
                            <m:sSubPr>
                              <m:ctrlPr>
                                <w:rPr>
                                  <w:rFonts w:ascii="Cambria Math" w:eastAsia="Calibri" w:hAnsi="Cambria Math"/>
                                  <w:i/>
                                  <w:iCs/>
                                  <w:kern w:val="24"/>
                                  <w:sz w:val="26"/>
                                  <w:szCs w:val="26"/>
                                </w:rPr>
                              </m:ctrlPr>
                            </m:sSubPr>
                            <m:e>
                              <m:r>
                                <w:rPr>
                                  <w:rFonts w:ascii="Cambria Math" w:eastAsia="Calibri" w:hAnsi="Cambria Math"/>
                                  <w:kern w:val="24"/>
                                  <w:sz w:val="26"/>
                                  <w:szCs w:val="26"/>
                                </w:rPr>
                                <m:t>Sp</m:t>
                              </m:r>
                            </m:e>
                            <m:sub>
                              <m:r>
                                <w:rPr>
                                  <w:rFonts w:ascii="Cambria Math" w:eastAsia="Calibri" w:hAnsi="Cambria Math"/>
                                  <w:kern w:val="24"/>
                                  <w:sz w:val="26"/>
                                  <w:szCs w:val="26"/>
                                </w:rPr>
                                <m:t>i</m:t>
                              </m:r>
                            </m:sub>
                          </m:sSub>
                          <m:r>
                            <w:rPr>
                              <w:rFonts w:ascii="Cambria Math" w:eastAsia="Calibri" w:hAnsi="Cambria Math"/>
                              <w:kern w:val="24"/>
                              <w:sz w:val="26"/>
                              <w:szCs w:val="26"/>
                            </w:rPr>
                            <m:t>+</m:t>
                          </m:r>
                          <m:sSub>
                            <m:sSubPr>
                              <m:ctrlPr>
                                <w:rPr>
                                  <w:rFonts w:ascii="Cambria Math" w:eastAsia="Calibri" w:hAnsi="Cambria Math"/>
                                  <w:i/>
                                  <w:iCs/>
                                  <w:kern w:val="24"/>
                                  <w:sz w:val="26"/>
                                  <w:szCs w:val="26"/>
                                </w:rPr>
                              </m:ctrlPr>
                            </m:sSubPr>
                            <m:e>
                              <m:r>
                                <w:rPr>
                                  <w:rFonts w:ascii="Cambria Math" w:eastAsia="Calibri" w:hAnsi="Cambria Math"/>
                                  <w:kern w:val="24"/>
                                  <w:sz w:val="26"/>
                                  <w:szCs w:val="26"/>
                                </w:rPr>
                                <m:t>2</m:t>
                              </m:r>
                              <m:r>
                                <w:rPr>
                                  <w:rFonts w:ascii="Cambria Math" w:eastAsia="Calibri" w:hAnsi="Cambria Math" w:cs="Cambria Math"/>
                                  <w:kern w:val="24"/>
                                  <w:sz w:val="26"/>
                                  <w:szCs w:val="26"/>
                                </w:rPr>
                                <m:t>σ</m:t>
                              </m:r>
                            </m:e>
                            <m:sub>
                              <m:r>
                                <w:rPr>
                                  <w:rFonts w:ascii="Cambria Math" w:eastAsia="Calibri" w:hAnsi="Cambria Math"/>
                                  <w:kern w:val="24"/>
                                  <w:sz w:val="26"/>
                                  <w:szCs w:val="26"/>
                                </w:rPr>
                                <m:t>i</m:t>
                              </m:r>
                            </m:sub>
                          </m:sSub>
                        </m:oMath>
                      </m:oMathPara>
                    </w:p>
                  </w:txbxContent>
                </v:textbox>
              </v:shape>
            </w:pict>
          </mc:Fallback>
        </mc:AlternateContent>
      </w:r>
    </w:p>
    <w:p w14:paraId="29F6E6AD" w14:textId="77777777" w:rsidR="00725C89" w:rsidRPr="00857C61" w:rsidRDefault="00725C89" w:rsidP="00725C89">
      <w:pPr>
        <w:jc w:val="both"/>
        <w:rPr>
          <w:rFonts w:ascii="Noto Sans" w:hAnsi="Noto Sans" w:cs="Noto Sans"/>
          <w:sz w:val="22"/>
          <w:szCs w:val="22"/>
        </w:rPr>
      </w:pPr>
    </w:p>
    <w:p w14:paraId="7FFC54FC" w14:textId="77777777" w:rsidR="00725C89" w:rsidRPr="00857C61" w:rsidRDefault="00725C89" w:rsidP="00725C89">
      <w:pPr>
        <w:pStyle w:val="NormalWeb"/>
        <w:spacing w:before="0" w:beforeAutospacing="0" w:after="0" w:afterAutospacing="0"/>
        <w:ind w:left="426" w:hanging="426"/>
        <w:rPr>
          <w:rFonts w:ascii="Noto Sans" w:eastAsiaTheme="minorEastAsia" w:hAnsi="Noto Sans" w:cs="Noto Sans"/>
          <w:kern w:val="24"/>
          <w:sz w:val="22"/>
          <w:szCs w:val="22"/>
        </w:rPr>
      </w:pPr>
      <w:r w:rsidRPr="00857C61">
        <w:rPr>
          <w:rFonts w:ascii="Noto Sans" w:eastAsiaTheme="minorEastAsia" w:hAnsi="Noto Sans" w:cs="Noto Sans"/>
          <w:kern w:val="24"/>
          <w:sz w:val="22"/>
          <w:szCs w:val="22"/>
        </w:rPr>
        <w:t>Donde:</w:t>
      </w:r>
    </w:p>
    <w:p w14:paraId="0E554C19" w14:textId="77777777" w:rsidR="00725C89" w:rsidRPr="00857C61" w:rsidRDefault="00725C89" w:rsidP="00725C89">
      <w:pPr>
        <w:pStyle w:val="NormalWeb"/>
        <w:spacing w:before="0" w:beforeAutospacing="0" w:after="0" w:afterAutospacing="0"/>
        <w:ind w:left="426" w:hanging="426"/>
        <w:rPr>
          <w:rFonts w:ascii="Noto Sans" w:hAnsi="Noto Sans" w:cs="Noto Sans"/>
          <w:sz w:val="22"/>
          <w:szCs w:val="22"/>
        </w:rPr>
      </w:pPr>
    </w:p>
    <w:p w14:paraId="79551AFE" w14:textId="77777777" w:rsidR="00725C89" w:rsidRPr="00857C61" w:rsidRDefault="00AE2ED6" w:rsidP="00725C89">
      <w:pPr>
        <w:pStyle w:val="NormalWeb"/>
        <w:spacing w:before="0" w:beforeAutospacing="0" w:after="0" w:afterAutospacing="0"/>
        <w:ind w:left="426"/>
        <w:rPr>
          <w:rFonts w:ascii="Noto Sans" w:hAnsi="Noto Sans" w:cs="Noto Sans"/>
        </w:rPr>
      </w:pPr>
      <m:oMath>
        <m:sSub>
          <m:sSubPr>
            <m:ctrlPr>
              <w:rPr>
                <w:rFonts w:ascii="Cambria Math" w:eastAsia="Calibri" w:hAnsi="Cambria Math" w:cs="Noto Sans"/>
                <w:i/>
                <w:iCs/>
                <w:kern w:val="24"/>
                <w:sz w:val="22"/>
                <w:szCs w:val="22"/>
              </w:rPr>
            </m:ctrlPr>
          </m:sSubPr>
          <m:e>
            <m:r>
              <w:rPr>
                <w:rFonts w:ascii="Cambria Math" w:eastAsia="Calibri" w:hAnsi="Cambria Math" w:cs="Noto Sans"/>
                <w:kern w:val="24"/>
                <w:sz w:val="22"/>
                <w:szCs w:val="22"/>
              </w:rPr>
              <m:t>FL</m:t>
            </m:r>
          </m:e>
          <m:sub>
            <m:r>
              <w:rPr>
                <w:rFonts w:ascii="Cambria Math" w:eastAsia="Calibri" w:hAnsi="Cambria Math" w:cs="Noto Sans"/>
                <w:kern w:val="24"/>
                <w:sz w:val="22"/>
                <w:szCs w:val="22"/>
              </w:rPr>
              <m:t>i</m:t>
            </m:r>
          </m:sub>
        </m:sSub>
      </m:oMath>
      <w:r w:rsidR="00725C89" w:rsidRPr="00857C61">
        <w:rPr>
          <w:rFonts w:ascii="Noto Sans" w:eastAsia="Calibri" w:hAnsi="Noto Sans" w:cs="Noto Sans"/>
          <w:kern w:val="24"/>
          <w:sz w:val="21"/>
          <w:szCs w:val="21"/>
        </w:rPr>
        <w:t xml:space="preserve">       Factor de liquidez de la acción </w:t>
      </w:r>
      <w:r w:rsidR="00725C89" w:rsidRPr="00857C61">
        <w:rPr>
          <w:rFonts w:ascii="Cambria Math" w:eastAsia="Calibri" w:hAnsi="Cambria Math" w:cs="Cambria Math"/>
          <w:kern w:val="24"/>
          <w:sz w:val="21"/>
          <w:szCs w:val="21"/>
        </w:rPr>
        <w:t>𝑖</w:t>
      </w:r>
      <w:r w:rsidR="00725C89" w:rsidRPr="00857C61">
        <w:rPr>
          <w:rFonts w:ascii="Noto Sans" w:eastAsia="Calibri" w:hAnsi="Noto Sans" w:cs="Noto Sans"/>
          <w:kern w:val="24"/>
          <w:sz w:val="21"/>
          <w:szCs w:val="21"/>
        </w:rPr>
        <w:t>.</w:t>
      </w:r>
    </w:p>
    <w:p w14:paraId="50F98027" w14:textId="77777777" w:rsidR="00725C89" w:rsidRPr="00857C61" w:rsidRDefault="00AE2ED6" w:rsidP="00725C89">
      <w:pPr>
        <w:pStyle w:val="NormalWeb"/>
        <w:spacing w:before="0" w:beforeAutospacing="0" w:after="0" w:afterAutospacing="0"/>
        <w:ind w:left="426"/>
        <w:rPr>
          <w:rFonts w:ascii="Noto Sans" w:hAnsi="Noto Sans" w:cs="Noto Sans"/>
        </w:rPr>
      </w:pPr>
      <m:oMath>
        <m:sSub>
          <m:sSubPr>
            <m:ctrlPr>
              <w:rPr>
                <w:rFonts w:ascii="Cambria Math" w:eastAsia="Calibri" w:hAnsi="Cambria Math" w:cs="Noto Sans"/>
                <w:i/>
                <w:iCs/>
                <w:kern w:val="24"/>
                <w:sz w:val="22"/>
                <w:szCs w:val="22"/>
              </w:rPr>
            </m:ctrlPr>
          </m:sSubPr>
          <m:e>
            <m:r>
              <w:rPr>
                <w:rFonts w:ascii="Cambria Math" w:eastAsia="Calibri" w:hAnsi="Cambria Math" w:cs="Noto Sans"/>
                <w:kern w:val="24"/>
                <w:sz w:val="22"/>
                <w:szCs w:val="22"/>
              </w:rPr>
              <m:t>Sp</m:t>
            </m:r>
          </m:e>
          <m:sub>
            <m:r>
              <w:rPr>
                <w:rFonts w:ascii="Cambria Math" w:eastAsia="Calibri" w:hAnsi="Cambria Math" w:cs="Noto Sans"/>
                <w:kern w:val="24"/>
                <w:sz w:val="22"/>
                <w:szCs w:val="22"/>
              </w:rPr>
              <m:t>i</m:t>
            </m:r>
          </m:sub>
        </m:sSub>
      </m:oMath>
      <w:r w:rsidR="00725C89" w:rsidRPr="00857C61">
        <w:rPr>
          <w:rFonts w:ascii="Noto Sans" w:eastAsia="Calibri" w:hAnsi="Noto Sans" w:cs="Noto Sans"/>
          <w:kern w:val="24"/>
          <w:sz w:val="22"/>
          <w:szCs w:val="22"/>
        </w:rPr>
        <w:t xml:space="preserve">   </w:t>
      </w:r>
      <w:r w:rsidR="00725C89" w:rsidRPr="00857C61">
        <w:rPr>
          <w:rFonts w:ascii="Noto Sans" w:eastAsia="Calibri" w:hAnsi="Noto Sans" w:cs="Noto Sans"/>
          <w:kern w:val="24"/>
          <w:sz w:val="21"/>
          <w:szCs w:val="21"/>
        </w:rPr>
        <w:t xml:space="preserve">    </w:t>
      </w:r>
      <w:r w:rsidR="00725C89" w:rsidRPr="00857C61">
        <w:rPr>
          <w:rFonts w:ascii="Noto Sans" w:eastAsia="Calibri" w:hAnsi="Noto Sans" w:cs="Noto Sans"/>
          <w:i/>
          <w:iCs/>
          <w:kern w:val="24"/>
          <w:sz w:val="21"/>
          <w:szCs w:val="21"/>
        </w:rPr>
        <w:t>Spread</w:t>
      </w:r>
      <w:r w:rsidR="00725C89" w:rsidRPr="00857C61">
        <w:rPr>
          <w:rFonts w:ascii="Noto Sans" w:eastAsia="Calibri" w:hAnsi="Noto Sans" w:cs="Noto Sans"/>
          <w:kern w:val="24"/>
          <w:sz w:val="21"/>
          <w:szCs w:val="21"/>
        </w:rPr>
        <w:t xml:space="preserve"> promedio de la acción </w:t>
      </w:r>
      <w:r w:rsidR="00725C89" w:rsidRPr="00857C61">
        <w:rPr>
          <w:rFonts w:ascii="Cambria Math" w:eastAsia="Calibri" w:hAnsi="Cambria Math" w:cs="Cambria Math"/>
          <w:kern w:val="24"/>
          <w:sz w:val="21"/>
          <w:szCs w:val="21"/>
        </w:rPr>
        <w:t>𝑖</w:t>
      </w:r>
      <w:r w:rsidR="00725C89" w:rsidRPr="00857C61">
        <w:rPr>
          <w:rFonts w:ascii="Noto Sans" w:eastAsia="Calibri" w:hAnsi="Noto Sans" w:cs="Noto Sans"/>
          <w:kern w:val="24"/>
          <w:sz w:val="21"/>
          <w:szCs w:val="21"/>
        </w:rPr>
        <w:t>.</w:t>
      </w:r>
    </w:p>
    <w:p w14:paraId="0EB63801" w14:textId="77777777" w:rsidR="00725C89" w:rsidRPr="00857C61" w:rsidRDefault="00AE2ED6" w:rsidP="00725C89">
      <w:pPr>
        <w:pStyle w:val="NormalWeb"/>
        <w:spacing w:before="0" w:beforeAutospacing="0" w:after="0" w:afterAutospacing="0"/>
        <w:ind w:left="426"/>
        <w:rPr>
          <w:rFonts w:ascii="Noto Sans" w:hAnsi="Noto Sans" w:cs="Noto Sans"/>
        </w:rPr>
      </w:pPr>
      <m:oMath>
        <m:sSub>
          <m:sSubPr>
            <m:ctrlPr>
              <w:rPr>
                <w:rFonts w:ascii="Cambria Math" w:eastAsia="Calibri" w:hAnsi="Cambria Math" w:cs="Noto Sans"/>
                <w:i/>
                <w:iCs/>
                <w:kern w:val="24"/>
                <w:sz w:val="22"/>
                <w:szCs w:val="22"/>
              </w:rPr>
            </m:ctrlPr>
          </m:sSubPr>
          <m:e>
            <m:r>
              <m:rPr>
                <m:sty m:val="p"/>
              </m:rPr>
              <w:rPr>
                <w:rFonts w:ascii="Cambria Math" w:eastAsia="Calibri" w:hAnsi="Cambria Math" w:cs="Noto Sans"/>
                <w:kern w:val="24"/>
                <w:sz w:val="22"/>
                <w:szCs w:val="22"/>
              </w:rPr>
              <m:t>σ</m:t>
            </m:r>
          </m:e>
          <m:sub>
            <m:r>
              <w:rPr>
                <w:rFonts w:ascii="Cambria Math" w:eastAsia="Calibri" w:hAnsi="Cambria Math" w:cs="Noto Sans"/>
                <w:kern w:val="24"/>
                <w:sz w:val="22"/>
                <w:szCs w:val="22"/>
              </w:rPr>
              <m:t>i</m:t>
            </m:r>
          </m:sub>
        </m:sSub>
      </m:oMath>
      <w:r w:rsidR="00725C89" w:rsidRPr="00857C61">
        <w:rPr>
          <w:rFonts w:ascii="Noto Sans" w:eastAsia="Calibri" w:hAnsi="Noto Sans" w:cs="Noto Sans"/>
          <w:kern w:val="24"/>
          <w:sz w:val="22"/>
          <w:szCs w:val="22"/>
        </w:rPr>
        <w:t xml:space="preserve">        </w:t>
      </w:r>
      <w:r w:rsidR="00725C89" w:rsidRPr="00857C61">
        <w:rPr>
          <w:rFonts w:ascii="Noto Sans" w:eastAsia="Calibri" w:hAnsi="Noto Sans" w:cs="Noto Sans"/>
          <w:kern w:val="24"/>
          <w:sz w:val="21"/>
          <w:szCs w:val="21"/>
        </w:rPr>
        <w:t xml:space="preserve">Volatilidad del </w:t>
      </w:r>
      <w:r w:rsidR="00725C89" w:rsidRPr="00857C61">
        <w:rPr>
          <w:rFonts w:ascii="Noto Sans" w:eastAsia="Calibri" w:hAnsi="Noto Sans" w:cs="Noto Sans"/>
          <w:i/>
          <w:iCs/>
          <w:kern w:val="24"/>
          <w:sz w:val="21"/>
          <w:szCs w:val="21"/>
        </w:rPr>
        <w:t>spread</w:t>
      </w:r>
      <w:r w:rsidR="00725C89" w:rsidRPr="00857C61">
        <w:rPr>
          <w:rFonts w:ascii="Noto Sans" w:eastAsia="Calibri" w:hAnsi="Noto Sans" w:cs="Noto Sans"/>
          <w:kern w:val="24"/>
          <w:sz w:val="21"/>
          <w:szCs w:val="21"/>
        </w:rPr>
        <w:t xml:space="preserve"> de la acción </w:t>
      </w:r>
      <w:r w:rsidR="00725C89" w:rsidRPr="00857C61">
        <w:rPr>
          <w:rFonts w:ascii="Cambria Math" w:eastAsia="Calibri" w:hAnsi="Cambria Math" w:cs="Cambria Math"/>
          <w:kern w:val="24"/>
          <w:sz w:val="21"/>
          <w:szCs w:val="21"/>
        </w:rPr>
        <w:t>𝑖</w:t>
      </w:r>
      <w:r w:rsidR="00725C89" w:rsidRPr="00857C61">
        <w:rPr>
          <w:rFonts w:ascii="Noto Sans" w:eastAsia="Calibri" w:hAnsi="Noto Sans" w:cs="Noto Sans"/>
          <w:kern w:val="24"/>
          <w:sz w:val="21"/>
          <w:szCs w:val="21"/>
        </w:rPr>
        <w:t>.</w:t>
      </w:r>
    </w:p>
    <w:p w14:paraId="7F8F3E0C" w14:textId="77777777" w:rsidR="00725C89" w:rsidRPr="00857C61" w:rsidRDefault="00725C89" w:rsidP="00725C89">
      <w:pPr>
        <w:jc w:val="both"/>
        <w:rPr>
          <w:rFonts w:ascii="Noto Sans" w:hAnsi="Noto Sans" w:cs="Noto Sans"/>
          <w:sz w:val="22"/>
          <w:szCs w:val="22"/>
          <w:lang w:val="es-MX"/>
        </w:rPr>
      </w:pPr>
    </w:p>
    <w:p w14:paraId="354C61B3" w14:textId="77777777" w:rsidR="00725C89" w:rsidRPr="00857C61" w:rsidRDefault="00725C89" w:rsidP="00725C89">
      <w:pPr>
        <w:pStyle w:val="NormalWeb"/>
        <w:spacing w:before="0" w:beforeAutospacing="0" w:after="0" w:afterAutospacing="0"/>
        <w:rPr>
          <w:rFonts w:ascii="Noto Sans" w:hAnsi="Noto Sans" w:cs="Noto Sans"/>
          <w:sz w:val="22"/>
          <w:szCs w:val="22"/>
        </w:rPr>
      </w:pPr>
      <w:r w:rsidRPr="00857C61">
        <w:rPr>
          <w:rFonts w:ascii="Noto Sans" w:eastAsiaTheme="minorEastAsia" w:hAnsi="Noto Sans" w:cs="Noto Sans"/>
          <w:kern w:val="24"/>
          <w:sz w:val="22"/>
          <w:szCs w:val="22"/>
        </w:rPr>
        <w:t xml:space="preserve">El </w:t>
      </w:r>
      <w:r w:rsidRPr="00857C61">
        <w:rPr>
          <w:rFonts w:ascii="Noto Sans" w:eastAsiaTheme="minorEastAsia" w:hAnsi="Noto Sans" w:cs="Noto Sans"/>
          <w:i/>
          <w:iCs/>
          <w:kern w:val="24"/>
          <w:sz w:val="22"/>
          <w:szCs w:val="22"/>
        </w:rPr>
        <w:t>spread</w:t>
      </w:r>
      <w:r w:rsidRPr="00857C61">
        <w:rPr>
          <w:rFonts w:ascii="Noto Sans" w:eastAsiaTheme="minorEastAsia" w:hAnsi="Noto Sans" w:cs="Noto Sans"/>
          <w:kern w:val="24"/>
          <w:sz w:val="22"/>
          <w:szCs w:val="22"/>
        </w:rPr>
        <w:t xml:space="preserve"> promedio y la volatilidad se determinan:</w:t>
      </w:r>
    </w:p>
    <w:p w14:paraId="4E4CD5EF" w14:textId="77777777" w:rsidR="00725C89" w:rsidRPr="00BC04A1" w:rsidRDefault="00725C89" w:rsidP="00725C89">
      <w:pPr>
        <w:rPr>
          <w:rFonts w:ascii="Montserrat" w:eastAsia="Times New Roman" w:hAnsi="Montserrat" w:cs="Arial"/>
          <w:bCs/>
          <w:sz w:val="22"/>
          <w:szCs w:val="22"/>
          <w:lang w:val="es-MX" w:eastAsia="ar-SA"/>
        </w:rPr>
      </w:pPr>
    </w:p>
    <w:p w14:paraId="74B81DB8" w14:textId="77777777" w:rsidR="00725C89" w:rsidRPr="00325E71" w:rsidRDefault="00AE2ED6" w:rsidP="00725C89">
      <w:pPr>
        <w:rPr>
          <w:rFonts w:ascii="Montserrat" w:eastAsia="Times New Roman" w:hAnsi="Montserrat" w:cs="Arial"/>
          <w:sz w:val="26"/>
          <w:szCs w:val="26"/>
          <w:lang w:val="es-MX" w:eastAsia="ar-SA"/>
        </w:rPr>
      </w:pPr>
      <m:oMathPara>
        <m:oMath>
          <m:sSub>
            <m:sSubPr>
              <m:ctrlPr>
                <w:rPr>
                  <w:rFonts w:ascii="Cambria Math" w:eastAsia="Calibri" w:hAnsi="Cambria Math"/>
                  <w:i/>
                  <w:iCs/>
                  <w:kern w:val="24"/>
                  <w:sz w:val="26"/>
                  <w:szCs w:val="26"/>
                </w:rPr>
              </m:ctrlPr>
            </m:sSubPr>
            <m:e>
              <m:r>
                <w:rPr>
                  <w:rFonts w:ascii="Cambria Math" w:eastAsia="Calibri" w:hAnsi="Cambria Math"/>
                  <w:kern w:val="24"/>
                  <w:sz w:val="26"/>
                  <w:szCs w:val="26"/>
                </w:rPr>
                <m:t>S</m:t>
              </m:r>
            </m:e>
            <m:sub>
              <m:r>
                <w:rPr>
                  <w:rFonts w:ascii="Cambria Math" w:eastAsia="Calibri" w:hAnsi="Cambria Math"/>
                  <w:kern w:val="24"/>
                  <w:sz w:val="26"/>
                  <w:szCs w:val="26"/>
                </w:rPr>
                <m:t>p</m:t>
              </m:r>
            </m:sub>
          </m:sSub>
          <m:r>
            <w:rPr>
              <w:rFonts w:ascii="Cambria Math" w:eastAsia="Calibri" w:hAnsi="Cambria Math"/>
              <w:kern w:val="24"/>
              <w:sz w:val="26"/>
              <w:szCs w:val="26"/>
            </w:rPr>
            <m:t>=</m:t>
          </m:r>
          <m:f>
            <m:fPr>
              <m:ctrlPr>
                <w:rPr>
                  <w:rFonts w:ascii="Cambria Math" w:eastAsia="Calibri" w:hAnsi="Cambria Math"/>
                  <w:i/>
                  <w:iCs/>
                  <w:kern w:val="24"/>
                  <w:sz w:val="26"/>
                  <w:szCs w:val="26"/>
                </w:rPr>
              </m:ctrlPr>
            </m:fPr>
            <m:num>
              <m:nary>
                <m:naryPr>
                  <m:chr m:val="∑"/>
                  <m:limLoc m:val="subSup"/>
                  <m:ctrlPr>
                    <w:rPr>
                      <w:rFonts w:ascii="Cambria Math" w:eastAsia="Calibri" w:hAnsi="Cambria Math"/>
                      <w:i/>
                      <w:iCs/>
                      <w:kern w:val="24"/>
                      <w:sz w:val="26"/>
                      <w:szCs w:val="26"/>
                    </w:rPr>
                  </m:ctrlPr>
                </m:naryPr>
                <m:sub>
                  <m:r>
                    <w:rPr>
                      <w:rFonts w:ascii="Cambria Math" w:eastAsia="Calibri" w:hAnsi="Cambria Math"/>
                      <w:kern w:val="24"/>
                      <w:sz w:val="26"/>
                      <w:szCs w:val="26"/>
                    </w:rPr>
                    <m:t>t=1</m:t>
                  </m:r>
                </m:sub>
                <m:sup>
                  <m:r>
                    <w:rPr>
                      <w:rFonts w:ascii="Cambria Math" w:eastAsia="Calibri" w:hAnsi="Cambria Math"/>
                      <w:kern w:val="24"/>
                      <w:sz w:val="26"/>
                      <w:szCs w:val="26"/>
                    </w:rPr>
                    <m:t>T</m:t>
                  </m:r>
                </m:sup>
                <m:e>
                  <m:d>
                    <m:dPr>
                      <m:ctrlPr>
                        <w:rPr>
                          <w:rFonts w:ascii="Cambria Math" w:eastAsia="Calibri" w:hAnsi="Cambria Math"/>
                          <w:i/>
                          <w:iCs/>
                          <w:kern w:val="24"/>
                          <w:sz w:val="26"/>
                          <w:szCs w:val="26"/>
                        </w:rPr>
                      </m:ctrlPr>
                    </m:dPr>
                    <m:e>
                      <m:sSub>
                        <m:sSubPr>
                          <m:ctrlPr>
                            <w:rPr>
                              <w:rFonts w:ascii="Cambria Math" w:eastAsia="Calibri" w:hAnsi="Cambria Math"/>
                              <w:i/>
                              <w:iCs/>
                              <w:kern w:val="24"/>
                              <w:sz w:val="26"/>
                              <w:szCs w:val="26"/>
                            </w:rPr>
                          </m:ctrlPr>
                        </m:sSubPr>
                        <m:e>
                          <m:r>
                            <w:rPr>
                              <w:rFonts w:ascii="Cambria Math" w:eastAsia="Calibri" w:hAnsi="Cambria Math"/>
                              <w:kern w:val="24"/>
                              <w:sz w:val="26"/>
                              <w:szCs w:val="26"/>
                            </w:rPr>
                            <m:t>S</m:t>
                          </m:r>
                        </m:e>
                        <m:sub>
                          <m:r>
                            <w:rPr>
                              <w:rFonts w:ascii="Cambria Math" w:eastAsia="Calibri" w:hAnsi="Cambria Math"/>
                              <w:kern w:val="24"/>
                              <w:sz w:val="26"/>
                              <w:szCs w:val="26"/>
                            </w:rPr>
                            <m:t>i,t</m:t>
                          </m:r>
                        </m:sub>
                      </m:sSub>
                    </m:e>
                  </m:d>
                </m:e>
              </m:nary>
            </m:num>
            <m:den>
              <m:r>
                <w:rPr>
                  <w:rFonts w:ascii="Cambria Math" w:eastAsia="Calibri" w:hAnsi="Cambria Math"/>
                  <w:kern w:val="24"/>
                  <w:sz w:val="26"/>
                  <w:szCs w:val="26"/>
                </w:rPr>
                <m:t>T</m:t>
              </m:r>
            </m:den>
          </m:f>
        </m:oMath>
      </m:oMathPara>
    </w:p>
    <w:p w14:paraId="56590B43" w14:textId="77777777" w:rsidR="00725C89" w:rsidRPr="00325E71" w:rsidRDefault="00725C89" w:rsidP="00725C89">
      <w:pPr>
        <w:rPr>
          <w:rFonts w:ascii="Montserrat" w:eastAsia="Times New Roman" w:hAnsi="Montserrat" w:cs="Arial"/>
          <w:sz w:val="26"/>
          <w:szCs w:val="26"/>
          <w:lang w:eastAsia="ar-SA"/>
        </w:rPr>
      </w:pPr>
    </w:p>
    <w:p w14:paraId="3111E714" w14:textId="77777777" w:rsidR="00725C89" w:rsidRPr="00325E71" w:rsidRDefault="00AE2ED6" w:rsidP="00725C89">
      <w:pPr>
        <w:rPr>
          <w:rFonts w:ascii="Montserrat" w:eastAsia="Times New Roman" w:hAnsi="Montserrat" w:cs="Arial"/>
          <w:sz w:val="26"/>
          <w:szCs w:val="26"/>
          <w:lang w:eastAsia="ar-SA"/>
        </w:rPr>
      </w:pPr>
      <m:oMathPara>
        <m:oMath>
          <m:sSub>
            <m:sSubPr>
              <m:ctrlPr>
                <w:rPr>
                  <w:rFonts w:ascii="Cambria Math" w:eastAsia="Calibri" w:hAnsi="Cambria Math"/>
                  <w:i/>
                  <w:iCs/>
                  <w:kern w:val="24"/>
                  <w:sz w:val="26"/>
                  <w:szCs w:val="26"/>
                </w:rPr>
              </m:ctrlPr>
            </m:sSubPr>
            <m:e>
              <m:r>
                <w:rPr>
                  <w:rFonts w:ascii="Cambria Math" w:eastAsia="Calibri" w:hAnsi="Cambria Math"/>
                  <w:kern w:val="24"/>
                  <w:sz w:val="26"/>
                  <w:szCs w:val="26"/>
                </w:rPr>
                <m:t>σ</m:t>
              </m:r>
            </m:e>
            <m:sub>
              <m:r>
                <w:rPr>
                  <w:rFonts w:ascii="Cambria Math" w:eastAsia="Calibri" w:hAnsi="Cambria Math"/>
                  <w:kern w:val="24"/>
                  <w:sz w:val="26"/>
                  <w:szCs w:val="26"/>
                </w:rPr>
                <m:t>i</m:t>
              </m:r>
            </m:sub>
          </m:sSub>
          <m:r>
            <w:rPr>
              <w:rFonts w:ascii="Cambria Math" w:eastAsia="Calibri" w:hAnsi="Cambria Math"/>
              <w:kern w:val="24"/>
              <w:sz w:val="26"/>
              <w:szCs w:val="26"/>
            </w:rPr>
            <m:t>=</m:t>
          </m:r>
          <m:d>
            <m:dPr>
              <m:ctrlPr>
                <w:rPr>
                  <w:rFonts w:ascii="Cambria Math" w:eastAsia="Calibri" w:hAnsi="Cambria Math"/>
                  <w:i/>
                  <w:iCs/>
                  <w:kern w:val="24"/>
                  <w:sz w:val="26"/>
                  <w:szCs w:val="26"/>
                </w:rPr>
              </m:ctrlPr>
            </m:dPr>
            <m:e>
              <m:rad>
                <m:radPr>
                  <m:degHide m:val="1"/>
                  <m:ctrlPr>
                    <w:rPr>
                      <w:rFonts w:ascii="Cambria Math" w:eastAsia="Calibri" w:hAnsi="Cambria Math"/>
                      <w:i/>
                      <w:iCs/>
                      <w:kern w:val="24"/>
                      <w:sz w:val="26"/>
                      <w:szCs w:val="26"/>
                    </w:rPr>
                  </m:ctrlPr>
                </m:radPr>
                <m:deg/>
                <m:e>
                  <m:f>
                    <m:fPr>
                      <m:ctrlPr>
                        <w:rPr>
                          <w:rFonts w:ascii="Cambria Math" w:eastAsia="Calibri" w:hAnsi="Cambria Math"/>
                          <w:i/>
                          <w:iCs/>
                          <w:kern w:val="24"/>
                          <w:sz w:val="26"/>
                          <w:szCs w:val="26"/>
                        </w:rPr>
                      </m:ctrlPr>
                    </m:fPr>
                    <m:num>
                      <m:nary>
                        <m:naryPr>
                          <m:chr m:val="∑"/>
                          <m:limLoc m:val="subSup"/>
                          <m:ctrlPr>
                            <w:rPr>
                              <w:rFonts w:ascii="Cambria Math" w:eastAsia="Calibri" w:hAnsi="Cambria Math"/>
                              <w:i/>
                              <w:iCs/>
                              <w:kern w:val="24"/>
                              <w:sz w:val="26"/>
                              <w:szCs w:val="26"/>
                            </w:rPr>
                          </m:ctrlPr>
                        </m:naryPr>
                        <m:sub>
                          <m:r>
                            <w:rPr>
                              <w:rFonts w:ascii="Cambria Math" w:eastAsia="Calibri" w:hAnsi="Cambria Math"/>
                              <w:kern w:val="24"/>
                              <w:sz w:val="26"/>
                              <w:szCs w:val="26"/>
                            </w:rPr>
                            <m:t>t=1</m:t>
                          </m:r>
                        </m:sub>
                        <m:sup>
                          <m:r>
                            <w:rPr>
                              <w:rFonts w:ascii="Cambria Math" w:eastAsia="Calibri" w:hAnsi="Cambria Math"/>
                              <w:kern w:val="24"/>
                              <w:sz w:val="26"/>
                              <w:szCs w:val="26"/>
                            </w:rPr>
                            <m:t>T</m:t>
                          </m:r>
                        </m:sup>
                        <m:e>
                          <m:sSup>
                            <m:sSupPr>
                              <m:ctrlPr>
                                <w:rPr>
                                  <w:rFonts w:ascii="Cambria Math" w:eastAsia="Calibri" w:hAnsi="Cambria Math"/>
                                  <w:i/>
                                  <w:iCs/>
                                  <w:kern w:val="24"/>
                                  <w:sz w:val="26"/>
                                  <w:szCs w:val="26"/>
                                </w:rPr>
                              </m:ctrlPr>
                            </m:sSupPr>
                            <m:e>
                              <m:d>
                                <m:dPr>
                                  <m:ctrlPr>
                                    <w:rPr>
                                      <w:rFonts w:ascii="Cambria Math" w:eastAsia="Calibri" w:hAnsi="Cambria Math"/>
                                      <w:i/>
                                      <w:iCs/>
                                      <w:kern w:val="24"/>
                                      <w:sz w:val="26"/>
                                      <w:szCs w:val="26"/>
                                    </w:rPr>
                                  </m:ctrlPr>
                                </m:dPr>
                                <m:e>
                                  <m:sSub>
                                    <m:sSubPr>
                                      <m:ctrlPr>
                                        <w:rPr>
                                          <w:rFonts w:ascii="Cambria Math" w:eastAsia="Calibri" w:hAnsi="Cambria Math"/>
                                          <w:i/>
                                          <w:iCs/>
                                          <w:kern w:val="24"/>
                                          <w:sz w:val="26"/>
                                          <w:szCs w:val="26"/>
                                        </w:rPr>
                                      </m:ctrlPr>
                                    </m:sSubPr>
                                    <m:e>
                                      <m:r>
                                        <w:rPr>
                                          <w:rFonts w:ascii="Cambria Math" w:eastAsia="Calibri" w:hAnsi="Cambria Math"/>
                                          <w:kern w:val="24"/>
                                          <w:sz w:val="26"/>
                                          <w:szCs w:val="26"/>
                                        </w:rPr>
                                        <m:t>S</m:t>
                                      </m:r>
                                    </m:e>
                                    <m:sub>
                                      <m:r>
                                        <w:rPr>
                                          <w:rFonts w:ascii="Cambria Math" w:eastAsia="Calibri" w:hAnsi="Cambria Math"/>
                                          <w:kern w:val="24"/>
                                          <w:sz w:val="26"/>
                                          <w:szCs w:val="26"/>
                                        </w:rPr>
                                        <m:t>i,t</m:t>
                                      </m:r>
                                    </m:sub>
                                  </m:sSub>
                                  <m:r>
                                    <w:rPr>
                                      <w:rFonts w:ascii="Cambria Math" w:eastAsia="Calibri" w:hAnsi="Cambria Math"/>
                                      <w:kern w:val="24"/>
                                      <w:sz w:val="26"/>
                                      <w:szCs w:val="26"/>
                                    </w:rPr>
                                    <m:t>-</m:t>
                                  </m:r>
                                  <m:sSub>
                                    <m:sSubPr>
                                      <m:ctrlPr>
                                        <w:rPr>
                                          <w:rFonts w:ascii="Cambria Math" w:eastAsia="Calibri" w:hAnsi="Cambria Math"/>
                                          <w:i/>
                                          <w:iCs/>
                                          <w:kern w:val="24"/>
                                          <w:sz w:val="26"/>
                                          <w:szCs w:val="26"/>
                                        </w:rPr>
                                      </m:ctrlPr>
                                    </m:sSubPr>
                                    <m:e>
                                      <m:r>
                                        <w:rPr>
                                          <w:rFonts w:ascii="Cambria Math" w:eastAsia="Calibri" w:hAnsi="Cambria Math"/>
                                          <w:kern w:val="24"/>
                                          <w:sz w:val="26"/>
                                          <w:szCs w:val="26"/>
                                        </w:rPr>
                                        <m:t>S</m:t>
                                      </m:r>
                                    </m:e>
                                    <m:sub>
                                      <m:r>
                                        <w:rPr>
                                          <w:rFonts w:ascii="Cambria Math" w:eastAsia="Calibri" w:hAnsi="Cambria Math"/>
                                          <w:kern w:val="24"/>
                                          <w:sz w:val="26"/>
                                          <w:szCs w:val="26"/>
                                        </w:rPr>
                                        <m:t>p</m:t>
                                      </m:r>
                                    </m:sub>
                                  </m:sSub>
                                </m:e>
                              </m:d>
                            </m:e>
                            <m:sup>
                              <m:r>
                                <w:rPr>
                                  <w:rFonts w:ascii="Cambria Math" w:eastAsia="Calibri" w:hAnsi="Cambria Math"/>
                                  <w:kern w:val="24"/>
                                  <w:sz w:val="26"/>
                                  <w:szCs w:val="26"/>
                                </w:rPr>
                                <m:t>2</m:t>
                              </m:r>
                            </m:sup>
                          </m:sSup>
                        </m:e>
                      </m:nary>
                    </m:num>
                    <m:den>
                      <m:r>
                        <w:rPr>
                          <w:rFonts w:ascii="Cambria Math" w:eastAsia="Calibri" w:hAnsi="Cambria Math"/>
                          <w:kern w:val="24"/>
                          <w:sz w:val="26"/>
                          <w:szCs w:val="26"/>
                        </w:rPr>
                        <m:t>T-1</m:t>
                      </m:r>
                    </m:den>
                  </m:f>
                </m:e>
              </m:rad>
            </m:e>
          </m:d>
        </m:oMath>
      </m:oMathPara>
    </w:p>
    <w:p w14:paraId="47B109C4" w14:textId="77777777" w:rsidR="003C661C" w:rsidRPr="009E60F4" w:rsidRDefault="003C661C" w:rsidP="003C661C">
      <w:pPr>
        <w:pStyle w:val="NormalWeb"/>
        <w:spacing w:before="0" w:beforeAutospacing="0" w:after="0" w:afterAutospacing="0"/>
        <w:rPr>
          <w:rFonts w:ascii="Noto Sans" w:eastAsiaTheme="minorEastAsia" w:hAnsi="Noto Sans" w:cs="Noto Sans"/>
          <w:kern w:val="24"/>
          <w:sz w:val="22"/>
          <w:szCs w:val="22"/>
        </w:rPr>
      </w:pPr>
      <w:r w:rsidRPr="009E60F4">
        <w:rPr>
          <w:rFonts w:ascii="Noto Sans" w:eastAsiaTheme="minorEastAsia" w:hAnsi="Noto Sans" w:cs="Noto Sans"/>
          <w:kern w:val="24"/>
          <w:sz w:val="22"/>
          <w:szCs w:val="22"/>
        </w:rPr>
        <w:t>Donde:</w:t>
      </w:r>
    </w:p>
    <w:p w14:paraId="6DD09139" w14:textId="77777777" w:rsidR="003C661C" w:rsidRPr="009E60F4" w:rsidRDefault="003C661C" w:rsidP="003C661C">
      <w:pPr>
        <w:pStyle w:val="NormalWeb"/>
        <w:spacing w:before="0" w:beforeAutospacing="0" w:after="0" w:afterAutospacing="0"/>
        <w:rPr>
          <w:rFonts w:ascii="Noto Sans" w:hAnsi="Noto Sans" w:cs="Noto Sans"/>
          <w:sz w:val="22"/>
          <w:szCs w:val="22"/>
        </w:rPr>
      </w:pPr>
    </w:p>
    <w:p w14:paraId="75601C8F" w14:textId="77777777" w:rsidR="003C661C" w:rsidRPr="009E60F4" w:rsidRDefault="00AE2ED6" w:rsidP="003C661C">
      <w:pPr>
        <w:pStyle w:val="NormalWeb"/>
        <w:spacing w:before="0" w:beforeAutospacing="0" w:after="0" w:afterAutospacing="0"/>
        <w:rPr>
          <w:rFonts w:ascii="Noto Sans" w:hAnsi="Noto Sans" w:cs="Noto Sans"/>
          <w:sz w:val="22"/>
          <w:szCs w:val="22"/>
        </w:rPr>
      </w:pPr>
      <m:oMath>
        <m:sSub>
          <m:sSubPr>
            <m:ctrlPr>
              <w:rPr>
                <w:rFonts w:ascii="Cambria Math" w:eastAsia="Calibri" w:hAnsi="Cambria Math" w:cs="Noto Sans"/>
                <w:i/>
                <w:iCs/>
                <w:kern w:val="24"/>
                <w:sz w:val="22"/>
                <w:szCs w:val="22"/>
              </w:rPr>
            </m:ctrlPr>
          </m:sSubPr>
          <m:e>
            <m:r>
              <w:rPr>
                <w:rFonts w:ascii="Cambria Math" w:eastAsia="Calibri" w:hAnsi="Cambria Math" w:cs="Noto Sans"/>
                <w:kern w:val="24"/>
                <w:sz w:val="22"/>
                <w:szCs w:val="22"/>
              </w:rPr>
              <m:t>S</m:t>
            </m:r>
          </m:e>
          <m:sub>
            <m:r>
              <w:rPr>
                <w:rFonts w:ascii="Cambria Math" w:eastAsia="Calibri" w:hAnsi="Cambria Math" w:cs="Noto Sans"/>
                <w:kern w:val="24"/>
                <w:sz w:val="22"/>
                <w:szCs w:val="22"/>
              </w:rPr>
              <m:t>p</m:t>
            </m:r>
          </m:sub>
        </m:sSub>
      </m:oMath>
      <w:r w:rsidR="003C661C" w:rsidRPr="009E60F4">
        <w:rPr>
          <w:rFonts w:ascii="Noto Sans" w:eastAsia="Calibri" w:hAnsi="Noto Sans" w:cs="Noto Sans"/>
          <w:kern w:val="24"/>
          <w:sz w:val="22"/>
          <w:szCs w:val="22"/>
        </w:rPr>
        <w:t xml:space="preserve"> </w:t>
      </w:r>
      <w:r w:rsidR="003C661C" w:rsidRPr="009E60F4">
        <w:rPr>
          <w:rFonts w:ascii="Noto Sans" w:eastAsia="Calibri" w:hAnsi="Noto Sans" w:cs="Noto Sans"/>
          <w:kern w:val="24"/>
          <w:sz w:val="22"/>
          <w:szCs w:val="22"/>
        </w:rPr>
        <w:tab/>
        <w:t xml:space="preserve">Promedio del </w:t>
      </w:r>
      <w:r w:rsidR="003C661C" w:rsidRPr="009E60F4">
        <w:rPr>
          <w:rFonts w:ascii="Noto Sans" w:eastAsia="Calibri" w:hAnsi="Noto Sans" w:cs="Noto Sans"/>
          <w:i/>
          <w:iCs/>
          <w:kern w:val="24"/>
          <w:sz w:val="22"/>
          <w:szCs w:val="22"/>
        </w:rPr>
        <w:t>spread</w:t>
      </w:r>
      <w:r w:rsidR="003C661C" w:rsidRPr="009E60F4">
        <w:rPr>
          <w:rFonts w:ascii="Noto Sans" w:eastAsia="Calibri" w:hAnsi="Noto Sans" w:cs="Noto Sans"/>
          <w:kern w:val="24"/>
          <w:sz w:val="22"/>
          <w:szCs w:val="22"/>
        </w:rPr>
        <w:t xml:space="preserve"> de la acción </w:t>
      </w:r>
      <w:r w:rsidR="003C661C" w:rsidRPr="009E60F4">
        <w:rPr>
          <w:rFonts w:ascii="Cambria Math" w:eastAsia="Calibri" w:hAnsi="Cambria Math" w:cs="Cambria Math"/>
          <w:kern w:val="24"/>
          <w:sz w:val="22"/>
          <w:szCs w:val="22"/>
        </w:rPr>
        <w:t>𝑖</w:t>
      </w:r>
      <w:r w:rsidR="003C661C" w:rsidRPr="009E60F4">
        <w:rPr>
          <w:rFonts w:ascii="Noto Sans" w:eastAsia="Calibri" w:hAnsi="Noto Sans" w:cs="Noto Sans"/>
          <w:kern w:val="24"/>
          <w:sz w:val="22"/>
          <w:szCs w:val="22"/>
        </w:rPr>
        <w:t>.</w:t>
      </w:r>
    </w:p>
    <w:p w14:paraId="033486AD" w14:textId="77777777" w:rsidR="003C661C" w:rsidRPr="009E60F4" w:rsidRDefault="00AE2ED6" w:rsidP="003C661C">
      <w:pPr>
        <w:pStyle w:val="NormalWeb"/>
        <w:spacing w:before="0" w:beforeAutospacing="0" w:after="0" w:afterAutospacing="0"/>
        <w:rPr>
          <w:rFonts w:ascii="Noto Sans" w:hAnsi="Noto Sans" w:cs="Noto Sans"/>
          <w:sz w:val="22"/>
          <w:szCs w:val="22"/>
        </w:rPr>
      </w:pPr>
      <m:oMath>
        <m:sSub>
          <m:sSubPr>
            <m:ctrlPr>
              <w:rPr>
                <w:rFonts w:ascii="Cambria Math" w:eastAsia="Calibri" w:hAnsi="Cambria Math" w:cs="Noto Sans"/>
                <w:i/>
                <w:iCs/>
                <w:kern w:val="24"/>
                <w:sz w:val="22"/>
                <w:szCs w:val="22"/>
              </w:rPr>
            </m:ctrlPr>
          </m:sSubPr>
          <m:e>
            <m:r>
              <w:rPr>
                <w:rFonts w:ascii="Cambria Math" w:eastAsia="Calibri" w:hAnsi="Cambria Math" w:cs="Noto Sans"/>
                <w:kern w:val="24"/>
                <w:sz w:val="22"/>
                <w:szCs w:val="22"/>
              </w:rPr>
              <m:t>S</m:t>
            </m:r>
          </m:e>
          <m:sub>
            <m:r>
              <w:rPr>
                <w:rFonts w:ascii="Cambria Math" w:eastAsia="Calibri" w:hAnsi="Cambria Math" w:cs="Noto Sans"/>
                <w:kern w:val="24"/>
                <w:sz w:val="22"/>
                <w:szCs w:val="22"/>
              </w:rPr>
              <m:t>i,t</m:t>
            </m:r>
          </m:sub>
        </m:sSub>
      </m:oMath>
      <w:r w:rsidR="003C661C" w:rsidRPr="009E60F4">
        <w:rPr>
          <w:rFonts w:ascii="Noto Sans" w:eastAsia="Calibri" w:hAnsi="Noto Sans" w:cs="Noto Sans"/>
          <w:kern w:val="24"/>
          <w:sz w:val="22"/>
          <w:szCs w:val="22"/>
        </w:rPr>
        <w:t xml:space="preserve"> </w:t>
      </w:r>
      <w:r w:rsidR="003C661C" w:rsidRPr="009E60F4">
        <w:rPr>
          <w:rFonts w:ascii="Noto Sans" w:eastAsia="Calibri" w:hAnsi="Noto Sans" w:cs="Noto Sans"/>
          <w:kern w:val="24"/>
          <w:sz w:val="22"/>
          <w:szCs w:val="22"/>
        </w:rPr>
        <w:tab/>
      </w:r>
      <w:r w:rsidR="003C661C" w:rsidRPr="009E60F4">
        <w:rPr>
          <w:rFonts w:ascii="Noto Sans" w:eastAsia="Calibri" w:hAnsi="Noto Sans" w:cs="Noto Sans"/>
          <w:i/>
          <w:iCs/>
          <w:kern w:val="24"/>
          <w:sz w:val="22"/>
          <w:szCs w:val="22"/>
        </w:rPr>
        <w:t>Spread</w:t>
      </w:r>
      <w:r w:rsidR="003C661C" w:rsidRPr="009E60F4">
        <w:rPr>
          <w:rFonts w:ascii="Noto Sans" w:eastAsia="Calibri" w:hAnsi="Noto Sans" w:cs="Noto Sans"/>
          <w:kern w:val="24"/>
          <w:sz w:val="22"/>
          <w:szCs w:val="22"/>
        </w:rPr>
        <w:t xml:space="preserve"> porcentual de la acción </w:t>
      </w:r>
      <w:r w:rsidR="003C661C" w:rsidRPr="009E60F4">
        <w:rPr>
          <w:rFonts w:ascii="Cambria Math" w:eastAsia="Calibri" w:hAnsi="Cambria Math" w:cs="Cambria Math"/>
          <w:kern w:val="24"/>
          <w:sz w:val="22"/>
          <w:szCs w:val="22"/>
        </w:rPr>
        <w:t>𝑖</w:t>
      </w:r>
      <w:r w:rsidR="003C661C" w:rsidRPr="009E60F4">
        <w:rPr>
          <w:rFonts w:ascii="Noto Sans" w:eastAsia="Calibri" w:hAnsi="Noto Sans" w:cs="Noto Sans"/>
          <w:kern w:val="24"/>
          <w:sz w:val="22"/>
          <w:szCs w:val="22"/>
        </w:rPr>
        <w:t xml:space="preserve"> del día </w:t>
      </w:r>
      <w:r w:rsidR="003C661C" w:rsidRPr="009E60F4">
        <w:rPr>
          <w:rFonts w:ascii="Cambria Math" w:eastAsia="Calibri" w:hAnsi="Cambria Math" w:cs="Cambria Math"/>
          <w:kern w:val="24"/>
          <w:sz w:val="22"/>
          <w:szCs w:val="22"/>
        </w:rPr>
        <w:t>𝑡</w:t>
      </w:r>
      <w:r w:rsidR="003C661C" w:rsidRPr="009E60F4">
        <w:rPr>
          <w:rFonts w:ascii="Noto Sans" w:eastAsia="Calibri" w:hAnsi="Noto Sans" w:cs="Noto Sans"/>
          <w:kern w:val="24"/>
          <w:sz w:val="22"/>
          <w:szCs w:val="22"/>
        </w:rPr>
        <w:t xml:space="preserve"> a </w:t>
      </w:r>
      <w:proofErr w:type="spellStart"/>
      <w:r w:rsidR="003C661C" w:rsidRPr="009E60F4">
        <w:rPr>
          <w:rFonts w:ascii="Noto Sans" w:eastAsia="Calibri" w:hAnsi="Noto Sans" w:cs="Noto Sans"/>
          <w:i/>
          <w:iCs/>
          <w:kern w:val="24"/>
          <w:sz w:val="22"/>
          <w:szCs w:val="22"/>
        </w:rPr>
        <w:t>mid</w:t>
      </w:r>
      <w:proofErr w:type="spellEnd"/>
      <w:r w:rsidR="003C661C" w:rsidRPr="009E60F4">
        <w:rPr>
          <w:rFonts w:ascii="Noto Sans" w:eastAsia="Calibri" w:hAnsi="Noto Sans" w:cs="Noto Sans"/>
          <w:i/>
          <w:iCs/>
          <w:kern w:val="24"/>
          <w:sz w:val="22"/>
          <w:szCs w:val="22"/>
        </w:rPr>
        <w:t xml:space="preserve"> </w:t>
      </w:r>
      <w:proofErr w:type="spellStart"/>
      <w:r w:rsidR="003C661C" w:rsidRPr="009E60F4">
        <w:rPr>
          <w:rFonts w:ascii="Noto Sans" w:eastAsia="Calibri" w:hAnsi="Noto Sans" w:cs="Noto Sans"/>
          <w:i/>
          <w:iCs/>
          <w:kern w:val="24"/>
          <w:sz w:val="22"/>
          <w:szCs w:val="22"/>
        </w:rPr>
        <w:t>market</w:t>
      </w:r>
      <w:proofErr w:type="spellEnd"/>
      <w:r w:rsidR="003C661C" w:rsidRPr="009E60F4">
        <w:rPr>
          <w:rFonts w:ascii="Noto Sans" w:eastAsia="Calibri" w:hAnsi="Noto Sans" w:cs="Noto Sans"/>
          <w:kern w:val="24"/>
          <w:sz w:val="22"/>
          <w:szCs w:val="22"/>
        </w:rPr>
        <w:t>.</w:t>
      </w:r>
    </w:p>
    <w:p w14:paraId="111F3D8B" w14:textId="77777777" w:rsidR="003C661C" w:rsidRPr="009E60F4" w:rsidRDefault="003C661C" w:rsidP="003C661C">
      <w:pPr>
        <w:pStyle w:val="NormalWeb"/>
        <w:spacing w:before="0" w:beforeAutospacing="0" w:after="0" w:afterAutospacing="0"/>
        <w:rPr>
          <w:rFonts w:ascii="Noto Sans" w:hAnsi="Noto Sans" w:cs="Noto Sans"/>
          <w:sz w:val="22"/>
          <w:szCs w:val="22"/>
        </w:rPr>
      </w:pPr>
      <w:r w:rsidRPr="009E60F4">
        <w:rPr>
          <w:rFonts w:ascii="Cambria Math" w:eastAsia="Calibri" w:hAnsi="Cambria Math" w:cs="Cambria Math"/>
          <w:kern w:val="24"/>
          <w:sz w:val="22"/>
          <w:szCs w:val="22"/>
        </w:rPr>
        <w:t>𝑇</w:t>
      </w:r>
      <w:r w:rsidRPr="009E60F4">
        <w:rPr>
          <w:rFonts w:ascii="Noto Sans" w:eastAsia="Calibri" w:hAnsi="Noto Sans" w:cs="Noto Sans"/>
          <w:kern w:val="24"/>
          <w:sz w:val="22"/>
          <w:szCs w:val="22"/>
        </w:rPr>
        <w:t xml:space="preserve"> </w:t>
      </w:r>
      <w:r w:rsidRPr="009E60F4">
        <w:rPr>
          <w:rFonts w:ascii="Noto Sans" w:eastAsia="Calibri" w:hAnsi="Noto Sans" w:cs="Noto Sans"/>
          <w:kern w:val="24"/>
          <w:sz w:val="22"/>
          <w:szCs w:val="22"/>
        </w:rPr>
        <w:tab/>
      </w:r>
      <w:r w:rsidRPr="009E60F4">
        <w:rPr>
          <w:rFonts w:ascii="Noto Sans" w:eastAsiaTheme="minorEastAsia" w:hAnsi="Noto Sans" w:cs="Noto Sans"/>
          <w:kern w:val="24"/>
          <w:sz w:val="22"/>
          <w:szCs w:val="22"/>
        </w:rPr>
        <w:t>Número de observaciones</w:t>
      </w:r>
      <w:r w:rsidRPr="009E60F4">
        <w:rPr>
          <w:rFonts w:ascii="Noto Sans" w:eastAsia="Calibri" w:hAnsi="Noto Sans" w:cs="Noto Sans"/>
          <w:kern w:val="24"/>
          <w:sz w:val="22"/>
          <w:szCs w:val="22"/>
        </w:rPr>
        <w:t>.</w:t>
      </w:r>
    </w:p>
    <w:p w14:paraId="7688B4CB" w14:textId="77777777" w:rsidR="003C661C" w:rsidRPr="009E60F4" w:rsidRDefault="00AE2ED6" w:rsidP="003C661C">
      <w:pPr>
        <w:pStyle w:val="NormalWeb"/>
        <w:spacing w:before="0" w:beforeAutospacing="0" w:after="0" w:afterAutospacing="0"/>
        <w:rPr>
          <w:rFonts w:ascii="Noto Sans" w:hAnsi="Noto Sans" w:cs="Noto Sans"/>
          <w:sz w:val="22"/>
          <w:szCs w:val="22"/>
        </w:rPr>
      </w:pPr>
      <m:oMath>
        <m:sSub>
          <m:sSubPr>
            <m:ctrlPr>
              <w:rPr>
                <w:rFonts w:ascii="Cambria Math" w:eastAsia="Calibri" w:hAnsi="Cambria Math" w:cs="Noto Sans"/>
                <w:i/>
                <w:iCs/>
                <w:kern w:val="24"/>
                <w:sz w:val="22"/>
                <w:szCs w:val="22"/>
              </w:rPr>
            </m:ctrlPr>
          </m:sSubPr>
          <m:e>
            <m:r>
              <w:rPr>
                <w:rFonts w:ascii="Cambria Math" w:eastAsia="Calibri" w:hAnsi="Cambria Math" w:cs="Noto Sans"/>
                <w:kern w:val="24"/>
                <w:sz w:val="22"/>
                <w:szCs w:val="22"/>
              </w:rPr>
              <m:t>σ</m:t>
            </m:r>
          </m:e>
          <m:sub>
            <m:r>
              <w:rPr>
                <w:rFonts w:ascii="Cambria Math" w:eastAsia="Calibri" w:hAnsi="Cambria Math" w:cs="Noto Sans"/>
                <w:kern w:val="24"/>
                <w:sz w:val="22"/>
                <w:szCs w:val="22"/>
              </w:rPr>
              <m:t>i</m:t>
            </m:r>
          </m:sub>
        </m:sSub>
      </m:oMath>
      <w:r w:rsidR="003C661C" w:rsidRPr="009E60F4">
        <w:rPr>
          <w:rFonts w:ascii="Noto Sans" w:eastAsia="Calibri" w:hAnsi="Noto Sans" w:cs="Noto Sans"/>
          <w:kern w:val="24"/>
          <w:sz w:val="22"/>
          <w:szCs w:val="22"/>
        </w:rPr>
        <w:t xml:space="preserve"> </w:t>
      </w:r>
      <w:r w:rsidR="003C661C" w:rsidRPr="009E60F4">
        <w:rPr>
          <w:rFonts w:ascii="Noto Sans" w:eastAsia="Calibri" w:hAnsi="Noto Sans" w:cs="Noto Sans"/>
          <w:kern w:val="24"/>
          <w:sz w:val="22"/>
          <w:szCs w:val="22"/>
        </w:rPr>
        <w:tab/>
        <w:t xml:space="preserve">Volatilidad del </w:t>
      </w:r>
      <w:r w:rsidR="003C661C" w:rsidRPr="009E60F4">
        <w:rPr>
          <w:rFonts w:ascii="Noto Sans" w:eastAsia="Calibri" w:hAnsi="Noto Sans" w:cs="Noto Sans"/>
          <w:i/>
          <w:iCs/>
          <w:kern w:val="24"/>
          <w:sz w:val="22"/>
          <w:szCs w:val="22"/>
        </w:rPr>
        <w:t>spread</w:t>
      </w:r>
      <w:r w:rsidR="003C661C" w:rsidRPr="009E60F4">
        <w:rPr>
          <w:rFonts w:ascii="Noto Sans" w:eastAsia="Calibri" w:hAnsi="Noto Sans" w:cs="Noto Sans"/>
          <w:kern w:val="24"/>
          <w:sz w:val="22"/>
          <w:szCs w:val="22"/>
        </w:rPr>
        <w:t xml:space="preserve"> de la acción </w:t>
      </w:r>
      <w:r w:rsidR="003C661C" w:rsidRPr="009E60F4">
        <w:rPr>
          <w:rFonts w:ascii="Cambria Math" w:eastAsia="Calibri" w:hAnsi="Cambria Math" w:cs="Cambria Math"/>
          <w:kern w:val="24"/>
          <w:sz w:val="22"/>
          <w:szCs w:val="22"/>
        </w:rPr>
        <w:t>𝑖</w:t>
      </w:r>
      <w:r w:rsidR="003C661C" w:rsidRPr="009E60F4">
        <w:rPr>
          <w:rFonts w:ascii="Noto Sans" w:eastAsia="Calibri" w:hAnsi="Noto Sans" w:cs="Noto Sans"/>
          <w:kern w:val="24"/>
          <w:sz w:val="22"/>
          <w:szCs w:val="22"/>
        </w:rPr>
        <w:t>.</w:t>
      </w:r>
    </w:p>
    <w:p w14:paraId="758CC289" w14:textId="77777777" w:rsidR="003C661C" w:rsidRPr="009E60F4" w:rsidRDefault="003C661C" w:rsidP="003C661C">
      <w:pPr>
        <w:rPr>
          <w:rFonts w:ascii="Noto Sans" w:eastAsia="Times New Roman" w:hAnsi="Noto Sans" w:cs="Noto Sans"/>
          <w:bCs/>
          <w:sz w:val="22"/>
          <w:szCs w:val="22"/>
          <w:lang w:val="es-MX" w:eastAsia="ar-SA"/>
        </w:rPr>
      </w:pPr>
    </w:p>
    <w:p w14:paraId="340FE619" w14:textId="77777777" w:rsidR="003C661C" w:rsidRPr="009E60F4" w:rsidRDefault="003C661C" w:rsidP="003C661C">
      <w:pPr>
        <w:jc w:val="both"/>
        <w:rPr>
          <w:rFonts w:ascii="Noto Sans" w:eastAsia="Times New Roman" w:hAnsi="Noto Sans" w:cs="Noto Sans"/>
          <w:sz w:val="22"/>
          <w:szCs w:val="22"/>
        </w:rPr>
      </w:pPr>
      <w:r w:rsidRPr="009E60F4">
        <w:rPr>
          <w:rFonts w:ascii="Noto Sans" w:hAnsi="Noto Sans" w:cs="Noto Sans"/>
          <w:kern w:val="24"/>
          <w:sz w:val="22"/>
          <w:szCs w:val="22"/>
        </w:rPr>
        <w:t>El riesgo de liquidez (</w:t>
      </w:r>
      <w:r w:rsidRPr="009E60F4">
        <w:rPr>
          <w:rFonts w:ascii="Noto Sans" w:eastAsia="Cambria Math" w:hAnsi="Noto Sans" w:cs="Noto Sans"/>
          <w:i/>
          <w:iCs/>
          <w:kern w:val="24"/>
          <w:sz w:val="22"/>
          <w:szCs w:val="22"/>
        </w:rPr>
        <w:t>RL</w:t>
      </w:r>
      <w:r w:rsidRPr="009E60F4">
        <w:rPr>
          <w:rFonts w:ascii="Noto Sans" w:hAnsi="Noto Sans" w:cs="Noto Sans"/>
          <w:kern w:val="24"/>
          <w:sz w:val="22"/>
          <w:szCs w:val="22"/>
        </w:rPr>
        <w:t>) está determinado por el factor de riesgo de liquidez (</w:t>
      </w:r>
      <w:r w:rsidRPr="009E60F4">
        <w:rPr>
          <w:rFonts w:ascii="Noto Sans" w:eastAsia="Cambria Math" w:hAnsi="Noto Sans" w:cs="Noto Sans"/>
          <w:i/>
          <w:iCs/>
          <w:kern w:val="24"/>
          <w:sz w:val="22"/>
          <w:szCs w:val="22"/>
        </w:rPr>
        <w:t>FL</w:t>
      </w:r>
      <w:r w:rsidRPr="009E60F4">
        <w:rPr>
          <w:rFonts w:ascii="Noto Sans" w:hAnsi="Noto Sans" w:cs="Noto Sans"/>
          <w:kern w:val="24"/>
          <w:sz w:val="22"/>
          <w:szCs w:val="22"/>
        </w:rPr>
        <w:t>) y el valor de mercado (</w:t>
      </w:r>
      <w:r w:rsidRPr="009E60F4">
        <w:rPr>
          <w:rFonts w:ascii="Noto Sans" w:eastAsia="Cambria Math" w:hAnsi="Noto Sans" w:cs="Noto Sans"/>
          <w:i/>
          <w:iCs/>
          <w:kern w:val="24"/>
          <w:sz w:val="22"/>
          <w:szCs w:val="22"/>
        </w:rPr>
        <w:t>VM</w:t>
      </w:r>
      <w:r w:rsidRPr="009E60F4">
        <w:rPr>
          <w:rFonts w:ascii="Noto Sans" w:hAnsi="Noto Sans" w:cs="Noto Sans"/>
          <w:kern w:val="24"/>
          <w:sz w:val="22"/>
          <w:szCs w:val="22"/>
        </w:rPr>
        <w:t xml:space="preserve">) de la acción:  </w:t>
      </w:r>
    </w:p>
    <w:p w14:paraId="60FB2F50" w14:textId="77777777" w:rsidR="003C661C" w:rsidRPr="009E60F4" w:rsidRDefault="003C661C" w:rsidP="003C661C">
      <w:pPr>
        <w:rPr>
          <w:rFonts w:ascii="Noto Sans" w:eastAsia="Times New Roman" w:hAnsi="Noto Sans" w:cs="Noto Sans"/>
          <w:sz w:val="22"/>
          <w:szCs w:val="22"/>
          <w:lang w:val="es-MX" w:eastAsia="ar-SA"/>
        </w:rPr>
      </w:pPr>
    </w:p>
    <w:p w14:paraId="1F52EEED" w14:textId="77777777" w:rsidR="003C661C" w:rsidRPr="009E60F4" w:rsidRDefault="00AE2ED6" w:rsidP="003C661C">
      <w:pPr>
        <w:jc w:val="center"/>
        <w:rPr>
          <w:rFonts w:ascii="Noto Sans" w:eastAsia="Times New Roman" w:hAnsi="Noto Sans" w:cs="Noto Sans"/>
          <w:sz w:val="22"/>
          <w:szCs w:val="22"/>
          <w:lang w:val="es-MX" w:eastAsia="ar-SA"/>
        </w:rPr>
      </w:pPr>
      <m:oMath>
        <m:sSub>
          <m:sSubPr>
            <m:ctrlPr>
              <w:rPr>
                <w:rFonts w:ascii="Cambria Math" w:eastAsia="Calibri" w:hAnsi="Cambria Math" w:cs="Noto Sans"/>
                <w:i/>
                <w:iCs/>
                <w:kern w:val="24"/>
                <w:sz w:val="22"/>
                <w:szCs w:val="22"/>
              </w:rPr>
            </m:ctrlPr>
          </m:sSubPr>
          <m:e>
            <m:r>
              <w:rPr>
                <w:rFonts w:ascii="Cambria Math" w:eastAsia="Calibri" w:hAnsi="Cambria Math" w:cs="Noto Sans"/>
                <w:kern w:val="24"/>
                <w:sz w:val="22"/>
                <w:szCs w:val="22"/>
              </w:rPr>
              <m:t>RL</m:t>
            </m:r>
          </m:e>
          <m:sub>
            <m:r>
              <w:rPr>
                <w:rFonts w:ascii="Cambria Math" w:eastAsia="Calibri" w:hAnsi="Cambria Math" w:cs="Noto Sans"/>
                <w:kern w:val="24"/>
                <w:sz w:val="22"/>
                <w:szCs w:val="22"/>
              </w:rPr>
              <m:t>i</m:t>
            </m:r>
          </m:sub>
        </m:sSub>
        <m:r>
          <w:rPr>
            <w:rFonts w:ascii="Cambria Math" w:eastAsia="Calibri" w:hAnsi="Cambria Math" w:cs="Noto Sans"/>
            <w:kern w:val="24"/>
            <w:sz w:val="22"/>
            <w:szCs w:val="22"/>
          </w:rPr>
          <m:t>= </m:t>
        </m:r>
        <m:sSub>
          <m:sSubPr>
            <m:ctrlPr>
              <w:rPr>
                <w:rFonts w:ascii="Cambria Math" w:eastAsia="Calibri" w:hAnsi="Cambria Math" w:cs="Noto Sans"/>
                <w:i/>
                <w:iCs/>
                <w:kern w:val="24"/>
                <w:sz w:val="22"/>
                <w:szCs w:val="22"/>
              </w:rPr>
            </m:ctrlPr>
          </m:sSubPr>
          <m:e>
            <m:r>
              <w:rPr>
                <w:rFonts w:ascii="Cambria Math" w:eastAsia="Calibri" w:hAnsi="Cambria Math" w:cs="Noto Sans"/>
                <w:kern w:val="24"/>
                <w:sz w:val="22"/>
                <w:szCs w:val="22"/>
              </w:rPr>
              <m:t>FL</m:t>
            </m:r>
          </m:e>
          <m:sub>
            <m:r>
              <w:rPr>
                <w:rFonts w:ascii="Cambria Math" w:eastAsia="Calibri" w:hAnsi="Cambria Math" w:cs="Noto Sans"/>
                <w:kern w:val="24"/>
                <w:sz w:val="22"/>
                <w:szCs w:val="22"/>
              </w:rPr>
              <m:t>i</m:t>
            </m:r>
          </m:sub>
        </m:sSub>
      </m:oMath>
      <w:r w:rsidR="003C661C" w:rsidRPr="009E60F4">
        <w:rPr>
          <w:rFonts w:ascii="Noto Sans" w:eastAsia="Calibri" w:hAnsi="Noto Sans" w:cs="Noto Sans"/>
          <w:kern w:val="24"/>
          <w:sz w:val="22"/>
          <w:szCs w:val="22"/>
        </w:rPr>
        <w:t xml:space="preserve">* </w:t>
      </w:r>
      <m:oMath>
        <m:sSub>
          <m:sSubPr>
            <m:ctrlPr>
              <w:rPr>
                <w:rFonts w:ascii="Cambria Math" w:eastAsia="Calibri" w:hAnsi="Cambria Math" w:cs="Noto Sans"/>
                <w:i/>
                <w:iCs/>
                <w:kern w:val="24"/>
                <w:sz w:val="22"/>
                <w:szCs w:val="22"/>
              </w:rPr>
            </m:ctrlPr>
          </m:sSubPr>
          <m:e>
            <m:r>
              <w:rPr>
                <w:rFonts w:ascii="Cambria Math" w:eastAsia="Calibri" w:hAnsi="Cambria Math" w:cs="Noto Sans"/>
                <w:kern w:val="24"/>
                <w:sz w:val="22"/>
                <w:szCs w:val="22"/>
              </w:rPr>
              <m:t>VM</m:t>
            </m:r>
          </m:e>
          <m:sub>
            <m:r>
              <w:rPr>
                <w:rFonts w:ascii="Cambria Math" w:eastAsia="Calibri" w:hAnsi="Cambria Math" w:cs="Noto Sans"/>
                <w:kern w:val="24"/>
                <w:sz w:val="22"/>
                <w:szCs w:val="22"/>
              </w:rPr>
              <m:t>i</m:t>
            </m:r>
          </m:sub>
        </m:sSub>
      </m:oMath>
    </w:p>
    <w:p w14:paraId="4BA4ABED" w14:textId="77777777" w:rsidR="003C661C" w:rsidRPr="009E60F4" w:rsidRDefault="003C661C" w:rsidP="003C661C">
      <w:pPr>
        <w:rPr>
          <w:rFonts w:ascii="Noto Sans" w:eastAsia="Times New Roman" w:hAnsi="Noto Sans" w:cs="Noto Sans"/>
          <w:sz w:val="22"/>
          <w:szCs w:val="22"/>
          <w:lang w:eastAsia="ar-SA"/>
        </w:rPr>
      </w:pPr>
    </w:p>
    <w:p w14:paraId="076474EC" w14:textId="77777777" w:rsidR="003C661C" w:rsidRPr="009E60F4" w:rsidRDefault="003C661C" w:rsidP="003C661C">
      <w:pPr>
        <w:jc w:val="both"/>
        <w:rPr>
          <w:rFonts w:ascii="Noto Sans" w:eastAsia="Times New Roman" w:hAnsi="Noto Sans" w:cs="Noto Sans"/>
          <w:sz w:val="22"/>
          <w:szCs w:val="22"/>
        </w:rPr>
      </w:pPr>
      <w:r w:rsidRPr="009E60F4">
        <w:rPr>
          <w:rFonts w:ascii="Noto Sans" w:hAnsi="Noto Sans" w:cs="Noto Sans"/>
          <w:kern w:val="24"/>
          <w:sz w:val="22"/>
          <w:szCs w:val="22"/>
        </w:rPr>
        <w:t xml:space="preserve">El factor de liquidez se calcula: </w:t>
      </w:r>
    </w:p>
    <w:p w14:paraId="33E642B3" w14:textId="77777777" w:rsidR="003C661C" w:rsidRPr="009E60F4" w:rsidRDefault="00AE2ED6" w:rsidP="003C661C">
      <w:pPr>
        <w:pStyle w:val="NormalWeb"/>
        <w:spacing w:before="0" w:beforeAutospacing="0" w:after="0" w:afterAutospacing="0"/>
        <w:jc w:val="both"/>
        <w:rPr>
          <w:rFonts w:ascii="Noto Sans" w:hAnsi="Noto Sans" w:cs="Noto Sans"/>
          <w:sz w:val="22"/>
          <w:szCs w:val="22"/>
        </w:rPr>
      </w:pPr>
      <m:oMathPara>
        <m:oMathParaPr>
          <m:jc m:val="centerGroup"/>
        </m:oMathParaPr>
        <m:oMath>
          <m:sSub>
            <m:sSubPr>
              <m:ctrlPr>
                <w:rPr>
                  <w:rFonts w:ascii="Cambria Math" w:eastAsia="Calibri" w:hAnsi="Cambria Math" w:cs="Noto Sans"/>
                  <w:i/>
                  <w:iCs/>
                  <w:kern w:val="24"/>
                  <w:sz w:val="22"/>
                  <w:szCs w:val="22"/>
                </w:rPr>
              </m:ctrlPr>
            </m:sSubPr>
            <m:e>
              <m:r>
                <w:rPr>
                  <w:rFonts w:ascii="Cambria Math" w:eastAsia="Calibri" w:hAnsi="Cambria Math" w:cs="Noto Sans"/>
                  <w:kern w:val="24"/>
                  <w:sz w:val="22"/>
                  <w:szCs w:val="22"/>
                </w:rPr>
                <m:t>FL</m:t>
              </m:r>
            </m:e>
            <m:sub>
              <m:r>
                <w:rPr>
                  <w:rFonts w:ascii="Cambria Math" w:eastAsia="Calibri" w:hAnsi="Cambria Math" w:cs="Noto Sans"/>
                  <w:kern w:val="24"/>
                  <w:sz w:val="22"/>
                  <w:szCs w:val="22"/>
                </w:rPr>
                <m:t>i</m:t>
              </m:r>
            </m:sub>
          </m:sSub>
          <m:r>
            <w:rPr>
              <w:rFonts w:ascii="Cambria Math" w:eastAsia="Calibri" w:hAnsi="Cambria Math" w:cs="Noto Sans"/>
              <w:kern w:val="24"/>
              <w:sz w:val="22"/>
              <w:szCs w:val="22"/>
            </w:rPr>
            <m:t>= </m:t>
          </m:r>
          <m:sSub>
            <m:sSubPr>
              <m:ctrlPr>
                <w:rPr>
                  <w:rFonts w:ascii="Cambria Math" w:eastAsia="Calibri" w:hAnsi="Cambria Math" w:cs="Noto Sans"/>
                  <w:i/>
                  <w:iCs/>
                  <w:kern w:val="24"/>
                  <w:sz w:val="22"/>
                  <w:szCs w:val="22"/>
                </w:rPr>
              </m:ctrlPr>
            </m:sSubPr>
            <m:e>
              <m:r>
                <w:rPr>
                  <w:rFonts w:ascii="Cambria Math" w:eastAsia="Calibri" w:hAnsi="Cambria Math" w:cs="Noto Sans"/>
                  <w:kern w:val="24"/>
                  <w:sz w:val="22"/>
                  <w:szCs w:val="22"/>
                </w:rPr>
                <m:t>Sp</m:t>
              </m:r>
            </m:e>
            <m:sub>
              <m:r>
                <w:rPr>
                  <w:rFonts w:ascii="Cambria Math" w:eastAsia="Calibri" w:hAnsi="Cambria Math" w:cs="Noto Sans"/>
                  <w:kern w:val="24"/>
                  <w:sz w:val="22"/>
                  <w:szCs w:val="22"/>
                </w:rPr>
                <m:t>i</m:t>
              </m:r>
            </m:sub>
          </m:sSub>
          <m:r>
            <w:rPr>
              <w:rFonts w:ascii="Cambria Math" w:eastAsia="Calibri" w:hAnsi="Cambria Math" w:cs="Noto Sans"/>
              <w:kern w:val="24"/>
              <w:sz w:val="22"/>
              <w:szCs w:val="22"/>
            </w:rPr>
            <m:t>+</m:t>
          </m:r>
          <m:sSub>
            <m:sSubPr>
              <m:ctrlPr>
                <w:rPr>
                  <w:rFonts w:ascii="Cambria Math" w:eastAsia="Calibri" w:hAnsi="Cambria Math" w:cs="Noto Sans"/>
                  <w:i/>
                  <w:iCs/>
                  <w:kern w:val="24"/>
                  <w:sz w:val="22"/>
                  <w:szCs w:val="22"/>
                </w:rPr>
              </m:ctrlPr>
            </m:sSubPr>
            <m:e>
              <m:r>
                <w:rPr>
                  <w:rFonts w:ascii="Cambria Math" w:eastAsia="Calibri" w:hAnsi="Cambria Math" w:cs="Noto Sans"/>
                  <w:kern w:val="24"/>
                  <w:sz w:val="22"/>
                  <w:szCs w:val="22"/>
                </w:rPr>
                <m:t>2σ</m:t>
              </m:r>
            </m:e>
            <m:sub>
              <m:r>
                <w:rPr>
                  <w:rFonts w:ascii="Cambria Math" w:eastAsia="Calibri" w:hAnsi="Cambria Math" w:cs="Noto Sans"/>
                  <w:kern w:val="24"/>
                  <w:sz w:val="22"/>
                  <w:szCs w:val="22"/>
                </w:rPr>
                <m:t>i</m:t>
              </m:r>
            </m:sub>
          </m:sSub>
        </m:oMath>
      </m:oMathPara>
    </w:p>
    <w:p w14:paraId="749AB92B" w14:textId="77777777" w:rsidR="009F113E" w:rsidRPr="0044049B" w:rsidRDefault="009F113E" w:rsidP="00E66660">
      <w:pPr>
        <w:pStyle w:val="Textoindependiente"/>
        <w:tabs>
          <w:tab w:val="left" w:pos="426"/>
        </w:tabs>
        <w:suppressAutoHyphens/>
        <w:spacing w:after="0"/>
        <w:jc w:val="both"/>
        <w:rPr>
          <w:rFonts w:ascii="Noto Sans" w:hAnsi="Noto Sans" w:cs="Noto Sans"/>
          <w:lang w:val="es-ES"/>
        </w:rPr>
      </w:pPr>
    </w:p>
    <w:p w14:paraId="6A7711FA" w14:textId="77777777" w:rsidR="009F1A8D" w:rsidRPr="009F1A8D" w:rsidRDefault="009F1A8D" w:rsidP="009F1A8D">
      <w:pPr>
        <w:pStyle w:val="NormalWeb"/>
        <w:spacing w:before="0" w:beforeAutospacing="0" w:after="0" w:afterAutospacing="0"/>
        <w:ind w:left="850" w:hanging="850"/>
        <w:rPr>
          <w:rFonts w:ascii="Noto Sans" w:eastAsiaTheme="minorEastAsia" w:hAnsi="Noto Sans" w:cs="Noto Sans"/>
          <w:kern w:val="24"/>
          <w:sz w:val="22"/>
          <w:szCs w:val="22"/>
        </w:rPr>
      </w:pPr>
      <w:r w:rsidRPr="009F1A8D">
        <w:rPr>
          <w:rFonts w:ascii="Noto Sans" w:eastAsiaTheme="minorEastAsia" w:hAnsi="Noto Sans" w:cs="Noto Sans"/>
          <w:kern w:val="24"/>
          <w:sz w:val="22"/>
          <w:szCs w:val="22"/>
          <w:lang w:val="es-ES_tradnl" w:eastAsia="en-US"/>
        </w:rPr>
        <w:t>Donde</w:t>
      </w:r>
      <w:r w:rsidRPr="009F1A8D">
        <w:rPr>
          <w:rFonts w:ascii="Noto Sans" w:eastAsiaTheme="minorEastAsia" w:hAnsi="Noto Sans" w:cs="Noto Sans"/>
          <w:kern w:val="24"/>
          <w:sz w:val="22"/>
          <w:szCs w:val="22"/>
        </w:rPr>
        <w:t>:</w:t>
      </w:r>
    </w:p>
    <w:p w14:paraId="74F999C1" w14:textId="77777777" w:rsidR="009F1A8D" w:rsidRPr="009F1A8D" w:rsidRDefault="009F1A8D" w:rsidP="009F1A8D">
      <w:pPr>
        <w:pStyle w:val="NormalWeb"/>
        <w:spacing w:before="0" w:beforeAutospacing="0" w:after="0" w:afterAutospacing="0"/>
        <w:ind w:left="850"/>
        <w:rPr>
          <w:rFonts w:ascii="Noto Sans" w:hAnsi="Noto Sans" w:cs="Noto Sans"/>
          <w:sz w:val="22"/>
          <w:szCs w:val="22"/>
        </w:rPr>
      </w:pPr>
    </w:p>
    <w:p w14:paraId="268C7D92" w14:textId="77777777" w:rsidR="009F1A8D" w:rsidRPr="009F1A8D" w:rsidRDefault="00AE2ED6" w:rsidP="009F1A8D">
      <w:pPr>
        <w:jc w:val="both"/>
        <w:rPr>
          <w:rFonts w:ascii="Noto Sans" w:hAnsi="Noto Sans" w:cs="Noto Sans"/>
          <w:kern w:val="24"/>
          <w:sz w:val="22"/>
          <w:szCs w:val="22"/>
        </w:rPr>
      </w:pPr>
      <m:oMath>
        <m:sSub>
          <m:sSubPr>
            <m:ctrlPr>
              <w:rPr>
                <w:rFonts w:ascii="Cambria Math" w:eastAsia="Calibri" w:hAnsi="Cambria Math" w:cs="Noto Sans"/>
                <w:i/>
                <w:iCs/>
                <w:kern w:val="24"/>
                <w:sz w:val="22"/>
                <w:szCs w:val="22"/>
              </w:rPr>
            </m:ctrlPr>
          </m:sSubPr>
          <m:e>
            <m:r>
              <w:rPr>
                <w:rFonts w:ascii="Cambria Math" w:eastAsia="Calibri" w:hAnsi="Cambria Math" w:cs="Noto Sans"/>
                <w:kern w:val="24"/>
                <w:sz w:val="22"/>
                <w:szCs w:val="22"/>
              </w:rPr>
              <m:t>FL</m:t>
            </m:r>
          </m:e>
          <m:sub>
            <m:r>
              <w:rPr>
                <w:rFonts w:ascii="Cambria Math" w:eastAsia="Calibri" w:hAnsi="Cambria Math" w:cs="Noto Sans"/>
                <w:kern w:val="24"/>
                <w:sz w:val="22"/>
                <w:szCs w:val="22"/>
              </w:rPr>
              <m:t>i</m:t>
            </m:r>
          </m:sub>
        </m:sSub>
      </m:oMath>
      <w:r w:rsidR="009F1A8D" w:rsidRPr="009F1A8D">
        <w:rPr>
          <w:rFonts w:ascii="Noto Sans" w:eastAsia="Calibri" w:hAnsi="Noto Sans" w:cs="Noto Sans"/>
          <w:kern w:val="24"/>
          <w:sz w:val="22"/>
          <w:szCs w:val="22"/>
        </w:rPr>
        <w:tab/>
      </w:r>
      <w:r w:rsidR="009F1A8D" w:rsidRPr="009F1A8D">
        <w:rPr>
          <w:rFonts w:ascii="Noto Sans" w:hAnsi="Noto Sans" w:cs="Noto Sans"/>
          <w:kern w:val="24"/>
          <w:sz w:val="22"/>
          <w:szCs w:val="22"/>
        </w:rPr>
        <w:t xml:space="preserve">Factor de liquidez de la acción </w:t>
      </w:r>
      <w:r w:rsidR="009F1A8D" w:rsidRPr="009F1A8D">
        <w:rPr>
          <w:rFonts w:ascii="Cambria Math" w:hAnsi="Cambria Math" w:cs="Cambria Math"/>
          <w:kern w:val="24"/>
          <w:sz w:val="22"/>
          <w:szCs w:val="22"/>
        </w:rPr>
        <w:t>𝑖</w:t>
      </w:r>
      <w:r w:rsidR="009F1A8D" w:rsidRPr="009F1A8D">
        <w:rPr>
          <w:rFonts w:ascii="Noto Sans" w:hAnsi="Noto Sans" w:cs="Noto Sans"/>
          <w:kern w:val="24"/>
          <w:sz w:val="22"/>
          <w:szCs w:val="22"/>
        </w:rPr>
        <w:t>.</w:t>
      </w:r>
    </w:p>
    <w:p w14:paraId="76BA18A3" w14:textId="77777777" w:rsidR="009F1A8D" w:rsidRPr="009F1A8D" w:rsidRDefault="00AE2ED6" w:rsidP="009F1A8D">
      <w:pPr>
        <w:jc w:val="both"/>
        <w:rPr>
          <w:rFonts w:ascii="Noto Sans" w:hAnsi="Noto Sans" w:cs="Noto Sans"/>
          <w:kern w:val="24"/>
          <w:sz w:val="22"/>
          <w:szCs w:val="22"/>
        </w:rPr>
      </w:pPr>
      <m:oMath>
        <m:sSub>
          <m:sSubPr>
            <m:ctrlPr>
              <w:rPr>
                <w:rFonts w:ascii="Cambria Math" w:hAnsi="Cambria Math" w:cs="Noto Sans"/>
                <w:kern w:val="24"/>
                <w:sz w:val="22"/>
                <w:szCs w:val="22"/>
              </w:rPr>
            </m:ctrlPr>
          </m:sSubPr>
          <m:e>
            <m:r>
              <w:rPr>
                <w:rFonts w:ascii="Cambria Math" w:hAnsi="Cambria Math" w:cs="Noto Sans"/>
                <w:kern w:val="24"/>
                <w:sz w:val="22"/>
                <w:szCs w:val="22"/>
              </w:rPr>
              <m:t>Sp</m:t>
            </m:r>
          </m:e>
          <m:sub>
            <m:r>
              <w:rPr>
                <w:rFonts w:ascii="Cambria Math" w:hAnsi="Cambria Math" w:cs="Noto Sans"/>
                <w:kern w:val="24"/>
                <w:sz w:val="22"/>
                <w:szCs w:val="22"/>
              </w:rPr>
              <m:t>i</m:t>
            </m:r>
          </m:sub>
        </m:sSub>
      </m:oMath>
      <w:r w:rsidR="009F1A8D" w:rsidRPr="009F1A8D">
        <w:rPr>
          <w:rFonts w:ascii="Noto Sans" w:hAnsi="Noto Sans" w:cs="Noto Sans"/>
          <w:kern w:val="24"/>
          <w:sz w:val="22"/>
          <w:szCs w:val="22"/>
        </w:rPr>
        <w:t xml:space="preserve">      </w:t>
      </w:r>
      <w:r w:rsidR="009F1A8D" w:rsidRPr="009F1A8D">
        <w:rPr>
          <w:rFonts w:ascii="Noto Sans" w:hAnsi="Noto Sans" w:cs="Noto Sans"/>
          <w:kern w:val="24"/>
          <w:sz w:val="22"/>
          <w:szCs w:val="22"/>
        </w:rPr>
        <w:tab/>
        <w:t xml:space="preserve">Promedio del </w:t>
      </w:r>
      <w:r w:rsidR="009F1A8D" w:rsidRPr="009F1A8D">
        <w:rPr>
          <w:rFonts w:ascii="Noto Sans" w:hAnsi="Noto Sans" w:cs="Noto Sans"/>
          <w:i/>
          <w:iCs/>
          <w:kern w:val="24"/>
          <w:sz w:val="22"/>
          <w:szCs w:val="22"/>
        </w:rPr>
        <w:t>spread</w:t>
      </w:r>
      <w:r w:rsidR="009F1A8D" w:rsidRPr="009F1A8D">
        <w:rPr>
          <w:rFonts w:ascii="Noto Sans" w:hAnsi="Noto Sans" w:cs="Noto Sans"/>
          <w:kern w:val="24"/>
          <w:sz w:val="22"/>
          <w:szCs w:val="22"/>
        </w:rPr>
        <w:t xml:space="preserve"> relativo de la acción </w:t>
      </w:r>
      <w:r w:rsidR="009F1A8D" w:rsidRPr="009F1A8D">
        <w:rPr>
          <w:rFonts w:ascii="Cambria Math" w:hAnsi="Cambria Math" w:cs="Cambria Math"/>
          <w:kern w:val="24"/>
          <w:sz w:val="22"/>
          <w:szCs w:val="22"/>
        </w:rPr>
        <w:t>𝑖</w:t>
      </w:r>
      <w:r w:rsidR="009F1A8D" w:rsidRPr="009F1A8D">
        <w:rPr>
          <w:rFonts w:ascii="Noto Sans" w:hAnsi="Noto Sans" w:cs="Noto Sans"/>
          <w:kern w:val="24"/>
          <w:sz w:val="22"/>
          <w:szCs w:val="22"/>
        </w:rPr>
        <w:t>.</w:t>
      </w:r>
    </w:p>
    <w:p w14:paraId="5C5013CF" w14:textId="77777777" w:rsidR="009F1A8D" w:rsidRPr="009F1A8D" w:rsidRDefault="00AE2ED6" w:rsidP="009F1A8D">
      <w:pPr>
        <w:jc w:val="both"/>
        <w:rPr>
          <w:rFonts w:ascii="Noto Sans" w:eastAsia="Times New Roman" w:hAnsi="Noto Sans" w:cs="Noto Sans"/>
          <w:sz w:val="22"/>
          <w:szCs w:val="22"/>
          <w:lang w:eastAsia="ar-SA"/>
        </w:rPr>
      </w:pPr>
      <m:oMath>
        <m:sSub>
          <m:sSubPr>
            <m:ctrlPr>
              <w:rPr>
                <w:rFonts w:ascii="Cambria Math" w:hAnsi="Cambria Math" w:cs="Noto Sans"/>
                <w:kern w:val="24"/>
                <w:sz w:val="22"/>
                <w:szCs w:val="22"/>
              </w:rPr>
            </m:ctrlPr>
          </m:sSubPr>
          <m:e>
            <m:r>
              <m:rPr>
                <m:sty m:val="p"/>
              </m:rPr>
              <w:rPr>
                <w:rFonts w:ascii="Cambria Math" w:hAnsi="Cambria Math" w:cs="Noto Sans"/>
                <w:kern w:val="24"/>
                <w:sz w:val="22"/>
                <w:szCs w:val="22"/>
              </w:rPr>
              <m:t>σ</m:t>
            </m:r>
          </m:e>
          <m:sub>
            <m:r>
              <w:rPr>
                <w:rFonts w:ascii="Cambria Math" w:hAnsi="Cambria Math" w:cs="Noto Sans"/>
                <w:kern w:val="24"/>
                <w:sz w:val="22"/>
                <w:szCs w:val="22"/>
              </w:rPr>
              <m:t>i</m:t>
            </m:r>
          </m:sub>
        </m:sSub>
        <m:r>
          <m:rPr>
            <m:sty m:val="p"/>
          </m:rPr>
          <w:rPr>
            <w:rFonts w:ascii="Cambria Math" w:hAnsi="Cambria Math" w:cs="Noto Sans"/>
            <w:kern w:val="24"/>
            <w:sz w:val="22"/>
            <w:szCs w:val="22"/>
          </w:rPr>
          <m:t> </m:t>
        </m:r>
      </m:oMath>
      <w:r w:rsidR="009F1A8D" w:rsidRPr="009F1A8D">
        <w:rPr>
          <w:rFonts w:ascii="Noto Sans" w:hAnsi="Noto Sans" w:cs="Noto Sans"/>
          <w:kern w:val="24"/>
          <w:sz w:val="22"/>
          <w:szCs w:val="22"/>
        </w:rPr>
        <w:t xml:space="preserve">       </w:t>
      </w:r>
      <w:r w:rsidR="009F1A8D" w:rsidRPr="009F1A8D">
        <w:rPr>
          <w:rFonts w:ascii="Noto Sans" w:hAnsi="Noto Sans" w:cs="Noto Sans"/>
          <w:kern w:val="24"/>
          <w:sz w:val="22"/>
          <w:szCs w:val="22"/>
        </w:rPr>
        <w:tab/>
        <w:t>Volatilidad del</w:t>
      </w:r>
      <w:r w:rsidR="009F1A8D" w:rsidRPr="009F1A8D">
        <w:rPr>
          <w:rFonts w:ascii="Noto Sans" w:eastAsia="Calibri" w:hAnsi="Noto Sans" w:cs="Noto Sans"/>
          <w:kern w:val="24"/>
          <w:sz w:val="22"/>
          <w:szCs w:val="22"/>
        </w:rPr>
        <w:t xml:space="preserve"> </w:t>
      </w:r>
      <w:r w:rsidR="009F1A8D" w:rsidRPr="009F1A8D">
        <w:rPr>
          <w:rFonts w:ascii="Noto Sans" w:eastAsia="Calibri" w:hAnsi="Noto Sans" w:cs="Noto Sans"/>
          <w:i/>
          <w:iCs/>
          <w:kern w:val="24"/>
          <w:sz w:val="22"/>
          <w:szCs w:val="22"/>
        </w:rPr>
        <w:t xml:space="preserve">spread </w:t>
      </w:r>
      <w:r w:rsidR="009F1A8D" w:rsidRPr="009F1A8D">
        <w:rPr>
          <w:rFonts w:ascii="Noto Sans" w:eastAsia="Calibri" w:hAnsi="Noto Sans" w:cs="Noto Sans"/>
          <w:kern w:val="24"/>
          <w:sz w:val="22"/>
          <w:szCs w:val="22"/>
        </w:rPr>
        <w:t xml:space="preserve">relativo de la acción </w:t>
      </w:r>
      <w:r w:rsidR="009F1A8D" w:rsidRPr="009F1A8D">
        <w:rPr>
          <w:rFonts w:ascii="Cambria Math" w:eastAsia="Calibri" w:hAnsi="Cambria Math" w:cs="Cambria Math"/>
          <w:kern w:val="24"/>
          <w:sz w:val="22"/>
          <w:szCs w:val="22"/>
        </w:rPr>
        <w:t>𝑖</w:t>
      </w:r>
      <w:r w:rsidR="009F1A8D" w:rsidRPr="009F1A8D">
        <w:rPr>
          <w:rFonts w:ascii="Noto Sans" w:eastAsia="Calibri" w:hAnsi="Noto Sans" w:cs="Noto Sans"/>
          <w:kern w:val="24"/>
          <w:sz w:val="22"/>
          <w:szCs w:val="22"/>
        </w:rPr>
        <w:t>.</w:t>
      </w:r>
    </w:p>
    <w:p w14:paraId="0714C9F0" w14:textId="77777777" w:rsidR="009F1A8D" w:rsidRDefault="009F1A8D" w:rsidP="009F1A8D">
      <w:pPr>
        <w:rPr>
          <w:rFonts w:ascii="Montserrat" w:eastAsia="Times New Roman" w:hAnsi="Montserrat" w:cs="Arial"/>
          <w:bCs/>
          <w:sz w:val="22"/>
          <w:szCs w:val="22"/>
          <w:lang w:eastAsia="ar-SA"/>
        </w:rPr>
      </w:pPr>
    </w:p>
    <w:p w14:paraId="383151DC" w14:textId="77777777" w:rsidR="0064172E" w:rsidRDefault="0064172E" w:rsidP="009F1A8D">
      <w:pPr>
        <w:rPr>
          <w:rFonts w:ascii="Montserrat" w:eastAsia="Times New Roman" w:hAnsi="Montserrat" w:cs="Arial"/>
          <w:bCs/>
          <w:sz w:val="22"/>
          <w:szCs w:val="22"/>
          <w:lang w:eastAsia="ar-SA"/>
        </w:rPr>
      </w:pPr>
    </w:p>
    <w:p w14:paraId="3D189EFF" w14:textId="77777777" w:rsidR="0064172E" w:rsidRDefault="0064172E" w:rsidP="009F1A8D">
      <w:pPr>
        <w:rPr>
          <w:rFonts w:ascii="Montserrat" w:eastAsia="Times New Roman" w:hAnsi="Montserrat" w:cs="Arial"/>
          <w:bCs/>
          <w:sz w:val="22"/>
          <w:szCs w:val="22"/>
          <w:lang w:eastAsia="ar-SA"/>
        </w:rPr>
      </w:pPr>
    </w:p>
    <w:p w14:paraId="57975DE2" w14:textId="77777777" w:rsidR="00322A37" w:rsidRDefault="00322A37" w:rsidP="009F1A8D">
      <w:pPr>
        <w:rPr>
          <w:rFonts w:ascii="Montserrat" w:eastAsia="Times New Roman" w:hAnsi="Montserrat" w:cs="Arial"/>
          <w:bCs/>
          <w:sz w:val="22"/>
          <w:szCs w:val="22"/>
          <w:lang w:eastAsia="ar-SA"/>
        </w:rPr>
      </w:pPr>
    </w:p>
    <w:p w14:paraId="51E8B9D4" w14:textId="77777777" w:rsidR="00322A37" w:rsidRDefault="00322A37" w:rsidP="009F1A8D">
      <w:pPr>
        <w:rPr>
          <w:rFonts w:ascii="Montserrat" w:eastAsia="Times New Roman" w:hAnsi="Montserrat" w:cs="Arial"/>
          <w:bCs/>
          <w:sz w:val="22"/>
          <w:szCs w:val="22"/>
          <w:lang w:eastAsia="ar-SA"/>
        </w:rPr>
      </w:pPr>
    </w:p>
    <w:p w14:paraId="1822B6B4" w14:textId="77777777" w:rsidR="0064172E" w:rsidRDefault="0064172E" w:rsidP="009F1A8D">
      <w:pPr>
        <w:rPr>
          <w:rFonts w:ascii="Montserrat" w:eastAsia="Times New Roman" w:hAnsi="Montserrat" w:cs="Arial"/>
          <w:bCs/>
          <w:sz w:val="22"/>
          <w:szCs w:val="22"/>
          <w:lang w:eastAsia="ar-SA"/>
        </w:rPr>
      </w:pPr>
    </w:p>
    <w:p w14:paraId="4ABE5C48" w14:textId="77777777" w:rsidR="00077062" w:rsidRPr="00077062" w:rsidRDefault="00077062" w:rsidP="00077062">
      <w:pPr>
        <w:pStyle w:val="Prrafodelista"/>
        <w:numPr>
          <w:ilvl w:val="0"/>
          <w:numId w:val="3"/>
        </w:numPr>
        <w:ind w:left="284" w:hanging="284"/>
        <w:jc w:val="both"/>
        <w:rPr>
          <w:rFonts w:ascii="Noto Sans" w:hAnsi="Noto Sans" w:cs="Noto Sans"/>
          <w:b/>
          <w:bCs/>
          <w:sz w:val="22"/>
          <w:szCs w:val="22"/>
        </w:rPr>
      </w:pPr>
      <w:r w:rsidRPr="00077062">
        <w:rPr>
          <w:rFonts w:ascii="Noto Sans" w:hAnsi="Noto Sans" w:cs="Noto Sans"/>
          <w:b/>
          <w:bCs/>
          <w:sz w:val="22"/>
          <w:szCs w:val="22"/>
        </w:rPr>
        <w:t>Pruebas de estrés de riesgo de liquidez</w:t>
      </w:r>
    </w:p>
    <w:p w14:paraId="03E7195E" w14:textId="77777777" w:rsidR="00077062" w:rsidRPr="00322A37" w:rsidRDefault="00077062" w:rsidP="00077062">
      <w:pPr>
        <w:jc w:val="both"/>
        <w:rPr>
          <w:rFonts w:ascii="Noto Sans" w:hAnsi="Noto Sans" w:cs="Noto Sans"/>
          <w:b/>
        </w:rPr>
      </w:pPr>
    </w:p>
    <w:p w14:paraId="53C4CB24" w14:textId="77777777" w:rsidR="00077062" w:rsidRPr="00322A37" w:rsidRDefault="00077062" w:rsidP="00077062">
      <w:pPr>
        <w:jc w:val="both"/>
        <w:rPr>
          <w:rFonts w:ascii="Noto Sans" w:hAnsi="Noto Sans" w:cs="Noto Sans"/>
          <w:sz w:val="22"/>
          <w:szCs w:val="22"/>
        </w:rPr>
      </w:pPr>
      <w:r w:rsidRPr="00322A37">
        <w:rPr>
          <w:rFonts w:ascii="Noto Sans" w:hAnsi="Noto Sans" w:cs="Noto Sans"/>
          <w:sz w:val="22"/>
          <w:szCs w:val="22"/>
        </w:rPr>
        <w:t xml:space="preserve">Las pruebas estrés de riesgo de liquidez consistirán en estimar el riesgo de liquidez bajo diferentes niveles de volatilidad de los </w:t>
      </w:r>
      <w:r w:rsidRPr="00322A37">
        <w:rPr>
          <w:rFonts w:ascii="Noto Sans" w:hAnsi="Noto Sans" w:cs="Noto Sans"/>
          <w:i/>
          <w:sz w:val="22"/>
          <w:szCs w:val="22"/>
        </w:rPr>
        <w:t>spreads</w:t>
      </w:r>
      <w:r w:rsidRPr="00322A37">
        <w:rPr>
          <w:rFonts w:ascii="Noto Sans" w:hAnsi="Noto Sans" w:cs="Noto Sans"/>
          <w:sz w:val="22"/>
          <w:szCs w:val="22"/>
        </w:rPr>
        <w:t>.</w:t>
      </w:r>
    </w:p>
    <w:p w14:paraId="24380823" w14:textId="77777777" w:rsidR="009F113E" w:rsidRDefault="009F113E" w:rsidP="00E66660">
      <w:pPr>
        <w:pStyle w:val="Textoindependiente"/>
        <w:tabs>
          <w:tab w:val="left" w:pos="426"/>
        </w:tabs>
        <w:suppressAutoHyphens/>
        <w:spacing w:after="0"/>
        <w:jc w:val="both"/>
        <w:rPr>
          <w:rFonts w:ascii="Noto Sans" w:hAnsi="Noto Sans" w:cs="Noto Sans"/>
          <w:lang w:val="es-ES"/>
        </w:rPr>
      </w:pPr>
    </w:p>
    <w:p w14:paraId="6A466E31" w14:textId="77777777" w:rsidR="00FE5222" w:rsidRDefault="00FE5222" w:rsidP="00FE5222">
      <w:pPr>
        <w:jc w:val="both"/>
        <w:rPr>
          <w:rFonts w:ascii="Noto Sans" w:hAnsi="Noto Sans" w:cs="Noto Sans"/>
          <w:b/>
          <w:bCs/>
          <w:sz w:val="22"/>
          <w:szCs w:val="22"/>
        </w:rPr>
      </w:pPr>
      <w:r w:rsidRPr="00FE5222">
        <w:rPr>
          <w:rFonts w:ascii="Noto Sans" w:hAnsi="Noto Sans" w:cs="Noto Sans"/>
          <w:b/>
          <w:bCs/>
          <w:sz w:val="22"/>
          <w:szCs w:val="22"/>
        </w:rPr>
        <w:t>Pruebas de estrés para instrumentos de deuda</w:t>
      </w:r>
    </w:p>
    <w:p w14:paraId="39C1CB95" w14:textId="77777777" w:rsidR="00B73F79" w:rsidRPr="00FE5222" w:rsidRDefault="00B73F79" w:rsidP="00FE5222">
      <w:pPr>
        <w:jc w:val="both"/>
        <w:rPr>
          <w:rFonts w:ascii="Noto Sans" w:hAnsi="Noto Sans" w:cs="Noto Sans"/>
          <w:b/>
          <w:bCs/>
          <w:sz w:val="22"/>
          <w:szCs w:val="22"/>
        </w:rPr>
      </w:pPr>
    </w:p>
    <w:p w14:paraId="2AFE495C" w14:textId="77777777" w:rsidR="00FE5222" w:rsidRPr="00FE5222" w:rsidRDefault="00FE5222" w:rsidP="00FE5222">
      <w:pPr>
        <w:jc w:val="both"/>
        <w:rPr>
          <w:rFonts w:ascii="Noto Sans" w:hAnsi="Noto Sans" w:cs="Noto Sans"/>
          <w:sz w:val="22"/>
          <w:szCs w:val="22"/>
        </w:rPr>
      </w:pPr>
      <w:r w:rsidRPr="00FE5222">
        <w:rPr>
          <w:rFonts w:ascii="Noto Sans" w:hAnsi="Noto Sans" w:cs="Noto Sans"/>
          <w:sz w:val="22"/>
          <w:szCs w:val="22"/>
        </w:rPr>
        <w:t xml:space="preserve">Los niveles de las pruebas de estrés se obtendrán al calcular el riesgo de liquidez con distintos costos de volatilidad, debido a que estos son los únicos valores que dependen de la volatilidad del </w:t>
      </w:r>
      <w:r w:rsidRPr="00FE5222">
        <w:rPr>
          <w:rFonts w:ascii="Noto Sans" w:hAnsi="Noto Sans" w:cs="Noto Sans"/>
          <w:i/>
          <w:iCs/>
          <w:sz w:val="22"/>
          <w:szCs w:val="22"/>
        </w:rPr>
        <w:t>spread</w:t>
      </w:r>
      <w:r w:rsidRPr="00FE5222">
        <w:rPr>
          <w:rFonts w:ascii="Noto Sans" w:hAnsi="Noto Sans" w:cs="Noto Sans"/>
          <w:sz w:val="22"/>
          <w:szCs w:val="22"/>
        </w:rPr>
        <w:t xml:space="preserve">. </w:t>
      </w:r>
    </w:p>
    <w:p w14:paraId="60DBC5F7" w14:textId="77777777" w:rsidR="00FE5222" w:rsidRPr="0044049B" w:rsidRDefault="00FE5222" w:rsidP="00E66660">
      <w:pPr>
        <w:pStyle w:val="Textoindependiente"/>
        <w:tabs>
          <w:tab w:val="left" w:pos="426"/>
        </w:tabs>
        <w:suppressAutoHyphens/>
        <w:spacing w:after="0"/>
        <w:jc w:val="both"/>
        <w:rPr>
          <w:rFonts w:ascii="Noto Sans" w:hAnsi="Noto Sans" w:cs="Noto Sans"/>
          <w:lang w:val="es-ES"/>
        </w:rPr>
      </w:pPr>
    </w:p>
    <w:p w14:paraId="1AA06D89" w14:textId="77777777" w:rsidR="00026113" w:rsidRPr="00325E71" w:rsidRDefault="00AE2ED6" w:rsidP="00026113">
      <w:pPr>
        <w:pStyle w:val="NormalWeb"/>
        <w:spacing w:before="0" w:beforeAutospacing="0" w:after="0" w:afterAutospacing="0"/>
        <w:jc w:val="both"/>
        <w:rPr>
          <w:sz w:val="26"/>
          <w:szCs w:val="26"/>
        </w:rPr>
      </w:pPr>
      <m:oMathPara>
        <m:oMathParaPr>
          <m:jc m:val="centerGroup"/>
        </m:oMathParaPr>
        <m:oMath>
          <m:sSub>
            <m:sSubPr>
              <m:ctrlPr>
                <w:rPr>
                  <w:rFonts w:ascii="Cambria Math" w:eastAsia="Calibri" w:hAnsi="Cambria Math"/>
                  <w:i/>
                  <w:iCs/>
                  <w:kern w:val="24"/>
                  <w:sz w:val="26"/>
                  <w:szCs w:val="26"/>
                </w:rPr>
              </m:ctrlPr>
            </m:sSubPr>
            <m:e>
              <m:r>
                <w:rPr>
                  <w:rFonts w:ascii="Cambria Math" w:eastAsia="Calibri" w:hAnsi="Cambria Math"/>
                  <w:kern w:val="24"/>
                  <w:sz w:val="26"/>
                  <w:szCs w:val="26"/>
                </w:rPr>
                <m:t>CV</m:t>
              </m:r>
            </m:e>
            <m:sub>
              <m:sSub>
                <m:sSubPr>
                  <m:ctrlPr>
                    <w:rPr>
                      <w:rFonts w:ascii="Cambria Math" w:eastAsia="Calibri" w:hAnsi="Cambria Math"/>
                      <w:i/>
                      <w:iCs/>
                      <w:kern w:val="24"/>
                      <w:sz w:val="26"/>
                      <w:szCs w:val="26"/>
                    </w:rPr>
                  </m:ctrlPr>
                </m:sSubPr>
                <m:e>
                  <m:r>
                    <w:rPr>
                      <w:rFonts w:ascii="Cambria Math" w:eastAsia="Calibri" w:hAnsi="Cambria Math"/>
                      <w:kern w:val="24"/>
                      <w:sz w:val="26"/>
                      <w:szCs w:val="26"/>
                    </w:rPr>
                    <m:t>i,n</m:t>
                  </m:r>
                </m:e>
                <m:sub>
                  <m:r>
                    <w:rPr>
                      <w:rFonts w:ascii="Cambria Math" w:eastAsia="Calibri" w:hAnsi="Cambria Math"/>
                      <w:kern w:val="24"/>
                      <w:sz w:val="26"/>
                      <w:szCs w:val="26"/>
                    </w:rPr>
                    <m:t>k</m:t>
                  </m:r>
                </m:sub>
              </m:sSub>
            </m:sub>
          </m:sSub>
          <m:r>
            <w:rPr>
              <w:rFonts w:ascii="Cambria Math" w:eastAsia="Calibri" w:hAnsi="Cambria Math"/>
              <w:kern w:val="24"/>
              <w:sz w:val="26"/>
              <w:szCs w:val="26"/>
            </w:rPr>
            <m:t>=</m:t>
          </m:r>
          <m:sSub>
            <m:sSubPr>
              <m:ctrlPr>
                <w:rPr>
                  <w:rFonts w:ascii="Cambria Math" w:eastAsia="Calibri" w:hAnsi="Cambria Math"/>
                  <w:i/>
                  <w:iCs/>
                  <w:kern w:val="24"/>
                  <w:sz w:val="26"/>
                  <w:szCs w:val="26"/>
                </w:rPr>
              </m:ctrlPr>
            </m:sSubPr>
            <m:e>
              <m:r>
                <w:rPr>
                  <w:rFonts w:ascii="Cambria Math" w:eastAsia="Calibri" w:hAnsi="Cambria Math"/>
                  <w:kern w:val="24"/>
                  <w:sz w:val="26"/>
                  <w:szCs w:val="26"/>
                </w:rPr>
                <m:t>PS</m:t>
              </m:r>
            </m:e>
            <m:sub>
              <m:r>
                <w:rPr>
                  <w:rFonts w:ascii="Cambria Math" w:eastAsia="Calibri" w:hAnsi="Cambria Math"/>
                  <w:kern w:val="24"/>
                  <w:sz w:val="26"/>
                  <w:szCs w:val="26"/>
                </w:rPr>
                <m:t>i</m:t>
              </m:r>
            </m:sub>
          </m:sSub>
          <m:r>
            <w:rPr>
              <w:rFonts w:ascii="Cambria Math" w:eastAsia="Calibri" w:hAnsi="Cambria Math"/>
              <w:kern w:val="24"/>
              <w:sz w:val="26"/>
              <w:szCs w:val="26"/>
            </w:rPr>
            <m:t>*</m:t>
          </m:r>
          <m:d>
            <m:dPr>
              <m:ctrlPr>
                <w:rPr>
                  <w:rFonts w:ascii="Cambria Math" w:eastAsia="Calibri" w:hAnsi="Cambria Math"/>
                  <w:i/>
                  <w:iCs/>
                  <w:kern w:val="24"/>
                  <w:sz w:val="26"/>
                  <w:szCs w:val="26"/>
                </w:rPr>
              </m:ctrlPr>
            </m:dPr>
            <m:e>
              <m:sSub>
                <m:sSubPr>
                  <m:ctrlPr>
                    <w:rPr>
                      <w:rFonts w:ascii="Cambria Math" w:eastAsia="Calibri" w:hAnsi="Cambria Math"/>
                      <w:i/>
                      <w:iCs/>
                      <w:kern w:val="24"/>
                      <w:sz w:val="26"/>
                      <w:szCs w:val="26"/>
                    </w:rPr>
                  </m:ctrlPr>
                </m:sSubPr>
                <m:e>
                  <m:r>
                    <w:rPr>
                      <w:rFonts w:ascii="Cambria Math" w:eastAsia="Calibri" w:hAnsi="Cambria Math"/>
                      <w:kern w:val="24"/>
                      <w:sz w:val="26"/>
                      <w:szCs w:val="26"/>
                    </w:rPr>
                    <m:t>-D</m:t>
                  </m:r>
                </m:e>
                <m:sub>
                  <m:r>
                    <w:rPr>
                      <w:rFonts w:ascii="Cambria Math" w:eastAsia="Calibri" w:hAnsi="Cambria Math"/>
                      <w:kern w:val="24"/>
                      <w:sz w:val="26"/>
                      <w:szCs w:val="26"/>
                    </w:rPr>
                    <m:t>i</m:t>
                  </m:r>
                </m:sub>
              </m:sSub>
              <m:r>
                <w:rPr>
                  <w:rFonts w:ascii="Cambria Math" w:eastAsia="Calibri" w:hAnsi="Cambria Math"/>
                  <w:kern w:val="24"/>
                  <w:sz w:val="26"/>
                  <w:szCs w:val="26"/>
                </w:rPr>
                <m:t>*</m:t>
              </m:r>
              <m:sSub>
                <m:sSubPr>
                  <m:ctrlPr>
                    <w:rPr>
                      <w:rFonts w:ascii="Cambria Math" w:eastAsia="Calibri" w:hAnsi="Cambria Math"/>
                      <w:i/>
                      <w:iCs/>
                      <w:kern w:val="24"/>
                      <w:sz w:val="26"/>
                      <w:szCs w:val="26"/>
                    </w:rPr>
                  </m:ctrlPr>
                </m:sSubPr>
                <m:e>
                  <m:r>
                    <w:rPr>
                      <w:rFonts w:ascii="Cambria Math" w:eastAsia="Calibri" w:hAnsi="Cambria Math"/>
                      <w:kern w:val="24"/>
                      <w:sz w:val="26"/>
                      <w:szCs w:val="26"/>
                    </w:rPr>
                    <m:t>σ</m:t>
                  </m:r>
                </m:e>
                <m:sub>
                  <m:r>
                    <w:rPr>
                      <w:rFonts w:ascii="Cambria Math" w:eastAsia="Calibri" w:hAnsi="Cambria Math"/>
                      <w:kern w:val="24"/>
                      <w:sz w:val="26"/>
                      <w:szCs w:val="26"/>
                    </w:rPr>
                    <m:t>i</m:t>
                  </m:r>
                </m:sub>
              </m:sSub>
              <m:r>
                <w:rPr>
                  <w:rFonts w:ascii="Cambria Math" w:eastAsia="Calibri" w:hAnsi="Cambria Math"/>
                  <w:kern w:val="24"/>
                  <w:sz w:val="26"/>
                  <w:szCs w:val="26"/>
                </w:rPr>
                <m:t>*</m:t>
              </m:r>
              <m:sSub>
                <m:sSubPr>
                  <m:ctrlPr>
                    <w:rPr>
                      <w:rFonts w:ascii="Cambria Math" w:eastAsia="Calibri" w:hAnsi="Cambria Math"/>
                      <w:i/>
                      <w:iCs/>
                      <w:kern w:val="24"/>
                      <w:sz w:val="26"/>
                      <w:szCs w:val="26"/>
                    </w:rPr>
                  </m:ctrlPr>
                </m:sSubPr>
                <m:e>
                  <m:r>
                    <w:rPr>
                      <w:rFonts w:ascii="Cambria Math" w:eastAsia="Calibri" w:hAnsi="Cambria Math"/>
                      <w:kern w:val="24"/>
                      <w:sz w:val="26"/>
                      <w:szCs w:val="26"/>
                    </w:rPr>
                    <m:t>n</m:t>
                  </m:r>
                </m:e>
                <m:sub>
                  <m:r>
                    <w:rPr>
                      <w:rFonts w:ascii="Cambria Math" w:eastAsia="Calibri" w:hAnsi="Cambria Math"/>
                      <w:kern w:val="24"/>
                      <w:sz w:val="26"/>
                      <w:szCs w:val="26"/>
                    </w:rPr>
                    <m:t>k</m:t>
                  </m:r>
                </m:sub>
              </m:sSub>
              <m:r>
                <w:rPr>
                  <w:rFonts w:ascii="Cambria Math" w:eastAsia="Calibri" w:hAnsi="Cambria Math"/>
                  <w:kern w:val="24"/>
                  <w:sz w:val="26"/>
                  <w:szCs w:val="26"/>
                </w:rPr>
                <m:t>+</m:t>
              </m:r>
              <m:f>
                <m:fPr>
                  <m:ctrlPr>
                    <w:rPr>
                      <w:rFonts w:ascii="Cambria Math" w:eastAsia="Calibri" w:hAnsi="Cambria Math"/>
                      <w:i/>
                      <w:iCs/>
                      <w:kern w:val="24"/>
                      <w:sz w:val="26"/>
                      <w:szCs w:val="26"/>
                    </w:rPr>
                  </m:ctrlPr>
                </m:fPr>
                <m:num>
                  <m:r>
                    <w:rPr>
                      <w:rFonts w:ascii="Cambria Math" w:eastAsia="Calibri" w:hAnsi="Cambria Math"/>
                      <w:kern w:val="24"/>
                      <w:sz w:val="26"/>
                      <w:szCs w:val="26"/>
                    </w:rPr>
                    <m:t>1</m:t>
                  </m:r>
                </m:num>
                <m:den>
                  <m:r>
                    <w:rPr>
                      <w:rFonts w:ascii="Cambria Math" w:eastAsia="Calibri" w:hAnsi="Cambria Math"/>
                      <w:kern w:val="24"/>
                      <w:sz w:val="26"/>
                      <w:szCs w:val="26"/>
                    </w:rPr>
                    <m:t>2</m:t>
                  </m:r>
                </m:den>
              </m:f>
              <m:sSub>
                <m:sSubPr>
                  <m:ctrlPr>
                    <w:rPr>
                      <w:rFonts w:ascii="Cambria Math" w:eastAsia="Calibri" w:hAnsi="Cambria Math"/>
                      <w:i/>
                      <w:iCs/>
                      <w:kern w:val="24"/>
                      <w:sz w:val="26"/>
                      <w:szCs w:val="26"/>
                    </w:rPr>
                  </m:ctrlPr>
                </m:sSubPr>
                <m:e>
                  <m:r>
                    <w:rPr>
                      <w:rFonts w:ascii="Cambria Math" w:eastAsia="Calibri" w:hAnsi="Cambria Math"/>
                      <w:kern w:val="24"/>
                      <w:sz w:val="26"/>
                      <w:szCs w:val="26"/>
                    </w:rPr>
                    <m:t>C</m:t>
                  </m:r>
                </m:e>
                <m:sub>
                  <m:r>
                    <w:rPr>
                      <w:rFonts w:ascii="Cambria Math" w:eastAsia="Calibri" w:hAnsi="Cambria Math"/>
                      <w:kern w:val="24"/>
                      <w:sz w:val="26"/>
                      <w:szCs w:val="26"/>
                    </w:rPr>
                    <m:t>i</m:t>
                  </m:r>
                </m:sub>
              </m:sSub>
              <m:r>
                <w:rPr>
                  <w:rFonts w:ascii="Cambria Math" w:eastAsia="Calibri" w:hAnsi="Cambria Math"/>
                  <w:kern w:val="24"/>
                  <w:sz w:val="26"/>
                  <w:szCs w:val="26"/>
                </w:rPr>
                <m:t>(</m:t>
              </m:r>
              <m:sSub>
                <m:sSubPr>
                  <m:ctrlPr>
                    <w:rPr>
                      <w:rFonts w:ascii="Cambria Math" w:eastAsia="Calibri" w:hAnsi="Cambria Math"/>
                      <w:i/>
                      <w:iCs/>
                      <w:kern w:val="24"/>
                      <w:sz w:val="26"/>
                      <w:szCs w:val="26"/>
                    </w:rPr>
                  </m:ctrlPr>
                </m:sSubPr>
                <m:e>
                  <m:r>
                    <w:rPr>
                      <w:rFonts w:ascii="Cambria Math" w:eastAsia="Calibri" w:hAnsi="Cambria Math"/>
                      <w:kern w:val="24"/>
                      <w:sz w:val="26"/>
                      <w:szCs w:val="26"/>
                    </w:rPr>
                    <m:t>σ</m:t>
                  </m:r>
                </m:e>
                <m:sub>
                  <m:r>
                    <w:rPr>
                      <w:rFonts w:ascii="Cambria Math" w:eastAsia="Calibri" w:hAnsi="Cambria Math"/>
                      <w:kern w:val="24"/>
                      <w:sz w:val="26"/>
                      <w:szCs w:val="26"/>
                    </w:rPr>
                    <m:t>i</m:t>
                  </m:r>
                </m:sub>
              </m:sSub>
              <m:r>
                <w:rPr>
                  <w:rFonts w:ascii="Cambria Math" w:eastAsia="Calibri" w:hAnsi="Cambria Math"/>
                  <w:kern w:val="24"/>
                  <w:sz w:val="26"/>
                  <w:szCs w:val="26"/>
                </w:rPr>
                <m:t>*</m:t>
              </m:r>
              <m:sSub>
                <m:sSubPr>
                  <m:ctrlPr>
                    <w:rPr>
                      <w:rFonts w:ascii="Cambria Math" w:eastAsia="Calibri" w:hAnsi="Cambria Math"/>
                      <w:i/>
                      <w:iCs/>
                      <w:kern w:val="24"/>
                      <w:sz w:val="26"/>
                      <w:szCs w:val="26"/>
                    </w:rPr>
                  </m:ctrlPr>
                </m:sSubPr>
                <m:e>
                  <m:r>
                    <w:rPr>
                      <w:rFonts w:ascii="Cambria Math" w:eastAsia="Calibri" w:hAnsi="Cambria Math"/>
                      <w:kern w:val="24"/>
                      <w:sz w:val="26"/>
                      <w:szCs w:val="26"/>
                    </w:rPr>
                    <m:t>n</m:t>
                  </m:r>
                </m:e>
                <m:sub>
                  <m:r>
                    <w:rPr>
                      <w:rFonts w:ascii="Cambria Math" w:eastAsia="Calibri" w:hAnsi="Cambria Math"/>
                      <w:kern w:val="24"/>
                      <w:sz w:val="26"/>
                      <w:szCs w:val="26"/>
                    </w:rPr>
                    <m:t>k</m:t>
                  </m:r>
                </m:sub>
              </m:sSub>
              <m:sSup>
                <m:sSupPr>
                  <m:ctrlPr>
                    <w:rPr>
                      <w:rFonts w:ascii="Cambria Math" w:eastAsia="Calibri" w:hAnsi="Cambria Math"/>
                      <w:i/>
                      <w:iCs/>
                      <w:kern w:val="24"/>
                      <w:sz w:val="26"/>
                      <w:szCs w:val="26"/>
                    </w:rPr>
                  </m:ctrlPr>
                </m:sSupPr>
                <m:e>
                  <m:r>
                    <w:rPr>
                      <w:rFonts w:ascii="Cambria Math" w:eastAsia="Calibri" w:hAnsi="Cambria Math"/>
                      <w:kern w:val="24"/>
                      <w:sz w:val="26"/>
                      <w:szCs w:val="26"/>
                    </w:rPr>
                    <m:t>)</m:t>
                  </m:r>
                </m:e>
                <m:sup>
                  <m:r>
                    <w:rPr>
                      <w:rFonts w:ascii="Cambria Math" w:eastAsia="Calibri" w:hAnsi="Cambria Math"/>
                      <w:kern w:val="24"/>
                      <w:sz w:val="26"/>
                      <w:szCs w:val="26"/>
                    </w:rPr>
                    <m:t>2</m:t>
                  </m:r>
                </m:sup>
              </m:sSup>
            </m:e>
          </m:d>
        </m:oMath>
      </m:oMathPara>
    </w:p>
    <w:p w14:paraId="0225B37F" w14:textId="77777777" w:rsidR="00F81F81" w:rsidRPr="00F81F81" w:rsidRDefault="00F81F81" w:rsidP="00F81F81">
      <w:pPr>
        <w:pStyle w:val="NormalWeb"/>
        <w:spacing w:before="0" w:beforeAutospacing="0" w:after="0" w:afterAutospacing="0"/>
        <w:rPr>
          <w:rFonts w:ascii="Noto Sans" w:eastAsiaTheme="minorEastAsia" w:hAnsi="Noto Sans" w:cs="Noto Sans"/>
          <w:kern w:val="24"/>
          <w:sz w:val="22"/>
          <w:szCs w:val="22"/>
        </w:rPr>
      </w:pPr>
      <w:r w:rsidRPr="00F81F81">
        <w:rPr>
          <w:rFonts w:ascii="Noto Sans" w:eastAsiaTheme="minorEastAsia" w:hAnsi="Noto Sans" w:cs="Noto Sans"/>
          <w:kern w:val="24"/>
          <w:sz w:val="22"/>
          <w:szCs w:val="22"/>
        </w:rPr>
        <w:t>Donde:</w:t>
      </w:r>
    </w:p>
    <w:p w14:paraId="7B63B20D" w14:textId="77777777" w:rsidR="00F81F81" w:rsidRPr="00F81F81" w:rsidRDefault="00F81F81" w:rsidP="00F81F81">
      <w:pPr>
        <w:pStyle w:val="NormalWeb"/>
        <w:spacing w:before="0" w:beforeAutospacing="0" w:after="0" w:afterAutospacing="0"/>
        <w:rPr>
          <w:rFonts w:ascii="Noto Sans" w:hAnsi="Noto Sans" w:cs="Noto Sans"/>
          <w:sz w:val="22"/>
          <w:szCs w:val="22"/>
        </w:rPr>
      </w:pPr>
    </w:p>
    <w:p w14:paraId="3AB28F4A" w14:textId="77777777" w:rsidR="00F81F81" w:rsidRPr="00F81F81" w:rsidRDefault="00F81F81" w:rsidP="00F81F81">
      <w:pPr>
        <w:pStyle w:val="NormalWeb"/>
        <w:spacing w:before="0" w:beforeAutospacing="0" w:after="0" w:afterAutospacing="0"/>
        <w:jc w:val="both"/>
        <w:rPr>
          <w:rFonts w:ascii="Noto Sans" w:hAnsi="Noto Sans" w:cs="Noto Sans"/>
          <w:sz w:val="22"/>
          <w:szCs w:val="22"/>
        </w:rPr>
      </w:pPr>
      <w:r w:rsidRPr="00F81F81">
        <w:rPr>
          <w:rFonts w:ascii="Noto Sans" w:eastAsia="Cambria Math" w:hAnsi="Noto Sans" w:cs="Noto Sans"/>
          <w:kern w:val="24"/>
          <w:sz w:val="22"/>
          <w:szCs w:val="22"/>
        </w:rPr>
        <w:t xml:space="preserve">   </w:t>
      </w:r>
      <m:oMath>
        <m:sSub>
          <m:sSubPr>
            <m:ctrlPr>
              <w:rPr>
                <w:rFonts w:ascii="Cambria Math" w:eastAsia="Cambria Math" w:hAnsi="Cambria Math" w:cs="Noto Sans"/>
                <w:i/>
                <w:iCs/>
                <w:kern w:val="24"/>
                <w:sz w:val="22"/>
                <w:szCs w:val="22"/>
              </w:rPr>
            </m:ctrlPr>
          </m:sSubPr>
          <m:e>
            <m:r>
              <w:rPr>
                <w:rFonts w:ascii="Cambria Math" w:eastAsia="Cambria Math" w:hAnsi="Cambria Math" w:cs="Noto Sans"/>
                <w:kern w:val="24"/>
                <w:sz w:val="22"/>
                <w:szCs w:val="22"/>
              </w:rPr>
              <m:t>n</m:t>
            </m:r>
          </m:e>
          <m:sub>
            <m:r>
              <w:rPr>
                <w:rFonts w:ascii="Cambria Math" w:eastAsia="Cambria Math" w:hAnsi="Cambria Math" w:cs="Noto Sans"/>
                <w:kern w:val="24"/>
                <w:sz w:val="22"/>
                <w:szCs w:val="22"/>
              </w:rPr>
              <m:t>k</m:t>
            </m:r>
          </m:sub>
        </m:sSub>
      </m:oMath>
      <w:r w:rsidRPr="00F81F81">
        <w:rPr>
          <w:rFonts w:ascii="Noto Sans" w:eastAsia="Cambria Math" w:hAnsi="Noto Sans" w:cs="Noto Sans"/>
          <w:kern w:val="24"/>
          <w:sz w:val="22"/>
          <w:szCs w:val="22"/>
        </w:rPr>
        <w:t xml:space="preserve"> </w:t>
      </w:r>
      <w:r w:rsidRPr="00F81F81">
        <w:rPr>
          <w:rFonts w:ascii="Noto Sans" w:eastAsia="Cambria Math" w:hAnsi="Noto Sans" w:cs="Noto Sans"/>
          <w:kern w:val="24"/>
          <w:sz w:val="22"/>
          <w:szCs w:val="22"/>
        </w:rPr>
        <w:tab/>
      </w:r>
      <w:r w:rsidRPr="00F81F81">
        <w:rPr>
          <w:rFonts w:ascii="Noto Sans" w:eastAsia="Calibri" w:hAnsi="Noto Sans" w:cs="Noto Sans"/>
          <w:kern w:val="24"/>
          <w:sz w:val="22"/>
          <w:szCs w:val="22"/>
        </w:rPr>
        <w:t>Factor con el cual se afectará la volatilidad para estresarla.</w:t>
      </w:r>
    </w:p>
    <w:p w14:paraId="6F2FF04F" w14:textId="77777777" w:rsidR="00F81F81" w:rsidRPr="00F81F81" w:rsidRDefault="00F81F81" w:rsidP="00F81F81">
      <w:pPr>
        <w:pStyle w:val="NormalWeb"/>
        <w:spacing w:before="0" w:beforeAutospacing="0" w:after="0" w:afterAutospacing="0"/>
        <w:ind w:left="709" w:hanging="709"/>
        <w:jc w:val="both"/>
        <w:rPr>
          <w:rFonts w:ascii="Noto Sans" w:hAnsi="Noto Sans" w:cs="Noto Sans"/>
          <w:sz w:val="22"/>
          <w:szCs w:val="22"/>
        </w:rPr>
      </w:pPr>
      <w:r w:rsidRPr="00F81F81">
        <w:rPr>
          <w:rFonts w:ascii="Noto Sans" w:eastAsia="Cambria Math" w:hAnsi="Noto Sans" w:cs="Noto Sans"/>
          <w:kern w:val="24"/>
          <w:sz w:val="22"/>
          <w:szCs w:val="22"/>
        </w:rPr>
        <w:t xml:space="preserve">    </w:t>
      </w:r>
      <w:r w:rsidRPr="00F81F81">
        <w:rPr>
          <w:rFonts w:ascii="Cambria Math" w:eastAsia="Cambria Math" w:hAnsi="Cambria Math" w:cs="Cambria Math"/>
          <w:kern w:val="24"/>
          <w:sz w:val="22"/>
          <w:szCs w:val="22"/>
        </w:rPr>
        <w:t>𝑛</w:t>
      </w:r>
      <w:r w:rsidRPr="00F81F81">
        <w:rPr>
          <w:rFonts w:ascii="Noto Sans" w:eastAsia="Cambria Math" w:hAnsi="Noto Sans" w:cs="Noto Sans"/>
          <w:kern w:val="24"/>
          <w:sz w:val="22"/>
          <w:szCs w:val="22"/>
        </w:rPr>
        <w:t xml:space="preserve"> </w:t>
      </w:r>
      <w:r w:rsidRPr="00F81F81">
        <w:rPr>
          <w:rFonts w:ascii="Noto Sans" w:eastAsia="Cambria Math" w:hAnsi="Noto Sans" w:cs="Noto Sans"/>
          <w:kern w:val="24"/>
          <w:sz w:val="22"/>
          <w:szCs w:val="22"/>
        </w:rPr>
        <w:tab/>
      </w:r>
      <w:r w:rsidRPr="00F81F81">
        <w:rPr>
          <w:rFonts w:ascii="Noto Sans" w:eastAsia="Calibri" w:hAnsi="Noto Sans" w:cs="Noto Sans"/>
          <w:kern w:val="24"/>
          <w:sz w:val="22"/>
          <w:szCs w:val="22"/>
        </w:rPr>
        <w:t>Cualquier número entero mayor a 1, para poder obtener resultados estresados a partir de la volatilidad real.</w:t>
      </w:r>
    </w:p>
    <w:p w14:paraId="1D22EC28" w14:textId="77777777" w:rsidR="00F81F81" w:rsidRPr="00F81F81" w:rsidRDefault="00F81F81" w:rsidP="00F81F81">
      <w:pPr>
        <w:pStyle w:val="NormalWeb"/>
        <w:spacing w:before="0" w:beforeAutospacing="0" w:after="0" w:afterAutospacing="0"/>
        <w:jc w:val="both"/>
        <w:rPr>
          <w:rFonts w:ascii="Noto Sans" w:hAnsi="Noto Sans" w:cs="Noto Sans"/>
          <w:sz w:val="22"/>
          <w:szCs w:val="22"/>
        </w:rPr>
      </w:pPr>
      <w:r w:rsidRPr="00F81F81">
        <w:rPr>
          <w:rFonts w:ascii="Cambria Math" w:eastAsia="Cambria Math" w:hAnsi="Cambria Math" w:cs="Cambria Math"/>
          <w:kern w:val="24"/>
          <w:sz w:val="22"/>
          <w:szCs w:val="22"/>
        </w:rPr>
        <w:t>𝑘</w:t>
      </w:r>
      <w:r w:rsidRPr="00F81F81">
        <w:rPr>
          <w:rFonts w:ascii="Noto Sans" w:eastAsia="Cambria Math" w:hAnsi="Noto Sans" w:cs="Noto Sans"/>
          <w:kern w:val="24"/>
          <w:sz w:val="22"/>
          <w:szCs w:val="22"/>
        </w:rPr>
        <w:t xml:space="preserve"> =</w:t>
      </w:r>
      <w:r w:rsidRPr="00F81F81">
        <w:rPr>
          <w:rFonts w:ascii="Noto Sans" w:eastAsia="Calibri" w:hAnsi="Noto Sans" w:cs="Noto Sans"/>
          <w:kern w:val="24"/>
          <w:sz w:val="22"/>
          <w:szCs w:val="22"/>
        </w:rPr>
        <w:tab/>
        <w:t>1, 2, 3, 4, 5; número posible de escenarios de estrés.</w:t>
      </w:r>
    </w:p>
    <w:p w14:paraId="5FCA6BE8" w14:textId="77777777" w:rsidR="00F81F81" w:rsidRPr="00F81F81" w:rsidRDefault="00AE2ED6" w:rsidP="00F81F81">
      <w:pPr>
        <w:pStyle w:val="NormalWeb"/>
        <w:spacing w:before="0" w:beforeAutospacing="0" w:after="0" w:afterAutospacing="0"/>
        <w:ind w:left="706" w:hanging="706"/>
        <w:jc w:val="both"/>
        <w:rPr>
          <w:rFonts w:ascii="Noto Sans" w:hAnsi="Noto Sans" w:cs="Noto Sans"/>
          <w:sz w:val="22"/>
          <w:szCs w:val="22"/>
        </w:rPr>
      </w:pPr>
      <m:oMath>
        <m:sSub>
          <m:sSubPr>
            <m:ctrlPr>
              <w:rPr>
                <w:rFonts w:ascii="Cambria Math" w:eastAsia="Cambria Math" w:hAnsi="Cambria Math" w:cs="Noto Sans"/>
                <w:i/>
                <w:iCs/>
                <w:kern w:val="24"/>
                <w:sz w:val="22"/>
                <w:szCs w:val="22"/>
              </w:rPr>
            </m:ctrlPr>
          </m:sSubPr>
          <m:e>
            <m:r>
              <w:rPr>
                <w:rFonts w:ascii="Cambria Math" w:eastAsia="Cambria Math" w:hAnsi="Cambria Math" w:cs="Noto Sans"/>
                <w:kern w:val="24"/>
                <w:sz w:val="22"/>
                <w:szCs w:val="22"/>
              </w:rPr>
              <m:t>CV</m:t>
            </m:r>
          </m:e>
          <m:sub>
            <m:sSub>
              <m:sSubPr>
                <m:ctrlPr>
                  <w:rPr>
                    <w:rFonts w:ascii="Cambria Math" w:eastAsia="Cambria Math" w:hAnsi="Cambria Math" w:cs="Noto Sans"/>
                    <w:i/>
                    <w:iCs/>
                    <w:kern w:val="24"/>
                    <w:sz w:val="22"/>
                    <w:szCs w:val="22"/>
                  </w:rPr>
                </m:ctrlPr>
              </m:sSubPr>
              <m:e>
                <m:r>
                  <w:rPr>
                    <w:rFonts w:ascii="Cambria Math" w:eastAsia="Cambria Math" w:hAnsi="Cambria Math" w:cs="Noto Sans"/>
                    <w:kern w:val="24"/>
                    <w:sz w:val="22"/>
                    <w:szCs w:val="22"/>
                  </w:rPr>
                  <m:t>i,n</m:t>
                </m:r>
              </m:e>
              <m:sub>
                <m:r>
                  <w:rPr>
                    <w:rFonts w:ascii="Cambria Math" w:eastAsia="Cambria Math" w:hAnsi="Cambria Math" w:cs="Noto Sans"/>
                    <w:kern w:val="24"/>
                    <w:sz w:val="22"/>
                    <w:szCs w:val="22"/>
                  </w:rPr>
                  <m:t>k</m:t>
                </m:r>
              </m:sub>
            </m:sSub>
          </m:sub>
        </m:sSub>
      </m:oMath>
      <w:r w:rsidR="00F81F81" w:rsidRPr="00F81F81">
        <w:rPr>
          <w:rFonts w:ascii="Noto Sans" w:eastAsia="Calibri" w:hAnsi="Noto Sans" w:cs="Noto Sans"/>
          <w:kern w:val="24"/>
          <w:sz w:val="22"/>
          <w:szCs w:val="22"/>
        </w:rPr>
        <w:t xml:space="preserve"> </w:t>
      </w:r>
      <w:r w:rsidR="00F81F81" w:rsidRPr="00F81F81">
        <w:rPr>
          <w:rFonts w:ascii="Noto Sans" w:eastAsia="Calibri" w:hAnsi="Noto Sans" w:cs="Noto Sans"/>
          <w:kern w:val="24"/>
          <w:sz w:val="22"/>
          <w:szCs w:val="22"/>
        </w:rPr>
        <w:tab/>
        <w:t xml:space="preserve">Costo de la volatilidad del instrumento </w:t>
      </w:r>
      <w:r w:rsidR="00F81F81" w:rsidRPr="00F81F81">
        <w:rPr>
          <w:rFonts w:ascii="Cambria Math" w:eastAsia="Calibri" w:hAnsi="Cambria Math" w:cs="Cambria Math"/>
          <w:kern w:val="24"/>
          <w:sz w:val="22"/>
          <w:szCs w:val="22"/>
        </w:rPr>
        <w:t>𝑖</w:t>
      </w:r>
      <w:r w:rsidR="00F81F81" w:rsidRPr="00F81F81">
        <w:rPr>
          <w:rFonts w:ascii="Noto Sans" w:eastAsia="Calibri" w:hAnsi="Noto Sans" w:cs="Noto Sans"/>
          <w:kern w:val="24"/>
          <w:sz w:val="22"/>
          <w:szCs w:val="22"/>
        </w:rPr>
        <w:t xml:space="preserve"> para el estrés asociado a </w:t>
      </w:r>
      <w:r w:rsidR="00F81F81" w:rsidRPr="00F81F81">
        <w:rPr>
          <w:rFonts w:ascii="Cambria Math" w:eastAsia="Calibri" w:hAnsi="Cambria Math" w:cs="Cambria Math"/>
          <w:kern w:val="24"/>
          <w:sz w:val="22"/>
          <w:szCs w:val="22"/>
        </w:rPr>
        <w:t>𝑛𝑘</w:t>
      </w:r>
      <w:r w:rsidR="00F81F81" w:rsidRPr="00F81F81">
        <w:rPr>
          <w:rFonts w:ascii="Noto Sans" w:eastAsia="Calibri" w:hAnsi="Noto Sans" w:cs="Noto Sans"/>
          <w:kern w:val="24"/>
          <w:sz w:val="22"/>
          <w:szCs w:val="22"/>
        </w:rPr>
        <w:t>.</w:t>
      </w:r>
    </w:p>
    <w:p w14:paraId="739A9804" w14:textId="77777777" w:rsidR="00F81F81" w:rsidRPr="00F81F81" w:rsidRDefault="00F81F81" w:rsidP="00F81F81">
      <w:pPr>
        <w:pStyle w:val="NormalWeb"/>
        <w:spacing w:before="0" w:beforeAutospacing="0" w:after="0" w:afterAutospacing="0"/>
        <w:jc w:val="both"/>
        <w:rPr>
          <w:rFonts w:ascii="Noto Sans" w:hAnsi="Noto Sans" w:cs="Noto Sans"/>
          <w:sz w:val="22"/>
          <w:szCs w:val="22"/>
        </w:rPr>
      </w:pPr>
      <w:r w:rsidRPr="00F81F81">
        <w:rPr>
          <w:rFonts w:ascii="Noto Sans" w:eastAsia="Calibri" w:hAnsi="Noto Sans" w:cs="Noto Sans"/>
          <w:kern w:val="24"/>
          <w:sz w:val="22"/>
          <w:szCs w:val="22"/>
        </w:rPr>
        <w:t xml:space="preserve">    </w:t>
      </w:r>
      <m:oMath>
        <m:sSub>
          <m:sSubPr>
            <m:ctrlPr>
              <w:rPr>
                <w:rFonts w:ascii="Cambria Math" w:eastAsia="Calibri" w:hAnsi="Cambria Math" w:cs="Noto Sans"/>
                <w:i/>
                <w:iCs/>
                <w:kern w:val="24"/>
                <w:sz w:val="22"/>
                <w:szCs w:val="22"/>
              </w:rPr>
            </m:ctrlPr>
          </m:sSubPr>
          <m:e>
            <m:r>
              <w:rPr>
                <w:rFonts w:ascii="Cambria Math" w:eastAsia="Calibri" w:hAnsi="Cambria Math" w:cs="Noto Sans"/>
                <w:kern w:val="24"/>
                <w:sz w:val="22"/>
                <w:szCs w:val="22"/>
              </w:rPr>
              <m:t>PS</m:t>
            </m:r>
          </m:e>
          <m:sub>
            <m:r>
              <w:rPr>
                <w:rFonts w:ascii="Cambria Math" w:eastAsia="Calibri" w:hAnsi="Cambria Math" w:cs="Noto Sans"/>
                <w:kern w:val="24"/>
                <w:sz w:val="22"/>
                <w:szCs w:val="22"/>
              </w:rPr>
              <m:t>i</m:t>
            </m:r>
          </m:sub>
        </m:sSub>
      </m:oMath>
      <w:r w:rsidRPr="00F81F81">
        <w:rPr>
          <w:rFonts w:ascii="Noto Sans" w:eastAsia="Calibri" w:hAnsi="Noto Sans" w:cs="Noto Sans"/>
          <w:kern w:val="24"/>
          <w:sz w:val="22"/>
          <w:szCs w:val="22"/>
        </w:rPr>
        <w:t xml:space="preserve"> </w:t>
      </w:r>
      <w:r w:rsidRPr="00F81F81">
        <w:rPr>
          <w:rFonts w:ascii="Noto Sans" w:eastAsia="Calibri" w:hAnsi="Noto Sans" w:cs="Noto Sans"/>
          <w:kern w:val="24"/>
          <w:sz w:val="22"/>
          <w:szCs w:val="22"/>
        </w:rPr>
        <w:tab/>
        <w:t xml:space="preserve">Precio sucio del instrumento </w:t>
      </w:r>
      <w:r w:rsidRPr="00F81F81">
        <w:rPr>
          <w:rFonts w:ascii="Cambria Math" w:eastAsia="Calibri" w:hAnsi="Cambria Math" w:cs="Cambria Math"/>
          <w:kern w:val="24"/>
          <w:sz w:val="22"/>
          <w:szCs w:val="22"/>
        </w:rPr>
        <w:t>𝑖</w:t>
      </w:r>
      <w:r w:rsidRPr="00F81F81">
        <w:rPr>
          <w:rFonts w:ascii="Noto Sans" w:eastAsia="Calibri" w:hAnsi="Noto Sans" w:cs="Noto Sans"/>
          <w:kern w:val="24"/>
          <w:sz w:val="22"/>
          <w:szCs w:val="22"/>
        </w:rPr>
        <w:t>.</w:t>
      </w:r>
    </w:p>
    <w:p w14:paraId="0CC6D182" w14:textId="77777777" w:rsidR="00F81F81" w:rsidRPr="00F81F81" w:rsidRDefault="00F81F81" w:rsidP="00F81F81">
      <w:pPr>
        <w:pStyle w:val="NormalWeb"/>
        <w:spacing w:before="0" w:beforeAutospacing="0" w:after="0" w:afterAutospacing="0"/>
        <w:jc w:val="both"/>
        <w:rPr>
          <w:rFonts w:ascii="Noto Sans" w:hAnsi="Noto Sans" w:cs="Noto Sans"/>
          <w:sz w:val="22"/>
          <w:szCs w:val="22"/>
        </w:rPr>
      </w:pPr>
      <w:r w:rsidRPr="00F81F81">
        <w:rPr>
          <w:rFonts w:ascii="Noto Sans" w:eastAsia="Calibri" w:hAnsi="Noto Sans" w:cs="Noto Sans"/>
          <w:kern w:val="24"/>
          <w:sz w:val="22"/>
          <w:szCs w:val="22"/>
        </w:rPr>
        <w:t xml:space="preserve">      </w:t>
      </w:r>
      <m:oMath>
        <m:sSub>
          <m:sSubPr>
            <m:ctrlPr>
              <w:rPr>
                <w:rFonts w:ascii="Cambria Math" w:eastAsia="Cambria Math" w:hAnsi="Cambria Math" w:cs="Noto Sans"/>
                <w:i/>
                <w:iCs/>
                <w:kern w:val="24"/>
                <w:sz w:val="22"/>
                <w:szCs w:val="22"/>
              </w:rPr>
            </m:ctrlPr>
          </m:sSubPr>
          <m:e>
            <m:r>
              <w:rPr>
                <w:rFonts w:ascii="Cambria Math" w:eastAsia="Cambria Math" w:hAnsi="Cambria Math" w:cs="Noto Sans"/>
                <w:kern w:val="24"/>
                <w:sz w:val="22"/>
                <w:szCs w:val="22"/>
              </w:rPr>
              <m:t>D</m:t>
            </m:r>
          </m:e>
          <m:sub>
            <m:r>
              <w:rPr>
                <w:rFonts w:ascii="Cambria Math" w:eastAsia="Cambria Math" w:hAnsi="Cambria Math" w:cs="Noto Sans"/>
                <w:kern w:val="24"/>
                <w:sz w:val="22"/>
                <w:szCs w:val="22"/>
              </w:rPr>
              <m:t>i</m:t>
            </m:r>
          </m:sub>
        </m:sSub>
      </m:oMath>
      <w:r w:rsidRPr="00F81F81">
        <w:rPr>
          <w:rFonts w:ascii="Noto Sans" w:eastAsia="Cambria Math" w:hAnsi="Noto Sans" w:cs="Noto Sans"/>
          <w:kern w:val="24"/>
          <w:sz w:val="22"/>
          <w:szCs w:val="22"/>
        </w:rPr>
        <w:t xml:space="preserve"> </w:t>
      </w:r>
      <w:r w:rsidRPr="00F81F81">
        <w:rPr>
          <w:rFonts w:ascii="Noto Sans" w:eastAsia="Cambria Math" w:hAnsi="Noto Sans" w:cs="Noto Sans"/>
          <w:kern w:val="24"/>
          <w:sz w:val="22"/>
          <w:szCs w:val="22"/>
        </w:rPr>
        <w:tab/>
      </w:r>
      <w:r w:rsidRPr="00F81F81">
        <w:rPr>
          <w:rFonts w:ascii="Noto Sans" w:eastAsia="Calibri" w:hAnsi="Noto Sans" w:cs="Noto Sans"/>
          <w:kern w:val="24"/>
          <w:sz w:val="22"/>
          <w:szCs w:val="22"/>
        </w:rPr>
        <w:t xml:space="preserve">Duración modificada del instrumento </w:t>
      </w:r>
      <w:r w:rsidRPr="00F81F81">
        <w:rPr>
          <w:rFonts w:ascii="Cambria Math" w:eastAsia="Calibri" w:hAnsi="Cambria Math" w:cs="Cambria Math"/>
          <w:kern w:val="24"/>
          <w:sz w:val="22"/>
          <w:szCs w:val="22"/>
        </w:rPr>
        <w:t>𝑖</w:t>
      </w:r>
      <w:r w:rsidRPr="00F81F81">
        <w:rPr>
          <w:rFonts w:ascii="Noto Sans" w:eastAsia="Calibri" w:hAnsi="Noto Sans" w:cs="Noto Sans"/>
          <w:kern w:val="24"/>
          <w:sz w:val="22"/>
          <w:szCs w:val="22"/>
        </w:rPr>
        <w:t>.</w:t>
      </w:r>
    </w:p>
    <w:p w14:paraId="42602C09" w14:textId="77777777" w:rsidR="00F81F81" w:rsidRPr="00F81F81" w:rsidRDefault="00F81F81" w:rsidP="00F81F81">
      <w:pPr>
        <w:pStyle w:val="NormalWeb"/>
        <w:spacing w:before="0" w:beforeAutospacing="0" w:after="0" w:afterAutospacing="0"/>
        <w:jc w:val="both"/>
        <w:rPr>
          <w:rFonts w:ascii="Noto Sans" w:hAnsi="Noto Sans" w:cs="Noto Sans"/>
          <w:sz w:val="22"/>
          <w:szCs w:val="22"/>
        </w:rPr>
      </w:pPr>
      <w:r w:rsidRPr="00F81F81">
        <w:rPr>
          <w:rFonts w:ascii="Noto Sans" w:eastAsia="Calibri" w:hAnsi="Noto Sans" w:cs="Noto Sans"/>
          <w:kern w:val="24"/>
          <w:sz w:val="22"/>
          <w:szCs w:val="22"/>
        </w:rPr>
        <w:t xml:space="preserve">       </w:t>
      </w:r>
      <m:oMath>
        <m:sSub>
          <m:sSubPr>
            <m:ctrlPr>
              <w:rPr>
                <w:rFonts w:ascii="Cambria Math" w:eastAsia="Cambria Math" w:hAnsi="Cambria Math" w:cs="Noto Sans"/>
                <w:i/>
                <w:iCs/>
                <w:kern w:val="24"/>
                <w:sz w:val="22"/>
                <w:szCs w:val="22"/>
              </w:rPr>
            </m:ctrlPr>
          </m:sSubPr>
          <m:e>
            <m:r>
              <w:rPr>
                <w:rFonts w:ascii="Cambria Math" w:eastAsia="Cambria Math" w:hAnsi="Cambria Math" w:cs="Noto Sans"/>
                <w:kern w:val="24"/>
                <w:sz w:val="22"/>
                <w:szCs w:val="22"/>
              </w:rPr>
              <m:t>σ</m:t>
            </m:r>
          </m:e>
          <m:sub>
            <m:r>
              <w:rPr>
                <w:rFonts w:ascii="Cambria Math" w:eastAsia="Cambria Math" w:hAnsi="Cambria Math" w:cs="Noto Sans"/>
                <w:kern w:val="24"/>
                <w:sz w:val="22"/>
                <w:szCs w:val="22"/>
              </w:rPr>
              <m:t>i</m:t>
            </m:r>
          </m:sub>
        </m:sSub>
      </m:oMath>
      <w:r w:rsidRPr="00F81F81">
        <w:rPr>
          <w:rFonts w:ascii="Noto Sans" w:eastAsia="Cambria Math" w:hAnsi="Noto Sans" w:cs="Noto Sans"/>
          <w:kern w:val="24"/>
          <w:sz w:val="22"/>
          <w:szCs w:val="22"/>
        </w:rPr>
        <w:t xml:space="preserve"> </w:t>
      </w:r>
      <w:r w:rsidRPr="00F81F81">
        <w:rPr>
          <w:rFonts w:ascii="Noto Sans" w:eastAsia="Cambria Math" w:hAnsi="Noto Sans" w:cs="Noto Sans"/>
          <w:kern w:val="24"/>
          <w:sz w:val="22"/>
          <w:szCs w:val="22"/>
        </w:rPr>
        <w:tab/>
      </w:r>
      <w:r w:rsidRPr="00F81F81">
        <w:rPr>
          <w:rFonts w:ascii="Noto Sans" w:eastAsia="Calibri" w:hAnsi="Noto Sans" w:cs="Noto Sans"/>
          <w:kern w:val="24"/>
          <w:sz w:val="22"/>
          <w:szCs w:val="22"/>
        </w:rPr>
        <w:t xml:space="preserve">Volatilidad de los </w:t>
      </w:r>
      <w:r w:rsidRPr="00F81F81">
        <w:rPr>
          <w:rFonts w:ascii="Noto Sans" w:eastAsia="Calibri" w:hAnsi="Noto Sans" w:cs="Noto Sans"/>
          <w:i/>
          <w:iCs/>
          <w:kern w:val="24"/>
          <w:sz w:val="22"/>
          <w:szCs w:val="22"/>
        </w:rPr>
        <w:t>spreads</w:t>
      </w:r>
      <w:r w:rsidRPr="00F81F81">
        <w:rPr>
          <w:rFonts w:ascii="Noto Sans" w:eastAsia="Calibri" w:hAnsi="Noto Sans" w:cs="Noto Sans"/>
          <w:kern w:val="24"/>
          <w:sz w:val="22"/>
          <w:szCs w:val="22"/>
        </w:rPr>
        <w:t xml:space="preserve"> del instrumento </w:t>
      </w:r>
      <w:r w:rsidRPr="00F81F81">
        <w:rPr>
          <w:rFonts w:ascii="Cambria Math" w:eastAsia="Calibri" w:hAnsi="Cambria Math" w:cs="Cambria Math"/>
          <w:kern w:val="24"/>
          <w:sz w:val="22"/>
          <w:szCs w:val="22"/>
        </w:rPr>
        <w:t>𝑖</w:t>
      </w:r>
      <w:r w:rsidRPr="00F81F81">
        <w:rPr>
          <w:rFonts w:ascii="Noto Sans" w:eastAsia="Calibri" w:hAnsi="Noto Sans" w:cs="Noto Sans"/>
          <w:kern w:val="24"/>
          <w:sz w:val="22"/>
          <w:szCs w:val="22"/>
        </w:rPr>
        <w:t>.</w:t>
      </w:r>
    </w:p>
    <w:p w14:paraId="7E863DDE" w14:textId="77777777" w:rsidR="00F81F81" w:rsidRPr="00F81F81" w:rsidRDefault="00AE2ED6" w:rsidP="00F81F81">
      <w:pPr>
        <w:pStyle w:val="NormalWeb"/>
        <w:spacing w:before="0" w:beforeAutospacing="0" w:after="0" w:afterAutospacing="0"/>
        <w:jc w:val="both"/>
        <w:rPr>
          <w:rFonts w:ascii="Noto Sans" w:hAnsi="Noto Sans" w:cs="Noto Sans"/>
          <w:sz w:val="22"/>
          <w:szCs w:val="22"/>
        </w:rPr>
      </w:pPr>
      <m:oMath>
        <m:sSub>
          <m:sSubPr>
            <m:ctrlPr>
              <w:rPr>
                <w:rFonts w:ascii="Cambria Math" w:eastAsia="Cambria Math" w:hAnsi="Cambria Math" w:cs="Noto Sans"/>
                <w:i/>
                <w:iCs/>
                <w:kern w:val="24"/>
                <w:sz w:val="22"/>
                <w:szCs w:val="22"/>
              </w:rPr>
            </m:ctrlPr>
          </m:sSubPr>
          <m:e>
            <m:r>
              <w:rPr>
                <w:rFonts w:ascii="Cambria Math" w:eastAsia="Cambria Math" w:hAnsi="Cambria Math" w:cs="Noto Sans"/>
                <w:kern w:val="24"/>
                <w:sz w:val="22"/>
                <w:szCs w:val="22"/>
                <w:lang w:val="es-419"/>
              </w:rPr>
              <m:t>       </m:t>
            </m:r>
            <m:r>
              <w:rPr>
                <w:rFonts w:ascii="Cambria Math" w:eastAsia="Cambria Math" w:hAnsi="Cambria Math" w:cs="Noto Sans"/>
                <w:kern w:val="24"/>
                <w:sz w:val="22"/>
                <w:szCs w:val="22"/>
              </w:rPr>
              <m:t>C</m:t>
            </m:r>
          </m:e>
          <m:sub>
            <m:r>
              <w:rPr>
                <w:rFonts w:ascii="Cambria Math" w:eastAsia="Cambria Math" w:hAnsi="Cambria Math" w:cs="Noto Sans"/>
                <w:kern w:val="24"/>
                <w:sz w:val="22"/>
                <w:szCs w:val="22"/>
              </w:rPr>
              <m:t>i</m:t>
            </m:r>
          </m:sub>
        </m:sSub>
      </m:oMath>
      <w:r w:rsidR="00F81F81" w:rsidRPr="00F81F81">
        <w:rPr>
          <w:rFonts w:ascii="Noto Sans" w:eastAsia="Cambria Math" w:hAnsi="Noto Sans" w:cs="Noto Sans"/>
          <w:kern w:val="24"/>
          <w:sz w:val="22"/>
          <w:szCs w:val="22"/>
        </w:rPr>
        <w:t xml:space="preserve"> </w:t>
      </w:r>
      <w:r w:rsidR="00F81F81" w:rsidRPr="00F81F81">
        <w:rPr>
          <w:rFonts w:ascii="Noto Sans" w:eastAsia="Cambria Math" w:hAnsi="Noto Sans" w:cs="Noto Sans"/>
          <w:kern w:val="24"/>
          <w:sz w:val="22"/>
          <w:szCs w:val="22"/>
        </w:rPr>
        <w:tab/>
      </w:r>
      <w:r w:rsidR="00F81F81" w:rsidRPr="00F81F81">
        <w:rPr>
          <w:rFonts w:ascii="Noto Sans" w:eastAsia="Calibri" w:hAnsi="Noto Sans" w:cs="Noto Sans"/>
          <w:kern w:val="24"/>
          <w:sz w:val="22"/>
          <w:szCs w:val="22"/>
        </w:rPr>
        <w:t xml:space="preserve">Convexidad del instrumento </w:t>
      </w:r>
      <w:r w:rsidR="00F81F81" w:rsidRPr="00F81F81">
        <w:rPr>
          <w:rFonts w:ascii="Cambria Math" w:eastAsia="Calibri" w:hAnsi="Cambria Math" w:cs="Cambria Math"/>
          <w:kern w:val="24"/>
          <w:sz w:val="22"/>
          <w:szCs w:val="22"/>
        </w:rPr>
        <w:t>𝑖</w:t>
      </w:r>
      <w:r w:rsidR="00F81F81" w:rsidRPr="00F81F81">
        <w:rPr>
          <w:rFonts w:ascii="Noto Sans" w:eastAsia="Calibri" w:hAnsi="Noto Sans" w:cs="Noto Sans"/>
          <w:kern w:val="24"/>
          <w:sz w:val="22"/>
          <w:szCs w:val="22"/>
        </w:rPr>
        <w:t>.</w:t>
      </w:r>
    </w:p>
    <w:p w14:paraId="7F005D5D" w14:textId="77777777" w:rsidR="00F81F81" w:rsidRPr="00F81F81" w:rsidRDefault="00F81F81" w:rsidP="00F81F81">
      <w:pPr>
        <w:jc w:val="both"/>
        <w:rPr>
          <w:rFonts w:ascii="Noto Sans" w:eastAsia="Calibri" w:hAnsi="Noto Sans" w:cs="Noto Sans"/>
          <w:kern w:val="24"/>
          <w:sz w:val="22"/>
          <w:szCs w:val="22"/>
        </w:rPr>
      </w:pPr>
    </w:p>
    <w:p w14:paraId="4C0AB265" w14:textId="77777777" w:rsidR="00F81F81" w:rsidRPr="00F81F81" w:rsidRDefault="00F81F81" w:rsidP="00F81F81">
      <w:pPr>
        <w:jc w:val="both"/>
        <w:rPr>
          <w:rFonts w:ascii="Noto Sans" w:hAnsi="Noto Sans" w:cs="Noto Sans"/>
          <w:sz w:val="22"/>
          <w:szCs w:val="22"/>
        </w:rPr>
      </w:pPr>
      <w:r w:rsidRPr="00F81F81">
        <w:rPr>
          <w:rFonts w:ascii="Noto Sans" w:hAnsi="Noto Sans" w:cs="Noto Sans"/>
          <w:sz w:val="22"/>
          <w:szCs w:val="22"/>
        </w:rPr>
        <w:t xml:space="preserve">El factor de liquidez (FL) estará determinado por el costo del </w:t>
      </w:r>
      <w:r w:rsidRPr="00F81F81">
        <w:rPr>
          <w:rFonts w:ascii="Noto Sans" w:hAnsi="Noto Sans" w:cs="Noto Sans"/>
          <w:i/>
          <w:iCs/>
          <w:sz w:val="22"/>
          <w:szCs w:val="22"/>
        </w:rPr>
        <w:t>spread</w:t>
      </w:r>
      <w:r w:rsidRPr="00F81F81">
        <w:rPr>
          <w:rFonts w:ascii="Noto Sans" w:hAnsi="Noto Sans" w:cs="Noto Sans"/>
          <w:sz w:val="22"/>
          <w:szCs w:val="22"/>
        </w:rPr>
        <w:t xml:space="preserve"> y el costo de la volatilidad.</w:t>
      </w:r>
    </w:p>
    <w:p w14:paraId="0DE688F5" w14:textId="77777777" w:rsidR="009F113E" w:rsidRDefault="009F113E" w:rsidP="00E66660">
      <w:pPr>
        <w:pStyle w:val="Textoindependiente"/>
        <w:tabs>
          <w:tab w:val="left" w:pos="426"/>
        </w:tabs>
        <w:suppressAutoHyphens/>
        <w:spacing w:after="0"/>
        <w:jc w:val="both"/>
        <w:rPr>
          <w:rFonts w:ascii="Montserrat" w:hAnsi="Montserrat"/>
          <w:lang w:val="es-ES"/>
        </w:rPr>
      </w:pPr>
    </w:p>
    <w:p w14:paraId="172264D6" w14:textId="77777777" w:rsidR="00136849" w:rsidRPr="00DA76AD" w:rsidRDefault="00136849" w:rsidP="00136849">
      <w:pPr>
        <w:jc w:val="both"/>
        <w:rPr>
          <w:rFonts w:ascii="Montserrat" w:hAnsi="Montserrat" w:cs="Arial"/>
          <w:bCs/>
          <w:sz w:val="22"/>
          <w:szCs w:val="22"/>
        </w:rPr>
      </w:pPr>
    </w:p>
    <w:p w14:paraId="1D832FA0" w14:textId="77777777" w:rsidR="00136849" w:rsidRPr="00472C48" w:rsidRDefault="00AE2ED6" w:rsidP="00136849">
      <w:pPr>
        <w:pStyle w:val="NormalWeb"/>
        <w:spacing w:before="0" w:beforeAutospacing="0" w:after="0" w:afterAutospacing="0"/>
        <w:rPr>
          <w:bCs/>
          <w:sz w:val="26"/>
          <w:szCs w:val="26"/>
        </w:rPr>
      </w:pPr>
      <m:oMathPara>
        <m:oMathParaPr>
          <m:jc m:val="centerGroup"/>
        </m:oMathParaPr>
        <m:oMath>
          <m:sSub>
            <m:sSubPr>
              <m:ctrlPr>
                <w:rPr>
                  <w:rFonts w:ascii="Cambria Math" w:eastAsia="Cambria Math" w:hAnsi="Cambria Math"/>
                  <w:bCs/>
                  <w:i/>
                  <w:iCs/>
                  <w:kern w:val="24"/>
                  <w:sz w:val="26"/>
                  <w:szCs w:val="26"/>
                </w:rPr>
              </m:ctrlPr>
            </m:sSubPr>
            <m:e>
              <m:r>
                <w:rPr>
                  <w:rFonts w:ascii="Cambria Math" w:eastAsia="Cambria Math" w:hAnsi="Cambria Math"/>
                  <w:kern w:val="24"/>
                  <w:sz w:val="26"/>
                  <w:szCs w:val="26"/>
                </w:rPr>
                <m:t>FL</m:t>
              </m:r>
            </m:e>
            <m:sub>
              <m:sSub>
                <m:sSubPr>
                  <m:ctrlPr>
                    <w:rPr>
                      <w:rFonts w:ascii="Cambria Math" w:eastAsia="Cambria Math" w:hAnsi="Cambria Math"/>
                      <w:bCs/>
                      <w:i/>
                      <w:iCs/>
                      <w:kern w:val="24"/>
                      <w:sz w:val="26"/>
                      <w:szCs w:val="26"/>
                    </w:rPr>
                  </m:ctrlPr>
                </m:sSubPr>
                <m:e>
                  <m:r>
                    <w:rPr>
                      <w:rFonts w:ascii="Cambria Math" w:eastAsia="Cambria Math" w:hAnsi="Cambria Math"/>
                      <w:kern w:val="24"/>
                      <w:sz w:val="26"/>
                      <w:szCs w:val="26"/>
                    </w:rPr>
                    <m:t>i,n</m:t>
                  </m:r>
                </m:e>
                <m:sub>
                  <m:r>
                    <w:rPr>
                      <w:rFonts w:ascii="Cambria Math" w:eastAsia="Cambria Math" w:hAnsi="Cambria Math"/>
                      <w:kern w:val="24"/>
                      <w:sz w:val="26"/>
                      <w:szCs w:val="26"/>
                    </w:rPr>
                    <m:t>k</m:t>
                  </m:r>
                </m:sub>
              </m:sSub>
            </m:sub>
          </m:sSub>
          <m:r>
            <w:rPr>
              <w:rFonts w:ascii="Cambria Math" w:eastAsia="Cambria Math" w:hAnsi="Cambria Math"/>
              <w:kern w:val="24"/>
              <w:sz w:val="26"/>
              <w:szCs w:val="26"/>
            </w:rPr>
            <m:t>=</m:t>
          </m:r>
          <m:d>
            <m:dPr>
              <m:begChr m:val="|"/>
              <m:endChr m:val="|"/>
              <m:ctrlPr>
                <w:rPr>
                  <w:rFonts w:ascii="Cambria Math" w:eastAsia="Cambria Math" w:hAnsi="Cambria Math"/>
                  <w:bCs/>
                  <w:i/>
                  <w:iCs/>
                  <w:kern w:val="24"/>
                  <w:sz w:val="26"/>
                  <w:szCs w:val="26"/>
                </w:rPr>
              </m:ctrlPr>
            </m:dPr>
            <m:e>
              <m:f>
                <m:fPr>
                  <m:ctrlPr>
                    <w:rPr>
                      <w:rFonts w:ascii="Cambria Math" w:eastAsia="Cambria Math" w:hAnsi="Cambria Math"/>
                      <w:bCs/>
                      <w:i/>
                      <w:iCs/>
                      <w:kern w:val="24"/>
                      <w:sz w:val="26"/>
                      <w:szCs w:val="26"/>
                    </w:rPr>
                  </m:ctrlPr>
                </m:fPr>
                <m:num>
                  <m:sSub>
                    <m:sSubPr>
                      <m:ctrlPr>
                        <w:rPr>
                          <w:rFonts w:ascii="Cambria Math" w:eastAsia="Cambria Math" w:hAnsi="Cambria Math"/>
                          <w:bCs/>
                          <w:i/>
                          <w:iCs/>
                          <w:kern w:val="24"/>
                          <w:sz w:val="26"/>
                          <w:szCs w:val="26"/>
                        </w:rPr>
                      </m:ctrlPr>
                    </m:sSubPr>
                    <m:e>
                      <m:r>
                        <w:rPr>
                          <w:rFonts w:ascii="Cambria Math" w:eastAsia="Cambria Math" w:hAnsi="Cambria Math"/>
                          <w:kern w:val="24"/>
                          <w:sz w:val="26"/>
                          <w:szCs w:val="26"/>
                        </w:rPr>
                        <m:t>PS</m:t>
                      </m:r>
                    </m:e>
                    <m:sub>
                      <m:r>
                        <w:rPr>
                          <w:rFonts w:ascii="Cambria Math" w:eastAsia="Cambria Math" w:hAnsi="Cambria Math"/>
                          <w:kern w:val="24"/>
                          <w:sz w:val="26"/>
                          <w:szCs w:val="26"/>
                        </w:rPr>
                        <m:t>i</m:t>
                      </m:r>
                    </m:sub>
                  </m:sSub>
                </m:num>
                <m:den>
                  <m:sSub>
                    <m:sSubPr>
                      <m:ctrlPr>
                        <w:rPr>
                          <w:rFonts w:ascii="Cambria Math" w:eastAsia="Cambria Math" w:hAnsi="Cambria Math"/>
                          <w:bCs/>
                          <w:i/>
                          <w:iCs/>
                          <w:kern w:val="24"/>
                          <w:sz w:val="26"/>
                          <w:szCs w:val="26"/>
                        </w:rPr>
                      </m:ctrlPr>
                    </m:sSubPr>
                    <m:e>
                      <m:r>
                        <w:rPr>
                          <w:rFonts w:ascii="Cambria Math" w:eastAsia="Cambria Math" w:hAnsi="Cambria Math"/>
                          <w:kern w:val="24"/>
                          <w:sz w:val="26"/>
                          <w:szCs w:val="26"/>
                        </w:rPr>
                        <m:t>PS</m:t>
                      </m:r>
                    </m:e>
                    <m:sub>
                      <m:r>
                        <w:rPr>
                          <w:rFonts w:ascii="Cambria Math" w:eastAsia="Cambria Math" w:hAnsi="Cambria Math"/>
                          <w:kern w:val="24"/>
                          <w:sz w:val="26"/>
                          <w:szCs w:val="26"/>
                        </w:rPr>
                        <m:t>i</m:t>
                      </m:r>
                    </m:sub>
                  </m:sSub>
                  <m:r>
                    <w:rPr>
                      <w:rFonts w:ascii="Cambria Math" w:eastAsia="Cambria Math" w:hAnsi="Cambria Math"/>
                      <w:kern w:val="24"/>
                      <w:sz w:val="26"/>
                      <w:szCs w:val="26"/>
                    </w:rPr>
                    <m:t>-</m:t>
                  </m:r>
                  <m:d>
                    <m:dPr>
                      <m:ctrlPr>
                        <w:rPr>
                          <w:rFonts w:ascii="Cambria Math" w:eastAsia="Cambria Math" w:hAnsi="Cambria Math"/>
                          <w:bCs/>
                          <w:i/>
                          <w:iCs/>
                          <w:kern w:val="24"/>
                          <w:sz w:val="26"/>
                          <w:szCs w:val="26"/>
                        </w:rPr>
                      </m:ctrlPr>
                    </m:dPr>
                    <m:e>
                      <m:sSub>
                        <m:sSubPr>
                          <m:ctrlPr>
                            <w:rPr>
                              <w:rFonts w:ascii="Cambria Math" w:eastAsia="Cambria Math" w:hAnsi="Cambria Math"/>
                              <w:bCs/>
                              <w:i/>
                              <w:iCs/>
                              <w:kern w:val="24"/>
                              <w:sz w:val="26"/>
                              <w:szCs w:val="26"/>
                            </w:rPr>
                          </m:ctrlPr>
                        </m:sSubPr>
                        <m:e>
                          <m:r>
                            <w:rPr>
                              <w:rFonts w:ascii="Cambria Math" w:eastAsia="Cambria Math" w:hAnsi="Cambria Math"/>
                              <w:kern w:val="24"/>
                              <w:sz w:val="26"/>
                              <w:szCs w:val="26"/>
                            </w:rPr>
                            <m:t>CS</m:t>
                          </m:r>
                        </m:e>
                        <m:sub>
                          <m:r>
                            <w:rPr>
                              <w:rFonts w:ascii="Cambria Math" w:eastAsia="Cambria Math" w:hAnsi="Cambria Math"/>
                              <w:kern w:val="24"/>
                              <w:sz w:val="26"/>
                              <w:szCs w:val="26"/>
                            </w:rPr>
                            <m:t>i</m:t>
                          </m:r>
                        </m:sub>
                      </m:sSub>
                      <m:r>
                        <w:rPr>
                          <w:rFonts w:ascii="Cambria Math" w:eastAsia="Cambria Math" w:hAnsi="Cambria Math"/>
                          <w:kern w:val="24"/>
                          <w:sz w:val="26"/>
                          <w:szCs w:val="26"/>
                        </w:rPr>
                        <m:t>+</m:t>
                      </m:r>
                      <m:sSub>
                        <m:sSubPr>
                          <m:ctrlPr>
                            <w:rPr>
                              <w:rFonts w:ascii="Cambria Math" w:eastAsia="Cambria Math" w:hAnsi="Cambria Math"/>
                              <w:bCs/>
                              <w:i/>
                              <w:iCs/>
                              <w:kern w:val="24"/>
                              <w:sz w:val="26"/>
                              <w:szCs w:val="26"/>
                            </w:rPr>
                          </m:ctrlPr>
                        </m:sSubPr>
                        <m:e>
                          <m:r>
                            <w:rPr>
                              <w:rFonts w:ascii="Cambria Math" w:eastAsia="Cambria Math" w:hAnsi="Cambria Math"/>
                              <w:kern w:val="24"/>
                              <w:sz w:val="26"/>
                              <w:szCs w:val="26"/>
                            </w:rPr>
                            <m:t>2CV</m:t>
                          </m:r>
                        </m:e>
                        <m:sub>
                          <m:r>
                            <w:rPr>
                              <w:rFonts w:ascii="Cambria Math" w:eastAsia="Cambria Math" w:hAnsi="Cambria Math"/>
                              <w:kern w:val="24"/>
                              <w:sz w:val="26"/>
                              <w:szCs w:val="26"/>
                            </w:rPr>
                            <m:t>i,</m:t>
                          </m:r>
                          <m:sSub>
                            <m:sSubPr>
                              <m:ctrlPr>
                                <w:rPr>
                                  <w:rFonts w:ascii="Cambria Math" w:eastAsia="Cambria Math" w:hAnsi="Cambria Math"/>
                                  <w:bCs/>
                                  <w:i/>
                                  <w:iCs/>
                                  <w:kern w:val="24"/>
                                  <w:sz w:val="26"/>
                                  <w:szCs w:val="26"/>
                                </w:rPr>
                              </m:ctrlPr>
                            </m:sSubPr>
                            <m:e>
                              <m:r>
                                <w:rPr>
                                  <w:rFonts w:ascii="Cambria Math" w:eastAsia="Cambria Math" w:hAnsi="Cambria Math"/>
                                  <w:kern w:val="24"/>
                                  <w:sz w:val="26"/>
                                  <w:szCs w:val="26"/>
                                </w:rPr>
                                <m:t>n</m:t>
                              </m:r>
                            </m:e>
                            <m:sub>
                              <m:r>
                                <w:rPr>
                                  <w:rFonts w:ascii="Cambria Math" w:eastAsia="Cambria Math" w:hAnsi="Cambria Math"/>
                                  <w:kern w:val="24"/>
                                  <w:sz w:val="26"/>
                                  <w:szCs w:val="26"/>
                                </w:rPr>
                                <m:t>k</m:t>
                              </m:r>
                            </m:sub>
                          </m:sSub>
                        </m:sub>
                      </m:sSub>
                    </m:e>
                  </m:d>
                </m:den>
              </m:f>
              <m:r>
                <w:rPr>
                  <w:rFonts w:ascii="Cambria Math" w:eastAsia="Cambria Math" w:hAnsi="Cambria Math"/>
                  <w:kern w:val="24"/>
                  <w:sz w:val="26"/>
                  <w:szCs w:val="26"/>
                </w:rPr>
                <m:t>-1</m:t>
              </m:r>
            </m:e>
          </m:d>
        </m:oMath>
      </m:oMathPara>
    </w:p>
    <w:p w14:paraId="4CC6C459" w14:textId="77777777" w:rsidR="00136849" w:rsidRPr="000776AA" w:rsidRDefault="00136849" w:rsidP="00136849">
      <w:pPr>
        <w:pStyle w:val="NormalWeb"/>
        <w:spacing w:before="0" w:beforeAutospacing="0" w:after="0" w:afterAutospacing="0"/>
        <w:rPr>
          <w:rFonts w:ascii="Noto Sans" w:eastAsiaTheme="minorEastAsia" w:hAnsi="Noto Sans" w:cs="Noto Sans"/>
          <w:kern w:val="24"/>
          <w:sz w:val="22"/>
          <w:szCs w:val="22"/>
        </w:rPr>
      </w:pPr>
    </w:p>
    <w:p w14:paraId="264F3787" w14:textId="77777777" w:rsidR="000776AA" w:rsidRPr="000776AA" w:rsidRDefault="000776AA" w:rsidP="000776AA">
      <w:pPr>
        <w:pStyle w:val="NormalWeb"/>
        <w:spacing w:before="0" w:beforeAutospacing="0" w:after="0" w:afterAutospacing="0"/>
        <w:rPr>
          <w:rFonts w:ascii="Noto Sans" w:eastAsiaTheme="minorEastAsia" w:hAnsi="Noto Sans" w:cs="Noto Sans"/>
          <w:kern w:val="24"/>
          <w:sz w:val="22"/>
          <w:szCs w:val="22"/>
        </w:rPr>
      </w:pPr>
      <w:r w:rsidRPr="000776AA">
        <w:rPr>
          <w:rFonts w:ascii="Noto Sans" w:eastAsiaTheme="minorEastAsia" w:hAnsi="Noto Sans" w:cs="Noto Sans"/>
          <w:kern w:val="24"/>
          <w:sz w:val="22"/>
          <w:szCs w:val="22"/>
        </w:rPr>
        <w:t>Donde:</w:t>
      </w:r>
    </w:p>
    <w:p w14:paraId="4811F3A2" w14:textId="77777777" w:rsidR="000776AA" w:rsidRPr="000776AA" w:rsidRDefault="000776AA" w:rsidP="000776AA">
      <w:pPr>
        <w:pStyle w:val="NormalWeb"/>
        <w:spacing w:before="0" w:beforeAutospacing="0" w:after="0" w:afterAutospacing="0"/>
        <w:rPr>
          <w:rFonts w:ascii="Noto Sans" w:hAnsi="Noto Sans" w:cs="Noto Sans"/>
          <w:sz w:val="16"/>
          <w:szCs w:val="16"/>
        </w:rPr>
      </w:pPr>
    </w:p>
    <w:p w14:paraId="73BC7387" w14:textId="77777777" w:rsidR="000776AA" w:rsidRPr="000776AA" w:rsidRDefault="000776AA" w:rsidP="000776AA">
      <w:pPr>
        <w:pStyle w:val="NormalWeb"/>
        <w:spacing w:before="0" w:beforeAutospacing="0" w:after="0" w:afterAutospacing="0"/>
        <w:rPr>
          <w:rFonts w:ascii="Noto Sans" w:hAnsi="Noto Sans" w:cs="Noto Sans"/>
          <w:sz w:val="22"/>
          <w:szCs w:val="22"/>
        </w:rPr>
      </w:pPr>
      <m:oMath>
        <m:r>
          <w:rPr>
            <w:rFonts w:ascii="Cambria Math" w:eastAsia="Calibri" w:hAnsi="Cambria Math" w:cs="Noto Sans"/>
            <w:kern w:val="24"/>
            <w:sz w:val="22"/>
            <w:szCs w:val="22"/>
            <w:lang w:val="es-419"/>
          </w:rPr>
          <m:t>  </m:t>
        </m:r>
        <m:sSub>
          <m:sSubPr>
            <m:ctrlPr>
              <w:rPr>
                <w:rFonts w:ascii="Cambria Math" w:eastAsia="Cambria Math" w:hAnsi="Cambria Math" w:cs="Noto Sans"/>
                <w:i/>
                <w:iCs/>
                <w:kern w:val="24"/>
                <w:sz w:val="22"/>
                <w:szCs w:val="22"/>
              </w:rPr>
            </m:ctrlPr>
          </m:sSubPr>
          <m:e>
            <m:r>
              <w:rPr>
                <w:rFonts w:ascii="Cambria Math" w:eastAsia="Cambria Math" w:hAnsi="Cambria Math" w:cs="Noto Sans"/>
                <w:kern w:val="24"/>
                <w:sz w:val="22"/>
                <w:szCs w:val="22"/>
                <w:lang w:val="es-419"/>
              </w:rPr>
              <m:t>    </m:t>
            </m:r>
            <m:r>
              <w:rPr>
                <w:rFonts w:ascii="Cambria Math" w:eastAsia="Cambria Math" w:hAnsi="Cambria Math" w:cs="Noto Sans"/>
                <w:kern w:val="24"/>
                <w:sz w:val="22"/>
                <w:szCs w:val="22"/>
              </w:rPr>
              <m:t>n</m:t>
            </m:r>
          </m:e>
          <m:sub>
            <m:r>
              <w:rPr>
                <w:rFonts w:ascii="Cambria Math" w:eastAsia="Cambria Math" w:hAnsi="Cambria Math" w:cs="Noto Sans"/>
                <w:kern w:val="24"/>
                <w:sz w:val="22"/>
                <w:szCs w:val="22"/>
              </w:rPr>
              <m:t>k</m:t>
            </m:r>
          </m:sub>
        </m:sSub>
      </m:oMath>
      <w:r w:rsidRPr="000776AA">
        <w:rPr>
          <w:rFonts w:ascii="Noto Sans" w:eastAsia="Cambria Math" w:hAnsi="Noto Sans" w:cs="Noto Sans"/>
          <w:kern w:val="24"/>
          <w:sz w:val="22"/>
          <w:szCs w:val="22"/>
        </w:rPr>
        <w:t xml:space="preserve"> </w:t>
      </w:r>
      <w:r w:rsidRPr="000776AA">
        <w:rPr>
          <w:rFonts w:ascii="Noto Sans" w:eastAsia="Cambria Math" w:hAnsi="Noto Sans" w:cs="Noto Sans"/>
          <w:kern w:val="24"/>
          <w:sz w:val="22"/>
          <w:szCs w:val="22"/>
        </w:rPr>
        <w:tab/>
      </w:r>
      <w:r w:rsidRPr="000776AA">
        <w:rPr>
          <w:rFonts w:ascii="Noto Sans" w:eastAsia="Calibri" w:hAnsi="Noto Sans" w:cs="Noto Sans"/>
          <w:kern w:val="24"/>
          <w:sz w:val="22"/>
          <w:szCs w:val="22"/>
        </w:rPr>
        <w:t>Factor con el cual se afectará la volatilidad para estresarla.</w:t>
      </w:r>
    </w:p>
    <w:p w14:paraId="1FA8EE8B" w14:textId="77777777" w:rsidR="000776AA" w:rsidRPr="000776AA" w:rsidRDefault="000776AA" w:rsidP="000776AA">
      <w:pPr>
        <w:pStyle w:val="NormalWeb"/>
        <w:spacing w:before="0" w:beforeAutospacing="0" w:after="0" w:afterAutospacing="0"/>
        <w:ind w:left="706" w:hanging="706"/>
        <w:rPr>
          <w:rFonts w:ascii="Noto Sans" w:hAnsi="Noto Sans" w:cs="Noto Sans"/>
          <w:sz w:val="22"/>
          <w:szCs w:val="22"/>
        </w:rPr>
      </w:pPr>
      <w:r w:rsidRPr="000776AA">
        <w:rPr>
          <w:rFonts w:ascii="Noto Sans" w:eastAsia="Calibri" w:hAnsi="Noto Sans" w:cs="Noto Sans"/>
          <w:kern w:val="24"/>
          <w:sz w:val="22"/>
          <w:szCs w:val="22"/>
        </w:rPr>
        <w:lastRenderedPageBreak/>
        <w:t xml:space="preserve">       </w:t>
      </w:r>
      <w:r w:rsidRPr="000776AA">
        <w:rPr>
          <w:rFonts w:ascii="Cambria Math" w:eastAsia="Cambria Math" w:hAnsi="Cambria Math" w:cs="Cambria Math"/>
          <w:kern w:val="24"/>
          <w:sz w:val="22"/>
          <w:szCs w:val="22"/>
        </w:rPr>
        <w:t>𝑛</w:t>
      </w:r>
      <w:r w:rsidRPr="000776AA">
        <w:rPr>
          <w:rFonts w:ascii="Noto Sans" w:eastAsia="Cambria Math" w:hAnsi="Noto Sans" w:cs="Noto Sans"/>
          <w:kern w:val="24"/>
          <w:sz w:val="22"/>
          <w:szCs w:val="22"/>
        </w:rPr>
        <w:t xml:space="preserve"> </w:t>
      </w:r>
      <w:r w:rsidRPr="000776AA">
        <w:rPr>
          <w:rFonts w:ascii="Noto Sans" w:eastAsia="Cambria Math" w:hAnsi="Noto Sans" w:cs="Noto Sans"/>
          <w:kern w:val="24"/>
          <w:sz w:val="22"/>
          <w:szCs w:val="22"/>
        </w:rPr>
        <w:tab/>
      </w:r>
      <w:r w:rsidRPr="000776AA">
        <w:rPr>
          <w:rFonts w:ascii="Noto Sans" w:eastAsia="Calibri" w:hAnsi="Noto Sans" w:cs="Noto Sans"/>
          <w:kern w:val="24"/>
          <w:sz w:val="22"/>
          <w:szCs w:val="22"/>
        </w:rPr>
        <w:t>Cualquier número entero mayor a 1, para poder obtener resultados estresados a partir de la volatilidad real.</w:t>
      </w:r>
    </w:p>
    <w:p w14:paraId="2ED3FE93" w14:textId="77777777" w:rsidR="000776AA" w:rsidRPr="000776AA" w:rsidRDefault="000776AA" w:rsidP="000776AA">
      <w:pPr>
        <w:pStyle w:val="NormalWeb"/>
        <w:spacing w:before="0" w:beforeAutospacing="0" w:after="0" w:afterAutospacing="0"/>
        <w:rPr>
          <w:rFonts w:ascii="Noto Sans" w:hAnsi="Noto Sans" w:cs="Noto Sans"/>
          <w:sz w:val="22"/>
          <w:szCs w:val="22"/>
        </w:rPr>
      </w:pPr>
      <w:r w:rsidRPr="000776AA">
        <w:rPr>
          <w:rFonts w:ascii="Noto Sans" w:eastAsia="Cambria Math" w:hAnsi="Noto Sans" w:cs="Noto Sans"/>
          <w:kern w:val="24"/>
          <w:sz w:val="22"/>
          <w:szCs w:val="22"/>
        </w:rPr>
        <w:t xml:space="preserve">    </w:t>
      </w:r>
      <w:r w:rsidRPr="000776AA">
        <w:rPr>
          <w:rFonts w:ascii="Cambria Math" w:eastAsia="Cambria Math" w:hAnsi="Cambria Math" w:cs="Cambria Math"/>
          <w:kern w:val="24"/>
          <w:sz w:val="22"/>
          <w:szCs w:val="22"/>
        </w:rPr>
        <w:t>𝑘</w:t>
      </w:r>
      <w:r w:rsidRPr="000776AA">
        <w:rPr>
          <w:rFonts w:ascii="Noto Sans" w:eastAsia="Cambria Math" w:hAnsi="Noto Sans" w:cs="Noto Sans"/>
          <w:kern w:val="24"/>
          <w:sz w:val="22"/>
          <w:szCs w:val="22"/>
        </w:rPr>
        <w:t xml:space="preserve"> =</w:t>
      </w:r>
      <w:r w:rsidRPr="000776AA">
        <w:rPr>
          <w:rFonts w:ascii="Noto Sans" w:eastAsia="Cambria Math" w:hAnsi="Noto Sans" w:cs="Noto Sans"/>
          <w:kern w:val="24"/>
          <w:sz w:val="22"/>
          <w:szCs w:val="22"/>
        </w:rPr>
        <w:tab/>
      </w:r>
      <w:r w:rsidRPr="000776AA">
        <w:rPr>
          <w:rFonts w:ascii="Noto Sans" w:eastAsia="Calibri" w:hAnsi="Noto Sans" w:cs="Noto Sans"/>
          <w:kern w:val="24"/>
          <w:sz w:val="22"/>
          <w:szCs w:val="22"/>
        </w:rPr>
        <w:t>1, 2, 3, 4, 5; número posible de escenarios de estrés.</w:t>
      </w:r>
    </w:p>
    <w:p w14:paraId="15DA0A19" w14:textId="77777777" w:rsidR="000776AA" w:rsidRPr="000776AA" w:rsidRDefault="00AE2ED6" w:rsidP="000776AA">
      <w:pPr>
        <w:pStyle w:val="NormalWeb"/>
        <w:spacing w:before="0" w:beforeAutospacing="0" w:after="0" w:afterAutospacing="0"/>
        <w:rPr>
          <w:rFonts w:ascii="Noto Sans" w:hAnsi="Noto Sans" w:cs="Noto Sans"/>
          <w:sz w:val="22"/>
          <w:szCs w:val="22"/>
        </w:rPr>
      </w:pPr>
      <m:oMath>
        <m:sSub>
          <m:sSubPr>
            <m:ctrlPr>
              <w:rPr>
                <w:rFonts w:ascii="Cambria Math" w:eastAsia="Cambria Math" w:hAnsi="Cambria Math" w:cs="Noto Sans"/>
                <w:i/>
                <w:iCs/>
                <w:kern w:val="24"/>
                <w:sz w:val="22"/>
                <w:szCs w:val="22"/>
              </w:rPr>
            </m:ctrlPr>
          </m:sSubPr>
          <m:e>
            <m:r>
              <w:rPr>
                <w:rFonts w:ascii="Cambria Math" w:eastAsia="Cambria Math" w:hAnsi="Cambria Math" w:cs="Noto Sans"/>
                <w:kern w:val="24"/>
                <w:sz w:val="22"/>
                <w:szCs w:val="22"/>
              </w:rPr>
              <m:t>FL</m:t>
            </m:r>
          </m:e>
          <m:sub>
            <m:sSub>
              <m:sSubPr>
                <m:ctrlPr>
                  <w:rPr>
                    <w:rFonts w:ascii="Cambria Math" w:eastAsia="Cambria Math" w:hAnsi="Cambria Math" w:cs="Noto Sans"/>
                    <w:i/>
                    <w:iCs/>
                    <w:kern w:val="24"/>
                    <w:sz w:val="22"/>
                    <w:szCs w:val="22"/>
                  </w:rPr>
                </m:ctrlPr>
              </m:sSubPr>
              <m:e>
                <m:r>
                  <w:rPr>
                    <w:rFonts w:ascii="Cambria Math" w:eastAsia="Cambria Math" w:hAnsi="Cambria Math" w:cs="Noto Sans"/>
                    <w:kern w:val="24"/>
                    <w:sz w:val="22"/>
                    <w:szCs w:val="22"/>
                  </w:rPr>
                  <m:t>i,n</m:t>
                </m:r>
              </m:e>
              <m:sub>
                <m:r>
                  <w:rPr>
                    <w:rFonts w:ascii="Cambria Math" w:eastAsia="Cambria Math" w:hAnsi="Cambria Math" w:cs="Noto Sans"/>
                    <w:kern w:val="24"/>
                    <w:sz w:val="22"/>
                    <w:szCs w:val="22"/>
                  </w:rPr>
                  <m:t>k</m:t>
                </m:r>
              </m:sub>
            </m:sSub>
          </m:sub>
        </m:sSub>
      </m:oMath>
      <w:r w:rsidR="000776AA" w:rsidRPr="000776AA">
        <w:rPr>
          <w:rFonts w:ascii="Noto Sans" w:eastAsia="Cambria Math" w:hAnsi="Noto Sans" w:cs="Noto Sans"/>
          <w:kern w:val="24"/>
          <w:sz w:val="22"/>
          <w:szCs w:val="22"/>
        </w:rPr>
        <w:t xml:space="preserve"> </w:t>
      </w:r>
      <w:r w:rsidR="000776AA" w:rsidRPr="000776AA">
        <w:rPr>
          <w:rFonts w:ascii="Noto Sans" w:eastAsia="Cambria Math" w:hAnsi="Noto Sans" w:cs="Noto Sans"/>
          <w:kern w:val="24"/>
          <w:sz w:val="22"/>
          <w:szCs w:val="22"/>
        </w:rPr>
        <w:tab/>
      </w:r>
      <w:r w:rsidR="000776AA" w:rsidRPr="000776AA">
        <w:rPr>
          <w:rFonts w:ascii="Noto Sans" w:eastAsia="Calibri" w:hAnsi="Noto Sans" w:cs="Noto Sans"/>
          <w:kern w:val="24"/>
          <w:sz w:val="22"/>
          <w:szCs w:val="22"/>
        </w:rPr>
        <w:t xml:space="preserve">Factor de liquidez del instrumento </w:t>
      </w:r>
      <w:r w:rsidR="000776AA" w:rsidRPr="000776AA">
        <w:rPr>
          <w:rFonts w:ascii="Cambria Math" w:eastAsia="Cambria Math" w:hAnsi="Cambria Math" w:cs="Cambria Math"/>
          <w:kern w:val="24"/>
          <w:sz w:val="22"/>
          <w:szCs w:val="22"/>
        </w:rPr>
        <w:t>𝑖</w:t>
      </w:r>
      <w:r w:rsidR="000776AA" w:rsidRPr="000776AA">
        <w:rPr>
          <w:rFonts w:ascii="Noto Sans" w:eastAsia="Cambria Math" w:hAnsi="Noto Sans" w:cs="Noto Sans"/>
          <w:kern w:val="24"/>
          <w:sz w:val="22"/>
          <w:szCs w:val="22"/>
        </w:rPr>
        <w:t xml:space="preserve"> </w:t>
      </w:r>
      <w:r w:rsidR="000776AA" w:rsidRPr="000776AA">
        <w:rPr>
          <w:rFonts w:ascii="Noto Sans" w:eastAsia="Calibri" w:hAnsi="Noto Sans" w:cs="Noto Sans"/>
          <w:kern w:val="24"/>
          <w:sz w:val="22"/>
          <w:szCs w:val="22"/>
        </w:rPr>
        <w:t>para el estrés</w:t>
      </w:r>
      <w:r w:rsidR="000776AA" w:rsidRPr="000776AA">
        <w:rPr>
          <w:rFonts w:ascii="Noto Sans" w:eastAsia="Calibri" w:hAnsi="Noto Sans" w:cs="Noto Sans"/>
          <w:i/>
          <w:iCs/>
          <w:kern w:val="24"/>
          <w:sz w:val="22"/>
          <w:szCs w:val="22"/>
        </w:rPr>
        <w:t xml:space="preserve"> </w:t>
      </w:r>
      <w:r w:rsidR="000776AA" w:rsidRPr="000776AA">
        <w:rPr>
          <w:rFonts w:ascii="Noto Sans" w:eastAsia="Calibri" w:hAnsi="Noto Sans" w:cs="Noto Sans"/>
          <w:kern w:val="24"/>
          <w:sz w:val="22"/>
          <w:szCs w:val="22"/>
        </w:rPr>
        <w:t xml:space="preserve">asociado a </w:t>
      </w:r>
      <w:r w:rsidR="000776AA" w:rsidRPr="000776AA">
        <w:rPr>
          <w:rFonts w:ascii="Cambria Math" w:eastAsia="Calibri" w:hAnsi="Cambria Math" w:cs="Cambria Math"/>
          <w:kern w:val="24"/>
          <w:sz w:val="22"/>
          <w:szCs w:val="22"/>
        </w:rPr>
        <w:t>𝑛𝑘</w:t>
      </w:r>
      <w:r w:rsidR="000776AA" w:rsidRPr="000776AA">
        <w:rPr>
          <w:rFonts w:ascii="Noto Sans" w:eastAsia="Calibri" w:hAnsi="Noto Sans" w:cs="Noto Sans"/>
          <w:kern w:val="24"/>
          <w:sz w:val="22"/>
          <w:szCs w:val="22"/>
        </w:rPr>
        <w:t>.</w:t>
      </w:r>
    </w:p>
    <w:p w14:paraId="3AFEFF97" w14:textId="77777777" w:rsidR="00B3148B" w:rsidRPr="00B3148B" w:rsidRDefault="00B3148B" w:rsidP="00B3148B">
      <w:pPr>
        <w:pStyle w:val="NormalWeb"/>
        <w:spacing w:before="0" w:beforeAutospacing="0" w:after="0" w:afterAutospacing="0"/>
        <w:rPr>
          <w:rFonts w:ascii="Noto Sans" w:hAnsi="Noto Sans" w:cs="Noto Sans"/>
          <w:sz w:val="22"/>
          <w:szCs w:val="22"/>
        </w:rPr>
      </w:pPr>
      <w:r w:rsidRPr="00B3148B">
        <w:rPr>
          <w:rFonts w:ascii="Noto Sans" w:eastAsia="Calibri" w:hAnsi="Noto Sans" w:cs="Noto Sans"/>
          <w:kern w:val="24"/>
          <w:sz w:val="22"/>
          <w:szCs w:val="22"/>
        </w:rPr>
        <w:t xml:space="preserve">    </w:t>
      </w:r>
      <m:oMath>
        <m:sSub>
          <m:sSubPr>
            <m:ctrlPr>
              <w:rPr>
                <w:rFonts w:ascii="Cambria Math" w:eastAsia="Cambria Math" w:hAnsi="Cambria Math" w:cs="Noto Sans"/>
                <w:i/>
                <w:iCs/>
                <w:kern w:val="24"/>
                <w:sz w:val="22"/>
                <w:szCs w:val="22"/>
              </w:rPr>
            </m:ctrlPr>
          </m:sSubPr>
          <m:e>
            <m:r>
              <w:rPr>
                <w:rFonts w:ascii="Cambria Math" w:eastAsia="Cambria Math" w:hAnsi="Cambria Math" w:cs="Noto Sans"/>
                <w:kern w:val="24"/>
                <w:sz w:val="22"/>
                <w:szCs w:val="22"/>
              </w:rPr>
              <m:t>PS</m:t>
            </m:r>
          </m:e>
          <m:sub>
            <m:r>
              <w:rPr>
                <w:rFonts w:ascii="Cambria Math" w:eastAsia="Cambria Math" w:hAnsi="Cambria Math" w:cs="Noto Sans"/>
                <w:kern w:val="24"/>
                <w:sz w:val="22"/>
                <w:szCs w:val="22"/>
              </w:rPr>
              <m:t>i</m:t>
            </m:r>
          </m:sub>
        </m:sSub>
      </m:oMath>
      <w:r w:rsidRPr="00B3148B">
        <w:rPr>
          <w:rFonts w:ascii="Noto Sans" w:eastAsia="Cambria Math" w:hAnsi="Noto Sans" w:cs="Noto Sans"/>
          <w:kern w:val="24"/>
          <w:sz w:val="22"/>
          <w:szCs w:val="22"/>
        </w:rPr>
        <w:t xml:space="preserve"> </w:t>
      </w:r>
      <w:r w:rsidRPr="00B3148B">
        <w:rPr>
          <w:rFonts w:ascii="Noto Sans" w:eastAsia="Cambria Math" w:hAnsi="Noto Sans" w:cs="Noto Sans"/>
          <w:kern w:val="24"/>
          <w:sz w:val="22"/>
          <w:szCs w:val="22"/>
        </w:rPr>
        <w:tab/>
      </w:r>
      <w:r w:rsidRPr="00B3148B">
        <w:rPr>
          <w:rFonts w:ascii="Noto Sans" w:eastAsia="Calibri" w:hAnsi="Noto Sans" w:cs="Noto Sans"/>
          <w:kern w:val="24"/>
          <w:sz w:val="22"/>
          <w:szCs w:val="22"/>
        </w:rPr>
        <w:t xml:space="preserve">Precio sucio del instrumento </w:t>
      </w:r>
      <w:r w:rsidRPr="00B3148B">
        <w:rPr>
          <w:rFonts w:ascii="Cambria Math" w:eastAsia="Cambria Math" w:hAnsi="Cambria Math" w:cs="Cambria Math"/>
          <w:kern w:val="24"/>
          <w:sz w:val="22"/>
          <w:szCs w:val="22"/>
        </w:rPr>
        <w:t>𝑖</w:t>
      </w:r>
      <w:r w:rsidRPr="00B3148B">
        <w:rPr>
          <w:rFonts w:ascii="Noto Sans" w:eastAsia="Calibri" w:hAnsi="Noto Sans" w:cs="Noto Sans"/>
          <w:kern w:val="24"/>
          <w:sz w:val="22"/>
          <w:szCs w:val="22"/>
        </w:rPr>
        <w:t>.</w:t>
      </w:r>
    </w:p>
    <w:p w14:paraId="63A0087D" w14:textId="77777777" w:rsidR="00B3148B" w:rsidRPr="00B3148B" w:rsidRDefault="00AE2ED6" w:rsidP="00B3148B">
      <w:pPr>
        <w:pStyle w:val="NormalWeb"/>
        <w:spacing w:before="0" w:beforeAutospacing="0" w:after="0" w:afterAutospacing="0"/>
        <w:rPr>
          <w:rFonts w:ascii="Noto Sans" w:hAnsi="Noto Sans" w:cs="Noto Sans"/>
          <w:sz w:val="22"/>
          <w:szCs w:val="22"/>
        </w:rPr>
      </w:pPr>
      <m:oMath>
        <m:sSub>
          <m:sSubPr>
            <m:ctrlPr>
              <w:rPr>
                <w:rFonts w:ascii="Cambria Math" w:eastAsia="Cambria Math" w:hAnsi="Cambria Math" w:cs="Noto Sans"/>
                <w:i/>
                <w:iCs/>
                <w:kern w:val="24"/>
                <w:sz w:val="22"/>
                <w:szCs w:val="22"/>
              </w:rPr>
            </m:ctrlPr>
          </m:sSubPr>
          <m:e>
            <m:r>
              <w:rPr>
                <w:rFonts w:ascii="Cambria Math" w:eastAsia="Cambria Math" w:hAnsi="Cambria Math" w:cs="Noto Sans"/>
                <w:kern w:val="24"/>
                <w:sz w:val="22"/>
                <w:szCs w:val="22"/>
                <w:lang w:val="es-419"/>
              </w:rPr>
              <m:t>    </m:t>
            </m:r>
            <m:r>
              <w:rPr>
                <w:rFonts w:ascii="Cambria Math" w:eastAsia="Cambria Math" w:hAnsi="Cambria Math" w:cs="Noto Sans"/>
                <w:kern w:val="24"/>
                <w:sz w:val="22"/>
                <w:szCs w:val="22"/>
              </w:rPr>
              <m:t>CS</m:t>
            </m:r>
          </m:e>
          <m:sub>
            <m:r>
              <w:rPr>
                <w:rFonts w:ascii="Cambria Math" w:eastAsia="Cambria Math" w:hAnsi="Cambria Math" w:cs="Noto Sans"/>
                <w:kern w:val="24"/>
                <w:sz w:val="22"/>
                <w:szCs w:val="22"/>
              </w:rPr>
              <m:t>i</m:t>
            </m:r>
          </m:sub>
        </m:sSub>
      </m:oMath>
      <w:r w:rsidR="00B3148B" w:rsidRPr="00B3148B">
        <w:rPr>
          <w:rFonts w:ascii="Noto Sans" w:eastAsia="Cambria Math" w:hAnsi="Noto Sans" w:cs="Noto Sans"/>
          <w:kern w:val="24"/>
          <w:sz w:val="22"/>
          <w:szCs w:val="22"/>
        </w:rPr>
        <w:t xml:space="preserve"> </w:t>
      </w:r>
      <w:r w:rsidR="00B3148B" w:rsidRPr="00B3148B">
        <w:rPr>
          <w:rFonts w:ascii="Noto Sans" w:eastAsia="Cambria Math" w:hAnsi="Noto Sans" w:cs="Noto Sans"/>
          <w:kern w:val="24"/>
          <w:sz w:val="22"/>
          <w:szCs w:val="22"/>
        </w:rPr>
        <w:tab/>
      </w:r>
      <w:r w:rsidR="00B3148B" w:rsidRPr="00B3148B">
        <w:rPr>
          <w:rFonts w:ascii="Noto Sans" w:eastAsia="Calibri" w:hAnsi="Noto Sans" w:cs="Noto Sans"/>
          <w:kern w:val="24"/>
          <w:sz w:val="22"/>
          <w:szCs w:val="22"/>
        </w:rPr>
        <w:t xml:space="preserve">Costo del </w:t>
      </w:r>
      <w:r w:rsidR="00B3148B" w:rsidRPr="00B3148B">
        <w:rPr>
          <w:rFonts w:ascii="Noto Sans" w:eastAsia="Calibri" w:hAnsi="Noto Sans" w:cs="Noto Sans"/>
          <w:i/>
          <w:iCs/>
          <w:kern w:val="24"/>
          <w:sz w:val="22"/>
          <w:szCs w:val="22"/>
        </w:rPr>
        <w:t>spread</w:t>
      </w:r>
      <w:r w:rsidR="00B3148B" w:rsidRPr="00B3148B">
        <w:rPr>
          <w:rFonts w:ascii="Noto Sans" w:eastAsia="Calibri" w:hAnsi="Noto Sans" w:cs="Noto Sans"/>
          <w:kern w:val="24"/>
          <w:sz w:val="22"/>
          <w:szCs w:val="22"/>
        </w:rPr>
        <w:t xml:space="preserve"> del instrumento </w:t>
      </w:r>
      <w:r w:rsidR="00B3148B" w:rsidRPr="00B3148B">
        <w:rPr>
          <w:rFonts w:ascii="Cambria Math" w:eastAsia="Cambria Math" w:hAnsi="Cambria Math" w:cs="Cambria Math"/>
          <w:kern w:val="24"/>
          <w:sz w:val="22"/>
          <w:szCs w:val="22"/>
        </w:rPr>
        <w:t>𝑖</w:t>
      </w:r>
      <w:r w:rsidR="00B3148B" w:rsidRPr="00B3148B">
        <w:rPr>
          <w:rFonts w:ascii="Noto Sans" w:eastAsia="Calibri" w:hAnsi="Noto Sans" w:cs="Noto Sans"/>
          <w:kern w:val="24"/>
          <w:sz w:val="22"/>
          <w:szCs w:val="22"/>
        </w:rPr>
        <w:t>.</w:t>
      </w:r>
    </w:p>
    <w:p w14:paraId="0D728BF0" w14:textId="77777777" w:rsidR="00B3148B" w:rsidRPr="00B3148B" w:rsidRDefault="00AE2ED6" w:rsidP="00B3148B">
      <w:pPr>
        <w:pStyle w:val="NormalWeb"/>
        <w:spacing w:before="0" w:beforeAutospacing="0" w:after="0" w:afterAutospacing="0"/>
        <w:rPr>
          <w:rFonts w:ascii="Noto Sans" w:hAnsi="Noto Sans" w:cs="Noto Sans"/>
          <w:sz w:val="22"/>
          <w:szCs w:val="22"/>
        </w:rPr>
      </w:pPr>
      <m:oMath>
        <m:sSub>
          <m:sSubPr>
            <m:ctrlPr>
              <w:rPr>
                <w:rFonts w:ascii="Cambria Math" w:eastAsia="Cambria Math" w:hAnsi="Cambria Math" w:cs="Noto Sans"/>
                <w:i/>
                <w:iCs/>
                <w:kern w:val="24"/>
                <w:sz w:val="22"/>
                <w:szCs w:val="22"/>
              </w:rPr>
            </m:ctrlPr>
          </m:sSubPr>
          <m:e>
            <m:r>
              <w:rPr>
                <w:rFonts w:ascii="Cambria Math" w:eastAsia="Cambria Math" w:hAnsi="Cambria Math" w:cs="Noto Sans"/>
                <w:kern w:val="24"/>
                <w:sz w:val="22"/>
                <w:szCs w:val="22"/>
              </w:rPr>
              <m:t>CV</m:t>
            </m:r>
          </m:e>
          <m:sub>
            <m:r>
              <w:rPr>
                <w:rFonts w:ascii="Cambria Math" w:eastAsia="Cambria Math" w:hAnsi="Cambria Math" w:cs="Noto Sans"/>
                <w:kern w:val="24"/>
                <w:sz w:val="22"/>
                <w:szCs w:val="22"/>
              </w:rPr>
              <m:t>i,</m:t>
            </m:r>
            <m:sSub>
              <m:sSubPr>
                <m:ctrlPr>
                  <w:rPr>
                    <w:rFonts w:ascii="Cambria Math" w:eastAsia="Cambria Math" w:hAnsi="Cambria Math" w:cs="Noto Sans"/>
                    <w:i/>
                    <w:iCs/>
                    <w:kern w:val="24"/>
                    <w:sz w:val="22"/>
                    <w:szCs w:val="22"/>
                  </w:rPr>
                </m:ctrlPr>
              </m:sSubPr>
              <m:e>
                <m:r>
                  <w:rPr>
                    <w:rFonts w:ascii="Cambria Math" w:eastAsia="Cambria Math" w:hAnsi="Cambria Math" w:cs="Noto Sans"/>
                    <w:kern w:val="24"/>
                    <w:sz w:val="22"/>
                    <w:szCs w:val="22"/>
                  </w:rPr>
                  <m:t>n</m:t>
                </m:r>
              </m:e>
              <m:sub>
                <m:r>
                  <w:rPr>
                    <w:rFonts w:ascii="Cambria Math" w:eastAsia="Cambria Math" w:hAnsi="Cambria Math" w:cs="Noto Sans"/>
                    <w:kern w:val="24"/>
                    <w:sz w:val="22"/>
                    <w:szCs w:val="22"/>
                  </w:rPr>
                  <m:t>k</m:t>
                </m:r>
              </m:sub>
            </m:sSub>
          </m:sub>
        </m:sSub>
      </m:oMath>
      <w:r w:rsidR="00B3148B" w:rsidRPr="00B3148B">
        <w:rPr>
          <w:rFonts w:ascii="Noto Sans" w:eastAsia="Calibri" w:hAnsi="Noto Sans" w:cs="Noto Sans"/>
          <w:kern w:val="24"/>
          <w:sz w:val="22"/>
          <w:szCs w:val="22"/>
        </w:rPr>
        <w:t xml:space="preserve"> </w:t>
      </w:r>
      <w:r w:rsidR="00B3148B" w:rsidRPr="00B3148B">
        <w:rPr>
          <w:rFonts w:ascii="Noto Sans" w:eastAsia="Calibri" w:hAnsi="Noto Sans" w:cs="Noto Sans"/>
          <w:kern w:val="24"/>
          <w:sz w:val="22"/>
          <w:szCs w:val="22"/>
        </w:rPr>
        <w:tab/>
        <w:t xml:space="preserve">Costo de la volatilidad del instrumento </w:t>
      </w:r>
      <w:r w:rsidR="00B3148B" w:rsidRPr="00B3148B">
        <w:rPr>
          <w:rFonts w:ascii="Cambria Math" w:eastAsia="Cambria Math" w:hAnsi="Cambria Math" w:cs="Cambria Math"/>
          <w:kern w:val="24"/>
          <w:sz w:val="22"/>
          <w:szCs w:val="22"/>
        </w:rPr>
        <w:t>𝑖</w:t>
      </w:r>
      <w:r w:rsidR="00B3148B" w:rsidRPr="00B3148B">
        <w:rPr>
          <w:rFonts w:ascii="Noto Sans" w:eastAsia="Calibri" w:hAnsi="Noto Sans" w:cs="Noto Sans"/>
          <w:kern w:val="24"/>
          <w:sz w:val="22"/>
          <w:szCs w:val="22"/>
        </w:rPr>
        <w:t xml:space="preserve"> para el estrés asociado a </w:t>
      </w:r>
      <w:r w:rsidR="00B3148B" w:rsidRPr="00B3148B">
        <w:rPr>
          <w:rFonts w:ascii="Cambria Math" w:eastAsia="Calibri" w:hAnsi="Cambria Math" w:cs="Cambria Math"/>
          <w:kern w:val="24"/>
          <w:sz w:val="22"/>
          <w:szCs w:val="22"/>
        </w:rPr>
        <w:t>𝑛𝑘</w:t>
      </w:r>
      <w:r w:rsidR="00B3148B" w:rsidRPr="00B3148B">
        <w:rPr>
          <w:rFonts w:ascii="Noto Sans" w:eastAsia="Calibri" w:hAnsi="Noto Sans" w:cs="Noto Sans"/>
          <w:kern w:val="24"/>
          <w:sz w:val="22"/>
          <w:szCs w:val="22"/>
        </w:rPr>
        <w:t>.</w:t>
      </w:r>
    </w:p>
    <w:p w14:paraId="7E6F3892" w14:textId="77777777" w:rsidR="00B3148B" w:rsidRPr="00B3148B" w:rsidRDefault="00B3148B" w:rsidP="00B3148B">
      <w:pPr>
        <w:pStyle w:val="NormalWeb"/>
        <w:spacing w:before="0" w:beforeAutospacing="0" w:after="0" w:afterAutospacing="0"/>
        <w:rPr>
          <w:rFonts w:ascii="Noto Sans" w:hAnsi="Noto Sans" w:cs="Noto Sans"/>
          <w:sz w:val="22"/>
          <w:szCs w:val="22"/>
        </w:rPr>
      </w:pPr>
    </w:p>
    <w:p w14:paraId="0BDA36B3" w14:textId="77777777" w:rsidR="00B3148B" w:rsidRPr="00B3148B" w:rsidRDefault="00B3148B" w:rsidP="00B3148B">
      <w:pPr>
        <w:jc w:val="both"/>
        <w:rPr>
          <w:rFonts w:ascii="Noto Sans" w:hAnsi="Noto Sans" w:cs="Noto Sans"/>
          <w:sz w:val="22"/>
          <w:szCs w:val="22"/>
        </w:rPr>
      </w:pPr>
      <w:r w:rsidRPr="00B3148B">
        <w:rPr>
          <w:rFonts w:ascii="Noto Sans" w:hAnsi="Noto Sans" w:cs="Noto Sans"/>
          <w:sz w:val="22"/>
          <w:szCs w:val="22"/>
        </w:rPr>
        <w:t>El riesgo de liquidez de los instrumentos bajo condiciones extremas estará dado por:</w:t>
      </w:r>
    </w:p>
    <w:p w14:paraId="67B147F5" w14:textId="77777777" w:rsidR="00136849" w:rsidRPr="00B3148B" w:rsidRDefault="00136849" w:rsidP="00E66660">
      <w:pPr>
        <w:pStyle w:val="Textoindependiente"/>
        <w:tabs>
          <w:tab w:val="left" w:pos="426"/>
        </w:tabs>
        <w:suppressAutoHyphens/>
        <w:spacing w:after="0"/>
        <w:jc w:val="both"/>
        <w:rPr>
          <w:rFonts w:ascii="Montserrat" w:hAnsi="Montserrat"/>
          <w:lang w:val="es-ES"/>
        </w:rPr>
      </w:pPr>
    </w:p>
    <w:p w14:paraId="1F4560D1" w14:textId="77777777" w:rsidR="00F3362A" w:rsidRPr="00DF0BFB" w:rsidRDefault="00F3362A" w:rsidP="00F3362A">
      <w:pPr>
        <w:jc w:val="both"/>
        <w:rPr>
          <w:rFonts w:ascii="Montserrat" w:hAnsi="Montserrat" w:cs="Arial"/>
          <w:sz w:val="22"/>
          <w:szCs w:val="22"/>
        </w:rPr>
      </w:pPr>
    </w:p>
    <w:p w14:paraId="439FF80F" w14:textId="77777777" w:rsidR="00F3362A" w:rsidRPr="00472C48" w:rsidRDefault="00AE2ED6" w:rsidP="00F3362A">
      <w:pPr>
        <w:pStyle w:val="NormalWeb"/>
        <w:spacing w:before="0" w:beforeAutospacing="0" w:after="0" w:afterAutospacing="0"/>
        <w:rPr>
          <w:sz w:val="26"/>
          <w:szCs w:val="26"/>
        </w:rPr>
      </w:pPr>
      <m:oMathPara>
        <m:oMathParaPr>
          <m:jc m:val="centerGroup"/>
        </m:oMathParaPr>
        <m:oMath>
          <m:sSub>
            <m:sSubPr>
              <m:ctrlPr>
                <w:rPr>
                  <w:rFonts w:ascii="Cambria Math" w:eastAsia="Calibri" w:hAnsi="Cambria Math"/>
                  <w:i/>
                  <w:iCs/>
                  <w:kern w:val="24"/>
                  <w:sz w:val="26"/>
                  <w:szCs w:val="26"/>
                </w:rPr>
              </m:ctrlPr>
            </m:sSubPr>
            <m:e>
              <m:r>
                <w:rPr>
                  <w:rFonts w:ascii="Cambria Math" w:eastAsia="Calibri" w:hAnsi="Cambria Math"/>
                  <w:kern w:val="24"/>
                  <w:sz w:val="26"/>
                  <w:szCs w:val="26"/>
                </w:rPr>
                <m:t>RL</m:t>
              </m:r>
            </m:e>
            <m:sub>
              <m:sSub>
                <m:sSubPr>
                  <m:ctrlPr>
                    <w:rPr>
                      <w:rFonts w:ascii="Cambria Math" w:eastAsia="Calibri" w:hAnsi="Cambria Math"/>
                      <w:i/>
                      <w:iCs/>
                      <w:kern w:val="24"/>
                      <w:sz w:val="26"/>
                      <w:szCs w:val="26"/>
                    </w:rPr>
                  </m:ctrlPr>
                </m:sSubPr>
                <m:e>
                  <m:r>
                    <w:rPr>
                      <w:rFonts w:ascii="Cambria Math" w:eastAsia="Calibri" w:hAnsi="Cambria Math"/>
                      <w:kern w:val="24"/>
                      <w:sz w:val="26"/>
                      <w:szCs w:val="26"/>
                    </w:rPr>
                    <m:t>i,n</m:t>
                  </m:r>
                </m:e>
                <m:sub>
                  <m:r>
                    <w:rPr>
                      <w:rFonts w:ascii="Cambria Math" w:eastAsia="Calibri" w:hAnsi="Cambria Math"/>
                      <w:kern w:val="24"/>
                      <w:sz w:val="26"/>
                      <w:szCs w:val="26"/>
                    </w:rPr>
                    <m:t>k</m:t>
                  </m:r>
                </m:sub>
              </m:sSub>
            </m:sub>
          </m:sSub>
          <m:r>
            <w:rPr>
              <w:rFonts w:ascii="Cambria Math" w:eastAsia="Calibri" w:hAnsi="Cambria Math"/>
              <w:kern w:val="24"/>
              <w:sz w:val="26"/>
              <w:szCs w:val="26"/>
            </w:rPr>
            <m:t>=</m:t>
          </m:r>
          <m:sSub>
            <m:sSubPr>
              <m:ctrlPr>
                <w:rPr>
                  <w:rFonts w:ascii="Cambria Math" w:eastAsia="Calibri" w:hAnsi="Cambria Math"/>
                  <w:i/>
                  <w:iCs/>
                  <w:kern w:val="24"/>
                  <w:sz w:val="26"/>
                  <w:szCs w:val="26"/>
                </w:rPr>
              </m:ctrlPr>
            </m:sSubPr>
            <m:e>
              <m:r>
                <w:rPr>
                  <w:rFonts w:ascii="Cambria Math" w:eastAsia="Calibri" w:hAnsi="Cambria Math"/>
                  <w:kern w:val="24"/>
                  <w:sz w:val="26"/>
                  <w:szCs w:val="26"/>
                </w:rPr>
                <m:t>VM</m:t>
              </m:r>
            </m:e>
            <m:sub>
              <m:r>
                <w:rPr>
                  <w:rFonts w:ascii="Cambria Math" w:eastAsia="Calibri" w:hAnsi="Cambria Math"/>
                  <w:kern w:val="24"/>
                  <w:sz w:val="26"/>
                  <w:szCs w:val="26"/>
                </w:rPr>
                <m:t>i</m:t>
              </m:r>
            </m:sub>
          </m:sSub>
          <m:r>
            <w:rPr>
              <w:rFonts w:ascii="Cambria Math" w:eastAsia="Calibri" w:hAnsi="Cambria Math"/>
              <w:kern w:val="24"/>
              <w:sz w:val="26"/>
              <w:szCs w:val="26"/>
            </w:rPr>
            <m:t>*</m:t>
          </m:r>
          <m:sSub>
            <m:sSubPr>
              <m:ctrlPr>
                <w:rPr>
                  <w:rFonts w:ascii="Cambria Math" w:eastAsia="Calibri" w:hAnsi="Cambria Math"/>
                  <w:i/>
                  <w:iCs/>
                  <w:kern w:val="24"/>
                  <w:sz w:val="26"/>
                  <w:szCs w:val="26"/>
                </w:rPr>
              </m:ctrlPr>
            </m:sSubPr>
            <m:e>
              <m:r>
                <w:rPr>
                  <w:rFonts w:ascii="Cambria Math" w:eastAsia="Calibri" w:hAnsi="Cambria Math"/>
                  <w:kern w:val="24"/>
                  <w:sz w:val="26"/>
                  <w:szCs w:val="26"/>
                </w:rPr>
                <m:t>FL</m:t>
              </m:r>
            </m:e>
            <m:sub>
              <m:sSub>
                <m:sSubPr>
                  <m:ctrlPr>
                    <w:rPr>
                      <w:rFonts w:ascii="Cambria Math" w:eastAsia="Calibri" w:hAnsi="Cambria Math"/>
                      <w:i/>
                      <w:iCs/>
                      <w:kern w:val="24"/>
                      <w:sz w:val="26"/>
                      <w:szCs w:val="26"/>
                    </w:rPr>
                  </m:ctrlPr>
                </m:sSubPr>
                <m:e>
                  <m:r>
                    <w:rPr>
                      <w:rFonts w:ascii="Cambria Math" w:eastAsia="Calibri" w:hAnsi="Cambria Math"/>
                      <w:kern w:val="24"/>
                      <w:sz w:val="26"/>
                      <w:szCs w:val="26"/>
                    </w:rPr>
                    <m:t>i,n</m:t>
                  </m:r>
                </m:e>
                <m:sub>
                  <m:r>
                    <w:rPr>
                      <w:rFonts w:ascii="Cambria Math" w:eastAsia="Calibri" w:hAnsi="Cambria Math"/>
                      <w:kern w:val="24"/>
                      <w:sz w:val="26"/>
                      <w:szCs w:val="26"/>
                    </w:rPr>
                    <m:t>k</m:t>
                  </m:r>
                </m:sub>
              </m:sSub>
            </m:sub>
          </m:sSub>
        </m:oMath>
      </m:oMathPara>
    </w:p>
    <w:p w14:paraId="08E1C174" w14:textId="77777777" w:rsidR="008129F7" w:rsidRPr="008129F7" w:rsidRDefault="008129F7" w:rsidP="008129F7">
      <w:pPr>
        <w:pStyle w:val="NormalWeb"/>
        <w:spacing w:before="0" w:beforeAutospacing="0" w:after="0" w:afterAutospacing="0"/>
        <w:ind w:left="426" w:hanging="426"/>
        <w:rPr>
          <w:rFonts w:ascii="Noto Sans" w:eastAsiaTheme="minorEastAsia" w:hAnsi="Noto Sans" w:cs="Noto Sans"/>
          <w:kern w:val="24"/>
          <w:sz w:val="22"/>
          <w:szCs w:val="22"/>
        </w:rPr>
      </w:pPr>
      <w:r w:rsidRPr="008129F7">
        <w:rPr>
          <w:rFonts w:ascii="Noto Sans" w:eastAsiaTheme="minorEastAsia" w:hAnsi="Noto Sans" w:cs="Noto Sans"/>
          <w:kern w:val="24"/>
          <w:sz w:val="22"/>
          <w:szCs w:val="22"/>
        </w:rPr>
        <w:t>Donde:</w:t>
      </w:r>
    </w:p>
    <w:p w14:paraId="57C72427" w14:textId="77777777" w:rsidR="008129F7" w:rsidRPr="008129F7" w:rsidRDefault="008129F7" w:rsidP="008129F7">
      <w:pPr>
        <w:pStyle w:val="NormalWeb"/>
        <w:spacing w:before="0" w:beforeAutospacing="0" w:after="0" w:afterAutospacing="0"/>
        <w:ind w:left="426" w:hanging="426"/>
        <w:rPr>
          <w:rFonts w:ascii="Noto Sans" w:hAnsi="Noto Sans" w:cs="Noto Sans"/>
          <w:sz w:val="22"/>
          <w:szCs w:val="22"/>
        </w:rPr>
      </w:pPr>
    </w:p>
    <w:p w14:paraId="0DC2E209" w14:textId="77777777" w:rsidR="008129F7" w:rsidRPr="008129F7" w:rsidRDefault="00AE2ED6" w:rsidP="008129F7">
      <w:pPr>
        <w:pStyle w:val="NormalWeb"/>
        <w:spacing w:before="0" w:beforeAutospacing="0" w:after="0" w:afterAutospacing="0"/>
        <w:ind w:left="425" w:hanging="425"/>
        <w:jc w:val="both"/>
        <w:rPr>
          <w:rFonts w:ascii="Noto Sans" w:hAnsi="Noto Sans" w:cs="Noto Sans"/>
          <w:sz w:val="22"/>
          <w:szCs w:val="22"/>
        </w:rPr>
      </w:pPr>
      <m:oMath>
        <m:sSub>
          <m:sSubPr>
            <m:ctrlPr>
              <w:rPr>
                <w:rFonts w:ascii="Cambria Math" w:eastAsia="Cambria Math" w:hAnsi="Cambria Math" w:cs="Noto Sans"/>
                <w:i/>
                <w:iCs/>
                <w:kern w:val="24"/>
                <w:sz w:val="22"/>
                <w:szCs w:val="22"/>
              </w:rPr>
            </m:ctrlPr>
          </m:sSubPr>
          <m:e>
            <m:r>
              <w:rPr>
                <w:rFonts w:ascii="Cambria Math" w:eastAsia="Cambria Math" w:hAnsi="Cambria Math" w:cs="Noto Sans"/>
                <w:kern w:val="24"/>
                <w:sz w:val="22"/>
                <w:szCs w:val="22"/>
              </w:rPr>
              <m:t>n</m:t>
            </m:r>
          </m:e>
          <m:sub>
            <m:r>
              <w:rPr>
                <w:rFonts w:ascii="Cambria Math" w:eastAsia="Cambria Math" w:hAnsi="Cambria Math" w:cs="Noto Sans"/>
                <w:kern w:val="24"/>
                <w:sz w:val="22"/>
                <w:szCs w:val="22"/>
              </w:rPr>
              <m:t>k</m:t>
            </m:r>
          </m:sub>
        </m:sSub>
      </m:oMath>
      <w:r w:rsidR="008129F7" w:rsidRPr="008129F7">
        <w:rPr>
          <w:rFonts w:ascii="Noto Sans" w:eastAsia="Cambria Math" w:hAnsi="Noto Sans" w:cs="Noto Sans"/>
          <w:kern w:val="24"/>
          <w:sz w:val="22"/>
          <w:szCs w:val="22"/>
        </w:rPr>
        <w:t xml:space="preserve"> </w:t>
      </w:r>
      <w:r w:rsidR="008129F7" w:rsidRPr="008129F7">
        <w:rPr>
          <w:rFonts w:ascii="Noto Sans" w:eastAsia="Cambria Math" w:hAnsi="Noto Sans" w:cs="Noto Sans"/>
          <w:kern w:val="24"/>
          <w:sz w:val="22"/>
          <w:szCs w:val="22"/>
        </w:rPr>
        <w:tab/>
      </w:r>
      <w:r w:rsidR="008129F7" w:rsidRPr="008129F7">
        <w:rPr>
          <w:rFonts w:ascii="Noto Sans" w:eastAsia="Cambria Math" w:hAnsi="Noto Sans" w:cs="Noto Sans"/>
          <w:kern w:val="24"/>
          <w:sz w:val="22"/>
          <w:szCs w:val="22"/>
        </w:rPr>
        <w:tab/>
      </w:r>
      <w:r w:rsidR="008129F7" w:rsidRPr="008129F7">
        <w:rPr>
          <w:rFonts w:ascii="Noto Sans" w:eastAsia="Calibri" w:hAnsi="Noto Sans" w:cs="Noto Sans"/>
          <w:kern w:val="24"/>
          <w:sz w:val="22"/>
          <w:szCs w:val="22"/>
        </w:rPr>
        <w:t>Factor con el cual se afectará la volatilidad para estresarla.</w:t>
      </w:r>
    </w:p>
    <w:p w14:paraId="08661C09" w14:textId="77777777" w:rsidR="008129F7" w:rsidRPr="008129F7" w:rsidRDefault="008129F7" w:rsidP="008129F7">
      <w:pPr>
        <w:pStyle w:val="NormalWeb"/>
        <w:spacing w:before="0" w:beforeAutospacing="0" w:after="0" w:afterAutospacing="0"/>
        <w:ind w:left="705" w:hanging="705"/>
        <w:rPr>
          <w:rFonts w:ascii="Noto Sans" w:hAnsi="Noto Sans" w:cs="Noto Sans"/>
          <w:sz w:val="22"/>
          <w:szCs w:val="22"/>
        </w:rPr>
      </w:pPr>
      <w:r w:rsidRPr="008129F7">
        <w:rPr>
          <w:rFonts w:ascii="Cambria Math" w:eastAsia="Cambria Math" w:hAnsi="Cambria Math" w:cs="Cambria Math"/>
          <w:kern w:val="24"/>
          <w:sz w:val="22"/>
          <w:szCs w:val="22"/>
        </w:rPr>
        <w:t>𝑛</w:t>
      </w:r>
      <w:r w:rsidRPr="008129F7">
        <w:rPr>
          <w:rFonts w:ascii="Noto Sans" w:eastAsia="Cambria Math" w:hAnsi="Noto Sans" w:cs="Noto Sans"/>
          <w:kern w:val="24"/>
          <w:sz w:val="22"/>
          <w:szCs w:val="22"/>
        </w:rPr>
        <w:tab/>
      </w:r>
      <w:r w:rsidRPr="008129F7">
        <w:rPr>
          <w:rFonts w:ascii="Noto Sans" w:eastAsia="Calibri" w:hAnsi="Noto Sans" w:cs="Noto Sans"/>
          <w:kern w:val="24"/>
          <w:sz w:val="22"/>
          <w:szCs w:val="22"/>
        </w:rPr>
        <w:t>Cualquier número entero mayor a 1, para poder obtener resultados estresados a partir de la volatilidad real.</w:t>
      </w:r>
    </w:p>
    <w:p w14:paraId="504E318D" w14:textId="77777777" w:rsidR="008129F7" w:rsidRPr="008129F7" w:rsidRDefault="008129F7" w:rsidP="008129F7">
      <w:pPr>
        <w:pStyle w:val="NormalWeb"/>
        <w:spacing w:before="0" w:beforeAutospacing="0" w:after="0" w:afterAutospacing="0"/>
        <w:ind w:left="709" w:hanging="709"/>
        <w:rPr>
          <w:rFonts w:ascii="Noto Sans" w:hAnsi="Noto Sans" w:cs="Noto Sans"/>
          <w:sz w:val="22"/>
          <w:szCs w:val="22"/>
        </w:rPr>
      </w:pPr>
      <w:r w:rsidRPr="008129F7">
        <w:rPr>
          <w:rFonts w:ascii="Cambria Math" w:eastAsia="Cambria Math" w:hAnsi="Cambria Math" w:cs="Cambria Math"/>
          <w:kern w:val="24"/>
          <w:sz w:val="22"/>
          <w:szCs w:val="22"/>
        </w:rPr>
        <w:t>𝑘</w:t>
      </w:r>
      <w:r w:rsidRPr="008129F7">
        <w:rPr>
          <w:rFonts w:ascii="Noto Sans" w:eastAsia="Cambria Math" w:hAnsi="Noto Sans" w:cs="Noto Sans"/>
          <w:kern w:val="24"/>
          <w:sz w:val="22"/>
          <w:szCs w:val="22"/>
        </w:rPr>
        <w:t xml:space="preserve"> =</w:t>
      </w:r>
      <w:r w:rsidRPr="008129F7">
        <w:rPr>
          <w:rFonts w:ascii="Noto Sans" w:eastAsia="Calibri" w:hAnsi="Noto Sans" w:cs="Noto Sans"/>
          <w:kern w:val="24"/>
          <w:sz w:val="22"/>
          <w:szCs w:val="22"/>
        </w:rPr>
        <w:tab/>
        <w:t>1, 2, 3, 4, 5; número posible de escenarios de estrés.</w:t>
      </w:r>
    </w:p>
    <w:p w14:paraId="62CFD579" w14:textId="77777777" w:rsidR="008129F7" w:rsidRPr="008129F7" w:rsidRDefault="00AE2ED6" w:rsidP="008129F7">
      <w:pPr>
        <w:pStyle w:val="NormalWeb"/>
        <w:spacing w:before="0" w:beforeAutospacing="0" w:after="0" w:afterAutospacing="0"/>
        <w:ind w:left="425" w:hanging="425"/>
        <w:rPr>
          <w:rFonts w:ascii="Noto Sans" w:hAnsi="Noto Sans" w:cs="Noto Sans"/>
          <w:sz w:val="22"/>
          <w:szCs w:val="22"/>
        </w:rPr>
      </w:pPr>
      <m:oMath>
        <m:sSub>
          <m:sSubPr>
            <m:ctrlPr>
              <w:rPr>
                <w:rFonts w:ascii="Cambria Math" w:eastAsia="Calibri" w:hAnsi="Cambria Math" w:cs="Noto Sans"/>
                <w:i/>
                <w:iCs/>
                <w:kern w:val="24"/>
                <w:sz w:val="22"/>
                <w:szCs w:val="22"/>
              </w:rPr>
            </m:ctrlPr>
          </m:sSubPr>
          <m:e>
            <m:r>
              <w:rPr>
                <w:rFonts w:ascii="Cambria Math" w:eastAsia="Calibri" w:hAnsi="Cambria Math" w:cs="Noto Sans"/>
                <w:kern w:val="24"/>
                <w:sz w:val="22"/>
                <w:szCs w:val="22"/>
              </w:rPr>
              <m:t>RL</m:t>
            </m:r>
          </m:e>
          <m:sub>
            <m:sSub>
              <m:sSubPr>
                <m:ctrlPr>
                  <w:rPr>
                    <w:rFonts w:ascii="Cambria Math" w:eastAsia="Calibri" w:hAnsi="Cambria Math" w:cs="Noto Sans"/>
                    <w:i/>
                    <w:iCs/>
                    <w:kern w:val="24"/>
                    <w:sz w:val="22"/>
                    <w:szCs w:val="22"/>
                  </w:rPr>
                </m:ctrlPr>
              </m:sSubPr>
              <m:e>
                <m:r>
                  <w:rPr>
                    <w:rFonts w:ascii="Cambria Math" w:eastAsia="Calibri" w:hAnsi="Cambria Math" w:cs="Noto Sans"/>
                    <w:kern w:val="24"/>
                    <w:sz w:val="22"/>
                    <w:szCs w:val="22"/>
                  </w:rPr>
                  <m:t>i,n</m:t>
                </m:r>
              </m:e>
              <m:sub>
                <m:r>
                  <w:rPr>
                    <w:rFonts w:ascii="Cambria Math" w:eastAsia="Calibri" w:hAnsi="Cambria Math" w:cs="Noto Sans"/>
                    <w:kern w:val="24"/>
                    <w:sz w:val="22"/>
                    <w:szCs w:val="22"/>
                  </w:rPr>
                  <m:t>k</m:t>
                </m:r>
              </m:sub>
            </m:sSub>
          </m:sub>
        </m:sSub>
      </m:oMath>
      <w:r w:rsidR="008129F7" w:rsidRPr="008129F7">
        <w:rPr>
          <w:rFonts w:ascii="Noto Sans" w:eastAsia="Calibri" w:hAnsi="Noto Sans" w:cs="Noto Sans"/>
          <w:kern w:val="24"/>
          <w:sz w:val="22"/>
          <w:szCs w:val="22"/>
        </w:rPr>
        <w:tab/>
        <w:t xml:space="preserve">Riesgo de liquidez del instrumento </w:t>
      </w:r>
      <w:r w:rsidR="008129F7" w:rsidRPr="008129F7">
        <w:rPr>
          <w:rFonts w:ascii="Cambria Math" w:eastAsia="Cambria Math" w:hAnsi="Cambria Math" w:cs="Cambria Math"/>
          <w:kern w:val="24"/>
          <w:sz w:val="22"/>
          <w:szCs w:val="22"/>
        </w:rPr>
        <w:t>𝑖</w:t>
      </w:r>
      <w:r w:rsidR="008129F7" w:rsidRPr="008129F7">
        <w:rPr>
          <w:rFonts w:ascii="Noto Sans" w:eastAsia="Calibri" w:hAnsi="Noto Sans" w:cs="Noto Sans"/>
          <w:kern w:val="24"/>
          <w:sz w:val="22"/>
          <w:szCs w:val="22"/>
        </w:rPr>
        <w:t xml:space="preserve"> para el estrés</w:t>
      </w:r>
      <w:r w:rsidR="008129F7" w:rsidRPr="008129F7">
        <w:rPr>
          <w:rFonts w:ascii="Noto Sans" w:eastAsia="Calibri" w:hAnsi="Noto Sans" w:cs="Noto Sans"/>
          <w:i/>
          <w:iCs/>
          <w:kern w:val="24"/>
          <w:sz w:val="22"/>
          <w:szCs w:val="22"/>
        </w:rPr>
        <w:t xml:space="preserve"> </w:t>
      </w:r>
      <w:r w:rsidR="008129F7" w:rsidRPr="008129F7">
        <w:rPr>
          <w:rFonts w:ascii="Noto Sans" w:eastAsia="Calibri" w:hAnsi="Noto Sans" w:cs="Noto Sans"/>
          <w:kern w:val="24"/>
          <w:sz w:val="22"/>
          <w:szCs w:val="22"/>
        </w:rPr>
        <w:t xml:space="preserve">asociado a </w:t>
      </w:r>
      <w:r w:rsidR="008129F7" w:rsidRPr="008129F7">
        <w:rPr>
          <w:rFonts w:ascii="Cambria Math" w:eastAsia="Cambria Math" w:hAnsi="Cambria Math" w:cs="Cambria Math"/>
          <w:kern w:val="24"/>
          <w:sz w:val="22"/>
          <w:szCs w:val="22"/>
        </w:rPr>
        <w:t>𝑛𝑘</w:t>
      </w:r>
      <w:r w:rsidR="008129F7" w:rsidRPr="008129F7">
        <w:rPr>
          <w:rFonts w:ascii="Noto Sans" w:eastAsia="Cambria Math" w:hAnsi="Noto Sans" w:cs="Noto Sans"/>
          <w:kern w:val="24"/>
          <w:sz w:val="22"/>
          <w:szCs w:val="22"/>
        </w:rPr>
        <w:t>.</w:t>
      </w:r>
    </w:p>
    <w:p w14:paraId="5A3D6855" w14:textId="77777777" w:rsidR="008129F7" w:rsidRPr="008129F7" w:rsidRDefault="00AE2ED6" w:rsidP="008129F7">
      <w:pPr>
        <w:pStyle w:val="NormalWeb"/>
        <w:spacing w:before="0" w:beforeAutospacing="0" w:after="0" w:afterAutospacing="0"/>
        <w:ind w:left="425" w:hanging="425"/>
        <w:rPr>
          <w:rFonts w:ascii="Noto Sans" w:hAnsi="Noto Sans" w:cs="Noto Sans"/>
          <w:sz w:val="22"/>
          <w:szCs w:val="22"/>
        </w:rPr>
      </w:pPr>
      <m:oMath>
        <m:sSub>
          <m:sSubPr>
            <m:ctrlPr>
              <w:rPr>
                <w:rFonts w:ascii="Cambria Math" w:eastAsia="Cambria Math" w:hAnsi="Cambria Math" w:cs="Noto Sans"/>
                <w:i/>
                <w:iCs/>
                <w:kern w:val="24"/>
                <w:sz w:val="22"/>
                <w:szCs w:val="22"/>
              </w:rPr>
            </m:ctrlPr>
          </m:sSubPr>
          <m:e>
            <m:r>
              <w:rPr>
                <w:rFonts w:ascii="Cambria Math" w:eastAsia="Cambria Math" w:hAnsi="Cambria Math" w:cs="Noto Sans"/>
                <w:kern w:val="24"/>
                <w:sz w:val="22"/>
                <w:szCs w:val="22"/>
                <w:lang w:val="es-419"/>
              </w:rPr>
              <m:t>V</m:t>
            </m:r>
            <m:r>
              <w:rPr>
                <w:rFonts w:ascii="Cambria Math" w:eastAsia="Cambria Math" w:hAnsi="Cambria Math" w:cs="Noto Sans"/>
                <w:kern w:val="24"/>
                <w:sz w:val="22"/>
                <w:szCs w:val="22"/>
              </w:rPr>
              <m:t>M</m:t>
            </m:r>
          </m:e>
          <m:sub>
            <m:r>
              <w:rPr>
                <w:rFonts w:ascii="Cambria Math" w:eastAsia="Cambria Math" w:hAnsi="Cambria Math" w:cs="Noto Sans"/>
                <w:kern w:val="24"/>
                <w:sz w:val="22"/>
                <w:szCs w:val="22"/>
              </w:rPr>
              <m:t>i</m:t>
            </m:r>
          </m:sub>
        </m:sSub>
      </m:oMath>
      <w:r w:rsidR="008129F7" w:rsidRPr="008129F7">
        <w:rPr>
          <w:rFonts w:ascii="Noto Sans" w:eastAsia="Cambria Math" w:hAnsi="Noto Sans" w:cs="Noto Sans"/>
          <w:kern w:val="24"/>
          <w:sz w:val="22"/>
          <w:szCs w:val="22"/>
        </w:rPr>
        <w:t xml:space="preserve"> </w:t>
      </w:r>
      <w:r w:rsidR="008129F7" w:rsidRPr="008129F7">
        <w:rPr>
          <w:rFonts w:ascii="Noto Sans" w:eastAsia="Cambria Math" w:hAnsi="Noto Sans" w:cs="Noto Sans"/>
          <w:kern w:val="24"/>
          <w:sz w:val="22"/>
          <w:szCs w:val="22"/>
        </w:rPr>
        <w:tab/>
      </w:r>
      <w:r w:rsidR="008129F7" w:rsidRPr="008129F7">
        <w:rPr>
          <w:rFonts w:ascii="Noto Sans" w:eastAsia="Calibri" w:hAnsi="Noto Sans" w:cs="Noto Sans"/>
          <w:kern w:val="24"/>
          <w:sz w:val="22"/>
          <w:szCs w:val="22"/>
        </w:rPr>
        <w:t xml:space="preserve">Valor de mercado del instrumento </w:t>
      </w:r>
      <w:r w:rsidR="008129F7" w:rsidRPr="008129F7">
        <w:rPr>
          <w:rFonts w:ascii="Cambria Math" w:eastAsia="Cambria Math" w:hAnsi="Cambria Math" w:cs="Cambria Math"/>
          <w:kern w:val="24"/>
          <w:sz w:val="22"/>
          <w:szCs w:val="22"/>
        </w:rPr>
        <w:t>𝑖</w:t>
      </w:r>
      <w:r w:rsidR="008129F7" w:rsidRPr="008129F7">
        <w:rPr>
          <w:rFonts w:ascii="Noto Sans" w:eastAsia="Calibri" w:hAnsi="Noto Sans" w:cs="Noto Sans"/>
          <w:kern w:val="24"/>
          <w:sz w:val="22"/>
          <w:szCs w:val="22"/>
        </w:rPr>
        <w:t>.</w:t>
      </w:r>
    </w:p>
    <w:p w14:paraId="00D87BDF" w14:textId="77777777" w:rsidR="008129F7" w:rsidRPr="008129F7" w:rsidRDefault="00AE2ED6" w:rsidP="008129F7">
      <w:pPr>
        <w:pStyle w:val="NormalWeb"/>
        <w:spacing w:before="0" w:beforeAutospacing="0" w:after="0" w:afterAutospacing="0"/>
        <w:ind w:left="425" w:hanging="425"/>
        <w:rPr>
          <w:rFonts w:ascii="Noto Sans" w:hAnsi="Noto Sans" w:cs="Noto Sans"/>
          <w:sz w:val="22"/>
          <w:szCs w:val="22"/>
        </w:rPr>
      </w:pPr>
      <m:oMath>
        <m:sSub>
          <m:sSubPr>
            <m:ctrlPr>
              <w:rPr>
                <w:rFonts w:ascii="Cambria Math" w:eastAsia="Cambria Math" w:hAnsi="Cambria Math" w:cs="Noto Sans"/>
                <w:i/>
                <w:iCs/>
                <w:kern w:val="24"/>
                <w:sz w:val="22"/>
                <w:szCs w:val="22"/>
              </w:rPr>
            </m:ctrlPr>
          </m:sSubPr>
          <m:e>
            <m:r>
              <w:rPr>
                <w:rFonts w:ascii="Cambria Math" w:eastAsia="Cambria Math" w:hAnsi="Cambria Math" w:cs="Noto Sans"/>
                <w:kern w:val="24"/>
                <w:sz w:val="22"/>
                <w:szCs w:val="22"/>
              </w:rPr>
              <m:t>FL</m:t>
            </m:r>
          </m:e>
          <m:sub>
            <m:sSub>
              <m:sSubPr>
                <m:ctrlPr>
                  <w:rPr>
                    <w:rFonts w:ascii="Cambria Math" w:eastAsia="Cambria Math" w:hAnsi="Cambria Math" w:cs="Noto Sans"/>
                    <w:i/>
                    <w:iCs/>
                    <w:kern w:val="24"/>
                    <w:sz w:val="22"/>
                    <w:szCs w:val="22"/>
                  </w:rPr>
                </m:ctrlPr>
              </m:sSubPr>
              <m:e>
                <m:r>
                  <w:rPr>
                    <w:rFonts w:ascii="Cambria Math" w:eastAsia="Cambria Math" w:hAnsi="Cambria Math" w:cs="Noto Sans"/>
                    <w:kern w:val="24"/>
                    <w:sz w:val="22"/>
                    <w:szCs w:val="22"/>
                  </w:rPr>
                  <m:t>i,n</m:t>
                </m:r>
              </m:e>
              <m:sub>
                <m:r>
                  <w:rPr>
                    <w:rFonts w:ascii="Cambria Math" w:eastAsia="Cambria Math" w:hAnsi="Cambria Math" w:cs="Noto Sans"/>
                    <w:kern w:val="24"/>
                    <w:sz w:val="22"/>
                    <w:szCs w:val="22"/>
                  </w:rPr>
                  <m:t>k</m:t>
                </m:r>
              </m:sub>
            </m:sSub>
          </m:sub>
        </m:sSub>
      </m:oMath>
      <w:r w:rsidR="008129F7" w:rsidRPr="008129F7">
        <w:rPr>
          <w:rFonts w:ascii="Noto Sans" w:eastAsia="Cambria Math" w:hAnsi="Noto Sans" w:cs="Noto Sans"/>
          <w:kern w:val="24"/>
          <w:sz w:val="22"/>
          <w:szCs w:val="22"/>
        </w:rPr>
        <w:t xml:space="preserve"> </w:t>
      </w:r>
      <w:r w:rsidR="008129F7" w:rsidRPr="008129F7">
        <w:rPr>
          <w:rFonts w:ascii="Noto Sans" w:eastAsia="Cambria Math" w:hAnsi="Noto Sans" w:cs="Noto Sans"/>
          <w:kern w:val="24"/>
          <w:sz w:val="22"/>
          <w:szCs w:val="22"/>
        </w:rPr>
        <w:tab/>
      </w:r>
      <w:r w:rsidR="008129F7" w:rsidRPr="008129F7">
        <w:rPr>
          <w:rFonts w:ascii="Noto Sans" w:eastAsia="Calibri" w:hAnsi="Noto Sans" w:cs="Noto Sans"/>
          <w:kern w:val="24"/>
          <w:sz w:val="22"/>
          <w:szCs w:val="22"/>
        </w:rPr>
        <w:t xml:space="preserve">Factor de riesgo de liquidez del instrumento </w:t>
      </w:r>
      <w:r w:rsidR="008129F7" w:rsidRPr="008129F7">
        <w:rPr>
          <w:rFonts w:ascii="Cambria Math" w:eastAsia="Cambria Math" w:hAnsi="Cambria Math" w:cs="Cambria Math"/>
          <w:kern w:val="24"/>
          <w:sz w:val="22"/>
          <w:szCs w:val="22"/>
        </w:rPr>
        <w:t>𝑖</w:t>
      </w:r>
      <w:r w:rsidR="008129F7" w:rsidRPr="008129F7">
        <w:rPr>
          <w:rFonts w:ascii="Noto Sans" w:eastAsia="Calibri" w:hAnsi="Noto Sans" w:cs="Noto Sans"/>
          <w:kern w:val="24"/>
          <w:sz w:val="22"/>
          <w:szCs w:val="22"/>
        </w:rPr>
        <w:t xml:space="preserve"> para el estrés</w:t>
      </w:r>
      <w:r w:rsidR="008129F7" w:rsidRPr="008129F7">
        <w:rPr>
          <w:rFonts w:ascii="Noto Sans" w:eastAsia="Calibri" w:hAnsi="Noto Sans" w:cs="Noto Sans"/>
          <w:i/>
          <w:iCs/>
          <w:kern w:val="24"/>
          <w:sz w:val="22"/>
          <w:szCs w:val="22"/>
        </w:rPr>
        <w:t xml:space="preserve"> </w:t>
      </w:r>
      <w:r w:rsidR="008129F7" w:rsidRPr="008129F7">
        <w:rPr>
          <w:rFonts w:ascii="Noto Sans" w:eastAsia="Calibri" w:hAnsi="Noto Sans" w:cs="Noto Sans"/>
          <w:kern w:val="24"/>
          <w:sz w:val="22"/>
          <w:szCs w:val="22"/>
        </w:rPr>
        <w:t xml:space="preserve">asociado a </w:t>
      </w:r>
      <w:r w:rsidR="008129F7" w:rsidRPr="008129F7">
        <w:rPr>
          <w:rFonts w:ascii="Cambria Math" w:eastAsia="Cambria Math" w:hAnsi="Cambria Math" w:cs="Cambria Math"/>
          <w:kern w:val="24"/>
          <w:sz w:val="22"/>
          <w:szCs w:val="22"/>
        </w:rPr>
        <w:t>𝑛𝑘</w:t>
      </w:r>
      <w:r w:rsidR="008129F7" w:rsidRPr="008129F7">
        <w:rPr>
          <w:rFonts w:ascii="Noto Sans" w:eastAsia="Calibri" w:hAnsi="Noto Sans" w:cs="Noto Sans"/>
          <w:kern w:val="24"/>
          <w:sz w:val="22"/>
          <w:szCs w:val="22"/>
        </w:rPr>
        <w:t>.</w:t>
      </w:r>
    </w:p>
    <w:p w14:paraId="0C14B836" w14:textId="77777777" w:rsidR="008129F7" w:rsidRDefault="008129F7" w:rsidP="008129F7">
      <w:pPr>
        <w:ind w:left="426" w:hanging="426"/>
        <w:jc w:val="both"/>
        <w:rPr>
          <w:rFonts w:ascii="Montserrat" w:hAnsi="Montserrat"/>
          <w:b/>
          <w:sz w:val="22"/>
          <w:szCs w:val="22"/>
          <w:lang w:val="es-MX"/>
        </w:rPr>
      </w:pPr>
    </w:p>
    <w:p w14:paraId="5F2E2057" w14:textId="77777777" w:rsidR="008623D8" w:rsidRPr="008623D8" w:rsidRDefault="008623D8" w:rsidP="008623D8">
      <w:pPr>
        <w:jc w:val="both"/>
        <w:rPr>
          <w:rFonts w:ascii="Noto Sans" w:hAnsi="Noto Sans" w:cs="Noto Sans"/>
          <w:b/>
          <w:bCs/>
          <w:sz w:val="22"/>
          <w:szCs w:val="22"/>
        </w:rPr>
      </w:pPr>
      <w:r w:rsidRPr="008623D8">
        <w:rPr>
          <w:rFonts w:ascii="Noto Sans" w:hAnsi="Noto Sans" w:cs="Noto Sans"/>
          <w:b/>
          <w:bCs/>
          <w:sz w:val="22"/>
          <w:szCs w:val="22"/>
        </w:rPr>
        <w:t>Pruebas de estrés para instrumentos del mercado accionario</w:t>
      </w:r>
    </w:p>
    <w:p w14:paraId="079B8313" w14:textId="77777777" w:rsidR="008623D8" w:rsidRPr="008623D8" w:rsidRDefault="008623D8" w:rsidP="008623D8">
      <w:pPr>
        <w:jc w:val="both"/>
        <w:rPr>
          <w:rFonts w:ascii="Noto Sans" w:hAnsi="Noto Sans" w:cs="Noto Sans"/>
          <w:sz w:val="22"/>
          <w:szCs w:val="22"/>
        </w:rPr>
      </w:pPr>
    </w:p>
    <w:p w14:paraId="74001EBB" w14:textId="77777777" w:rsidR="008623D8" w:rsidRPr="008623D8" w:rsidRDefault="008623D8" w:rsidP="008623D8">
      <w:pPr>
        <w:jc w:val="both"/>
        <w:rPr>
          <w:rFonts w:ascii="Noto Sans" w:hAnsi="Noto Sans" w:cs="Noto Sans"/>
          <w:sz w:val="22"/>
          <w:szCs w:val="22"/>
        </w:rPr>
      </w:pPr>
      <w:r w:rsidRPr="008623D8">
        <w:rPr>
          <w:rFonts w:ascii="Noto Sans" w:hAnsi="Noto Sans" w:cs="Noto Sans"/>
          <w:sz w:val="22"/>
          <w:szCs w:val="22"/>
        </w:rPr>
        <w:t>Los niveles de las pruebas de estrés del mercado accionario se obtendrán al calcular el riesgo de liquidez con distintos factores de liquidez de acuerdo con:</w:t>
      </w:r>
    </w:p>
    <w:p w14:paraId="43A7D9EE" w14:textId="77777777" w:rsidR="008623D8" w:rsidRPr="008623D8" w:rsidRDefault="008623D8" w:rsidP="008623D8">
      <w:pPr>
        <w:jc w:val="both"/>
        <w:rPr>
          <w:rFonts w:ascii="Noto Sans" w:hAnsi="Noto Sans" w:cs="Noto Sans"/>
          <w:sz w:val="22"/>
          <w:szCs w:val="22"/>
        </w:rPr>
      </w:pPr>
    </w:p>
    <w:p w14:paraId="19604BD1" w14:textId="77777777" w:rsidR="008623D8" w:rsidRPr="008623D8" w:rsidRDefault="008623D8" w:rsidP="008623D8">
      <w:pPr>
        <w:pStyle w:val="NormalWeb"/>
        <w:spacing w:before="0" w:beforeAutospacing="0" w:after="0" w:afterAutospacing="0"/>
        <w:jc w:val="center"/>
        <w:rPr>
          <w:rFonts w:ascii="Noto Sans" w:hAnsi="Noto Sans" w:cs="Noto Sans"/>
          <w:bCs/>
          <w:sz w:val="22"/>
          <w:szCs w:val="22"/>
        </w:rPr>
      </w:pPr>
      <w:r w:rsidRPr="008623D8">
        <w:rPr>
          <w:rFonts w:ascii="Noto Sans" w:eastAsia="Calibri" w:hAnsi="Noto Sans" w:cs="Noto Sans"/>
          <w:bCs/>
          <w:color w:val="0A5040"/>
          <w:kern w:val="24"/>
          <w:sz w:val="22"/>
          <w:szCs w:val="22"/>
        </w:rPr>
        <w:t> </w:t>
      </w:r>
      <m:oMath>
        <m:sSub>
          <m:sSubPr>
            <m:ctrlPr>
              <w:rPr>
                <w:rFonts w:ascii="Cambria Math" w:eastAsia="Calibri" w:hAnsi="Cambria Math" w:cs="Noto Sans"/>
                <w:bCs/>
                <w:i/>
                <w:iCs/>
                <w:kern w:val="24"/>
                <w:sz w:val="22"/>
                <w:szCs w:val="22"/>
              </w:rPr>
            </m:ctrlPr>
          </m:sSubPr>
          <m:e>
            <m:r>
              <w:rPr>
                <w:rFonts w:ascii="Cambria Math" w:eastAsia="Calibri" w:hAnsi="Cambria Math" w:cs="Noto Sans"/>
                <w:kern w:val="24"/>
                <w:sz w:val="22"/>
                <w:szCs w:val="22"/>
              </w:rPr>
              <m:t>FL</m:t>
            </m:r>
          </m:e>
          <m:sub>
            <m:sSub>
              <m:sSubPr>
                <m:ctrlPr>
                  <w:rPr>
                    <w:rFonts w:ascii="Cambria Math" w:eastAsia="Calibri" w:hAnsi="Cambria Math" w:cs="Noto Sans"/>
                    <w:bCs/>
                    <w:i/>
                    <w:iCs/>
                    <w:kern w:val="24"/>
                    <w:sz w:val="22"/>
                    <w:szCs w:val="22"/>
                  </w:rPr>
                </m:ctrlPr>
              </m:sSubPr>
              <m:e>
                <m:r>
                  <w:rPr>
                    <w:rFonts w:ascii="Cambria Math" w:eastAsia="Calibri" w:hAnsi="Cambria Math" w:cs="Noto Sans"/>
                    <w:kern w:val="24"/>
                    <w:sz w:val="22"/>
                    <w:szCs w:val="22"/>
                  </w:rPr>
                  <m:t>i,n</m:t>
                </m:r>
              </m:e>
              <m:sub>
                <m:r>
                  <w:rPr>
                    <w:rFonts w:ascii="Cambria Math" w:eastAsia="Calibri" w:hAnsi="Cambria Math" w:cs="Noto Sans"/>
                    <w:kern w:val="24"/>
                    <w:sz w:val="22"/>
                    <w:szCs w:val="22"/>
                  </w:rPr>
                  <m:t>k</m:t>
                </m:r>
              </m:sub>
            </m:sSub>
          </m:sub>
        </m:sSub>
        <m:r>
          <w:rPr>
            <w:rFonts w:ascii="Cambria Math" w:eastAsia="Calibri" w:hAnsi="Cambria Math" w:cs="Noto Sans"/>
            <w:kern w:val="24"/>
            <w:sz w:val="22"/>
            <w:szCs w:val="22"/>
          </w:rPr>
          <m:t>=</m:t>
        </m:r>
        <m:sSub>
          <m:sSubPr>
            <m:ctrlPr>
              <w:rPr>
                <w:rFonts w:ascii="Cambria Math" w:eastAsia="Calibri" w:hAnsi="Cambria Math" w:cs="Noto Sans"/>
                <w:bCs/>
                <w:i/>
                <w:iCs/>
                <w:kern w:val="24"/>
                <w:sz w:val="22"/>
                <w:szCs w:val="22"/>
              </w:rPr>
            </m:ctrlPr>
          </m:sSubPr>
          <m:e>
            <m:r>
              <w:rPr>
                <w:rFonts w:ascii="Cambria Math" w:eastAsia="Calibri" w:hAnsi="Cambria Math" w:cs="Noto Sans"/>
                <w:kern w:val="24"/>
                <w:sz w:val="22"/>
                <w:szCs w:val="22"/>
              </w:rPr>
              <m:t>SR</m:t>
            </m:r>
          </m:e>
          <m:sub>
            <m:r>
              <w:rPr>
                <w:rFonts w:ascii="Cambria Math" w:eastAsia="Calibri" w:hAnsi="Cambria Math" w:cs="Noto Sans"/>
                <w:kern w:val="24"/>
                <w:sz w:val="22"/>
                <w:szCs w:val="22"/>
              </w:rPr>
              <m:t>i</m:t>
            </m:r>
          </m:sub>
        </m:sSub>
        <m:r>
          <w:rPr>
            <w:rFonts w:ascii="Cambria Math" w:eastAsia="Calibri" w:hAnsi="Cambria Math" w:cs="Noto Sans"/>
            <w:kern w:val="24"/>
            <w:sz w:val="22"/>
            <w:szCs w:val="22"/>
          </w:rPr>
          <m:t>+</m:t>
        </m:r>
        <m:sSub>
          <m:sSubPr>
            <m:ctrlPr>
              <w:rPr>
                <w:rFonts w:ascii="Cambria Math" w:eastAsia="Calibri" w:hAnsi="Cambria Math" w:cs="Noto Sans"/>
                <w:bCs/>
                <w:i/>
                <w:iCs/>
                <w:kern w:val="24"/>
                <w:sz w:val="22"/>
                <w:szCs w:val="22"/>
              </w:rPr>
            </m:ctrlPr>
          </m:sSubPr>
          <m:e>
            <m:r>
              <w:rPr>
                <w:rFonts w:ascii="Cambria Math" w:eastAsia="Calibri" w:hAnsi="Cambria Math" w:cs="Noto Sans"/>
                <w:kern w:val="24"/>
                <w:sz w:val="22"/>
                <w:szCs w:val="22"/>
              </w:rPr>
              <m:t>2σ</m:t>
            </m:r>
          </m:e>
          <m:sub>
            <m:r>
              <w:rPr>
                <w:rFonts w:ascii="Cambria Math" w:eastAsia="Calibri" w:hAnsi="Cambria Math" w:cs="Noto Sans"/>
                <w:kern w:val="24"/>
                <w:sz w:val="22"/>
                <w:szCs w:val="22"/>
              </w:rPr>
              <m:t>i</m:t>
            </m:r>
          </m:sub>
        </m:sSub>
        <m:r>
          <w:rPr>
            <w:rFonts w:ascii="Cambria Math" w:eastAsia="Calibri" w:hAnsi="Cambria Math" w:cs="Noto Sans"/>
            <w:kern w:val="24"/>
            <w:sz w:val="22"/>
            <w:szCs w:val="22"/>
          </w:rPr>
          <m:t>*</m:t>
        </m:r>
        <m:sSub>
          <m:sSubPr>
            <m:ctrlPr>
              <w:rPr>
                <w:rFonts w:ascii="Cambria Math" w:eastAsia="Calibri" w:hAnsi="Cambria Math" w:cs="Noto Sans"/>
                <w:bCs/>
                <w:i/>
                <w:iCs/>
                <w:kern w:val="24"/>
                <w:sz w:val="22"/>
                <w:szCs w:val="22"/>
              </w:rPr>
            </m:ctrlPr>
          </m:sSubPr>
          <m:e>
            <m:r>
              <w:rPr>
                <w:rFonts w:ascii="Cambria Math" w:eastAsia="Calibri" w:hAnsi="Cambria Math" w:cs="Noto Sans"/>
                <w:kern w:val="24"/>
                <w:sz w:val="22"/>
                <w:szCs w:val="22"/>
              </w:rPr>
              <m:t>n</m:t>
            </m:r>
          </m:e>
          <m:sub>
            <m:r>
              <w:rPr>
                <w:rFonts w:ascii="Cambria Math" w:eastAsia="Calibri" w:hAnsi="Cambria Math" w:cs="Noto Sans"/>
                <w:kern w:val="24"/>
                <w:sz w:val="22"/>
                <w:szCs w:val="22"/>
              </w:rPr>
              <m:t>k</m:t>
            </m:r>
          </m:sub>
        </m:sSub>
      </m:oMath>
    </w:p>
    <w:p w14:paraId="1E4947ED" w14:textId="77777777" w:rsidR="008623D8" w:rsidRPr="008623D8" w:rsidRDefault="008623D8" w:rsidP="008623D8">
      <w:pPr>
        <w:pStyle w:val="NormalWeb"/>
        <w:spacing w:before="0" w:beforeAutospacing="0" w:after="0" w:afterAutospacing="0"/>
        <w:rPr>
          <w:rFonts w:ascii="Noto Sans" w:eastAsiaTheme="minorEastAsia" w:hAnsi="Noto Sans" w:cs="Noto Sans"/>
          <w:kern w:val="24"/>
          <w:sz w:val="22"/>
          <w:szCs w:val="22"/>
        </w:rPr>
      </w:pPr>
    </w:p>
    <w:p w14:paraId="7C590F02" w14:textId="77777777" w:rsidR="008623D8" w:rsidRPr="008623D8" w:rsidRDefault="008623D8" w:rsidP="008623D8">
      <w:pPr>
        <w:pStyle w:val="NormalWeb"/>
        <w:spacing w:before="0" w:beforeAutospacing="0" w:after="0" w:afterAutospacing="0"/>
        <w:rPr>
          <w:rFonts w:ascii="Noto Sans" w:eastAsiaTheme="minorEastAsia" w:hAnsi="Noto Sans" w:cs="Noto Sans"/>
          <w:kern w:val="24"/>
          <w:sz w:val="22"/>
          <w:szCs w:val="22"/>
        </w:rPr>
      </w:pPr>
      <w:r w:rsidRPr="008623D8">
        <w:rPr>
          <w:rFonts w:ascii="Noto Sans" w:eastAsiaTheme="minorEastAsia" w:hAnsi="Noto Sans" w:cs="Noto Sans"/>
          <w:kern w:val="24"/>
          <w:sz w:val="22"/>
          <w:szCs w:val="22"/>
        </w:rPr>
        <w:t>Donde:</w:t>
      </w:r>
    </w:p>
    <w:p w14:paraId="7FA1BD9A" w14:textId="77777777" w:rsidR="008623D8" w:rsidRPr="008623D8" w:rsidRDefault="008623D8" w:rsidP="008623D8">
      <w:pPr>
        <w:pStyle w:val="NormalWeb"/>
        <w:spacing w:before="0" w:beforeAutospacing="0" w:after="0" w:afterAutospacing="0"/>
        <w:rPr>
          <w:rFonts w:ascii="Noto Sans" w:hAnsi="Noto Sans" w:cs="Noto Sans"/>
          <w:sz w:val="22"/>
          <w:szCs w:val="22"/>
        </w:rPr>
      </w:pPr>
    </w:p>
    <w:p w14:paraId="7AF3C323" w14:textId="77777777" w:rsidR="008623D8" w:rsidRPr="008623D8" w:rsidRDefault="00AE2ED6" w:rsidP="008623D8">
      <w:pPr>
        <w:pStyle w:val="NormalWeb"/>
        <w:spacing w:before="0" w:beforeAutospacing="0" w:after="0" w:afterAutospacing="0"/>
        <w:jc w:val="both"/>
        <w:rPr>
          <w:rFonts w:ascii="Noto Sans" w:hAnsi="Noto Sans" w:cs="Noto Sans"/>
          <w:sz w:val="22"/>
          <w:szCs w:val="22"/>
        </w:rPr>
      </w:pPr>
      <m:oMath>
        <m:sSub>
          <m:sSubPr>
            <m:ctrlPr>
              <w:rPr>
                <w:rFonts w:ascii="Cambria Math" w:eastAsia="Calibri" w:hAnsi="Cambria Math" w:cs="Noto Sans"/>
                <w:i/>
                <w:iCs/>
                <w:kern w:val="24"/>
                <w:sz w:val="22"/>
                <w:szCs w:val="22"/>
              </w:rPr>
            </m:ctrlPr>
          </m:sSubPr>
          <m:e>
            <m:r>
              <w:rPr>
                <w:rFonts w:ascii="Cambria Math" w:eastAsia="Calibri" w:hAnsi="Cambria Math" w:cs="Noto Sans"/>
                <w:kern w:val="24"/>
                <w:sz w:val="22"/>
                <w:szCs w:val="22"/>
                <w:lang w:val="es-419"/>
              </w:rPr>
              <m:t>       </m:t>
            </m:r>
            <m:r>
              <w:rPr>
                <w:rFonts w:ascii="Cambria Math" w:eastAsia="Calibri" w:hAnsi="Cambria Math" w:cs="Noto Sans"/>
                <w:kern w:val="24"/>
                <w:sz w:val="22"/>
                <w:szCs w:val="22"/>
              </w:rPr>
              <m:t>n</m:t>
            </m:r>
          </m:e>
          <m:sub>
            <m:r>
              <w:rPr>
                <w:rFonts w:ascii="Cambria Math" w:eastAsia="Calibri" w:hAnsi="Cambria Math" w:cs="Noto Sans"/>
                <w:kern w:val="24"/>
                <w:sz w:val="22"/>
                <w:szCs w:val="22"/>
              </w:rPr>
              <m:t>k</m:t>
            </m:r>
          </m:sub>
        </m:sSub>
      </m:oMath>
      <w:r w:rsidR="008623D8" w:rsidRPr="008623D8">
        <w:rPr>
          <w:rFonts w:ascii="Noto Sans" w:eastAsia="Calibri" w:hAnsi="Noto Sans" w:cs="Noto Sans"/>
          <w:kern w:val="24"/>
          <w:sz w:val="22"/>
          <w:szCs w:val="22"/>
        </w:rPr>
        <w:t xml:space="preserve"> </w:t>
      </w:r>
      <w:r w:rsidR="008623D8" w:rsidRPr="008623D8">
        <w:rPr>
          <w:rFonts w:ascii="Noto Sans" w:eastAsia="Calibri" w:hAnsi="Noto Sans" w:cs="Noto Sans"/>
          <w:kern w:val="24"/>
          <w:sz w:val="22"/>
          <w:szCs w:val="22"/>
        </w:rPr>
        <w:tab/>
        <w:t>Factor con el cual se afectará la volatilidad para estresarla.</w:t>
      </w:r>
    </w:p>
    <w:p w14:paraId="74922234" w14:textId="77777777" w:rsidR="008623D8" w:rsidRPr="008623D8" w:rsidRDefault="008623D8" w:rsidP="008623D8">
      <w:pPr>
        <w:pStyle w:val="NormalWeb"/>
        <w:spacing w:before="0" w:beforeAutospacing="0" w:after="0" w:afterAutospacing="0"/>
        <w:ind w:left="706" w:hanging="706"/>
        <w:jc w:val="both"/>
        <w:rPr>
          <w:rFonts w:ascii="Noto Sans" w:hAnsi="Noto Sans" w:cs="Noto Sans"/>
          <w:sz w:val="22"/>
          <w:szCs w:val="22"/>
        </w:rPr>
      </w:pPr>
      <w:r w:rsidRPr="008623D8">
        <w:rPr>
          <w:rFonts w:ascii="Noto Sans" w:eastAsia="Calibri" w:hAnsi="Noto Sans" w:cs="Noto Sans"/>
          <w:kern w:val="24"/>
          <w:sz w:val="22"/>
          <w:szCs w:val="22"/>
        </w:rPr>
        <w:t xml:space="preserve">       </w:t>
      </w:r>
      <w:r w:rsidRPr="008623D8">
        <w:rPr>
          <w:rFonts w:ascii="Cambria Math" w:eastAsia="Cambria Math" w:hAnsi="Cambria Math" w:cs="Cambria Math"/>
          <w:kern w:val="24"/>
          <w:sz w:val="22"/>
          <w:szCs w:val="22"/>
        </w:rPr>
        <w:t>𝑛</w:t>
      </w:r>
      <w:r w:rsidRPr="008623D8">
        <w:rPr>
          <w:rFonts w:ascii="Noto Sans" w:eastAsia="Cambria Math" w:hAnsi="Noto Sans" w:cs="Noto Sans"/>
          <w:kern w:val="24"/>
          <w:sz w:val="22"/>
          <w:szCs w:val="22"/>
        </w:rPr>
        <w:t xml:space="preserve"> </w:t>
      </w:r>
      <w:r w:rsidRPr="008623D8">
        <w:rPr>
          <w:rFonts w:ascii="Noto Sans" w:eastAsia="Cambria Math" w:hAnsi="Noto Sans" w:cs="Noto Sans"/>
          <w:kern w:val="24"/>
          <w:sz w:val="22"/>
          <w:szCs w:val="22"/>
        </w:rPr>
        <w:tab/>
      </w:r>
      <w:r w:rsidRPr="008623D8">
        <w:rPr>
          <w:rFonts w:ascii="Noto Sans" w:eastAsia="Calibri" w:hAnsi="Noto Sans" w:cs="Noto Sans"/>
          <w:kern w:val="24"/>
          <w:sz w:val="22"/>
          <w:szCs w:val="22"/>
        </w:rPr>
        <w:t>Cualquier número entero mayor a 1, para poder obtener resultados estresados a partir de la volatilidad real.</w:t>
      </w:r>
    </w:p>
    <w:p w14:paraId="253714E9" w14:textId="77777777" w:rsidR="008623D8" w:rsidRPr="008623D8" w:rsidRDefault="008623D8" w:rsidP="008623D8">
      <w:pPr>
        <w:pStyle w:val="NormalWeb"/>
        <w:spacing w:before="0" w:beforeAutospacing="0" w:after="0" w:afterAutospacing="0"/>
        <w:jc w:val="both"/>
        <w:rPr>
          <w:rFonts w:ascii="Noto Sans" w:hAnsi="Noto Sans" w:cs="Noto Sans"/>
          <w:sz w:val="22"/>
          <w:szCs w:val="22"/>
        </w:rPr>
      </w:pPr>
      <w:r w:rsidRPr="008623D8">
        <w:rPr>
          <w:rFonts w:ascii="Noto Sans" w:eastAsia="Calibri" w:hAnsi="Noto Sans" w:cs="Noto Sans"/>
          <w:kern w:val="24"/>
          <w:sz w:val="22"/>
          <w:szCs w:val="22"/>
        </w:rPr>
        <w:t xml:space="preserve">      </w:t>
      </w:r>
      <w:r w:rsidRPr="008623D8">
        <w:rPr>
          <w:rFonts w:ascii="Cambria Math" w:eastAsia="Cambria Math" w:hAnsi="Cambria Math" w:cs="Cambria Math"/>
          <w:kern w:val="24"/>
          <w:sz w:val="22"/>
          <w:szCs w:val="22"/>
        </w:rPr>
        <w:t>𝑘</w:t>
      </w:r>
      <w:r w:rsidRPr="008623D8">
        <w:rPr>
          <w:rFonts w:ascii="Noto Sans" w:eastAsia="Cambria Math" w:hAnsi="Noto Sans" w:cs="Noto Sans"/>
          <w:kern w:val="24"/>
          <w:sz w:val="22"/>
          <w:szCs w:val="22"/>
        </w:rPr>
        <w:t xml:space="preserve"> =</w:t>
      </w:r>
      <w:r w:rsidRPr="008623D8">
        <w:rPr>
          <w:rFonts w:ascii="Noto Sans" w:eastAsia="Calibri" w:hAnsi="Noto Sans" w:cs="Noto Sans"/>
          <w:kern w:val="24"/>
          <w:sz w:val="22"/>
          <w:szCs w:val="22"/>
        </w:rPr>
        <w:t xml:space="preserve"> 1, 2, 3, 4, 5; número posible de escenarios de estrés.</w:t>
      </w:r>
    </w:p>
    <w:p w14:paraId="4D29F766" w14:textId="77777777" w:rsidR="008623D8" w:rsidRPr="008623D8" w:rsidRDefault="00AE2ED6" w:rsidP="008623D8">
      <w:pPr>
        <w:pStyle w:val="NormalWeb"/>
        <w:spacing w:before="0" w:beforeAutospacing="0" w:after="0" w:afterAutospacing="0"/>
        <w:ind w:left="706" w:hanging="706"/>
        <w:jc w:val="both"/>
        <w:rPr>
          <w:rFonts w:ascii="Noto Sans" w:hAnsi="Noto Sans" w:cs="Noto Sans"/>
          <w:sz w:val="22"/>
          <w:szCs w:val="22"/>
        </w:rPr>
      </w:pPr>
      <m:oMath>
        <m:sSub>
          <m:sSubPr>
            <m:ctrlPr>
              <w:rPr>
                <w:rFonts w:ascii="Cambria Math" w:eastAsia="Calibri" w:hAnsi="Cambria Math" w:cs="Noto Sans"/>
                <w:i/>
                <w:iCs/>
                <w:kern w:val="24"/>
                <w:sz w:val="22"/>
                <w:szCs w:val="22"/>
              </w:rPr>
            </m:ctrlPr>
          </m:sSubPr>
          <m:e>
            <m:r>
              <w:rPr>
                <w:rFonts w:ascii="Cambria Math" w:eastAsia="Calibri" w:hAnsi="Cambria Math" w:cs="Noto Sans"/>
                <w:kern w:val="24"/>
                <w:sz w:val="22"/>
                <w:szCs w:val="22"/>
              </w:rPr>
              <m:t>FL</m:t>
            </m:r>
          </m:e>
          <m:sub>
            <m:sSub>
              <m:sSubPr>
                <m:ctrlPr>
                  <w:rPr>
                    <w:rFonts w:ascii="Cambria Math" w:eastAsia="Calibri" w:hAnsi="Cambria Math" w:cs="Noto Sans"/>
                    <w:i/>
                    <w:iCs/>
                    <w:kern w:val="24"/>
                    <w:sz w:val="22"/>
                    <w:szCs w:val="22"/>
                  </w:rPr>
                </m:ctrlPr>
              </m:sSubPr>
              <m:e>
                <m:r>
                  <w:rPr>
                    <w:rFonts w:ascii="Cambria Math" w:eastAsia="Calibri" w:hAnsi="Cambria Math" w:cs="Noto Sans"/>
                    <w:kern w:val="24"/>
                    <w:sz w:val="22"/>
                    <w:szCs w:val="22"/>
                  </w:rPr>
                  <m:t>i,n</m:t>
                </m:r>
              </m:e>
              <m:sub>
                <m:r>
                  <w:rPr>
                    <w:rFonts w:ascii="Cambria Math" w:eastAsia="Calibri" w:hAnsi="Cambria Math" w:cs="Noto Sans"/>
                    <w:kern w:val="24"/>
                    <w:sz w:val="22"/>
                    <w:szCs w:val="22"/>
                  </w:rPr>
                  <m:t>k</m:t>
                </m:r>
              </m:sub>
            </m:sSub>
          </m:sub>
        </m:sSub>
      </m:oMath>
      <w:r w:rsidR="008623D8" w:rsidRPr="008623D8">
        <w:rPr>
          <w:rFonts w:ascii="Noto Sans" w:eastAsia="Calibri" w:hAnsi="Noto Sans" w:cs="Noto Sans"/>
          <w:kern w:val="24"/>
          <w:sz w:val="22"/>
          <w:szCs w:val="22"/>
        </w:rPr>
        <w:t xml:space="preserve"> </w:t>
      </w:r>
      <w:r w:rsidR="008623D8" w:rsidRPr="008623D8">
        <w:rPr>
          <w:rFonts w:ascii="Noto Sans" w:eastAsia="Calibri" w:hAnsi="Noto Sans" w:cs="Noto Sans"/>
          <w:kern w:val="24"/>
          <w:sz w:val="22"/>
          <w:szCs w:val="22"/>
        </w:rPr>
        <w:tab/>
        <w:t xml:space="preserve">Factor de liquidez del instrumento </w:t>
      </w:r>
      <w:r w:rsidR="008623D8" w:rsidRPr="008623D8">
        <w:rPr>
          <w:rFonts w:ascii="Cambria Math" w:eastAsia="Cambria Math" w:hAnsi="Cambria Math" w:cs="Cambria Math"/>
          <w:kern w:val="24"/>
          <w:sz w:val="22"/>
          <w:szCs w:val="22"/>
        </w:rPr>
        <w:t>𝑖</w:t>
      </w:r>
      <w:r w:rsidR="008623D8" w:rsidRPr="008623D8">
        <w:rPr>
          <w:rFonts w:ascii="Noto Sans" w:eastAsia="Calibri" w:hAnsi="Noto Sans" w:cs="Noto Sans"/>
          <w:kern w:val="24"/>
          <w:sz w:val="22"/>
          <w:szCs w:val="22"/>
        </w:rPr>
        <w:t xml:space="preserve"> para el estrés</w:t>
      </w:r>
      <w:r w:rsidR="008623D8" w:rsidRPr="008623D8">
        <w:rPr>
          <w:rFonts w:ascii="Noto Sans" w:eastAsia="Calibri" w:hAnsi="Noto Sans" w:cs="Noto Sans"/>
          <w:i/>
          <w:iCs/>
          <w:kern w:val="24"/>
          <w:sz w:val="22"/>
          <w:szCs w:val="22"/>
        </w:rPr>
        <w:t xml:space="preserve"> </w:t>
      </w:r>
      <w:r w:rsidR="008623D8" w:rsidRPr="008623D8">
        <w:rPr>
          <w:rFonts w:ascii="Noto Sans" w:eastAsia="Calibri" w:hAnsi="Noto Sans" w:cs="Noto Sans"/>
          <w:kern w:val="24"/>
          <w:sz w:val="22"/>
          <w:szCs w:val="22"/>
        </w:rPr>
        <w:t xml:space="preserve">asociado a </w:t>
      </w:r>
      <w:r w:rsidR="008623D8" w:rsidRPr="008623D8">
        <w:rPr>
          <w:rFonts w:ascii="Cambria Math" w:eastAsia="Calibri" w:hAnsi="Cambria Math" w:cs="Cambria Math"/>
          <w:kern w:val="24"/>
          <w:sz w:val="22"/>
          <w:szCs w:val="22"/>
        </w:rPr>
        <w:t>𝑛𝑘</w:t>
      </w:r>
      <w:r w:rsidR="008623D8" w:rsidRPr="008623D8">
        <w:rPr>
          <w:rFonts w:ascii="Noto Sans" w:eastAsia="Calibri" w:hAnsi="Noto Sans" w:cs="Noto Sans"/>
          <w:kern w:val="24"/>
          <w:sz w:val="22"/>
          <w:szCs w:val="22"/>
        </w:rPr>
        <w:t>.</w:t>
      </w:r>
    </w:p>
    <w:p w14:paraId="5E04EC34" w14:textId="77777777" w:rsidR="008623D8" w:rsidRPr="008623D8" w:rsidRDefault="00AE2ED6" w:rsidP="008623D8">
      <w:pPr>
        <w:pStyle w:val="NormalWeb"/>
        <w:spacing w:before="0" w:beforeAutospacing="0" w:after="0" w:afterAutospacing="0"/>
        <w:jc w:val="both"/>
        <w:rPr>
          <w:rFonts w:ascii="Noto Sans" w:hAnsi="Noto Sans" w:cs="Noto Sans"/>
          <w:sz w:val="22"/>
          <w:szCs w:val="22"/>
        </w:rPr>
      </w:pPr>
      <m:oMath>
        <m:sSub>
          <m:sSubPr>
            <m:ctrlPr>
              <w:rPr>
                <w:rFonts w:ascii="Cambria Math" w:eastAsia="Cambria Math" w:hAnsi="Cambria Math" w:cs="Noto Sans"/>
                <w:i/>
                <w:iCs/>
                <w:kern w:val="24"/>
                <w:sz w:val="22"/>
                <w:szCs w:val="22"/>
              </w:rPr>
            </m:ctrlPr>
          </m:sSubPr>
          <m:e>
            <m:r>
              <w:rPr>
                <w:rFonts w:ascii="Cambria Math" w:eastAsia="Cambria Math" w:hAnsi="Cambria Math" w:cs="Noto Sans"/>
                <w:kern w:val="24"/>
                <w:sz w:val="22"/>
                <w:szCs w:val="22"/>
                <w:lang w:val="es-419"/>
              </w:rPr>
              <m:t>     </m:t>
            </m:r>
            <m:r>
              <w:rPr>
                <w:rFonts w:ascii="Cambria Math" w:eastAsia="Cambria Math" w:hAnsi="Cambria Math" w:cs="Noto Sans"/>
                <w:kern w:val="24"/>
                <w:sz w:val="22"/>
                <w:szCs w:val="22"/>
              </w:rPr>
              <m:t>SR</m:t>
            </m:r>
          </m:e>
          <m:sub>
            <m:r>
              <w:rPr>
                <w:rFonts w:ascii="Cambria Math" w:eastAsia="Cambria Math" w:hAnsi="Cambria Math" w:cs="Noto Sans"/>
                <w:kern w:val="24"/>
                <w:sz w:val="22"/>
                <w:szCs w:val="22"/>
              </w:rPr>
              <m:t>i</m:t>
            </m:r>
          </m:sub>
        </m:sSub>
      </m:oMath>
      <w:r w:rsidR="008623D8" w:rsidRPr="008623D8">
        <w:rPr>
          <w:rFonts w:ascii="Noto Sans" w:eastAsia="Cambria Math" w:hAnsi="Noto Sans" w:cs="Noto Sans"/>
          <w:kern w:val="24"/>
          <w:sz w:val="22"/>
          <w:szCs w:val="22"/>
        </w:rPr>
        <w:t xml:space="preserve"> </w:t>
      </w:r>
      <w:r w:rsidR="008623D8" w:rsidRPr="008623D8">
        <w:rPr>
          <w:rFonts w:ascii="Noto Sans" w:eastAsia="Cambria Math" w:hAnsi="Noto Sans" w:cs="Noto Sans"/>
          <w:kern w:val="24"/>
          <w:sz w:val="22"/>
          <w:szCs w:val="22"/>
        </w:rPr>
        <w:tab/>
      </w:r>
      <w:r w:rsidR="008623D8" w:rsidRPr="008623D8">
        <w:rPr>
          <w:rFonts w:ascii="Noto Sans" w:eastAsia="Calibri" w:hAnsi="Noto Sans" w:cs="Noto Sans"/>
          <w:kern w:val="24"/>
          <w:sz w:val="22"/>
          <w:szCs w:val="22"/>
        </w:rPr>
        <w:t xml:space="preserve">Promedio del </w:t>
      </w:r>
      <w:r w:rsidR="008623D8" w:rsidRPr="008623D8">
        <w:rPr>
          <w:rFonts w:ascii="Noto Sans" w:eastAsia="Calibri" w:hAnsi="Noto Sans" w:cs="Noto Sans"/>
          <w:i/>
          <w:iCs/>
          <w:kern w:val="24"/>
          <w:sz w:val="22"/>
          <w:szCs w:val="22"/>
        </w:rPr>
        <w:t>spread</w:t>
      </w:r>
      <w:r w:rsidR="008623D8" w:rsidRPr="008623D8">
        <w:rPr>
          <w:rFonts w:ascii="Noto Sans" w:eastAsia="Calibri" w:hAnsi="Noto Sans" w:cs="Noto Sans"/>
          <w:kern w:val="24"/>
          <w:sz w:val="22"/>
          <w:szCs w:val="22"/>
        </w:rPr>
        <w:t xml:space="preserve"> relativo del instrumento </w:t>
      </w:r>
      <w:r w:rsidR="008623D8" w:rsidRPr="008623D8">
        <w:rPr>
          <w:rFonts w:ascii="Cambria Math" w:eastAsia="Cambria Math" w:hAnsi="Cambria Math" w:cs="Cambria Math"/>
          <w:kern w:val="24"/>
          <w:sz w:val="22"/>
          <w:szCs w:val="22"/>
        </w:rPr>
        <w:t>𝑖</w:t>
      </w:r>
      <w:r w:rsidR="008623D8" w:rsidRPr="008623D8">
        <w:rPr>
          <w:rFonts w:ascii="Noto Sans" w:eastAsia="Calibri" w:hAnsi="Noto Sans" w:cs="Noto Sans"/>
          <w:kern w:val="24"/>
          <w:sz w:val="22"/>
          <w:szCs w:val="22"/>
        </w:rPr>
        <w:t>.</w:t>
      </w:r>
    </w:p>
    <w:p w14:paraId="7DE67329" w14:textId="77777777" w:rsidR="008623D8" w:rsidRPr="008623D8" w:rsidRDefault="00AE2ED6" w:rsidP="008623D8">
      <w:pPr>
        <w:pStyle w:val="NormalWeb"/>
        <w:spacing w:before="0" w:beforeAutospacing="0" w:after="0" w:afterAutospacing="0"/>
        <w:jc w:val="both"/>
        <w:rPr>
          <w:rFonts w:ascii="Noto Sans" w:hAnsi="Noto Sans" w:cs="Noto Sans"/>
          <w:sz w:val="22"/>
          <w:szCs w:val="22"/>
        </w:rPr>
      </w:pPr>
      <m:oMath>
        <m:sSub>
          <m:sSubPr>
            <m:ctrlPr>
              <w:rPr>
                <w:rFonts w:ascii="Cambria Math" w:eastAsia="Calibri" w:hAnsi="Cambria Math" w:cs="Noto Sans"/>
                <w:i/>
                <w:iCs/>
                <w:kern w:val="24"/>
                <w:sz w:val="22"/>
                <w:szCs w:val="22"/>
              </w:rPr>
            </m:ctrlPr>
          </m:sSubPr>
          <m:e>
            <m:r>
              <w:rPr>
                <w:rFonts w:ascii="Cambria Math" w:eastAsia="Calibri" w:hAnsi="Cambria Math" w:cs="Noto Sans"/>
                <w:kern w:val="24"/>
                <w:sz w:val="22"/>
                <w:szCs w:val="22"/>
                <w:lang w:val="es-419"/>
              </w:rPr>
              <m:t>        </m:t>
            </m:r>
            <m:r>
              <w:rPr>
                <w:rFonts w:ascii="Cambria Math" w:eastAsia="Calibri" w:hAnsi="Cambria Math" w:cs="Noto Sans"/>
                <w:kern w:val="24"/>
                <w:sz w:val="22"/>
                <w:szCs w:val="22"/>
              </w:rPr>
              <m:t>σ</m:t>
            </m:r>
          </m:e>
          <m:sub>
            <m:r>
              <w:rPr>
                <w:rFonts w:ascii="Cambria Math" w:eastAsia="Calibri" w:hAnsi="Cambria Math" w:cs="Noto Sans"/>
                <w:kern w:val="24"/>
                <w:sz w:val="22"/>
                <w:szCs w:val="22"/>
              </w:rPr>
              <m:t>i</m:t>
            </m:r>
          </m:sub>
        </m:sSub>
      </m:oMath>
      <w:r w:rsidR="008623D8" w:rsidRPr="008623D8">
        <w:rPr>
          <w:rFonts w:ascii="Noto Sans" w:eastAsia="Calibri" w:hAnsi="Noto Sans" w:cs="Noto Sans"/>
          <w:kern w:val="24"/>
          <w:sz w:val="22"/>
          <w:szCs w:val="22"/>
        </w:rPr>
        <w:t xml:space="preserve"> </w:t>
      </w:r>
      <w:r w:rsidR="008623D8" w:rsidRPr="008623D8">
        <w:rPr>
          <w:rFonts w:ascii="Noto Sans" w:eastAsia="Calibri" w:hAnsi="Noto Sans" w:cs="Noto Sans"/>
          <w:kern w:val="24"/>
          <w:sz w:val="22"/>
          <w:szCs w:val="22"/>
        </w:rPr>
        <w:tab/>
        <w:t xml:space="preserve">Volatilidad del </w:t>
      </w:r>
      <w:r w:rsidR="008623D8" w:rsidRPr="008623D8">
        <w:rPr>
          <w:rFonts w:ascii="Noto Sans" w:eastAsia="Calibri" w:hAnsi="Noto Sans" w:cs="Noto Sans"/>
          <w:i/>
          <w:iCs/>
          <w:kern w:val="24"/>
          <w:sz w:val="22"/>
          <w:szCs w:val="22"/>
        </w:rPr>
        <w:t xml:space="preserve">spread </w:t>
      </w:r>
      <w:r w:rsidR="008623D8" w:rsidRPr="008623D8">
        <w:rPr>
          <w:rFonts w:ascii="Noto Sans" w:eastAsia="Calibri" w:hAnsi="Noto Sans" w:cs="Noto Sans"/>
          <w:kern w:val="24"/>
          <w:sz w:val="22"/>
          <w:szCs w:val="22"/>
        </w:rPr>
        <w:t xml:space="preserve">relativo del instrumento </w:t>
      </w:r>
      <w:r w:rsidR="008623D8" w:rsidRPr="008623D8">
        <w:rPr>
          <w:rFonts w:ascii="Cambria Math" w:eastAsia="Cambria Math" w:hAnsi="Cambria Math" w:cs="Cambria Math"/>
          <w:kern w:val="24"/>
          <w:sz w:val="22"/>
          <w:szCs w:val="22"/>
        </w:rPr>
        <w:t>𝑖</w:t>
      </w:r>
      <w:r w:rsidR="008623D8" w:rsidRPr="008623D8">
        <w:rPr>
          <w:rFonts w:ascii="Noto Sans" w:eastAsia="Calibri" w:hAnsi="Noto Sans" w:cs="Noto Sans"/>
          <w:kern w:val="24"/>
          <w:sz w:val="22"/>
          <w:szCs w:val="22"/>
        </w:rPr>
        <w:t>.</w:t>
      </w:r>
    </w:p>
    <w:p w14:paraId="0CDCD7CB" w14:textId="77777777" w:rsidR="008623D8" w:rsidRPr="008623D8" w:rsidRDefault="008623D8" w:rsidP="008623D8">
      <w:pPr>
        <w:jc w:val="both"/>
        <w:rPr>
          <w:rFonts w:ascii="Noto Sans" w:hAnsi="Noto Sans" w:cs="Noto Sans"/>
          <w:sz w:val="22"/>
          <w:szCs w:val="22"/>
          <w:lang w:val="es-MX"/>
        </w:rPr>
      </w:pPr>
    </w:p>
    <w:p w14:paraId="0F4F4FCE" w14:textId="77777777" w:rsidR="008623D8" w:rsidRPr="008623D8" w:rsidRDefault="008623D8" w:rsidP="008623D8">
      <w:pPr>
        <w:jc w:val="both"/>
        <w:rPr>
          <w:rFonts w:ascii="Noto Sans" w:hAnsi="Noto Sans" w:cs="Noto Sans"/>
          <w:sz w:val="22"/>
          <w:szCs w:val="22"/>
        </w:rPr>
      </w:pPr>
      <w:r w:rsidRPr="008623D8">
        <w:rPr>
          <w:rFonts w:ascii="Noto Sans" w:hAnsi="Noto Sans" w:cs="Noto Sans"/>
          <w:sz w:val="22"/>
          <w:szCs w:val="22"/>
        </w:rPr>
        <w:t xml:space="preserve">El riesgo de liquidez estresado del instrumento del mercado accionario </w:t>
      </w:r>
      <w:r w:rsidRPr="008623D8">
        <w:rPr>
          <w:rFonts w:ascii="Cambria Math" w:hAnsi="Cambria Math" w:cs="Cambria Math"/>
          <w:sz w:val="22"/>
          <w:szCs w:val="22"/>
        </w:rPr>
        <w:t>𝑖</w:t>
      </w:r>
      <w:r w:rsidRPr="008623D8">
        <w:rPr>
          <w:rFonts w:ascii="Noto Sans" w:hAnsi="Noto Sans" w:cs="Noto Sans"/>
          <w:sz w:val="22"/>
          <w:szCs w:val="22"/>
        </w:rPr>
        <w:t xml:space="preserve"> estará determinado por:</w:t>
      </w:r>
    </w:p>
    <w:p w14:paraId="70B54921" w14:textId="77777777" w:rsidR="008623D8" w:rsidRPr="008623D8" w:rsidRDefault="008623D8" w:rsidP="008623D8">
      <w:pPr>
        <w:jc w:val="both"/>
        <w:rPr>
          <w:rFonts w:ascii="Noto Sans" w:hAnsi="Noto Sans" w:cs="Noto Sans"/>
          <w:sz w:val="22"/>
          <w:szCs w:val="22"/>
        </w:rPr>
      </w:pPr>
    </w:p>
    <w:p w14:paraId="75C37923" w14:textId="77777777" w:rsidR="008623D8" w:rsidRPr="008623D8" w:rsidRDefault="00AE2ED6" w:rsidP="008623D8">
      <w:pPr>
        <w:pStyle w:val="NormalWeb"/>
        <w:spacing w:before="0" w:beforeAutospacing="0" w:after="0" w:afterAutospacing="0"/>
        <w:rPr>
          <w:rFonts w:ascii="Noto Sans" w:hAnsi="Noto Sans" w:cs="Noto Sans"/>
          <w:sz w:val="22"/>
          <w:szCs w:val="22"/>
        </w:rPr>
      </w:pPr>
      <m:oMathPara>
        <m:oMathParaPr>
          <m:jc m:val="centerGroup"/>
        </m:oMathParaPr>
        <m:oMath>
          <m:sSub>
            <m:sSubPr>
              <m:ctrlPr>
                <w:rPr>
                  <w:rFonts w:ascii="Cambria Math" w:eastAsia="Cambria Math" w:hAnsi="Cambria Math" w:cs="Noto Sans"/>
                  <w:i/>
                  <w:iCs/>
                  <w:kern w:val="24"/>
                  <w:sz w:val="22"/>
                  <w:szCs w:val="22"/>
                </w:rPr>
              </m:ctrlPr>
            </m:sSubPr>
            <m:e>
              <m:r>
                <w:rPr>
                  <w:rFonts w:ascii="Cambria Math" w:eastAsia="Cambria Math" w:hAnsi="Cambria Math" w:cs="Noto Sans"/>
                  <w:kern w:val="24"/>
                  <w:sz w:val="22"/>
                  <w:szCs w:val="22"/>
                </w:rPr>
                <m:t>RL</m:t>
              </m:r>
            </m:e>
            <m:sub>
              <m:sSub>
                <m:sSubPr>
                  <m:ctrlPr>
                    <w:rPr>
                      <w:rFonts w:ascii="Cambria Math" w:eastAsia="Cambria Math" w:hAnsi="Cambria Math" w:cs="Noto Sans"/>
                      <w:i/>
                      <w:iCs/>
                      <w:kern w:val="24"/>
                      <w:sz w:val="22"/>
                      <w:szCs w:val="22"/>
                    </w:rPr>
                  </m:ctrlPr>
                </m:sSubPr>
                <m:e>
                  <m:r>
                    <w:rPr>
                      <w:rFonts w:ascii="Cambria Math" w:eastAsia="Cambria Math" w:hAnsi="Cambria Math" w:cs="Noto Sans"/>
                      <w:kern w:val="24"/>
                      <w:sz w:val="22"/>
                      <w:szCs w:val="22"/>
                    </w:rPr>
                    <m:t>i,n</m:t>
                  </m:r>
                </m:e>
                <m:sub>
                  <m:r>
                    <w:rPr>
                      <w:rFonts w:ascii="Cambria Math" w:eastAsia="Cambria Math" w:hAnsi="Cambria Math" w:cs="Noto Sans"/>
                      <w:kern w:val="24"/>
                      <w:sz w:val="22"/>
                      <w:szCs w:val="22"/>
                    </w:rPr>
                    <m:t>k</m:t>
                  </m:r>
                </m:sub>
              </m:sSub>
            </m:sub>
          </m:sSub>
          <m:r>
            <w:rPr>
              <w:rFonts w:ascii="Cambria Math" w:eastAsia="Cambria Math" w:hAnsi="Cambria Math" w:cs="Noto Sans"/>
              <w:kern w:val="24"/>
              <w:sz w:val="22"/>
              <w:szCs w:val="22"/>
            </w:rPr>
            <m:t>=</m:t>
          </m:r>
          <m:sSub>
            <m:sSubPr>
              <m:ctrlPr>
                <w:rPr>
                  <w:rFonts w:ascii="Cambria Math" w:eastAsia="Cambria Math" w:hAnsi="Cambria Math" w:cs="Noto Sans"/>
                  <w:i/>
                  <w:iCs/>
                  <w:kern w:val="24"/>
                  <w:sz w:val="22"/>
                  <w:szCs w:val="22"/>
                </w:rPr>
              </m:ctrlPr>
            </m:sSubPr>
            <m:e>
              <m:r>
                <w:rPr>
                  <w:rFonts w:ascii="Cambria Math" w:eastAsia="Cambria Math" w:hAnsi="Cambria Math" w:cs="Noto Sans"/>
                  <w:kern w:val="24"/>
                  <w:sz w:val="22"/>
                  <w:szCs w:val="22"/>
                </w:rPr>
                <m:t>MI</m:t>
              </m:r>
            </m:e>
            <m:sub>
              <m:r>
                <w:rPr>
                  <w:rFonts w:ascii="Cambria Math" w:eastAsia="Cambria Math" w:hAnsi="Cambria Math" w:cs="Noto Sans"/>
                  <w:kern w:val="24"/>
                  <w:sz w:val="22"/>
                  <w:szCs w:val="22"/>
                </w:rPr>
                <m:t>i</m:t>
              </m:r>
            </m:sub>
          </m:sSub>
          <m:r>
            <w:rPr>
              <w:rFonts w:ascii="Cambria Math" w:eastAsia="Cambria Math" w:hAnsi="Cambria Math" w:cs="Noto Sans"/>
              <w:kern w:val="24"/>
              <w:sz w:val="22"/>
              <w:szCs w:val="22"/>
            </w:rPr>
            <m:t>*</m:t>
          </m:r>
          <m:sSub>
            <m:sSubPr>
              <m:ctrlPr>
                <w:rPr>
                  <w:rFonts w:ascii="Cambria Math" w:eastAsia="Cambria Math" w:hAnsi="Cambria Math" w:cs="Noto Sans"/>
                  <w:i/>
                  <w:iCs/>
                  <w:kern w:val="24"/>
                  <w:sz w:val="22"/>
                  <w:szCs w:val="22"/>
                </w:rPr>
              </m:ctrlPr>
            </m:sSubPr>
            <m:e>
              <m:r>
                <w:rPr>
                  <w:rFonts w:ascii="Cambria Math" w:eastAsia="Cambria Math" w:hAnsi="Cambria Math" w:cs="Noto Sans"/>
                  <w:kern w:val="24"/>
                  <w:sz w:val="22"/>
                  <w:szCs w:val="22"/>
                </w:rPr>
                <m:t>FL</m:t>
              </m:r>
            </m:e>
            <m:sub>
              <m:sSub>
                <m:sSubPr>
                  <m:ctrlPr>
                    <w:rPr>
                      <w:rFonts w:ascii="Cambria Math" w:eastAsia="Cambria Math" w:hAnsi="Cambria Math" w:cs="Noto Sans"/>
                      <w:i/>
                      <w:iCs/>
                      <w:kern w:val="24"/>
                      <w:sz w:val="22"/>
                      <w:szCs w:val="22"/>
                    </w:rPr>
                  </m:ctrlPr>
                </m:sSubPr>
                <m:e>
                  <m:r>
                    <w:rPr>
                      <w:rFonts w:ascii="Cambria Math" w:eastAsia="Cambria Math" w:hAnsi="Cambria Math" w:cs="Noto Sans"/>
                      <w:kern w:val="24"/>
                      <w:sz w:val="22"/>
                      <w:szCs w:val="22"/>
                    </w:rPr>
                    <m:t>i,n</m:t>
                  </m:r>
                </m:e>
                <m:sub>
                  <m:r>
                    <w:rPr>
                      <w:rFonts w:ascii="Cambria Math" w:eastAsia="Cambria Math" w:hAnsi="Cambria Math" w:cs="Noto Sans"/>
                      <w:kern w:val="24"/>
                      <w:sz w:val="22"/>
                      <w:szCs w:val="22"/>
                    </w:rPr>
                    <m:t>k</m:t>
                  </m:r>
                </m:sub>
              </m:sSub>
            </m:sub>
          </m:sSub>
        </m:oMath>
      </m:oMathPara>
    </w:p>
    <w:p w14:paraId="670B212F" w14:textId="77777777" w:rsidR="008623D8" w:rsidRDefault="008623D8" w:rsidP="008623D8">
      <w:pPr>
        <w:pStyle w:val="NormalWeb"/>
        <w:spacing w:before="0" w:beforeAutospacing="0" w:after="0" w:afterAutospacing="0"/>
        <w:rPr>
          <w:rFonts w:ascii="Noto Sans" w:eastAsiaTheme="minorEastAsia" w:hAnsi="Noto Sans" w:cs="Noto Sans"/>
          <w:kern w:val="24"/>
          <w:sz w:val="22"/>
          <w:szCs w:val="22"/>
        </w:rPr>
      </w:pPr>
    </w:p>
    <w:p w14:paraId="18068F7E" w14:textId="77777777" w:rsidR="00605E1F" w:rsidRDefault="00605E1F" w:rsidP="008623D8">
      <w:pPr>
        <w:pStyle w:val="NormalWeb"/>
        <w:spacing w:before="0" w:beforeAutospacing="0" w:after="0" w:afterAutospacing="0"/>
        <w:rPr>
          <w:rFonts w:ascii="Noto Sans" w:eastAsiaTheme="minorEastAsia" w:hAnsi="Noto Sans" w:cs="Noto Sans"/>
          <w:kern w:val="24"/>
          <w:sz w:val="22"/>
          <w:szCs w:val="22"/>
        </w:rPr>
      </w:pPr>
    </w:p>
    <w:p w14:paraId="3104F073" w14:textId="77777777" w:rsidR="008623D8" w:rsidRPr="00605E1F" w:rsidRDefault="008623D8" w:rsidP="008623D8">
      <w:pPr>
        <w:pStyle w:val="NormalWeb"/>
        <w:spacing w:before="0" w:beforeAutospacing="0" w:after="0" w:afterAutospacing="0"/>
        <w:rPr>
          <w:rFonts w:ascii="Noto Sans" w:eastAsiaTheme="minorEastAsia" w:hAnsi="Noto Sans" w:cs="Noto Sans"/>
          <w:kern w:val="24"/>
          <w:sz w:val="22"/>
          <w:szCs w:val="22"/>
        </w:rPr>
      </w:pPr>
      <w:r w:rsidRPr="00605E1F">
        <w:rPr>
          <w:rFonts w:ascii="Noto Sans" w:eastAsiaTheme="minorEastAsia" w:hAnsi="Noto Sans" w:cs="Noto Sans"/>
          <w:kern w:val="24"/>
          <w:sz w:val="22"/>
          <w:szCs w:val="22"/>
        </w:rPr>
        <w:t>Donde:</w:t>
      </w:r>
    </w:p>
    <w:p w14:paraId="670857E5" w14:textId="77777777" w:rsidR="00605E1F" w:rsidRPr="00605E1F" w:rsidRDefault="00605E1F" w:rsidP="00605E1F">
      <w:pPr>
        <w:pStyle w:val="NormalWeb"/>
        <w:spacing w:before="0" w:beforeAutospacing="0" w:after="0" w:afterAutospacing="0"/>
        <w:rPr>
          <w:rFonts w:ascii="Noto Sans" w:hAnsi="Noto Sans" w:cs="Noto Sans"/>
          <w:sz w:val="22"/>
          <w:szCs w:val="22"/>
        </w:rPr>
      </w:pPr>
      <w:r w:rsidRPr="00605E1F">
        <w:rPr>
          <w:rFonts w:ascii="Noto Sans" w:eastAsia="Calibri" w:hAnsi="Noto Sans" w:cs="Noto Sans"/>
          <w:kern w:val="24"/>
          <w:sz w:val="22"/>
          <w:szCs w:val="22"/>
        </w:rPr>
        <w:tab/>
        <w:t>Factor con el cual se afectará la volatilidad para estresarla.</w:t>
      </w:r>
    </w:p>
    <w:p w14:paraId="4620D038" w14:textId="77777777" w:rsidR="00605E1F" w:rsidRPr="00605E1F" w:rsidRDefault="00605E1F" w:rsidP="00605E1F">
      <w:pPr>
        <w:pStyle w:val="NormalWeb"/>
        <w:spacing w:before="0" w:beforeAutospacing="0" w:after="0" w:afterAutospacing="0"/>
        <w:ind w:left="706" w:hanging="706"/>
        <w:rPr>
          <w:rFonts w:ascii="Noto Sans" w:hAnsi="Noto Sans" w:cs="Noto Sans"/>
          <w:sz w:val="22"/>
          <w:szCs w:val="22"/>
        </w:rPr>
      </w:pPr>
      <w:r w:rsidRPr="00605E1F">
        <w:rPr>
          <w:rFonts w:ascii="Noto Sans" w:eastAsia="Cambria Math" w:hAnsi="Noto Sans" w:cs="Noto Sans"/>
          <w:kern w:val="24"/>
          <w:sz w:val="22"/>
          <w:szCs w:val="22"/>
        </w:rPr>
        <w:t xml:space="preserve">       </w:t>
      </w:r>
      <w:r w:rsidRPr="00605E1F">
        <w:rPr>
          <w:rFonts w:ascii="Cambria Math" w:eastAsia="Cambria Math" w:hAnsi="Cambria Math" w:cs="Cambria Math"/>
          <w:kern w:val="24"/>
          <w:sz w:val="22"/>
          <w:szCs w:val="22"/>
        </w:rPr>
        <w:t>𝑛</w:t>
      </w:r>
      <w:r w:rsidRPr="00605E1F">
        <w:rPr>
          <w:rFonts w:ascii="Noto Sans" w:eastAsia="Cambria Math" w:hAnsi="Noto Sans" w:cs="Noto Sans"/>
          <w:kern w:val="24"/>
          <w:sz w:val="22"/>
          <w:szCs w:val="22"/>
        </w:rPr>
        <w:t xml:space="preserve"> </w:t>
      </w:r>
      <w:r w:rsidRPr="00605E1F">
        <w:rPr>
          <w:rFonts w:ascii="Noto Sans" w:eastAsia="Cambria Math" w:hAnsi="Noto Sans" w:cs="Noto Sans"/>
          <w:kern w:val="24"/>
          <w:sz w:val="22"/>
          <w:szCs w:val="22"/>
        </w:rPr>
        <w:tab/>
      </w:r>
      <w:r w:rsidRPr="00605E1F">
        <w:rPr>
          <w:rFonts w:ascii="Noto Sans" w:eastAsia="Calibri" w:hAnsi="Noto Sans" w:cs="Noto Sans"/>
          <w:kern w:val="24"/>
          <w:sz w:val="22"/>
          <w:szCs w:val="22"/>
        </w:rPr>
        <w:t>Cualquier número entero mayor a 1, para poder obtener resultados estresados a partir de la volatilidad real.</w:t>
      </w:r>
    </w:p>
    <w:p w14:paraId="73E0E0FD" w14:textId="77777777" w:rsidR="00605E1F" w:rsidRPr="00605E1F" w:rsidRDefault="00605E1F" w:rsidP="00605E1F">
      <w:pPr>
        <w:pStyle w:val="NormalWeb"/>
        <w:spacing w:before="0" w:beforeAutospacing="0" w:after="0" w:afterAutospacing="0"/>
        <w:rPr>
          <w:rFonts w:ascii="Noto Sans" w:hAnsi="Noto Sans" w:cs="Noto Sans"/>
          <w:sz w:val="22"/>
          <w:szCs w:val="22"/>
        </w:rPr>
      </w:pPr>
      <w:r w:rsidRPr="00605E1F">
        <w:rPr>
          <w:rFonts w:ascii="Noto Sans" w:eastAsia="Calibri" w:hAnsi="Noto Sans" w:cs="Noto Sans"/>
          <w:kern w:val="24"/>
          <w:sz w:val="22"/>
          <w:szCs w:val="22"/>
        </w:rPr>
        <w:t xml:space="preserve">       </w:t>
      </w:r>
      <w:r w:rsidRPr="00605E1F">
        <w:rPr>
          <w:rFonts w:ascii="Cambria Math" w:eastAsia="Cambria Math" w:hAnsi="Cambria Math" w:cs="Cambria Math"/>
          <w:kern w:val="24"/>
          <w:sz w:val="22"/>
          <w:szCs w:val="22"/>
        </w:rPr>
        <w:t>𝑘</w:t>
      </w:r>
      <w:r w:rsidRPr="00605E1F">
        <w:rPr>
          <w:rFonts w:ascii="Noto Sans" w:eastAsia="Cambria Math" w:hAnsi="Noto Sans" w:cs="Noto Sans"/>
          <w:kern w:val="24"/>
          <w:sz w:val="22"/>
          <w:szCs w:val="22"/>
        </w:rPr>
        <w:t xml:space="preserve"> =</w:t>
      </w:r>
      <w:r w:rsidRPr="00605E1F">
        <w:rPr>
          <w:rFonts w:ascii="Noto Sans" w:eastAsia="Calibri" w:hAnsi="Noto Sans" w:cs="Noto Sans"/>
          <w:kern w:val="24"/>
          <w:sz w:val="22"/>
          <w:szCs w:val="22"/>
        </w:rPr>
        <w:t xml:space="preserve"> 1, 2, 3, 4, 5; número posible de escenarios de estrés.</w:t>
      </w:r>
    </w:p>
    <w:p w14:paraId="1524324A" w14:textId="77777777" w:rsidR="00605E1F" w:rsidRPr="00605E1F" w:rsidRDefault="00AE2ED6" w:rsidP="00605E1F">
      <w:pPr>
        <w:pStyle w:val="NormalWeb"/>
        <w:spacing w:before="0" w:beforeAutospacing="0" w:after="0" w:afterAutospacing="0"/>
        <w:ind w:left="706" w:hanging="706"/>
        <w:rPr>
          <w:rFonts w:ascii="Noto Sans" w:hAnsi="Noto Sans" w:cs="Noto Sans"/>
          <w:sz w:val="22"/>
          <w:szCs w:val="22"/>
        </w:rPr>
      </w:pPr>
      <m:oMath>
        <m:sSub>
          <m:sSubPr>
            <m:ctrlPr>
              <w:rPr>
                <w:rFonts w:ascii="Cambria Math" w:eastAsia="Calibri" w:hAnsi="Cambria Math" w:cs="Noto Sans"/>
                <w:i/>
                <w:iCs/>
                <w:kern w:val="24"/>
                <w:sz w:val="22"/>
                <w:szCs w:val="22"/>
              </w:rPr>
            </m:ctrlPr>
          </m:sSubPr>
          <m:e>
            <m:r>
              <w:rPr>
                <w:rFonts w:ascii="Cambria Math" w:eastAsia="Calibri" w:hAnsi="Cambria Math" w:cs="Noto Sans"/>
                <w:kern w:val="24"/>
                <w:sz w:val="22"/>
                <w:szCs w:val="22"/>
              </w:rPr>
              <m:t>RL</m:t>
            </m:r>
          </m:e>
          <m:sub>
            <m:sSub>
              <m:sSubPr>
                <m:ctrlPr>
                  <w:rPr>
                    <w:rFonts w:ascii="Cambria Math" w:eastAsia="Calibri" w:hAnsi="Cambria Math" w:cs="Noto Sans"/>
                    <w:i/>
                    <w:iCs/>
                    <w:kern w:val="24"/>
                    <w:sz w:val="22"/>
                    <w:szCs w:val="22"/>
                  </w:rPr>
                </m:ctrlPr>
              </m:sSubPr>
              <m:e>
                <m:r>
                  <w:rPr>
                    <w:rFonts w:ascii="Cambria Math" w:eastAsia="Calibri" w:hAnsi="Cambria Math" w:cs="Noto Sans"/>
                    <w:kern w:val="24"/>
                    <w:sz w:val="22"/>
                    <w:szCs w:val="22"/>
                  </w:rPr>
                  <m:t>i,n</m:t>
                </m:r>
              </m:e>
              <m:sub>
                <m:r>
                  <w:rPr>
                    <w:rFonts w:ascii="Cambria Math" w:eastAsia="Calibri" w:hAnsi="Cambria Math" w:cs="Noto Sans"/>
                    <w:kern w:val="24"/>
                    <w:sz w:val="22"/>
                    <w:szCs w:val="22"/>
                  </w:rPr>
                  <m:t>k</m:t>
                </m:r>
              </m:sub>
            </m:sSub>
          </m:sub>
        </m:sSub>
      </m:oMath>
      <w:r w:rsidR="00605E1F" w:rsidRPr="00605E1F">
        <w:rPr>
          <w:rFonts w:ascii="Noto Sans" w:eastAsia="Calibri" w:hAnsi="Noto Sans" w:cs="Noto Sans"/>
          <w:kern w:val="24"/>
          <w:sz w:val="22"/>
          <w:szCs w:val="22"/>
        </w:rPr>
        <w:t xml:space="preserve"> </w:t>
      </w:r>
      <w:r w:rsidR="00605E1F" w:rsidRPr="00605E1F">
        <w:rPr>
          <w:rFonts w:ascii="Noto Sans" w:eastAsia="Calibri" w:hAnsi="Noto Sans" w:cs="Noto Sans"/>
          <w:kern w:val="24"/>
          <w:sz w:val="22"/>
          <w:szCs w:val="22"/>
        </w:rPr>
        <w:tab/>
        <w:t xml:space="preserve">Riesgo de liquidez del instrumento </w:t>
      </w:r>
      <w:r w:rsidR="00605E1F" w:rsidRPr="00605E1F">
        <w:rPr>
          <w:rFonts w:ascii="Cambria Math" w:eastAsia="Calibri" w:hAnsi="Cambria Math" w:cs="Cambria Math"/>
          <w:kern w:val="24"/>
          <w:sz w:val="22"/>
          <w:szCs w:val="22"/>
        </w:rPr>
        <w:t>𝑖</w:t>
      </w:r>
      <w:r w:rsidR="00605E1F" w:rsidRPr="00605E1F">
        <w:rPr>
          <w:rFonts w:ascii="Noto Sans" w:eastAsia="Calibri" w:hAnsi="Noto Sans" w:cs="Noto Sans"/>
          <w:kern w:val="24"/>
          <w:sz w:val="22"/>
          <w:szCs w:val="22"/>
        </w:rPr>
        <w:t xml:space="preserve"> para el estrés</w:t>
      </w:r>
      <w:r w:rsidR="00605E1F" w:rsidRPr="00605E1F">
        <w:rPr>
          <w:rFonts w:ascii="Noto Sans" w:eastAsia="Calibri" w:hAnsi="Noto Sans" w:cs="Noto Sans"/>
          <w:i/>
          <w:iCs/>
          <w:kern w:val="24"/>
          <w:sz w:val="22"/>
          <w:szCs w:val="22"/>
        </w:rPr>
        <w:t xml:space="preserve"> </w:t>
      </w:r>
      <w:r w:rsidR="00605E1F" w:rsidRPr="00605E1F">
        <w:rPr>
          <w:rFonts w:ascii="Noto Sans" w:eastAsia="Calibri" w:hAnsi="Noto Sans" w:cs="Noto Sans"/>
          <w:kern w:val="24"/>
          <w:sz w:val="22"/>
          <w:szCs w:val="22"/>
        </w:rPr>
        <w:t xml:space="preserve">asociado a </w:t>
      </w:r>
      <w:r w:rsidR="00605E1F" w:rsidRPr="00605E1F">
        <w:rPr>
          <w:rFonts w:ascii="Cambria Math" w:eastAsia="Calibri" w:hAnsi="Cambria Math" w:cs="Cambria Math"/>
          <w:kern w:val="24"/>
          <w:sz w:val="22"/>
          <w:szCs w:val="22"/>
        </w:rPr>
        <w:t>𝑛𝑘</w:t>
      </w:r>
      <w:r w:rsidR="00605E1F" w:rsidRPr="00605E1F">
        <w:rPr>
          <w:rFonts w:ascii="Noto Sans" w:eastAsia="Calibri" w:hAnsi="Noto Sans" w:cs="Noto Sans"/>
          <w:kern w:val="24"/>
          <w:sz w:val="22"/>
          <w:szCs w:val="22"/>
        </w:rPr>
        <w:t>.</w:t>
      </w:r>
    </w:p>
    <w:p w14:paraId="28A9F569" w14:textId="77777777" w:rsidR="00605E1F" w:rsidRPr="00605E1F" w:rsidRDefault="00605E1F" w:rsidP="00605E1F">
      <w:pPr>
        <w:pStyle w:val="NormalWeb"/>
        <w:spacing w:before="0" w:beforeAutospacing="0" w:after="0" w:afterAutospacing="0"/>
        <w:rPr>
          <w:rFonts w:ascii="Noto Sans" w:hAnsi="Noto Sans" w:cs="Noto Sans"/>
          <w:sz w:val="22"/>
          <w:szCs w:val="22"/>
        </w:rPr>
      </w:pPr>
      <m:oMath>
        <m:r>
          <w:rPr>
            <w:rFonts w:ascii="Cambria Math" w:eastAsia="Calibri" w:hAnsi="Cambria Math" w:cs="Noto Sans"/>
            <w:kern w:val="24"/>
            <w:sz w:val="22"/>
            <w:szCs w:val="22"/>
            <w:lang w:val="es-419"/>
          </w:rPr>
          <m:t>     V</m:t>
        </m:r>
        <m:sSub>
          <m:sSubPr>
            <m:ctrlPr>
              <w:rPr>
                <w:rFonts w:ascii="Cambria Math" w:eastAsia="Cambria Math" w:hAnsi="Cambria Math" w:cs="Noto Sans"/>
                <w:i/>
                <w:iCs/>
                <w:kern w:val="24"/>
                <w:sz w:val="22"/>
                <w:szCs w:val="22"/>
              </w:rPr>
            </m:ctrlPr>
          </m:sSubPr>
          <m:e>
            <m:r>
              <w:rPr>
                <w:rFonts w:ascii="Cambria Math" w:eastAsia="Cambria Math" w:hAnsi="Cambria Math" w:cs="Noto Sans"/>
                <w:kern w:val="24"/>
                <w:sz w:val="22"/>
                <w:szCs w:val="22"/>
              </w:rPr>
              <m:t>M</m:t>
            </m:r>
          </m:e>
          <m:sub>
            <m:r>
              <w:rPr>
                <w:rFonts w:ascii="Cambria Math" w:eastAsia="Cambria Math" w:hAnsi="Cambria Math" w:cs="Noto Sans"/>
                <w:kern w:val="24"/>
                <w:sz w:val="22"/>
                <w:szCs w:val="22"/>
              </w:rPr>
              <m:t>i</m:t>
            </m:r>
          </m:sub>
        </m:sSub>
      </m:oMath>
      <w:r w:rsidRPr="00605E1F">
        <w:rPr>
          <w:rFonts w:ascii="Noto Sans" w:eastAsia="Cambria Math" w:hAnsi="Noto Sans" w:cs="Noto Sans"/>
          <w:kern w:val="24"/>
          <w:sz w:val="22"/>
          <w:szCs w:val="22"/>
        </w:rPr>
        <w:t xml:space="preserve"> </w:t>
      </w:r>
      <w:r w:rsidRPr="00605E1F">
        <w:rPr>
          <w:rFonts w:ascii="Noto Sans" w:eastAsia="Calibri" w:hAnsi="Noto Sans" w:cs="Noto Sans"/>
          <w:kern w:val="24"/>
          <w:sz w:val="22"/>
          <w:szCs w:val="22"/>
        </w:rPr>
        <w:t xml:space="preserve">Valor de mercado del instrumento </w:t>
      </w:r>
      <w:r w:rsidRPr="00605E1F">
        <w:rPr>
          <w:rFonts w:ascii="Cambria Math" w:eastAsia="Calibri" w:hAnsi="Cambria Math" w:cs="Cambria Math"/>
          <w:kern w:val="24"/>
          <w:sz w:val="22"/>
          <w:szCs w:val="22"/>
        </w:rPr>
        <w:t>𝑖</w:t>
      </w:r>
      <w:r w:rsidRPr="00605E1F">
        <w:rPr>
          <w:rFonts w:ascii="Noto Sans" w:eastAsia="Calibri" w:hAnsi="Noto Sans" w:cs="Noto Sans"/>
          <w:kern w:val="24"/>
          <w:sz w:val="22"/>
          <w:szCs w:val="22"/>
        </w:rPr>
        <w:t>.</w:t>
      </w:r>
    </w:p>
    <w:p w14:paraId="1B387D49" w14:textId="77777777" w:rsidR="00605E1F" w:rsidRPr="00605E1F" w:rsidRDefault="00AE2ED6" w:rsidP="00605E1F">
      <w:pPr>
        <w:pStyle w:val="NormalWeb"/>
        <w:spacing w:before="0" w:beforeAutospacing="0" w:after="0" w:afterAutospacing="0"/>
        <w:ind w:left="706" w:hanging="706"/>
        <w:rPr>
          <w:rFonts w:ascii="Noto Sans" w:hAnsi="Noto Sans" w:cs="Noto Sans"/>
          <w:sz w:val="22"/>
          <w:szCs w:val="22"/>
        </w:rPr>
      </w:pPr>
      <m:oMath>
        <m:sSub>
          <m:sSubPr>
            <m:ctrlPr>
              <w:rPr>
                <w:rFonts w:ascii="Cambria Math" w:eastAsia="Cambria Math" w:hAnsi="Cambria Math" w:cs="Noto Sans"/>
                <w:i/>
                <w:iCs/>
                <w:kern w:val="24"/>
                <w:sz w:val="22"/>
                <w:szCs w:val="22"/>
              </w:rPr>
            </m:ctrlPr>
          </m:sSubPr>
          <m:e>
            <m:r>
              <w:rPr>
                <w:rFonts w:ascii="Cambria Math" w:eastAsia="Cambria Math" w:hAnsi="Cambria Math" w:cs="Noto Sans"/>
                <w:kern w:val="24"/>
                <w:sz w:val="22"/>
                <w:szCs w:val="22"/>
              </w:rPr>
              <m:t>FL</m:t>
            </m:r>
          </m:e>
          <m:sub>
            <m:sSub>
              <m:sSubPr>
                <m:ctrlPr>
                  <w:rPr>
                    <w:rFonts w:ascii="Cambria Math" w:eastAsia="Cambria Math" w:hAnsi="Cambria Math" w:cs="Noto Sans"/>
                    <w:i/>
                    <w:iCs/>
                    <w:kern w:val="24"/>
                    <w:sz w:val="22"/>
                    <w:szCs w:val="22"/>
                  </w:rPr>
                </m:ctrlPr>
              </m:sSubPr>
              <m:e>
                <m:r>
                  <w:rPr>
                    <w:rFonts w:ascii="Cambria Math" w:eastAsia="Cambria Math" w:hAnsi="Cambria Math" w:cs="Noto Sans"/>
                    <w:kern w:val="24"/>
                    <w:sz w:val="22"/>
                    <w:szCs w:val="22"/>
                  </w:rPr>
                  <m:t>i,n</m:t>
                </m:r>
              </m:e>
              <m:sub>
                <m:r>
                  <w:rPr>
                    <w:rFonts w:ascii="Cambria Math" w:eastAsia="Cambria Math" w:hAnsi="Cambria Math" w:cs="Noto Sans"/>
                    <w:kern w:val="24"/>
                    <w:sz w:val="22"/>
                    <w:szCs w:val="22"/>
                  </w:rPr>
                  <m:t>k</m:t>
                </m:r>
              </m:sub>
            </m:sSub>
          </m:sub>
        </m:sSub>
      </m:oMath>
      <w:r w:rsidR="00605E1F" w:rsidRPr="00605E1F">
        <w:rPr>
          <w:rFonts w:ascii="Noto Sans" w:eastAsia="Cambria Math" w:hAnsi="Noto Sans" w:cs="Noto Sans"/>
          <w:kern w:val="24"/>
          <w:sz w:val="22"/>
          <w:szCs w:val="22"/>
        </w:rPr>
        <w:t xml:space="preserve"> </w:t>
      </w:r>
      <w:r w:rsidR="00605E1F" w:rsidRPr="00605E1F">
        <w:rPr>
          <w:rFonts w:ascii="Noto Sans" w:eastAsia="Cambria Math" w:hAnsi="Noto Sans" w:cs="Noto Sans"/>
          <w:kern w:val="24"/>
          <w:sz w:val="22"/>
          <w:szCs w:val="22"/>
        </w:rPr>
        <w:tab/>
      </w:r>
      <w:r w:rsidR="00605E1F" w:rsidRPr="00605E1F">
        <w:rPr>
          <w:rFonts w:ascii="Noto Sans" w:eastAsia="Calibri" w:hAnsi="Noto Sans" w:cs="Noto Sans"/>
          <w:kern w:val="24"/>
          <w:sz w:val="22"/>
          <w:szCs w:val="22"/>
        </w:rPr>
        <w:t xml:space="preserve">Factor de riesgo de liquidez del instrumento </w:t>
      </w:r>
      <w:r w:rsidR="00605E1F" w:rsidRPr="00605E1F">
        <w:rPr>
          <w:rFonts w:ascii="Cambria Math" w:eastAsia="Calibri" w:hAnsi="Cambria Math" w:cs="Cambria Math"/>
          <w:kern w:val="24"/>
          <w:sz w:val="22"/>
          <w:szCs w:val="22"/>
        </w:rPr>
        <w:t>𝑖</w:t>
      </w:r>
      <w:r w:rsidR="00605E1F" w:rsidRPr="00605E1F">
        <w:rPr>
          <w:rFonts w:ascii="Noto Sans" w:eastAsia="Calibri" w:hAnsi="Noto Sans" w:cs="Noto Sans"/>
          <w:kern w:val="24"/>
          <w:sz w:val="22"/>
          <w:szCs w:val="22"/>
        </w:rPr>
        <w:t xml:space="preserve"> para el estrés</w:t>
      </w:r>
      <w:r w:rsidR="00605E1F" w:rsidRPr="00605E1F">
        <w:rPr>
          <w:rFonts w:ascii="Noto Sans" w:eastAsia="Calibri" w:hAnsi="Noto Sans" w:cs="Noto Sans"/>
          <w:i/>
          <w:iCs/>
          <w:kern w:val="24"/>
          <w:sz w:val="22"/>
          <w:szCs w:val="22"/>
        </w:rPr>
        <w:t xml:space="preserve"> </w:t>
      </w:r>
      <w:r w:rsidR="00605E1F" w:rsidRPr="00605E1F">
        <w:rPr>
          <w:rFonts w:ascii="Noto Sans" w:eastAsia="Calibri" w:hAnsi="Noto Sans" w:cs="Noto Sans"/>
          <w:kern w:val="24"/>
          <w:sz w:val="22"/>
          <w:szCs w:val="22"/>
        </w:rPr>
        <w:t xml:space="preserve">asociado a </w:t>
      </w:r>
      <w:r w:rsidR="00605E1F" w:rsidRPr="00605E1F">
        <w:rPr>
          <w:rFonts w:ascii="Cambria Math" w:eastAsia="Calibri" w:hAnsi="Cambria Math" w:cs="Cambria Math"/>
          <w:kern w:val="24"/>
          <w:sz w:val="22"/>
          <w:szCs w:val="22"/>
        </w:rPr>
        <w:t>𝑛𝑘</w:t>
      </w:r>
      <w:r w:rsidR="00605E1F" w:rsidRPr="00605E1F">
        <w:rPr>
          <w:rFonts w:ascii="Noto Sans" w:eastAsia="Calibri" w:hAnsi="Noto Sans" w:cs="Noto Sans"/>
          <w:kern w:val="24"/>
          <w:sz w:val="22"/>
          <w:szCs w:val="22"/>
        </w:rPr>
        <w:t xml:space="preserve">.  </w:t>
      </w:r>
    </w:p>
    <w:p w14:paraId="612B1F93" w14:textId="77777777" w:rsidR="00605E1F" w:rsidRPr="00605E1F" w:rsidRDefault="00605E1F" w:rsidP="00605E1F">
      <w:pPr>
        <w:jc w:val="both"/>
        <w:rPr>
          <w:rFonts w:ascii="Noto Sans" w:hAnsi="Noto Sans" w:cs="Noto Sans"/>
          <w:sz w:val="22"/>
          <w:szCs w:val="22"/>
          <w:lang w:val="es-MX"/>
        </w:rPr>
      </w:pPr>
    </w:p>
    <w:p w14:paraId="4EF34E1C" w14:textId="77777777" w:rsidR="00605E1F" w:rsidRPr="0064172E" w:rsidRDefault="00605E1F" w:rsidP="008623D8">
      <w:pPr>
        <w:pStyle w:val="NormalWeb"/>
        <w:spacing w:before="0" w:beforeAutospacing="0" w:after="0" w:afterAutospacing="0"/>
        <w:rPr>
          <w:rFonts w:ascii="Noto Sans" w:eastAsiaTheme="minorEastAsia" w:hAnsi="Noto Sans" w:cs="Noto Sans"/>
          <w:kern w:val="24"/>
          <w:sz w:val="10"/>
          <w:szCs w:val="10"/>
        </w:rPr>
      </w:pPr>
    </w:p>
    <w:p w14:paraId="3EA2BB44" w14:textId="77777777" w:rsidR="00C32483" w:rsidRPr="00C32483" w:rsidRDefault="00C32483" w:rsidP="00C32483">
      <w:pPr>
        <w:pStyle w:val="Prrafodelista"/>
        <w:numPr>
          <w:ilvl w:val="0"/>
          <w:numId w:val="3"/>
        </w:numPr>
        <w:ind w:left="284" w:hanging="284"/>
        <w:jc w:val="both"/>
        <w:rPr>
          <w:rFonts w:ascii="Noto Sans" w:hAnsi="Noto Sans" w:cs="Noto Sans"/>
          <w:b/>
          <w:bCs/>
          <w:sz w:val="22"/>
          <w:szCs w:val="22"/>
        </w:rPr>
      </w:pPr>
      <w:proofErr w:type="spellStart"/>
      <w:r w:rsidRPr="00FE7607">
        <w:rPr>
          <w:rFonts w:ascii="Noto Sans" w:hAnsi="Noto Sans" w:cs="Noto Sans"/>
          <w:b/>
          <w:i/>
          <w:sz w:val="22"/>
          <w:szCs w:val="22"/>
        </w:rPr>
        <w:t>Backtesting</w:t>
      </w:r>
      <w:proofErr w:type="spellEnd"/>
      <w:r w:rsidRPr="00C32483">
        <w:rPr>
          <w:rFonts w:ascii="Noto Sans" w:hAnsi="Noto Sans" w:cs="Noto Sans"/>
          <w:b/>
          <w:bCs/>
          <w:sz w:val="22"/>
          <w:szCs w:val="22"/>
        </w:rPr>
        <w:t xml:space="preserve"> de riesgo de liquidez</w:t>
      </w:r>
    </w:p>
    <w:p w14:paraId="03F6FBB8" w14:textId="77777777" w:rsidR="00C32483" w:rsidRDefault="00C32483" w:rsidP="00C32483">
      <w:pPr>
        <w:jc w:val="both"/>
        <w:rPr>
          <w:rFonts w:ascii="Montserrat" w:hAnsi="Montserrat"/>
          <w:b/>
          <w:lang w:val="es-MX"/>
        </w:rPr>
      </w:pPr>
    </w:p>
    <w:p w14:paraId="3523776B" w14:textId="77777777" w:rsidR="00C32483" w:rsidRPr="00C32483" w:rsidRDefault="00C32483" w:rsidP="00C32483">
      <w:pPr>
        <w:autoSpaceDE w:val="0"/>
        <w:autoSpaceDN w:val="0"/>
        <w:adjustRightInd w:val="0"/>
        <w:jc w:val="both"/>
        <w:rPr>
          <w:rFonts w:ascii="Noto Sans" w:eastAsiaTheme="minorHAnsi" w:hAnsi="Noto Sans" w:cs="Noto Sans"/>
          <w:color w:val="000000"/>
          <w:sz w:val="22"/>
          <w:szCs w:val="22"/>
          <w:lang w:val="es-419"/>
        </w:rPr>
      </w:pPr>
      <w:r w:rsidRPr="00C32483">
        <w:rPr>
          <w:rFonts w:ascii="Noto Sans" w:eastAsiaTheme="minorHAnsi" w:hAnsi="Noto Sans" w:cs="Noto Sans"/>
          <w:color w:val="000000"/>
          <w:sz w:val="22"/>
          <w:szCs w:val="22"/>
          <w:lang w:val="es-419"/>
        </w:rPr>
        <w:t xml:space="preserve">Las pruebas de </w:t>
      </w:r>
      <w:proofErr w:type="spellStart"/>
      <w:r w:rsidRPr="00C32483">
        <w:rPr>
          <w:rFonts w:ascii="Noto Sans" w:eastAsiaTheme="minorHAnsi" w:hAnsi="Noto Sans" w:cs="Noto Sans"/>
          <w:i/>
          <w:iCs/>
          <w:color w:val="000000"/>
          <w:sz w:val="22"/>
          <w:szCs w:val="22"/>
          <w:lang w:val="es-419"/>
        </w:rPr>
        <w:t>backtesting</w:t>
      </w:r>
      <w:proofErr w:type="spellEnd"/>
      <w:r w:rsidRPr="00C32483">
        <w:rPr>
          <w:rFonts w:ascii="Noto Sans" w:eastAsiaTheme="minorHAnsi" w:hAnsi="Noto Sans" w:cs="Noto Sans"/>
          <w:color w:val="000000"/>
          <w:sz w:val="22"/>
          <w:szCs w:val="22"/>
          <w:lang w:val="es-419"/>
        </w:rPr>
        <w:t xml:space="preserve"> consisten en comparar los resultados estimados con los observados. Esto permite hacer ajustes a los parámetros del modelo de medición del riesgo, asegurando la confiabilidad de los resultados dentro de los parámetros elegidos.</w:t>
      </w:r>
    </w:p>
    <w:p w14:paraId="064CBB22" w14:textId="77777777" w:rsidR="005A120E" w:rsidRPr="00C32483" w:rsidRDefault="005A120E" w:rsidP="00C32483">
      <w:pPr>
        <w:autoSpaceDE w:val="0"/>
        <w:autoSpaceDN w:val="0"/>
        <w:adjustRightInd w:val="0"/>
        <w:jc w:val="both"/>
        <w:rPr>
          <w:rFonts w:ascii="Noto Sans" w:eastAsiaTheme="minorHAnsi" w:hAnsi="Noto Sans" w:cs="Noto Sans"/>
          <w:color w:val="000000"/>
          <w:sz w:val="22"/>
          <w:szCs w:val="22"/>
          <w:lang w:val="es-419"/>
        </w:rPr>
      </w:pPr>
    </w:p>
    <w:p w14:paraId="6E2AC931" w14:textId="77777777" w:rsidR="00C32483" w:rsidRPr="00C32483" w:rsidRDefault="00C32483" w:rsidP="00C32483">
      <w:pPr>
        <w:autoSpaceDE w:val="0"/>
        <w:autoSpaceDN w:val="0"/>
        <w:adjustRightInd w:val="0"/>
        <w:jc w:val="both"/>
        <w:rPr>
          <w:rFonts w:ascii="Noto Sans" w:eastAsiaTheme="minorHAnsi" w:hAnsi="Noto Sans" w:cs="Noto Sans"/>
          <w:color w:val="000000"/>
          <w:sz w:val="22"/>
          <w:szCs w:val="22"/>
          <w:highlight w:val="cyan"/>
          <w:lang w:val="es-419"/>
        </w:rPr>
      </w:pPr>
      <w:r w:rsidRPr="00C32483">
        <w:rPr>
          <w:rFonts w:ascii="Noto Sans" w:eastAsiaTheme="minorHAnsi" w:hAnsi="Noto Sans" w:cs="Noto Sans"/>
          <w:color w:val="000000"/>
          <w:sz w:val="22"/>
          <w:szCs w:val="22"/>
          <w:lang w:val="es-419"/>
        </w:rPr>
        <w:t>El objetivo será validar que el modelo metodológico se encuentre cercano a lo observado, considerando la proporción de fallos que tiene el modelo con el número de fallos permitidos en un periodo determinado dentro de un intervalo de confianza.</w:t>
      </w:r>
    </w:p>
    <w:p w14:paraId="19DFCFFE" w14:textId="77777777" w:rsidR="003501A2" w:rsidRDefault="003501A2" w:rsidP="004639C0">
      <w:pPr>
        <w:jc w:val="both"/>
        <w:rPr>
          <w:rFonts w:ascii="Montserrat" w:hAnsi="Montserrat" w:cs="Arial"/>
          <w:bCs/>
          <w:sz w:val="22"/>
          <w:szCs w:val="22"/>
          <w:lang w:val="es-MX"/>
        </w:rPr>
      </w:pPr>
    </w:p>
    <w:p w14:paraId="57F69BBF" w14:textId="77777777" w:rsidR="004639C0" w:rsidRDefault="004639C0" w:rsidP="004639C0">
      <w:pPr>
        <w:jc w:val="both"/>
        <w:rPr>
          <w:rFonts w:ascii="Montserrat" w:hAnsi="Montserrat" w:cs="Arial"/>
          <w:sz w:val="22"/>
          <w:szCs w:val="22"/>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tblGrid>
      <w:tr w:rsidR="008405E8" w:rsidRPr="003A63D9" w14:paraId="05F2193F" w14:textId="77777777" w:rsidTr="009335FF">
        <w:trPr>
          <w:jc w:val="center"/>
        </w:trPr>
        <w:tc>
          <w:tcPr>
            <w:tcW w:w="4962" w:type="dxa"/>
          </w:tcPr>
          <w:p w14:paraId="78D4CC5A" w14:textId="77777777" w:rsidR="008405E8" w:rsidRPr="00DA52F8" w:rsidRDefault="008405E8" w:rsidP="003471E9">
            <w:pPr>
              <w:jc w:val="center"/>
              <w:rPr>
                <w:rFonts w:ascii="Noto Sans" w:hAnsi="Noto Sans" w:cs="Noto Sans"/>
                <w:sz w:val="22"/>
                <w:szCs w:val="22"/>
              </w:rPr>
            </w:pPr>
            <w:r w:rsidRPr="00DA52F8">
              <w:rPr>
                <w:rFonts w:ascii="Noto Sans" w:hAnsi="Noto Sans" w:cs="Noto Sans"/>
                <w:sz w:val="22"/>
                <w:szCs w:val="22"/>
              </w:rPr>
              <w:t>Área Técnica, Área Requirente</w:t>
            </w:r>
          </w:p>
          <w:p w14:paraId="16B08B7D" w14:textId="77777777" w:rsidR="008405E8" w:rsidRPr="00DA52F8" w:rsidRDefault="008405E8" w:rsidP="003471E9">
            <w:pPr>
              <w:jc w:val="center"/>
              <w:rPr>
                <w:rFonts w:ascii="Noto Sans" w:hAnsi="Noto Sans" w:cs="Noto Sans"/>
                <w:sz w:val="22"/>
                <w:szCs w:val="22"/>
              </w:rPr>
            </w:pPr>
            <w:r w:rsidRPr="00DA52F8">
              <w:rPr>
                <w:rFonts w:ascii="Noto Sans" w:hAnsi="Noto Sans" w:cs="Noto Sans"/>
                <w:sz w:val="22"/>
                <w:szCs w:val="22"/>
              </w:rPr>
              <w:t xml:space="preserve"> y Administrador del Contrato</w:t>
            </w:r>
          </w:p>
          <w:p w14:paraId="0DE3F861" w14:textId="77777777" w:rsidR="008405E8" w:rsidRDefault="008405E8" w:rsidP="003471E9">
            <w:pPr>
              <w:jc w:val="center"/>
              <w:rPr>
                <w:rFonts w:ascii="Noto Sans" w:hAnsi="Noto Sans" w:cs="Noto Sans"/>
                <w:sz w:val="22"/>
                <w:szCs w:val="22"/>
              </w:rPr>
            </w:pPr>
          </w:p>
          <w:p w14:paraId="03BB00BA" w14:textId="77777777" w:rsidR="00331F52" w:rsidRDefault="00331F52" w:rsidP="003471E9">
            <w:pPr>
              <w:jc w:val="center"/>
              <w:rPr>
                <w:rFonts w:ascii="Noto Sans" w:hAnsi="Noto Sans" w:cs="Noto Sans"/>
                <w:sz w:val="22"/>
                <w:szCs w:val="22"/>
              </w:rPr>
            </w:pPr>
          </w:p>
          <w:p w14:paraId="0919D48D" w14:textId="77777777" w:rsidR="00E66FC6" w:rsidRDefault="00E66FC6" w:rsidP="003471E9">
            <w:pPr>
              <w:jc w:val="center"/>
              <w:rPr>
                <w:rFonts w:ascii="Noto Sans" w:hAnsi="Noto Sans" w:cs="Noto Sans"/>
                <w:sz w:val="10"/>
                <w:szCs w:val="10"/>
              </w:rPr>
            </w:pPr>
          </w:p>
          <w:p w14:paraId="476EE2C8" w14:textId="77777777" w:rsidR="00E715CC" w:rsidRDefault="00E715CC" w:rsidP="003471E9">
            <w:pPr>
              <w:jc w:val="center"/>
              <w:rPr>
                <w:rFonts w:ascii="Noto Sans" w:hAnsi="Noto Sans" w:cs="Noto Sans"/>
                <w:sz w:val="10"/>
                <w:szCs w:val="10"/>
              </w:rPr>
            </w:pPr>
          </w:p>
          <w:p w14:paraId="63E0AB89" w14:textId="77777777" w:rsidR="00E715CC" w:rsidRPr="00E66FC6" w:rsidRDefault="00E715CC" w:rsidP="003471E9">
            <w:pPr>
              <w:jc w:val="center"/>
              <w:rPr>
                <w:rFonts w:ascii="Noto Sans" w:hAnsi="Noto Sans" w:cs="Noto Sans"/>
                <w:sz w:val="10"/>
                <w:szCs w:val="10"/>
              </w:rPr>
            </w:pPr>
          </w:p>
          <w:p w14:paraId="314F157F" w14:textId="77777777" w:rsidR="008405E8" w:rsidRPr="00DA52F8" w:rsidRDefault="008405E8" w:rsidP="003471E9">
            <w:pPr>
              <w:jc w:val="center"/>
              <w:rPr>
                <w:rFonts w:ascii="Noto Sans" w:hAnsi="Noto Sans" w:cs="Noto Sans"/>
                <w:sz w:val="22"/>
                <w:szCs w:val="22"/>
              </w:rPr>
            </w:pPr>
          </w:p>
          <w:p w14:paraId="41F8818D" w14:textId="77777777" w:rsidR="008405E8" w:rsidRPr="00DA52F8" w:rsidRDefault="008405E8" w:rsidP="003471E9">
            <w:pPr>
              <w:jc w:val="center"/>
              <w:rPr>
                <w:rFonts w:ascii="Noto Sans" w:hAnsi="Noto Sans" w:cs="Noto Sans"/>
                <w:b/>
                <w:sz w:val="22"/>
                <w:szCs w:val="22"/>
              </w:rPr>
            </w:pPr>
            <w:proofErr w:type="spellStart"/>
            <w:r w:rsidRPr="00DA52F8">
              <w:rPr>
                <w:rFonts w:ascii="Noto Sans" w:hAnsi="Noto Sans" w:cs="Noto Sans"/>
                <w:b/>
                <w:sz w:val="22"/>
                <w:szCs w:val="22"/>
              </w:rPr>
              <w:t>Act</w:t>
            </w:r>
            <w:proofErr w:type="spellEnd"/>
            <w:r w:rsidRPr="00DA52F8">
              <w:rPr>
                <w:rFonts w:ascii="Noto Sans" w:hAnsi="Noto Sans" w:cs="Noto Sans"/>
                <w:b/>
                <w:sz w:val="22"/>
                <w:szCs w:val="22"/>
              </w:rPr>
              <w:t>. Rubén Rodríguez Arellano</w:t>
            </w:r>
          </w:p>
          <w:p w14:paraId="758EE4F2" w14:textId="61F6000E" w:rsidR="008405E8" w:rsidRPr="00775B89" w:rsidRDefault="008405E8" w:rsidP="003471E9">
            <w:pPr>
              <w:jc w:val="center"/>
              <w:rPr>
                <w:rFonts w:ascii="Noto Sans" w:hAnsi="Noto Sans" w:cs="Noto Sans"/>
                <w:sz w:val="22"/>
                <w:szCs w:val="22"/>
                <w:lang w:val="es-419"/>
              </w:rPr>
            </w:pPr>
            <w:r w:rsidRPr="00DA52F8">
              <w:rPr>
                <w:rFonts w:ascii="Noto Sans" w:hAnsi="Noto Sans" w:cs="Noto Sans"/>
                <w:sz w:val="22"/>
                <w:szCs w:val="22"/>
              </w:rPr>
              <w:t xml:space="preserve">Titular de la Coordinación de Administración </w:t>
            </w:r>
            <w:r w:rsidR="003A63D9">
              <w:rPr>
                <w:rFonts w:ascii="Noto Sans" w:hAnsi="Noto Sans" w:cs="Noto Sans"/>
                <w:sz w:val="22"/>
                <w:szCs w:val="22"/>
              </w:rPr>
              <w:t>d</w:t>
            </w:r>
            <w:r w:rsidRPr="00DA52F8">
              <w:rPr>
                <w:rFonts w:ascii="Noto Sans" w:hAnsi="Noto Sans" w:cs="Noto Sans"/>
                <w:sz w:val="22"/>
                <w:szCs w:val="22"/>
              </w:rPr>
              <w:t>e Riesgos Financieros</w:t>
            </w:r>
          </w:p>
        </w:tc>
      </w:tr>
    </w:tbl>
    <w:p w14:paraId="3E4D9156" w14:textId="77777777" w:rsidR="009C18CA" w:rsidRPr="008C2B21" w:rsidRDefault="009C18CA" w:rsidP="00900B35">
      <w:pPr>
        <w:spacing w:line="276" w:lineRule="auto"/>
        <w:ind w:left="-567" w:right="-709"/>
        <w:rPr>
          <w:rFonts w:ascii="Noto Sans" w:eastAsia="Times New Roman" w:hAnsi="Noto Sans" w:cs="Noto Sans"/>
          <w:b/>
          <w:bCs/>
          <w:sz w:val="22"/>
          <w:szCs w:val="22"/>
        </w:rPr>
      </w:pPr>
    </w:p>
    <w:sectPr w:rsidR="009C18CA" w:rsidRPr="008C2B21" w:rsidSect="00C06FAD">
      <w:headerReference w:type="default" r:id="rId11"/>
      <w:footerReference w:type="default" r:id="rId12"/>
      <w:pgSz w:w="12240" w:h="15840"/>
      <w:pgMar w:top="2342" w:right="1469" w:bottom="187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35EF5A" w14:textId="77777777" w:rsidR="00722E7C" w:rsidRDefault="00722E7C" w:rsidP="00A73D65">
      <w:r>
        <w:separator/>
      </w:r>
    </w:p>
  </w:endnote>
  <w:endnote w:type="continuationSeparator" w:id="0">
    <w:p w14:paraId="09EE08B8" w14:textId="77777777" w:rsidR="00722E7C" w:rsidRDefault="00722E7C" w:rsidP="00A73D65">
      <w:r>
        <w:continuationSeparator/>
      </w:r>
    </w:p>
  </w:endnote>
  <w:endnote w:type="continuationNotice" w:id="1">
    <w:p w14:paraId="40273C58" w14:textId="77777777" w:rsidR="00DD5626" w:rsidRDefault="00DD56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w:charset w:val="00"/>
    <w:family w:val="swiss"/>
    <w:pitch w:val="variable"/>
    <w:sig w:usb0="E00082FF" w:usb1="400078FF" w:usb2="00000021" w:usb3="00000000" w:csb0="0000019F"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ontserrat">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Noto Sans SemiBold">
    <w:altName w:val="Calibri"/>
    <w:charset w:val="00"/>
    <w:family w:val="swiss"/>
    <w:pitch w:val="variable"/>
    <w:sig w:usb0="E00002FF" w:usb1="4000201F" w:usb2="0800002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1D82A3" w14:textId="20BFAD4D" w:rsidR="00A73D65" w:rsidRDefault="00CA048B">
    <w:pPr>
      <w:pStyle w:val="Piedepgina"/>
    </w:pPr>
    <w:r>
      <w:rPr>
        <w:noProof/>
        <w:lang w:val="es-MX" w:eastAsia="es-MX"/>
      </w:rPr>
      <mc:AlternateContent>
        <mc:Choice Requires="wps">
          <w:drawing>
            <wp:anchor distT="0" distB="0" distL="114300" distR="114300" simplePos="0" relativeHeight="251658241" behindDoc="0" locked="0" layoutInCell="1" allowOverlap="1" wp14:anchorId="37C0E0B6" wp14:editId="4686726F">
              <wp:simplePos x="0" y="0"/>
              <wp:positionH relativeFrom="column">
                <wp:posOffset>1175385</wp:posOffset>
              </wp:positionH>
              <wp:positionV relativeFrom="paragraph">
                <wp:posOffset>-500380</wp:posOffset>
              </wp:positionV>
              <wp:extent cx="5076000" cy="290195"/>
              <wp:effectExtent l="0" t="0" r="0" b="0"/>
              <wp:wrapNone/>
              <wp:docPr id="1"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76000" cy="290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619745" w14:textId="77777777" w:rsidR="005E6644" w:rsidRDefault="00216328" w:rsidP="00216328">
                          <w:pPr>
                            <w:spacing w:line="140" w:lineRule="exact"/>
                            <w:rPr>
                              <w:rFonts w:ascii="Noto Sans" w:eastAsia="Times New Roman" w:hAnsi="Noto Sans" w:cs="Noto Sans"/>
                              <w:color w:val="4D192A"/>
                              <w:sz w:val="13"/>
                              <w:szCs w:val="13"/>
                              <w:lang w:val="es-MX"/>
                            </w:rPr>
                          </w:pPr>
                          <w:r w:rsidRPr="00216328">
                            <w:rPr>
                              <w:rFonts w:ascii="Noto Sans" w:eastAsia="Times New Roman" w:hAnsi="Noto Sans" w:cs="Noto Sans"/>
                              <w:color w:val="4D192A"/>
                              <w:sz w:val="13"/>
                              <w:szCs w:val="13"/>
                              <w:lang w:val="es-MX"/>
                            </w:rPr>
                            <w:t>Av. Paseo de la Reforma No. 476, Col. Juárez</w:t>
                          </w:r>
                          <w:r w:rsidR="00E84046">
                            <w:rPr>
                              <w:rFonts w:ascii="Noto Sans" w:eastAsia="Times New Roman" w:hAnsi="Noto Sans" w:cs="Noto Sans"/>
                              <w:color w:val="4D192A"/>
                              <w:sz w:val="13"/>
                              <w:szCs w:val="13"/>
                              <w:lang w:val="es-MX"/>
                            </w:rPr>
                            <w:t>,</w:t>
                          </w:r>
                          <w:r w:rsidRPr="00216328">
                            <w:rPr>
                              <w:rFonts w:ascii="Noto Sans" w:eastAsia="Times New Roman" w:hAnsi="Noto Sans" w:cs="Noto Sans"/>
                              <w:color w:val="4D192A"/>
                              <w:sz w:val="13"/>
                              <w:szCs w:val="13"/>
                              <w:lang w:val="es-MX"/>
                            </w:rPr>
                            <w:t xml:space="preserve"> CP. 06600, Alcaldía Cuauhtémoc, CDMX</w:t>
                          </w:r>
                          <w:r w:rsidR="00E84046">
                            <w:rPr>
                              <w:rFonts w:ascii="Noto Sans" w:eastAsia="Times New Roman" w:hAnsi="Noto Sans" w:cs="Noto Sans"/>
                              <w:color w:val="4D192A"/>
                              <w:sz w:val="13"/>
                              <w:szCs w:val="13"/>
                              <w:lang w:val="es-MX"/>
                            </w:rPr>
                            <w:t>.</w:t>
                          </w:r>
                        </w:p>
                        <w:p w14:paraId="61F2FE08" w14:textId="57EB539D" w:rsidR="00206F46" w:rsidRPr="00216328" w:rsidRDefault="00216328" w:rsidP="00216328">
                          <w:pPr>
                            <w:spacing w:line="140" w:lineRule="exact"/>
                            <w:rPr>
                              <w:rFonts w:ascii="Times New Roman" w:eastAsia="Times New Roman" w:hAnsi="Times New Roman"/>
                              <w:b/>
                              <w:bCs/>
                              <w:color w:val="000000"/>
                              <w:lang w:val="es-MX"/>
                            </w:rPr>
                          </w:pPr>
                          <w:r w:rsidRPr="00216328">
                            <w:rPr>
                              <w:rFonts w:ascii="Noto Sans" w:eastAsia="Times New Roman" w:hAnsi="Noto Sans" w:cs="Noto Sans"/>
                              <w:color w:val="4D192A"/>
                              <w:sz w:val="13"/>
                              <w:szCs w:val="13"/>
                              <w:lang w:val="es-MX"/>
                            </w:rPr>
                            <w:t>Tel: (55) 5238 2700, Ext. 10830</w:t>
                          </w:r>
                          <w:r w:rsidR="005E6644">
                            <w:rPr>
                              <w:rFonts w:ascii="Noto Sans" w:eastAsia="Times New Roman" w:hAnsi="Noto Sans" w:cs="Noto Sans"/>
                              <w:color w:val="4D192A"/>
                              <w:sz w:val="13"/>
                              <w:szCs w:val="13"/>
                              <w:lang w:val="es-MX"/>
                            </w:rPr>
                            <w:tab/>
                          </w:r>
                          <w:r w:rsidR="006D52CC" w:rsidRPr="00FE3617">
                            <w:rPr>
                              <w:rFonts w:ascii="Noto Sans SemiBold" w:eastAsia="Times New Roman" w:hAnsi="Noto Sans SemiBold" w:cs="Noto Sans SemiBold"/>
                              <w:color w:val="4D192A"/>
                              <w:sz w:val="13"/>
                              <w:szCs w:val="13"/>
                              <w:lang w:val="es-MX"/>
                            </w:rPr>
                            <w:t>www.imss.gob.mx</w:t>
                          </w:r>
                          <w:r w:rsidR="00813B4A">
                            <w:rPr>
                              <w:rFonts w:ascii="Noto Sans" w:eastAsia="Times New Roman" w:hAnsi="Noto Sans" w:cs="Noto Sans"/>
                              <w:b/>
                              <w:bCs/>
                              <w:color w:val="4D192A"/>
                              <w:sz w:val="13"/>
                              <w:szCs w:val="13"/>
                              <w:lang w:val="es-MX"/>
                            </w:rPr>
                            <w:tab/>
                          </w:r>
                          <w:r w:rsidR="00A36A5C">
                            <w:rPr>
                              <w:rFonts w:ascii="Noto Sans" w:eastAsia="Times New Roman" w:hAnsi="Noto Sans" w:cs="Noto Sans"/>
                              <w:b/>
                              <w:bCs/>
                              <w:color w:val="4D192A"/>
                              <w:sz w:val="13"/>
                              <w:szCs w:val="13"/>
                              <w:lang w:val="es-MX"/>
                            </w:rPr>
                            <w:tab/>
                          </w:r>
                          <w:r w:rsidR="00A36A5C">
                            <w:rPr>
                              <w:rFonts w:ascii="Noto Sans" w:eastAsia="Times New Roman" w:hAnsi="Noto Sans" w:cs="Noto Sans"/>
                              <w:b/>
                              <w:bCs/>
                              <w:color w:val="4D192A"/>
                              <w:sz w:val="13"/>
                              <w:szCs w:val="13"/>
                              <w:lang w:val="es-MX"/>
                            </w:rPr>
                            <w:tab/>
                          </w:r>
                          <w:r w:rsidR="00A36A5C">
                            <w:rPr>
                              <w:rFonts w:ascii="Noto Sans" w:eastAsia="Times New Roman" w:hAnsi="Noto Sans" w:cs="Noto Sans"/>
                              <w:b/>
                              <w:bCs/>
                              <w:color w:val="4D192A"/>
                              <w:sz w:val="13"/>
                              <w:szCs w:val="13"/>
                              <w:lang w:val="es-MX"/>
                            </w:rPr>
                            <w:tab/>
                          </w:r>
                          <w:r w:rsidR="00A36A5C">
                            <w:rPr>
                              <w:rFonts w:ascii="Noto Sans" w:eastAsia="Times New Roman" w:hAnsi="Noto Sans" w:cs="Noto Sans"/>
                              <w:b/>
                              <w:bCs/>
                              <w:color w:val="4D192A"/>
                              <w:sz w:val="13"/>
                              <w:szCs w:val="13"/>
                              <w:lang w:val="es-MX"/>
                            </w:rPr>
                            <w:tab/>
                          </w:r>
                          <w:r w:rsidR="00A36A5C">
                            <w:rPr>
                              <w:rFonts w:ascii="Noto Sans" w:eastAsia="Times New Roman" w:hAnsi="Noto Sans" w:cs="Noto Sans"/>
                              <w:b/>
                              <w:bCs/>
                              <w:color w:val="4D192A"/>
                              <w:sz w:val="13"/>
                              <w:szCs w:val="13"/>
                              <w:lang w:val="es-MX"/>
                            </w:rPr>
                            <w:tab/>
                          </w:r>
                          <w:r w:rsidR="00155FB2" w:rsidRPr="00FE3617">
                            <w:rPr>
                              <w:rFonts w:ascii="Noto Sans SemiBold" w:eastAsia="Times New Roman" w:hAnsi="Noto Sans SemiBold" w:cs="Noto Sans SemiBold"/>
                              <w:color w:val="4D192A"/>
                              <w:sz w:val="13"/>
                              <w:szCs w:val="13"/>
                              <w:lang w:val="es-MX"/>
                            </w:rPr>
                            <w:t xml:space="preserve">Página </w:t>
                          </w:r>
                          <w:r w:rsidR="00155FB2" w:rsidRPr="00FE3617">
                            <w:rPr>
                              <w:rFonts w:ascii="Noto Sans SemiBold" w:eastAsia="Times New Roman" w:hAnsi="Noto Sans SemiBold" w:cs="Noto Sans SemiBold"/>
                              <w:color w:val="4D192A"/>
                              <w:sz w:val="13"/>
                              <w:szCs w:val="13"/>
                              <w:lang w:val="es-MX"/>
                            </w:rPr>
                            <w:fldChar w:fldCharType="begin"/>
                          </w:r>
                          <w:r w:rsidR="00155FB2" w:rsidRPr="00FE3617">
                            <w:rPr>
                              <w:rFonts w:ascii="Noto Sans SemiBold" w:eastAsia="Times New Roman" w:hAnsi="Noto Sans SemiBold" w:cs="Noto Sans SemiBold"/>
                              <w:color w:val="4D192A"/>
                              <w:sz w:val="13"/>
                              <w:szCs w:val="13"/>
                              <w:lang w:val="es-MX"/>
                            </w:rPr>
                            <w:instrText>PAGE   \* MERGEFORMAT</w:instrText>
                          </w:r>
                          <w:r w:rsidR="00155FB2" w:rsidRPr="00FE3617">
                            <w:rPr>
                              <w:rFonts w:ascii="Noto Sans SemiBold" w:eastAsia="Times New Roman" w:hAnsi="Noto Sans SemiBold" w:cs="Noto Sans SemiBold"/>
                              <w:color w:val="4D192A"/>
                              <w:sz w:val="13"/>
                              <w:szCs w:val="13"/>
                              <w:lang w:val="es-MX"/>
                            </w:rPr>
                            <w:fldChar w:fldCharType="separate"/>
                          </w:r>
                          <w:r w:rsidR="00155FB2" w:rsidRPr="00FE3617">
                            <w:rPr>
                              <w:rFonts w:ascii="Noto Sans SemiBold" w:eastAsia="Times New Roman" w:hAnsi="Noto Sans SemiBold" w:cs="Noto Sans SemiBold"/>
                              <w:color w:val="4D192A"/>
                              <w:sz w:val="13"/>
                              <w:szCs w:val="13"/>
                            </w:rPr>
                            <w:t>1</w:t>
                          </w:r>
                          <w:r w:rsidR="00155FB2" w:rsidRPr="00FE3617">
                            <w:rPr>
                              <w:rFonts w:ascii="Noto Sans SemiBold" w:eastAsia="Times New Roman" w:hAnsi="Noto Sans SemiBold" w:cs="Noto Sans SemiBold"/>
                              <w:color w:val="4D192A"/>
                              <w:sz w:val="13"/>
                              <w:szCs w:val="13"/>
                              <w:lang w:val="es-MX"/>
                            </w:rPr>
                            <w:fldChar w:fldCharType="end"/>
                          </w:r>
                          <w:r w:rsidR="006D52CC">
                            <w:rPr>
                              <w:rFonts w:ascii="Noto Sans" w:eastAsia="Times New Roman" w:hAnsi="Noto Sans" w:cs="Noto Sans"/>
                              <w:b/>
                              <w:bCs/>
                              <w:color w:val="4D192A"/>
                              <w:sz w:val="13"/>
                              <w:szCs w:val="13"/>
                              <w:lang w:val="es-MX"/>
                            </w:rPr>
                            <w:tab/>
                          </w:r>
                        </w:p>
                        <w:p w14:paraId="42086D7F" w14:textId="77777777" w:rsidR="00206F46" w:rsidRPr="00C84662" w:rsidRDefault="00206F46" w:rsidP="00216328">
                          <w:pPr>
                            <w:spacing w:line="140" w:lineRule="exact"/>
                            <w:rPr>
                              <w:rFonts w:ascii="Times New Roman" w:eastAsia="Times New Roman" w:hAnsi="Times New Roman"/>
                              <w:lang w:val="es-MX"/>
                            </w:rPr>
                          </w:pPr>
                        </w:p>
                        <w:p w14:paraId="585D6CE3" w14:textId="77777777" w:rsidR="00206F46" w:rsidRPr="00C84662" w:rsidRDefault="00206F46" w:rsidP="00216328">
                          <w:pPr>
                            <w:spacing w:line="140" w:lineRule="exact"/>
                            <w:rPr>
                              <w:rFonts w:ascii="Times New Roman" w:eastAsia="Times New Roman" w:hAnsi="Times New Roman"/>
                              <w:lang w:val="es-MX"/>
                            </w:rPr>
                          </w:pPr>
                        </w:p>
                        <w:p w14:paraId="132732CF" w14:textId="77777777" w:rsidR="00206F46" w:rsidRDefault="00206F46" w:rsidP="00216328">
                          <w:pPr>
                            <w:spacing w:line="140" w:lineRule="exact"/>
                            <w:textDirection w:val="btLr"/>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C0E0B6" id="Rectángulo 5" o:spid="_x0000_s1031" style="position:absolute;margin-left:92.55pt;margin-top:-39.4pt;width:399.7pt;height:22.8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" filled="f" stroked="f">
              <v:textbox inset="2.53958mm,1.2694mm,2.53958mm,1.2694mm">
                <w:txbxContent>
                  <w:p w14:paraId="31619745" w14:textId="77777777" w:rsidR="005E6644" w:rsidRDefault="00216328" w:rsidP="00216328">
                    <w:pPr>
                      <w:spacing w:line="140" w:lineRule="exact"/>
                      <w:rPr>
                        <w:rFonts w:ascii="Noto Sans" w:eastAsia="Times New Roman" w:hAnsi="Noto Sans" w:cs="Noto Sans"/>
                        <w:color w:val="4D192A"/>
                        <w:sz w:val="13"/>
                        <w:szCs w:val="13"/>
                        <w:lang w:val="es-MX"/>
                      </w:rPr>
                    </w:pPr>
                    <w:r w:rsidRPr="00216328">
                      <w:rPr>
                        <w:rFonts w:ascii="Noto Sans" w:eastAsia="Times New Roman" w:hAnsi="Noto Sans" w:cs="Noto Sans"/>
                        <w:color w:val="4D192A"/>
                        <w:sz w:val="13"/>
                        <w:szCs w:val="13"/>
                        <w:lang w:val="es-MX"/>
                      </w:rPr>
                      <w:t>Av. Paseo de la Reforma No. 476, Col. Juárez</w:t>
                    </w:r>
                    <w:r w:rsidR="00E84046">
                      <w:rPr>
                        <w:rFonts w:ascii="Noto Sans" w:eastAsia="Times New Roman" w:hAnsi="Noto Sans" w:cs="Noto Sans"/>
                        <w:color w:val="4D192A"/>
                        <w:sz w:val="13"/>
                        <w:szCs w:val="13"/>
                        <w:lang w:val="es-MX"/>
                      </w:rPr>
                      <w:t>,</w:t>
                    </w:r>
                    <w:r w:rsidRPr="00216328">
                      <w:rPr>
                        <w:rFonts w:ascii="Noto Sans" w:eastAsia="Times New Roman" w:hAnsi="Noto Sans" w:cs="Noto Sans"/>
                        <w:color w:val="4D192A"/>
                        <w:sz w:val="13"/>
                        <w:szCs w:val="13"/>
                        <w:lang w:val="es-MX"/>
                      </w:rPr>
                      <w:t xml:space="preserve"> CP. 06600, Alcaldía Cuauhtémoc, CDMX</w:t>
                    </w:r>
                    <w:r w:rsidR="00E84046">
                      <w:rPr>
                        <w:rFonts w:ascii="Noto Sans" w:eastAsia="Times New Roman" w:hAnsi="Noto Sans" w:cs="Noto Sans"/>
                        <w:color w:val="4D192A"/>
                        <w:sz w:val="13"/>
                        <w:szCs w:val="13"/>
                        <w:lang w:val="es-MX"/>
                      </w:rPr>
                      <w:t>.</w:t>
                    </w:r>
                  </w:p>
                  <w:p w14:paraId="61F2FE08" w14:textId="57EB539D" w:rsidR="00206F46" w:rsidRPr="00216328" w:rsidRDefault="00216328" w:rsidP="00216328">
                    <w:pPr>
                      <w:spacing w:line="140" w:lineRule="exact"/>
                      <w:rPr>
                        <w:rFonts w:ascii="Times New Roman" w:eastAsia="Times New Roman" w:hAnsi="Times New Roman"/>
                        <w:b/>
                        <w:bCs/>
                        <w:color w:val="000000"/>
                        <w:lang w:val="es-MX"/>
                      </w:rPr>
                    </w:pPr>
                    <w:r w:rsidRPr="00216328">
                      <w:rPr>
                        <w:rFonts w:ascii="Noto Sans" w:eastAsia="Times New Roman" w:hAnsi="Noto Sans" w:cs="Noto Sans"/>
                        <w:color w:val="4D192A"/>
                        <w:sz w:val="13"/>
                        <w:szCs w:val="13"/>
                        <w:lang w:val="es-MX"/>
                      </w:rPr>
                      <w:t>Tel: (55) 5238 2700, Ext. 10830</w:t>
                    </w:r>
                    <w:r w:rsidR="005E6644">
                      <w:rPr>
                        <w:rFonts w:ascii="Noto Sans" w:eastAsia="Times New Roman" w:hAnsi="Noto Sans" w:cs="Noto Sans"/>
                        <w:color w:val="4D192A"/>
                        <w:sz w:val="13"/>
                        <w:szCs w:val="13"/>
                        <w:lang w:val="es-MX"/>
                      </w:rPr>
                      <w:tab/>
                    </w:r>
                    <w:r w:rsidR="006D52CC" w:rsidRPr="00FE3617">
                      <w:rPr>
                        <w:rFonts w:ascii="Noto Sans SemiBold" w:eastAsia="Times New Roman" w:hAnsi="Noto Sans SemiBold" w:cs="Noto Sans SemiBold"/>
                        <w:color w:val="4D192A"/>
                        <w:sz w:val="13"/>
                        <w:szCs w:val="13"/>
                        <w:lang w:val="es-MX"/>
                      </w:rPr>
                      <w:t>www.imss.gob.mx</w:t>
                    </w:r>
                    <w:r w:rsidR="00813B4A">
                      <w:rPr>
                        <w:rFonts w:ascii="Noto Sans" w:eastAsia="Times New Roman" w:hAnsi="Noto Sans" w:cs="Noto Sans"/>
                        <w:b/>
                        <w:bCs/>
                        <w:color w:val="4D192A"/>
                        <w:sz w:val="13"/>
                        <w:szCs w:val="13"/>
                        <w:lang w:val="es-MX"/>
                      </w:rPr>
                      <w:tab/>
                    </w:r>
                    <w:r w:rsidR="00A36A5C">
                      <w:rPr>
                        <w:rFonts w:ascii="Noto Sans" w:eastAsia="Times New Roman" w:hAnsi="Noto Sans" w:cs="Noto Sans"/>
                        <w:b/>
                        <w:bCs/>
                        <w:color w:val="4D192A"/>
                        <w:sz w:val="13"/>
                        <w:szCs w:val="13"/>
                        <w:lang w:val="es-MX"/>
                      </w:rPr>
                      <w:tab/>
                    </w:r>
                    <w:r w:rsidR="00A36A5C">
                      <w:rPr>
                        <w:rFonts w:ascii="Noto Sans" w:eastAsia="Times New Roman" w:hAnsi="Noto Sans" w:cs="Noto Sans"/>
                        <w:b/>
                        <w:bCs/>
                        <w:color w:val="4D192A"/>
                        <w:sz w:val="13"/>
                        <w:szCs w:val="13"/>
                        <w:lang w:val="es-MX"/>
                      </w:rPr>
                      <w:tab/>
                    </w:r>
                    <w:r w:rsidR="00A36A5C">
                      <w:rPr>
                        <w:rFonts w:ascii="Noto Sans" w:eastAsia="Times New Roman" w:hAnsi="Noto Sans" w:cs="Noto Sans"/>
                        <w:b/>
                        <w:bCs/>
                        <w:color w:val="4D192A"/>
                        <w:sz w:val="13"/>
                        <w:szCs w:val="13"/>
                        <w:lang w:val="es-MX"/>
                      </w:rPr>
                      <w:tab/>
                    </w:r>
                    <w:r w:rsidR="00A36A5C">
                      <w:rPr>
                        <w:rFonts w:ascii="Noto Sans" w:eastAsia="Times New Roman" w:hAnsi="Noto Sans" w:cs="Noto Sans"/>
                        <w:b/>
                        <w:bCs/>
                        <w:color w:val="4D192A"/>
                        <w:sz w:val="13"/>
                        <w:szCs w:val="13"/>
                        <w:lang w:val="es-MX"/>
                      </w:rPr>
                      <w:tab/>
                    </w:r>
                    <w:r w:rsidR="00A36A5C">
                      <w:rPr>
                        <w:rFonts w:ascii="Noto Sans" w:eastAsia="Times New Roman" w:hAnsi="Noto Sans" w:cs="Noto Sans"/>
                        <w:b/>
                        <w:bCs/>
                        <w:color w:val="4D192A"/>
                        <w:sz w:val="13"/>
                        <w:szCs w:val="13"/>
                        <w:lang w:val="es-MX"/>
                      </w:rPr>
                      <w:tab/>
                    </w:r>
                    <w:r w:rsidR="00155FB2" w:rsidRPr="00FE3617">
                      <w:rPr>
                        <w:rFonts w:ascii="Noto Sans SemiBold" w:eastAsia="Times New Roman" w:hAnsi="Noto Sans SemiBold" w:cs="Noto Sans SemiBold"/>
                        <w:color w:val="4D192A"/>
                        <w:sz w:val="13"/>
                        <w:szCs w:val="13"/>
                        <w:lang w:val="es-MX"/>
                      </w:rPr>
                      <w:t xml:space="preserve">Página </w:t>
                    </w:r>
                    <w:r w:rsidR="00155FB2" w:rsidRPr="00FE3617">
                      <w:rPr>
                        <w:rFonts w:ascii="Noto Sans SemiBold" w:eastAsia="Times New Roman" w:hAnsi="Noto Sans SemiBold" w:cs="Noto Sans SemiBold"/>
                        <w:color w:val="4D192A"/>
                        <w:sz w:val="13"/>
                        <w:szCs w:val="13"/>
                        <w:lang w:val="es-MX"/>
                      </w:rPr>
                      <w:fldChar w:fldCharType="begin"/>
                    </w:r>
                    <w:r w:rsidR="00155FB2" w:rsidRPr="00FE3617">
                      <w:rPr>
                        <w:rFonts w:ascii="Noto Sans SemiBold" w:eastAsia="Times New Roman" w:hAnsi="Noto Sans SemiBold" w:cs="Noto Sans SemiBold"/>
                        <w:color w:val="4D192A"/>
                        <w:sz w:val="13"/>
                        <w:szCs w:val="13"/>
                        <w:lang w:val="es-MX"/>
                      </w:rPr>
                      <w:instrText>PAGE   \* MERGEFORMAT</w:instrText>
                    </w:r>
                    <w:r w:rsidR="00155FB2" w:rsidRPr="00FE3617">
                      <w:rPr>
                        <w:rFonts w:ascii="Noto Sans SemiBold" w:eastAsia="Times New Roman" w:hAnsi="Noto Sans SemiBold" w:cs="Noto Sans SemiBold"/>
                        <w:color w:val="4D192A"/>
                        <w:sz w:val="13"/>
                        <w:szCs w:val="13"/>
                        <w:lang w:val="es-MX"/>
                      </w:rPr>
                      <w:fldChar w:fldCharType="separate"/>
                    </w:r>
                    <w:r w:rsidR="00155FB2" w:rsidRPr="00FE3617">
                      <w:rPr>
                        <w:rFonts w:ascii="Noto Sans SemiBold" w:eastAsia="Times New Roman" w:hAnsi="Noto Sans SemiBold" w:cs="Noto Sans SemiBold"/>
                        <w:color w:val="4D192A"/>
                        <w:sz w:val="13"/>
                        <w:szCs w:val="13"/>
                      </w:rPr>
                      <w:t>1</w:t>
                    </w:r>
                    <w:r w:rsidR="00155FB2" w:rsidRPr="00FE3617">
                      <w:rPr>
                        <w:rFonts w:ascii="Noto Sans SemiBold" w:eastAsia="Times New Roman" w:hAnsi="Noto Sans SemiBold" w:cs="Noto Sans SemiBold"/>
                        <w:color w:val="4D192A"/>
                        <w:sz w:val="13"/>
                        <w:szCs w:val="13"/>
                        <w:lang w:val="es-MX"/>
                      </w:rPr>
                      <w:fldChar w:fldCharType="end"/>
                    </w:r>
                    <w:r w:rsidR="006D52CC">
                      <w:rPr>
                        <w:rFonts w:ascii="Noto Sans" w:eastAsia="Times New Roman" w:hAnsi="Noto Sans" w:cs="Noto Sans"/>
                        <w:b/>
                        <w:bCs/>
                        <w:color w:val="4D192A"/>
                        <w:sz w:val="13"/>
                        <w:szCs w:val="13"/>
                        <w:lang w:val="es-MX"/>
                      </w:rPr>
                      <w:tab/>
                    </w:r>
                  </w:p>
                  <w:p w14:paraId="42086D7F" w14:textId="77777777" w:rsidR="00206F46" w:rsidRPr="00C84662" w:rsidRDefault="00206F46" w:rsidP="00216328">
                    <w:pPr>
                      <w:spacing w:line="140" w:lineRule="exact"/>
                      <w:rPr>
                        <w:rFonts w:ascii="Times New Roman" w:eastAsia="Times New Roman" w:hAnsi="Times New Roman"/>
                        <w:lang w:val="es-MX"/>
                      </w:rPr>
                    </w:pPr>
                  </w:p>
                  <w:p w14:paraId="585D6CE3" w14:textId="77777777" w:rsidR="00206F46" w:rsidRPr="00C84662" w:rsidRDefault="00206F46" w:rsidP="00216328">
                    <w:pPr>
                      <w:spacing w:line="140" w:lineRule="exact"/>
                      <w:rPr>
                        <w:rFonts w:ascii="Times New Roman" w:eastAsia="Times New Roman" w:hAnsi="Times New Roman"/>
                        <w:lang w:val="es-MX"/>
                      </w:rPr>
                    </w:pPr>
                  </w:p>
                  <w:p w14:paraId="132732CF" w14:textId="77777777" w:rsidR="00206F46" w:rsidRDefault="00206F46" w:rsidP="00216328">
                    <w:pPr>
                      <w:spacing w:line="140" w:lineRule="exact"/>
                      <w:textDirection w:val="btLr"/>
                    </w:pP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A9FBC5" w14:textId="77777777" w:rsidR="00722E7C" w:rsidRDefault="00722E7C" w:rsidP="00A73D65">
      <w:r>
        <w:separator/>
      </w:r>
    </w:p>
  </w:footnote>
  <w:footnote w:type="continuationSeparator" w:id="0">
    <w:p w14:paraId="27408A63" w14:textId="77777777" w:rsidR="00722E7C" w:rsidRDefault="00722E7C" w:rsidP="00A73D65">
      <w:r>
        <w:continuationSeparator/>
      </w:r>
    </w:p>
  </w:footnote>
  <w:footnote w:type="continuationNotice" w:id="1">
    <w:p w14:paraId="146E9CD0" w14:textId="77777777" w:rsidR="00DD5626" w:rsidRDefault="00DD5626"/>
  </w:footnote>
  <w:footnote w:id="2">
    <w:p w14:paraId="1C40B9BC" w14:textId="77777777" w:rsidR="00217DA2" w:rsidRPr="00DF0BFB" w:rsidRDefault="00217DA2" w:rsidP="00217DA2">
      <w:pPr>
        <w:pStyle w:val="Textonotapie"/>
        <w:rPr>
          <w:rFonts w:ascii="Montserrat" w:hAnsi="Montserrat"/>
          <w:sz w:val="18"/>
          <w:szCs w:val="18"/>
          <w:lang w:val="es-419"/>
        </w:rPr>
      </w:pPr>
      <w:r w:rsidRPr="00DF0BFB">
        <w:rPr>
          <w:rStyle w:val="Refdenotaalpie"/>
          <w:rFonts w:ascii="Montserrat" w:hAnsi="Montserrat"/>
          <w:sz w:val="18"/>
          <w:szCs w:val="18"/>
        </w:rPr>
        <w:footnoteRef/>
      </w:r>
      <w:r w:rsidRPr="00DF0BFB">
        <w:rPr>
          <w:rFonts w:ascii="Montserrat" w:hAnsi="Montserrat"/>
          <w:sz w:val="18"/>
          <w:szCs w:val="18"/>
        </w:rPr>
        <w:t xml:space="preserve"> </w:t>
      </w:r>
      <w:r w:rsidRPr="00A86FD5">
        <w:rPr>
          <w:rFonts w:ascii="Noto Sans" w:hAnsi="Noto Sans" w:cs="Noto Sans"/>
          <w:i/>
          <w:iCs/>
          <w:sz w:val="18"/>
          <w:szCs w:val="18"/>
        </w:rPr>
        <w:t xml:space="preserve">Exchange </w:t>
      </w:r>
      <w:proofErr w:type="spellStart"/>
      <w:r w:rsidRPr="00A86FD5">
        <w:rPr>
          <w:rFonts w:ascii="Noto Sans" w:hAnsi="Noto Sans" w:cs="Noto Sans"/>
          <w:i/>
          <w:iCs/>
          <w:sz w:val="18"/>
          <w:szCs w:val="18"/>
        </w:rPr>
        <w:t>Traded</w:t>
      </w:r>
      <w:proofErr w:type="spellEnd"/>
      <w:r w:rsidRPr="00A86FD5">
        <w:rPr>
          <w:rFonts w:ascii="Noto Sans" w:hAnsi="Noto Sans" w:cs="Noto Sans"/>
          <w:i/>
          <w:iCs/>
          <w:sz w:val="18"/>
          <w:szCs w:val="18"/>
        </w:rPr>
        <w:t xml:space="preserve"> </w:t>
      </w:r>
      <w:proofErr w:type="spellStart"/>
      <w:r w:rsidRPr="00A86FD5">
        <w:rPr>
          <w:rFonts w:ascii="Noto Sans" w:hAnsi="Noto Sans" w:cs="Noto Sans"/>
          <w:i/>
          <w:iCs/>
          <w:sz w:val="18"/>
          <w:szCs w:val="18"/>
        </w:rPr>
        <w:t>Fund</w:t>
      </w:r>
      <w:proofErr w:type="spellEnd"/>
      <w:r w:rsidRPr="00A86FD5">
        <w:rPr>
          <w:rFonts w:ascii="Noto Sans" w:hAnsi="Noto Sans" w:cs="Noto Sans"/>
          <w:i/>
          <w:iCs/>
          <w:sz w:val="18"/>
          <w:szCs w:val="18"/>
        </w:rPr>
        <w:t>.</w:t>
      </w:r>
    </w:p>
  </w:footnote>
  <w:footnote w:id="3">
    <w:p w14:paraId="101DDF54" w14:textId="77777777" w:rsidR="006B055E" w:rsidRPr="002C213A" w:rsidRDefault="006B055E" w:rsidP="006B055E">
      <w:pPr>
        <w:pStyle w:val="Textonotapie"/>
        <w:jc w:val="both"/>
        <w:rPr>
          <w:rFonts w:ascii="Noto Sans" w:hAnsi="Noto Sans" w:cs="Noto Sans"/>
          <w:sz w:val="18"/>
          <w:szCs w:val="18"/>
        </w:rPr>
      </w:pPr>
      <w:r w:rsidRPr="002C213A">
        <w:rPr>
          <w:rStyle w:val="Refdenotaalpie"/>
          <w:rFonts w:ascii="Noto Sans" w:hAnsi="Noto Sans" w:cs="Noto Sans"/>
          <w:sz w:val="18"/>
          <w:szCs w:val="18"/>
        </w:rPr>
        <w:footnoteRef/>
      </w:r>
      <w:r w:rsidRPr="002C213A">
        <w:rPr>
          <w:rFonts w:ascii="Noto Sans" w:hAnsi="Noto Sans" w:cs="Noto Sans"/>
          <w:sz w:val="18"/>
          <w:szCs w:val="18"/>
        </w:rPr>
        <w:t xml:space="preserve"> Para el caso del Instituto instrumentos no gubernamentales comprenden aquellos instrumentos de deuda</w:t>
      </w:r>
      <w:r w:rsidRPr="002C213A">
        <w:rPr>
          <w:rFonts w:ascii="Noto Sans" w:hAnsi="Noto Sans" w:cs="Noto Sans"/>
          <w:sz w:val="18"/>
          <w:szCs w:val="18"/>
          <w:lang w:val="es-ES_tradnl"/>
        </w:rPr>
        <w:t xml:space="preserve"> bancaria, corporativa, cuasigubernamental, de organismos financieros multilaterales, de gobiernos de estados y municipios, de instituciones financieras no bancarias e instrumentos bursatilizados (de acuerdo con definición en la normatividad en materia de inversiones del Instituto).</w:t>
      </w:r>
    </w:p>
  </w:footnote>
  <w:footnote w:id="4">
    <w:p w14:paraId="30378CA3" w14:textId="77777777" w:rsidR="004C0344" w:rsidRPr="002C213A" w:rsidRDefault="004C0344" w:rsidP="004C0344">
      <w:pPr>
        <w:pStyle w:val="Textonotapie"/>
        <w:jc w:val="both"/>
        <w:rPr>
          <w:rFonts w:ascii="Noto Sans" w:hAnsi="Noto Sans" w:cs="Noto Sans"/>
          <w:sz w:val="18"/>
          <w:szCs w:val="18"/>
        </w:rPr>
      </w:pPr>
      <w:r w:rsidRPr="002C213A">
        <w:rPr>
          <w:rStyle w:val="Refdenotaalpie"/>
          <w:rFonts w:ascii="Noto Sans" w:hAnsi="Noto Sans" w:cs="Noto Sans"/>
          <w:sz w:val="18"/>
          <w:szCs w:val="18"/>
        </w:rPr>
        <w:footnoteRef/>
      </w:r>
      <w:r w:rsidRPr="002C213A">
        <w:rPr>
          <w:rFonts w:ascii="Noto Sans" w:hAnsi="Noto Sans" w:cs="Noto Sans"/>
          <w:sz w:val="18"/>
          <w:szCs w:val="18"/>
        </w:rPr>
        <w:t xml:space="preserve"> El análisis se realizará anualmente con información del proveedor de precios </w:t>
      </w:r>
      <w:r w:rsidRPr="002C213A">
        <w:rPr>
          <w:rFonts w:ascii="Noto Sans" w:hAnsi="Noto Sans" w:cs="Noto Sans"/>
          <w:sz w:val="18"/>
          <w:szCs w:val="18"/>
          <w:lang w:val="es-ES_tradnl"/>
        </w:rPr>
        <w:t>para validar el número mínimo de observaciones.</w:t>
      </w:r>
    </w:p>
  </w:footnote>
  <w:footnote w:id="5">
    <w:p w14:paraId="5E1B08FA" w14:textId="77777777" w:rsidR="004C0344" w:rsidRPr="002C213A" w:rsidRDefault="004C0344" w:rsidP="004C0344">
      <w:pPr>
        <w:pStyle w:val="Textonotapie"/>
        <w:jc w:val="both"/>
        <w:rPr>
          <w:rFonts w:ascii="Noto Sans" w:hAnsi="Noto Sans" w:cs="Noto Sans"/>
        </w:rPr>
      </w:pPr>
      <w:r w:rsidRPr="002C213A">
        <w:rPr>
          <w:rStyle w:val="Refdenotaalpie"/>
          <w:rFonts w:ascii="Noto Sans" w:hAnsi="Noto Sans" w:cs="Noto Sans"/>
          <w:sz w:val="18"/>
          <w:szCs w:val="18"/>
        </w:rPr>
        <w:footnoteRef/>
      </w:r>
      <w:r w:rsidRPr="002C213A">
        <w:rPr>
          <w:rFonts w:ascii="Noto Sans" w:hAnsi="Noto Sans" w:cs="Noto Sans"/>
          <w:sz w:val="18"/>
          <w:szCs w:val="18"/>
        </w:rPr>
        <w:t xml:space="preserve"> </w:t>
      </w:r>
      <w:r w:rsidRPr="002C213A">
        <w:rPr>
          <w:rFonts w:ascii="Noto Sans" w:hAnsi="Noto Sans" w:cs="Noto Sans"/>
          <w:sz w:val="18"/>
          <w:szCs w:val="18"/>
          <w:lang w:val="es-ES_tradnl"/>
        </w:rPr>
        <w:t>Se construyen rangos por tipo de instrumento de acuerdo con los días por vencer, para el conteo de posturas. El análisis se realiza anualmente para validar los rangos.</w:t>
      </w:r>
    </w:p>
  </w:footnote>
  <w:footnote w:id="6">
    <w:p w14:paraId="638A29B1" w14:textId="77777777" w:rsidR="00600E58" w:rsidRPr="00E73F0A" w:rsidRDefault="00600E58" w:rsidP="00600E58">
      <w:pPr>
        <w:pStyle w:val="Textonotapie"/>
        <w:jc w:val="both"/>
        <w:rPr>
          <w:rFonts w:ascii="Montserrat" w:hAnsi="Montserrat"/>
          <w:sz w:val="18"/>
          <w:szCs w:val="18"/>
        </w:rPr>
      </w:pPr>
      <w:r w:rsidRPr="002C213A">
        <w:rPr>
          <w:rStyle w:val="Refdenotaalpie"/>
          <w:rFonts w:ascii="Noto Sans" w:hAnsi="Noto Sans" w:cs="Noto Sans"/>
          <w:sz w:val="18"/>
          <w:szCs w:val="18"/>
        </w:rPr>
        <w:footnoteRef/>
      </w:r>
      <w:r w:rsidRPr="002C213A">
        <w:rPr>
          <w:rFonts w:ascii="Noto Sans" w:hAnsi="Noto Sans" w:cs="Noto Sans"/>
          <w:sz w:val="18"/>
          <w:szCs w:val="18"/>
        </w:rPr>
        <w:t xml:space="preserve"> En caso de que los </w:t>
      </w:r>
      <w:proofErr w:type="spellStart"/>
      <w:r w:rsidRPr="002C213A">
        <w:rPr>
          <w:rFonts w:ascii="Noto Sans" w:hAnsi="Noto Sans" w:cs="Noto Sans"/>
          <w:sz w:val="18"/>
          <w:szCs w:val="18"/>
        </w:rPr>
        <w:t>DxV</w:t>
      </w:r>
      <w:proofErr w:type="spellEnd"/>
      <w:r w:rsidRPr="002C213A">
        <w:rPr>
          <w:rFonts w:ascii="Noto Sans" w:hAnsi="Noto Sans" w:cs="Noto Sans"/>
          <w:sz w:val="18"/>
          <w:szCs w:val="18"/>
        </w:rPr>
        <w:t xml:space="preserve"> del instrumento sin información no estén entre los </w:t>
      </w:r>
      <w:proofErr w:type="spellStart"/>
      <w:r w:rsidRPr="002C213A">
        <w:rPr>
          <w:rFonts w:ascii="Noto Sans" w:hAnsi="Noto Sans" w:cs="Noto Sans"/>
          <w:sz w:val="18"/>
          <w:szCs w:val="18"/>
        </w:rPr>
        <w:t>DxV</w:t>
      </w:r>
      <w:proofErr w:type="spellEnd"/>
      <w:r w:rsidRPr="002C213A">
        <w:rPr>
          <w:rFonts w:ascii="Noto Sans" w:hAnsi="Noto Sans" w:cs="Noto Sans"/>
          <w:sz w:val="18"/>
          <w:szCs w:val="18"/>
        </w:rPr>
        <w:t xml:space="preserve"> de instrumentos con información, se aplicará una extrapolación lineal para estimar el </w:t>
      </w:r>
      <w:r w:rsidRPr="002C213A">
        <w:rPr>
          <w:rFonts w:ascii="Noto Sans" w:hAnsi="Noto Sans" w:cs="Noto Sans"/>
          <w:i/>
          <w:iCs/>
          <w:sz w:val="18"/>
          <w:szCs w:val="18"/>
        </w:rPr>
        <w:t>spread</w:t>
      </w:r>
      <w:r w:rsidRPr="002C213A">
        <w:rPr>
          <w:rFonts w:ascii="Noto Sans" w:hAnsi="Noto Sans" w:cs="Noto Sans"/>
          <w:sz w:val="18"/>
          <w:szCs w:val="18"/>
        </w:rPr>
        <w:t xml:space="preserve"> promedio y la volatilidad.</w:t>
      </w:r>
    </w:p>
  </w:footnote>
  <w:footnote w:id="7">
    <w:p w14:paraId="3DE5BF07" w14:textId="77777777" w:rsidR="00FE0996" w:rsidRPr="002C213A" w:rsidRDefault="00FE0996" w:rsidP="00FE0996">
      <w:pPr>
        <w:pStyle w:val="Textonotapie"/>
        <w:rPr>
          <w:rFonts w:ascii="Noto Sans" w:hAnsi="Noto Sans" w:cs="Noto Sans"/>
          <w:sz w:val="18"/>
          <w:szCs w:val="18"/>
          <w:lang w:val="es-MX"/>
        </w:rPr>
      </w:pPr>
      <w:r w:rsidRPr="002C213A">
        <w:rPr>
          <w:rStyle w:val="Refdenotaalpie"/>
          <w:rFonts w:ascii="Noto Sans" w:hAnsi="Noto Sans" w:cs="Noto Sans"/>
          <w:sz w:val="18"/>
          <w:szCs w:val="18"/>
        </w:rPr>
        <w:footnoteRef/>
      </w:r>
      <w:r w:rsidRPr="002C213A">
        <w:rPr>
          <w:rFonts w:ascii="Noto Sans" w:hAnsi="Noto Sans" w:cs="Noto Sans"/>
          <w:sz w:val="18"/>
          <w:szCs w:val="18"/>
        </w:rPr>
        <w:t xml:space="preserve"> </w:t>
      </w:r>
      <w:r w:rsidRPr="002C213A">
        <w:rPr>
          <w:rFonts w:ascii="Noto Sans" w:hAnsi="Noto Sans" w:cs="Noto Sans"/>
          <w:sz w:val="18"/>
          <w:szCs w:val="18"/>
          <w:lang w:val="es-ES_tradnl"/>
        </w:rPr>
        <w:t>El instrumento con información puede pertenecer a un rango inferior, igual o superior al que pertenece el instrumento sin información.</w:t>
      </w:r>
    </w:p>
  </w:footnote>
  <w:footnote w:id="8">
    <w:p w14:paraId="21FB16B4" w14:textId="77777777" w:rsidR="00912186" w:rsidRPr="002C213A" w:rsidRDefault="00912186" w:rsidP="00912186">
      <w:pPr>
        <w:pStyle w:val="Textonotapie"/>
        <w:rPr>
          <w:rFonts w:ascii="Noto Sans" w:hAnsi="Noto Sans" w:cs="Noto Sans"/>
          <w:sz w:val="18"/>
          <w:szCs w:val="18"/>
          <w:lang w:val="es-MX"/>
        </w:rPr>
      </w:pPr>
      <w:r w:rsidRPr="002C213A">
        <w:rPr>
          <w:rStyle w:val="Refdenotaalpie"/>
          <w:rFonts w:ascii="Noto Sans" w:hAnsi="Noto Sans" w:cs="Noto Sans"/>
          <w:sz w:val="18"/>
          <w:szCs w:val="18"/>
        </w:rPr>
        <w:footnoteRef/>
      </w:r>
      <w:r w:rsidRPr="002C213A">
        <w:rPr>
          <w:rFonts w:ascii="Noto Sans" w:hAnsi="Noto Sans" w:cs="Noto Sans"/>
          <w:sz w:val="18"/>
          <w:szCs w:val="18"/>
        </w:rPr>
        <w:t xml:space="preserve"> </w:t>
      </w:r>
      <w:r w:rsidRPr="002C213A">
        <w:rPr>
          <w:rFonts w:ascii="Noto Sans" w:hAnsi="Noto Sans" w:cs="Noto Sans"/>
          <w:sz w:val="18"/>
          <w:szCs w:val="18"/>
          <w:lang w:val="es-ES_tradnl"/>
        </w:rPr>
        <w:t>Se consideran 91 observaciones.</w:t>
      </w:r>
    </w:p>
  </w:footnote>
  <w:footnote w:id="9">
    <w:p w14:paraId="0E6642F6" w14:textId="77777777" w:rsidR="008A1A68" w:rsidRPr="002C213A" w:rsidRDefault="008A1A68" w:rsidP="008A1A68">
      <w:pPr>
        <w:pStyle w:val="Textonotapie"/>
        <w:rPr>
          <w:rFonts w:ascii="Noto Sans" w:hAnsi="Noto Sans" w:cs="Noto Sans"/>
          <w:sz w:val="18"/>
          <w:szCs w:val="18"/>
          <w:lang w:val="es-MX"/>
        </w:rPr>
      </w:pPr>
      <w:r w:rsidRPr="002C213A">
        <w:rPr>
          <w:rStyle w:val="Refdenotaalpie"/>
          <w:rFonts w:ascii="Noto Sans" w:hAnsi="Noto Sans" w:cs="Noto Sans"/>
          <w:sz w:val="18"/>
          <w:szCs w:val="18"/>
        </w:rPr>
        <w:footnoteRef/>
      </w:r>
      <w:r w:rsidRPr="002C213A">
        <w:rPr>
          <w:rFonts w:ascii="Noto Sans" w:hAnsi="Noto Sans" w:cs="Noto Sans"/>
          <w:sz w:val="18"/>
          <w:szCs w:val="18"/>
        </w:rPr>
        <w:t xml:space="preserve"> </w:t>
      </w:r>
      <w:r w:rsidRPr="002C213A">
        <w:rPr>
          <w:rFonts w:ascii="Noto Sans" w:hAnsi="Noto Sans" w:cs="Noto Sans"/>
          <w:sz w:val="18"/>
          <w:szCs w:val="18"/>
          <w:lang w:val="es-MX"/>
        </w:rPr>
        <w:t xml:space="preserve">Posturas reportadas por el área de estadística de la </w:t>
      </w:r>
      <w:r w:rsidRPr="002C213A">
        <w:rPr>
          <w:rFonts w:ascii="Noto Sans" w:eastAsiaTheme="minorEastAsia" w:hAnsi="Noto Sans" w:cs="Noto Sans"/>
          <w:kern w:val="24"/>
          <w:sz w:val="18"/>
          <w:szCs w:val="18"/>
        </w:rPr>
        <w:t>Bolsa Mexicana de Valores (BMV).</w:t>
      </w:r>
    </w:p>
  </w:footnote>
  <w:footnote w:id="10">
    <w:p w14:paraId="0423830E" w14:textId="77777777" w:rsidR="008A1A68" w:rsidRPr="002C213A" w:rsidRDefault="008A1A68" w:rsidP="008A1A68">
      <w:pPr>
        <w:pStyle w:val="NormalWeb"/>
        <w:spacing w:before="0" w:beforeAutospacing="0" w:after="0" w:afterAutospacing="0" w:line="180" w:lineRule="exact"/>
        <w:rPr>
          <w:rFonts w:ascii="Noto Sans" w:eastAsiaTheme="minorEastAsia" w:hAnsi="Noto Sans" w:cs="Noto Sans"/>
          <w:kern w:val="24"/>
          <w:sz w:val="18"/>
          <w:szCs w:val="18"/>
        </w:rPr>
      </w:pPr>
    </w:p>
    <w:p w14:paraId="61675F97" w14:textId="77777777" w:rsidR="008A1A68" w:rsidRPr="002C213A" w:rsidRDefault="008A1A68" w:rsidP="008A1A68">
      <w:pPr>
        <w:pStyle w:val="NormalWeb"/>
        <w:spacing w:before="0" w:beforeAutospacing="0" w:after="0" w:afterAutospacing="0"/>
        <w:jc w:val="both"/>
        <w:rPr>
          <w:rFonts w:ascii="Noto Sans" w:hAnsi="Noto Sans" w:cs="Noto Sans"/>
          <w:sz w:val="18"/>
          <w:szCs w:val="18"/>
        </w:rPr>
      </w:pPr>
      <w:r w:rsidRPr="002C213A">
        <w:rPr>
          <w:rStyle w:val="Refdenotaalpie"/>
          <w:rFonts w:ascii="Noto Sans" w:hAnsi="Noto Sans" w:cs="Noto Sans"/>
          <w:sz w:val="18"/>
          <w:szCs w:val="18"/>
        </w:rPr>
        <w:footnoteRef/>
      </w:r>
      <w:r w:rsidRPr="002C213A">
        <w:rPr>
          <w:rFonts w:ascii="Noto Sans" w:eastAsiaTheme="minorEastAsia" w:hAnsi="Noto Sans" w:cs="Noto Sans"/>
          <w:kern w:val="24"/>
          <w:sz w:val="18"/>
          <w:szCs w:val="18"/>
        </w:rPr>
        <w:t xml:space="preserve"> La BMV define cuatro niveles de bursatilidad de acuerdo con el volumen operado y número de operaciones de cada acción, dividido por cuartiles: alta (primer cuartil), media (segundo cuartil), baja (tercer cuartil) y mínima (último cuartil).</w:t>
      </w:r>
    </w:p>
    <w:p w14:paraId="55CB03D6" w14:textId="77777777" w:rsidR="008A1A68" w:rsidRPr="00DF0BFB" w:rsidRDefault="008A1A68" w:rsidP="008A1A68">
      <w:pPr>
        <w:pStyle w:val="Textonotapie"/>
        <w:rPr>
          <w:lang w:val="es-MX"/>
        </w:rPr>
      </w:pPr>
    </w:p>
  </w:footnote>
  <w:footnote w:id="11">
    <w:p w14:paraId="492716D5" w14:textId="77777777" w:rsidR="002D15A6" w:rsidRPr="002C213A" w:rsidRDefault="002D15A6" w:rsidP="002D15A6">
      <w:pPr>
        <w:pStyle w:val="Textonotapie"/>
        <w:jc w:val="both"/>
        <w:rPr>
          <w:rFonts w:ascii="Noto Sans" w:hAnsi="Noto Sans" w:cs="Noto Sans"/>
          <w:sz w:val="18"/>
          <w:szCs w:val="18"/>
        </w:rPr>
      </w:pPr>
      <w:r w:rsidRPr="002C213A">
        <w:rPr>
          <w:rStyle w:val="Refdenotaalpie"/>
          <w:rFonts w:ascii="Noto Sans" w:hAnsi="Noto Sans" w:cs="Noto Sans"/>
        </w:rPr>
        <w:footnoteRef/>
      </w:r>
      <w:r w:rsidRPr="002C213A">
        <w:rPr>
          <w:rFonts w:ascii="Noto Sans" w:hAnsi="Noto Sans" w:cs="Noto Sans"/>
        </w:rPr>
        <w:t xml:space="preserve"> </w:t>
      </w:r>
      <w:proofErr w:type="spellStart"/>
      <w:r w:rsidRPr="002C213A">
        <w:rPr>
          <w:rFonts w:ascii="Noto Sans" w:hAnsi="Noto Sans" w:cs="Noto Sans"/>
          <w:i/>
          <w:iCs/>
          <w:sz w:val="18"/>
          <w:szCs w:val="18"/>
        </w:rPr>
        <w:t>Bid</w:t>
      </w:r>
      <w:proofErr w:type="spellEnd"/>
      <w:r w:rsidRPr="002C213A">
        <w:rPr>
          <w:rFonts w:ascii="Noto Sans" w:hAnsi="Noto Sans" w:cs="Noto Sans"/>
          <w:sz w:val="18"/>
          <w:szCs w:val="18"/>
        </w:rPr>
        <w:t xml:space="preserve">: precio más alto que el comprador está dispuesto a pagar, y </w:t>
      </w:r>
      <w:proofErr w:type="spellStart"/>
      <w:r w:rsidRPr="002C213A">
        <w:rPr>
          <w:rFonts w:ascii="Noto Sans" w:hAnsi="Noto Sans" w:cs="Noto Sans"/>
          <w:i/>
          <w:iCs/>
          <w:sz w:val="18"/>
          <w:szCs w:val="18"/>
        </w:rPr>
        <w:t>ask</w:t>
      </w:r>
      <w:proofErr w:type="spellEnd"/>
      <w:r w:rsidRPr="002C213A">
        <w:rPr>
          <w:rFonts w:ascii="Noto Sans" w:hAnsi="Noto Sans" w:cs="Noto Sans"/>
          <w:sz w:val="18"/>
          <w:szCs w:val="18"/>
        </w:rPr>
        <w:t xml:space="preserve"> el precio más bajo al que el vendedor está dispuesto a vender. La diferencia entre ambos es el spread, que constituye en el mercado un indicador de la liquidez del activo. </w:t>
      </w:r>
      <w:r w:rsidRPr="002C213A">
        <w:rPr>
          <w:rFonts w:ascii="Noto Sans" w:eastAsiaTheme="minorEastAsia" w:hAnsi="Noto Sans" w:cs="Noto Sans"/>
          <w:kern w:val="24"/>
          <w:sz w:val="18"/>
          <w:szCs w:val="18"/>
        </w:rPr>
        <w:t xml:space="preserve">En caso de no existir precios </w:t>
      </w:r>
      <w:proofErr w:type="spellStart"/>
      <w:r w:rsidRPr="002C213A">
        <w:rPr>
          <w:rFonts w:ascii="Noto Sans" w:eastAsiaTheme="minorEastAsia" w:hAnsi="Noto Sans" w:cs="Noto Sans"/>
          <w:i/>
          <w:iCs/>
          <w:kern w:val="24"/>
          <w:sz w:val="18"/>
          <w:szCs w:val="18"/>
        </w:rPr>
        <w:t>bid</w:t>
      </w:r>
      <w:proofErr w:type="spellEnd"/>
      <w:r w:rsidRPr="002C213A">
        <w:rPr>
          <w:rFonts w:ascii="Noto Sans" w:eastAsiaTheme="minorEastAsia" w:hAnsi="Noto Sans" w:cs="Noto Sans"/>
          <w:i/>
          <w:iCs/>
          <w:kern w:val="24"/>
          <w:sz w:val="18"/>
          <w:szCs w:val="18"/>
        </w:rPr>
        <w:t xml:space="preserve"> </w:t>
      </w:r>
      <w:r w:rsidRPr="002C213A">
        <w:rPr>
          <w:rFonts w:ascii="Noto Sans" w:eastAsiaTheme="minorEastAsia" w:hAnsi="Noto Sans" w:cs="Noto Sans"/>
          <w:kern w:val="24"/>
          <w:sz w:val="18"/>
          <w:szCs w:val="18"/>
        </w:rPr>
        <w:t xml:space="preserve">o </w:t>
      </w:r>
      <w:proofErr w:type="spellStart"/>
      <w:r w:rsidRPr="002C213A">
        <w:rPr>
          <w:rFonts w:ascii="Noto Sans" w:eastAsiaTheme="minorEastAsia" w:hAnsi="Noto Sans" w:cs="Noto Sans"/>
          <w:i/>
          <w:iCs/>
          <w:kern w:val="24"/>
          <w:sz w:val="18"/>
          <w:szCs w:val="18"/>
        </w:rPr>
        <w:t>ask</w:t>
      </w:r>
      <w:proofErr w:type="spellEnd"/>
      <w:r w:rsidRPr="002C213A">
        <w:rPr>
          <w:rFonts w:ascii="Noto Sans" w:eastAsiaTheme="minorEastAsia" w:hAnsi="Noto Sans" w:cs="Noto Sans"/>
          <w:i/>
          <w:iCs/>
          <w:kern w:val="24"/>
          <w:sz w:val="18"/>
          <w:szCs w:val="18"/>
        </w:rPr>
        <w:t xml:space="preserve"> </w:t>
      </w:r>
      <w:r w:rsidRPr="002C213A">
        <w:rPr>
          <w:rFonts w:ascii="Noto Sans" w:eastAsiaTheme="minorEastAsia" w:hAnsi="Noto Sans" w:cs="Noto Sans"/>
          <w:kern w:val="24"/>
          <w:sz w:val="18"/>
          <w:szCs w:val="18"/>
        </w:rPr>
        <w:t xml:space="preserve">de la acción del día </w:t>
      </w:r>
      <w:r w:rsidRPr="002C213A">
        <w:rPr>
          <w:rFonts w:ascii="Noto Sans" w:eastAsiaTheme="minorEastAsia" w:hAnsi="Noto Sans" w:cs="Noto Sans"/>
          <w:i/>
          <w:iCs/>
          <w:kern w:val="24"/>
          <w:sz w:val="18"/>
          <w:szCs w:val="18"/>
        </w:rPr>
        <w:t>t</w:t>
      </w:r>
      <w:r w:rsidRPr="002C213A">
        <w:rPr>
          <w:rFonts w:ascii="Noto Sans" w:eastAsiaTheme="minorEastAsia" w:hAnsi="Noto Sans" w:cs="Noto Sans"/>
          <w:kern w:val="24"/>
          <w:sz w:val="18"/>
          <w:szCs w:val="18"/>
        </w:rPr>
        <w:t xml:space="preserve">, se considera el </w:t>
      </w:r>
      <w:r w:rsidRPr="002C213A">
        <w:rPr>
          <w:rFonts w:ascii="Noto Sans" w:eastAsiaTheme="minorEastAsia" w:hAnsi="Noto Sans" w:cs="Noto Sans"/>
          <w:i/>
          <w:iCs/>
          <w:kern w:val="24"/>
          <w:sz w:val="18"/>
          <w:szCs w:val="18"/>
        </w:rPr>
        <w:t>spread</w:t>
      </w:r>
      <w:r w:rsidRPr="002C213A">
        <w:rPr>
          <w:rFonts w:ascii="Noto Sans" w:eastAsiaTheme="minorEastAsia" w:hAnsi="Noto Sans" w:cs="Noto Sans"/>
          <w:kern w:val="24"/>
          <w:sz w:val="18"/>
          <w:szCs w:val="18"/>
        </w:rPr>
        <w:t xml:space="preserve"> y volatilidad promedio del día </w:t>
      </w:r>
      <w:r w:rsidRPr="002C213A">
        <w:rPr>
          <w:rFonts w:ascii="Noto Sans" w:eastAsiaTheme="minorEastAsia" w:hAnsi="Noto Sans" w:cs="Noto Sans"/>
          <w:i/>
          <w:iCs/>
          <w:kern w:val="24"/>
          <w:sz w:val="18"/>
          <w:szCs w:val="18"/>
        </w:rPr>
        <w:t>t-1</w:t>
      </w:r>
      <w:r w:rsidRPr="002C213A">
        <w:rPr>
          <w:rFonts w:ascii="Noto Sans" w:eastAsiaTheme="minorEastAsia" w:hAnsi="Noto Sans" w:cs="Noto Sans"/>
          <w:kern w:val="24"/>
          <w:sz w:val="18"/>
          <w:szCs w:val="18"/>
        </w:rPr>
        <w:t>.</w:t>
      </w:r>
    </w:p>
  </w:footnote>
  <w:footnote w:id="12">
    <w:p w14:paraId="7BA3D738" w14:textId="77777777" w:rsidR="002D15A6" w:rsidRPr="00DF0BFB" w:rsidRDefault="002D15A6" w:rsidP="002D15A6">
      <w:pPr>
        <w:pStyle w:val="Textonotapie"/>
        <w:jc w:val="both"/>
        <w:rPr>
          <w:rFonts w:ascii="Montserrat" w:hAnsi="Montserrat"/>
          <w:sz w:val="18"/>
          <w:szCs w:val="18"/>
          <w:lang w:val="es-MX"/>
        </w:rPr>
      </w:pPr>
      <w:r w:rsidRPr="002C213A">
        <w:rPr>
          <w:rStyle w:val="Refdenotaalpie"/>
          <w:rFonts w:ascii="Noto Sans" w:hAnsi="Noto Sans" w:cs="Noto Sans"/>
          <w:sz w:val="18"/>
          <w:szCs w:val="18"/>
        </w:rPr>
        <w:footnoteRef/>
      </w:r>
      <w:r w:rsidRPr="002C213A">
        <w:rPr>
          <w:rFonts w:ascii="Noto Sans" w:hAnsi="Noto Sans" w:cs="Noto Sans"/>
          <w:sz w:val="18"/>
          <w:szCs w:val="18"/>
        </w:rPr>
        <w:t xml:space="preserve"> Precio </w:t>
      </w:r>
      <w:proofErr w:type="spellStart"/>
      <w:r w:rsidRPr="002C213A">
        <w:rPr>
          <w:rFonts w:ascii="Noto Sans" w:hAnsi="Noto Sans" w:cs="Noto Sans"/>
          <w:i/>
          <w:iCs/>
          <w:sz w:val="18"/>
          <w:szCs w:val="18"/>
        </w:rPr>
        <w:t>mid-market</w:t>
      </w:r>
      <w:proofErr w:type="spellEnd"/>
      <w:r w:rsidRPr="002C213A">
        <w:rPr>
          <w:rFonts w:ascii="Noto Sans" w:hAnsi="Noto Sans" w:cs="Noto Sans"/>
          <w:sz w:val="18"/>
          <w:szCs w:val="18"/>
        </w:rPr>
        <w:t xml:space="preserve">: es el promedio entre el precio </w:t>
      </w:r>
      <w:proofErr w:type="spellStart"/>
      <w:r w:rsidRPr="002C213A">
        <w:rPr>
          <w:rFonts w:ascii="Noto Sans" w:hAnsi="Noto Sans" w:cs="Noto Sans"/>
          <w:i/>
          <w:iCs/>
          <w:sz w:val="18"/>
          <w:szCs w:val="18"/>
        </w:rPr>
        <w:t>bid</w:t>
      </w:r>
      <w:proofErr w:type="spellEnd"/>
      <w:r w:rsidRPr="002C213A">
        <w:rPr>
          <w:rFonts w:ascii="Noto Sans" w:hAnsi="Noto Sans" w:cs="Noto Sans"/>
          <w:sz w:val="18"/>
          <w:szCs w:val="18"/>
        </w:rPr>
        <w:t xml:space="preserve"> y precio </w:t>
      </w:r>
      <w:proofErr w:type="spellStart"/>
      <w:r w:rsidRPr="002C213A">
        <w:rPr>
          <w:rFonts w:ascii="Noto Sans" w:hAnsi="Noto Sans" w:cs="Noto Sans"/>
          <w:i/>
          <w:iCs/>
          <w:sz w:val="18"/>
          <w:szCs w:val="18"/>
        </w:rPr>
        <w:t>ask</w:t>
      </w:r>
      <w:proofErr w:type="spellEnd"/>
      <w:r w:rsidRPr="002C213A">
        <w:rPr>
          <w:rFonts w:ascii="Noto Sans" w:hAnsi="Noto Sans" w:cs="Noto Sans"/>
          <w:sz w:val="18"/>
          <w:szCs w:val="18"/>
        </w:rPr>
        <w:t xml:space="preserve"> de una acción.</w:t>
      </w:r>
    </w:p>
  </w:footnote>
  <w:footnote w:id="13">
    <w:p w14:paraId="53B3B3C5" w14:textId="77777777" w:rsidR="00C06EC1" w:rsidRPr="002C213A" w:rsidRDefault="00C06EC1" w:rsidP="00C06EC1">
      <w:pPr>
        <w:pStyle w:val="Textonotapie"/>
        <w:jc w:val="both"/>
        <w:rPr>
          <w:rFonts w:ascii="Noto Sans" w:hAnsi="Noto Sans" w:cs="Noto Sans"/>
          <w:sz w:val="18"/>
          <w:szCs w:val="18"/>
          <w:lang w:val="es-419"/>
        </w:rPr>
      </w:pPr>
      <w:r w:rsidRPr="002C213A">
        <w:rPr>
          <w:rStyle w:val="Refdenotaalpie"/>
          <w:rFonts w:ascii="Noto Sans" w:hAnsi="Noto Sans" w:cs="Noto Sans"/>
          <w:sz w:val="18"/>
          <w:szCs w:val="18"/>
        </w:rPr>
        <w:footnoteRef/>
      </w:r>
      <w:r w:rsidRPr="002C213A">
        <w:rPr>
          <w:rFonts w:ascii="Noto Sans" w:hAnsi="Noto Sans" w:cs="Noto Sans"/>
          <w:sz w:val="18"/>
          <w:szCs w:val="18"/>
        </w:rPr>
        <w:t xml:space="preserve"> El factor considera dos desviaciones estándar, que bajo el Teorema de </w:t>
      </w:r>
      <w:proofErr w:type="spellStart"/>
      <w:r w:rsidRPr="002C213A">
        <w:rPr>
          <w:rFonts w:ascii="Noto Sans" w:hAnsi="Noto Sans" w:cs="Noto Sans"/>
          <w:i/>
          <w:iCs/>
          <w:sz w:val="18"/>
          <w:szCs w:val="18"/>
        </w:rPr>
        <w:t>Chebyshev</w:t>
      </w:r>
      <w:proofErr w:type="spellEnd"/>
      <w:r w:rsidRPr="002C213A">
        <w:rPr>
          <w:rFonts w:ascii="Noto Sans" w:hAnsi="Noto Sans" w:cs="Noto Sans"/>
          <w:sz w:val="18"/>
          <w:szCs w:val="18"/>
        </w:rPr>
        <w:t xml:space="preserve"> asume un umbral de confianza del 95%.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3F286F" w14:textId="51860C3A" w:rsidR="00A73D65" w:rsidRDefault="00CA048B">
    <w:pPr>
      <w:pStyle w:val="Encabezado"/>
    </w:pPr>
    <w:r>
      <w:rPr>
        <w:noProof/>
        <w:lang w:val="es-MX" w:eastAsia="es-MX"/>
      </w:rPr>
      <w:drawing>
        <wp:anchor distT="0" distB="0" distL="114300" distR="114300" simplePos="0" relativeHeight="251658240" behindDoc="1" locked="0" layoutInCell="1" allowOverlap="1" wp14:anchorId="097DBCCE" wp14:editId="0DE62780">
          <wp:simplePos x="0" y="0"/>
          <wp:positionH relativeFrom="column">
            <wp:posOffset>-1076960</wp:posOffset>
          </wp:positionH>
          <wp:positionV relativeFrom="paragraph">
            <wp:posOffset>-445770</wp:posOffset>
          </wp:positionV>
          <wp:extent cx="7761605" cy="10043795"/>
          <wp:effectExtent l="0" t="0" r="0" b="0"/>
          <wp:wrapNone/>
          <wp:docPr id="980152208"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1605" cy="1004379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000B3"/>
    <w:multiLevelType w:val="hybridMultilevel"/>
    <w:tmpl w:val="4238E934"/>
    <w:lvl w:ilvl="0" w:tplc="FAA2B93E">
      <w:start w:val="1"/>
      <w:numFmt w:val="bullet"/>
      <w:lvlText w:val=""/>
      <w:lvlJc w:val="left"/>
      <w:pPr>
        <w:ind w:left="720" w:hanging="360"/>
      </w:pPr>
      <w:rPr>
        <w:rFonts w:ascii="Symbol" w:hAnsi="Symbol" w:hint="default"/>
        <w:sz w:val="16"/>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6F7680"/>
    <w:multiLevelType w:val="hybridMultilevel"/>
    <w:tmpl w:val="E60E4116"/>
    <w:lvl w:ilvl="0" w:tplc="71AAE942">
      <w:start w:val="1"/>
      <w:numFmt w:val="upp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ED109F8"/>
    <w:multiLevelType w:val="hybridMultilevel"/>
    <w:tmpl w:val="1C762F74"/>
    <w:lvl w:ilvl="0" w:tplc="DDF2072E">
      <w:start w:val="1"/>
      <w:numFmt w:val="decimal"/>
      <w:lvlText w:val="%1."/>
      <w:lvlJc w:val="left"/>
      <w:pPr>
        <w:ind w:left="720" w:hanging="360"/>
      </w:pPr>
    </w:lvl>
    <w:lvl w:ilvl="1" w:tplc="B89818F2">
      <w:start w:val="1"/>
      <w:numFmt w:val="lowerLetter"/>
      <w:lvlText w:val="%2."/>
      <w:lvlJc w:val="left"/>
      <w:pPr>
        <w:ind w:left="1440" w:hanging="360"/>
      </w:pPr>
    </w:lvl>
    <w:lvl w:ilvl="2" w:tplc="48F0A284">
      <w:start w:val="1"/>
      <w:numFmt w:val="lowerRoman"/>
      <w:lvlText w:val="%3."/>
      <w:lvlJc w:val="right"/>
      <w:pPr>
        <w:ind w:left="2160" w:hanging="180"/>
      </w:pPr>
    </w:lvl>
    <w:lvl w:ilvl="3" w:tplc="2904C41E">
      <w:start w:val="1"/>
      <w:numFmt w:val="decimal"/>
      <w:lvlText w:val="%4."/>
      <w:lvlJc w:val="left"/>
      <w:pPr>
        <w:ind w:left="2880" w:hanging="360"/>
      </w:pPr>
    </w:lvl>
    <w:lvl w:ilvl="4" w:tplc="2452CB2C">
      <w:start w:val="1"/>
      <w:numFmt w:val="lowerLetter"/>
      <w:lvlText w:val="%5."/>
      <w:lvlJc w:val="left"/>
      <w:pPr>
        <w:ind w:left="3600" w:hanging="360"/>
      </w:pPr>
    </w:lvl>
    <w:lvl w:ilvl="5" w:tplc="0AA606B0">
      <w:start w:val="1"/>
      <w:numFmt w:val="lowerRoman"/>
      <w:lvlText w:val="%6."/>
      <w:lvlJc w:val="right"/>
      <w:pPr>
        <w:ind w:left="4320" w:hanging="180"/>
      </w:pPr>
    </w:lvl>
    <w:lvl w:ilvl="6" w:tplc="CFF0ACC6">
      <w:start w:val="1"/>
      <w:numFmt w:val="decimal"/>
      <w:lvlText w:val="%7."/>
      <w:lvlJc w:val="left"/>
      <w:pPr>
        <w:ind w:left="5040" w:hanging="360"/>
      </w:pPr>
    </w:lvl>
    <w:lvl w:ilvl="7" w:tplc="CD5E377C">
      <w:start w:val="1"/>
      <w:numFmt w:val="lowerLetter"/>
      <w:lvlText w:val="%8."/>
      <w:lvlJc w:val="left"/>
      <w:pPr>
        <w:ind w:left="5760" w:hanging="360"/>
      </w:pPr>
    </w:lvl>
    <w:lvl w:ilvl="8" w:tplc="09F41BC6">
      <w:start w:val="1"/>
      <w:numFmt w:val="lowerRoman"/>
      <w:lvlText w:val="%9."/>
      <w:lvlJc w:val="right"/>
      <w:pPr>
        <w:ind w:left="6480" w:hanging="180"/>
      </w:pPr>
    </w:lvl>
  </w:abstractNum>
  <w:abstractNum w:abstractNumId="3" w15:restartNumberingAfterBreak="0">
    <w:nsid w:val="1098489A"/>
    <w:multiLevelType w:val="hybridMultilevel"/>
    <w:tmpl w:val="EB2A513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44E17FC"/>
    <w:multiLevelType w:val="hybridMultilevel"/>
    <w:tmpl w:val="9A229C38"/>
    <w:lvl w:ilvl="0" w:tplc="69B85368">
      <w:start w:val="1"/>
      <w:numFmt w:val="bullet"/>
      <w:lvlText w:val="-"/>
      <w:lvlJc w:val="left"/>
      <w:pPr>
        <w:ind w:left="720" w:hanging="360"/>
      </w:pPr>
      <w:rPr>
        <w:rFonts w:ascii="Arial" w:hAnsi="Arial" w:hint="default"/>
        <w:sz w:val="24"/>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9FE51BA"/>
    <w:multiLevelType w:val="hybridMultilevel"/>
    <w:tmpl w:val="1EC84F66"/>
    <w:lvl w:ilvl="0" w:tplc="9A3ECE48">
      <w:start w:val="1"/>
      <w:numFmt w:val="bullet"/>
      <w:lvlText w:val="o"/>
      <w:lvlJc w:val="left"/>
      <w:pPr>
        <w:ind w:left="720" w:hanging="360"/>
      </w:pPr>
      <w:rPr>
        <w:rFonts w:ascii="Courier New" w:hAnsi="Courier New" w:cs="Courier New" w:hint="default"/>
        <w:sz w:val="16"/>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23472185"/>
    <w:multiLevelType w:val="hybridMultilevel"/>
    <w:tmpl w:val="0FBA9036"/>
    <w:lvl w:ilvl="0" w:tplc="DB1C7F28">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EAF1FC6"/>
    <w:multiLevelType w:val="hybridMultilevel"/>
    <w:tmpl w:val="4CDE66D8"/>
    <w:lvl w:ilvl="0" w:tplc="9A3ECE48">
      <w:start w:val="1"/>
      <w:numFmt w:val="bullet"/>
      <w:lvlText w:val="o"/>
      <w:lvlJc w:val="left"/>
      <w:pPr>
        <w:ind w:left="720" w:hanging="360"/>
      </w:pPr>
      <w:rPr>
        <w:rFonts w:ascii="Courier New" w:hAnsi="Courier New" w:cs="Courier New" w:hint="default"/>
        <w:sz w:val="16"/>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3CB813BC"/>
    <w:multiLevelType w:val="hybridMultilevel"/>
    <w:tmpl w:val="DE085C04"/>
    <w:lvl w:ilvl="0" w:tplc="71600724">
      <w:start w:val="1"/>
      <w:numFmt w:val="upperRoman"/>
      <w:lvlText w:val="%1."/>
      <w:lvlJc w:val="right"/>
      <w:pPr>
        <w:ind w:left="360" w:hanging="360"/>
      </w:pPr>
      <w:rPr>
        <w:rFonts w:ascii="Noto Sans" w:hAnsi="Noto Sans" w:cs="Noto Sans" w:hint="default"/>
        <w:b/>
        <w:bCs/>
        <w:lang w:val="es-ES_tradnl"/>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51986CA0"/>
    <w:multiLevelType w:val="hybridMultilevel"/>
    <w:tmpl w:val="EC3A00DA"/>
    <w:lvl w:ilvl="0" w:tplc="9A3ECE48">
      <w:start w:val="1"/>
      <w:numFmt w:val="bullet"/>
      <w:lvlText w:val="o"/>
      <w:lvlJc w:val="left"/>
      <w:pPr>
        <w:ind w:left="720" w:hanging="360"/>
      </w:pPr>
      <w:rPr>
        <w:rFonts w:ascii="Courier New" w:hAnsi="Courier New" w:cs="Courier New" w:hint="default"/>
        <w:sz w:val="16"/>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52140361"/>
    <w:multiLevelType w:val="hybridMultilevel"/>
    <w:tmpl w:val="DE085C04"/>
    <w:lvl w:ilvl="0" w:tplc="FFFFFFFF">
      <w:start w:val="1"/>
      <w:numFmt w:val="upperRoman"/>
      <w:lvlText w:val="%1."/>
      <w:lvlJc w:val="right"/>
      <w:pPr>
        <w:ind w:left="360" w:hanging="360"/>
      </w:pPr>
      <w:rPr>
        <w:rFonts w:ascii="Noto Sans" w:hAnsi="Noto Sans" w:cs="Noto Sans" w:hint="default"/>
        <w:b/>
        <w:bCs/>
        <w:lang w:val="es-ES_tradn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5F4655B2"/>
    <w:multiLevelType w:val="hybridMultilevel"/>
    <w:tmpl w:val="E60C1A12"/>
    <w:lvl w:ilvl="0" w:tplc="A81CDEA8">
      <w:start w:val="1"/>
      <w:numFmt w:val="upperLetter"/>
      <w:lvlText w:val="%1."/>
      <w:lvlJc w:val="left"/>
      <w:pPr>
        <w:ind w:left="720" w:hanging="360"/>
      </w:pPr>
      <w:rPr>
        <w:rFonts w:ascii="Noto Sans" w:hAnsi="Noto Sans" w:cs="Noto Sans" w:hint="default"/>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64710FEC"/>
    <w:multiLevelType w:val="hybridMultilevel"/>
    <w:tmpl w:val="513E1686"/>
    <w:lvl w:ilvl="0" w:tplc="9A3ECE48">
      <w:start w:val="1"/>
      <w:numFmt w:val="bullet"/>
      <w:lvlText w:val="o"/>
      <w:lvlJc w:val="left"/>
      <w:pPr>
        <w:ind w:left="2563" w:hanging="360"/>
      </w:pPr>
      <w:rPr>
        <w:rFonts w:ascii="Courier New" w:hAnsi="Courier New" w:cs="Courier New" w:hint="default"/>
        <w:sz w:val="16"/>
      </w:rPr>
    </w:lvl>
    <w:lvl w:ilvl="1" w:tplc="080A0003">
      <w:start w:val="1"/>
      <w:numFmt w:val="bullet"/>
      <w:lvlText w:val="o"/>
      <w:lvlJc w:val="left"/>
      <w:pPr>
        <w:ind w:left="3283" w:hanging="360"/>
      </w:pPr>
      <w:rPr>
        <w:rFonts w:ascii="Courier New" w:hAnsi="Courier New" w:cs="Courier New" w:hint="default"/>
      </w:rPr>
    </w:lvl>
    <w:lvl w:ilvl="2" w:tplc="080A0005">
      <w:start w:val="1"/>
      <w:numFmt w:val="bullet"/>
      <w:lvlText w:val=""/>
      <w:lvlJc w:val="left"/>
      <w:pPr>
        <w:ind w:left="4003" w:hanging="360"/>
      </w:pPr>
      <w:rPr>
        <w:rFonts w:ascii="Wingdings" w:hAnsi="Wingdings" w:hint="default"/>
      </w:rPr>
    </w:lvl>
    <w:lvl w:ilvl="3" w:tplc="080A0001">
      <w:start w:val="1"/>
      <w:numFmt w:val="bullet"/>
      <w:lvlText w:val=""/>
      <w:lvlJc w:val="left"/>
      <w:pPr>
        <w:ind w:left="4723" w:hanging="360"/>
      </w:pPr>
      <w:rPr>
        <w:rFonts w:ascii="Symbol" w:hAnsi="Symbol" w:hint="default"/>
      </w:rPr>
    </w:lvl>
    <w:lvl w:ilvl="4" w:tplc="080A0003">
      <w:start w:val="1"/>
      <w:numFmt w:val="bullet"/>
      <w:lvlText w:val="o"/>
      <w:lvlJc w:val="left"/>
      <w:pPr>
        <w:ind w:left="5443" w:hanging="360"/>
      </w:pPr>
      <w:rPr>
        <w:rFonts w:ascii="Courier New" w:hAnsi="Courier New" w:cs="Courier New" w:hint="default"/>
      </w:rPr>
    </w:lvl>
    <w:lvl w:ilvl="5" w:tplc="080A0005">
      <w:start w:val="1"/>
      <w:numFmt w:val="bullet"/>
      <w:lvlText w:val=""/>
      <w:lvlJc w:val="left"/>
      <w:pPr>
        <w:ind w:left="6163" w:hanging="360"/>
      </w:pPr>
      <w:rPr>
        <w:rFonts w:ascii="Wingdings" w:hAnsi="Wingdings" w:hint="default"/>
      </w:rPr>
    </w:lvl>
    <w:lvl w:ilvl="6" w:tplc="080A0001">
      <w:start w:val="1"/>
      <w:numFmt w:val="bullet"/>
      <w:lvlText w:val=""/>
      <w:lvlJc w:val="left"/>
      <w:pPr>
        <w:ind w:left="6883" w:hanging="360"/>
      </w:pPr>
      <w:rPr>
        <w:rFonts w:ascii="Symbol" w:hAnsi="Symbol" w:hint="default"/>
      </w:rPr>
    </w:lvl>
    <w:lvl w:ilvl="7" w:tplc="080A0003">
      <w:start w:val="1"/>
      <w:numFmt w:val="bullet"/>
      <w:lvlText w:val="o"/>
      <w:lvlJc w:val="left"/>
      <w:pPr>
        <w:ind w:left="7603" w:hanging="360"/>
      </w:pPr>
      <w:rPr>
        <w:rFonts w:ascii="Courier New" w:hAnsi="Courier New" w:cs="Courier New" w:hint="default"/>
      </w:rPr>
    </w:lvl>
    <w:lvl w:ilvl="8" w:tplc="080A0005">
      <w:start w:val="1"/>
      <w:numFmt w:val="bullet"/>
      <w:lvlText w:val=""/>
      <w:lvlJc w:val="left"/>
      <w:pPr>
        <w:ind w:left="8323" w:hanging="360"/>
      </w:pPr>
      <w:rPr>
        <w:rFonts w:ascii="Wingdings" w:hAnsi="Wingdings" w:hint="default"/>
      </w:rPr>
    </w:lvl>
  </w:abstractNum>
  <w:abstractNum w:abstractNumId="13" w15:restartNumberingAfterBreak="0">
    <w:nsid w:val="73AD11E2"/>
    <w:multiLevelType w:val="hybridMultilevel"/>
    <w:tmpl w:val="E21865A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747F0BF3"/>
    <w:multiLevelType w:val="hybridMultilevel"/>
    <w:tmpl w:val="4AD404E6"/>
    <w:lvl w:ilvl="0" w:tplc="9A3ECE48">
      <w:start w:val="1"/>
      <w:numFmt w:val="bullet"/>
      <w:lvlText w:val="o"/>
      <w:lvlJc w:val="left"/>
      <w:pPr>
        <w:ind w:left="720" w:hanging="360"/>
      </w:pPr>
      <w:rPr>
        <w:rFonts w:ascii="Courier New" w:hAnsi="Courier New" w:cs="Courier New" w:hint="default"/>
        <w:sz w:val="16"/>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765A3EF7"/>
    <w:multiLevelType w:val="hybridMultilevel"/>
    <w:tmpl w:val="190081D2"/>
    <w:lvl w:ilvl="0" w:tplc="080A0013">
      <w:start w:val="1"/>
      <w:numFmt w:val="upperRoman"/>
      <w:lvlText w:val="%1."/>
      <w:lvlJc w:val="righ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788017C5"/>
    <w:multiLevelType w:val="hybridMultilevel"/>
    <w:tmpl w:val="0FBA9036"/>
    <w:lvl w:ilvl="0" w:tplc="DB1C7F28">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7DB2623B"/>
    <w:multiLevelType w:val="hybridMultilevel"/>
    <w:tmpl w:val="5E4E4FA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7E94489C"/>
    <w:multiLevelType w:val="hybridMultilevel"/>
    <w:tmpl w:val="C576FBBA"/>
    <w:lvl w:ilvl="0" w:tplc="CFACA05C">
      <w:start w:val="1"/>
      <w:numFmt w:val="upperLetter"/>
      <w:lvlText w:val="%1."/>
      <w:lvlJc w:val="left"/>
      <w:pPr>
        <w:ind w:left="720" w:hanging="360"/>
      </w:pPr>
      <w:rPr>
        <w:rFonts w:ascii="Noto Sans" w:hAnsi="Noto Sans" w:cs="Noto Sans" w:hint="default"/>
        <w:sz w:val="22"/>
        <w:szCs w:val="22"/>
        <w:lang w:val="es-ES_tradnl"/>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568999695">
    <w:abstractNumId w:val="0"/>
  </w:num>
  <w:num w:numId="2" w16cid:durableId="724380284">
    <w:abstractNumId w:val="8"/>
  </w:num>
  <w:num w:numId="3" w16cid:durableId="1234924317">
    <w:abstractNumId w:val="18"/>
  </w:num>
  <w:num w:numId="4" w16cid:durableId="1231303550">
    <w:abstractNumId w:val="2"/>
  </w:num>
  <w:num w:numId="5" w16cid:durableId="878935417">
    <w:abstractNumId w:val="11"/>
  </w:num>
  <w:num w:numId="6" w16cid:durableId="1227037338">
    <w:abstractNumId w:val="6"/>
  </w:num>
  <w:num w:numId="7" w16cid:durableId="1342590720">
    <w:abstractNumId w:val="16"/>
  </w:num>
  <w:num w:numId="8" w16cid:durableId="1444689857">
    <w:abstractNumId w:val="1"/>
  </w:num>
  <w:num w:numId="9" w16cid:durableId="1634021439">
    <w:abstractNumId w:val="12"/>
  </w:num>
  <w:num w:numId="10" w16cid:durableId="1617248430">
    <w:abstractNumId w:val="4"/>
  </w:num>
  <w:num w:numId="11" w16cid:durableId="1237401559">
    <w:abstractNumId w:val="10"/>
  </w:num>
  <w:num w:numId="12" w16cid:durableId="1271670815">
    <w:abstractNumId w:val="13"/>
  </w:num>
  <w:num w:numId="13" w16cid:durableId="345596310">
    <w:abstractNumId w:val="3"/>
  </w:num>
  <w:num w:numId="14" w16cid:durableId="103158028">
    <w:abstractNumId w:val="7"/>
  </w:num>
  <w:num w:numId="15" w16cid:durableId="411467267">
    <w:abstractNumId w:val="17"/>
  </w:num>
  <w:num w:numId="16" w16cid:durableId="1050498243">
    <w:abstractNumId w:val="15"/>
  </w:num>
  <w:num w:numId="17" w16cid:durableId="700056034">
    <w:abstractNumId w:val="14"/>
  </w:num>
  <w:num w:numId="18" w16cid:durableId="2099669427">
    <w:abstractNumId w:val="9"/>
  </w:num>
  <w:num w:numId="19" w16cid:durableId="642077438">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mirrorMargins/>
  <w:proofState w:spelling="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416E"/>
    <w:rsid w:val="00001919"/>
    <w:rsid w:val="000069EC"/>
    <w:rsid w:val="00007681"/>
    <w:rsid w:val="0001207F"/>
    <w:rsid w:val="0001242A"/>
    <w:rsid w:val="00021D44"/>
    <w:rsid w:val="000220E1"/>
    <w:rsid w:val="00022337"/>
    <w:rsid w:val="00022F39"/>
    <w:rsid w:val="00026113"/>
    <w:rsid w:val="00026CD9"/>
    <w:rsid w:val="0002715A"/>
    <w:rsid w:val="0003175F"/>
    <w:rsid w:val="0003798E"/>
    <w:rsid w:val="000423C1"/>
    <w:rsid w:val="000426EB"/>
    <w:rsid w:val="000460FD"/>
    <w:rsid w:val="0005165B"/>
    <w:rsid w:val="000605C7"/>
    <w:rsid w:val="00061235"/>
    <w:rsid w:val="00061BC8"/>
    <w:rsid w:val="000648F4"/>
    <w:rsid w:val="000652C8"/>
    <w:rsid w:val="000660C9"/>
    <w:rsid w:val="00070119"/>
    <w:rsid w:val="00070DEE"/>
    <w:rsid w:val="00072709"/>
    <w:rsid w:val="0007289A"/>
    <w:rsid w:val="00073663"/>
    <w:rsid w:val="00077062"/>
    <w:rsid w:val="000776AA"/>
    <w:rsid w:val="0008195F"/>
    <w:rsid w:val="00081DAA"/>
    <w:rsid w:val="00081E58"/>
    <w:rsid w:val="00085F37"/>
    <w:rsid w:val="000949CF"/>
    <w:rsid w:val="00095051"/>
    <w:rsid w:val="00095970"/>
    <w:rsid w:val="0009732F"/>
    <w:rsid w:val="000A09C1"/>
    <w:rsid w:val="000A408C"/>
    <w:rsid w:val="000A7097"/>
    <w:rsid w:val="000B43BE"/>
    <w:rsid w:val="000B6240"/>
    <w:rsid w:val="000B6AE5"/>
    <w:rsid w:val="000C407C"/>
    <w:rsid w:val="000C44B3"/>
    <w:rsid w:val="000C5B4C"/>
    <w:rsid w:val="000D4890"/>
    <w:rsid w:val="000D5E33"/>
    <w:rsid w:val="000D7246"/>
    <w:rsid w:val="000D73BD"/>
    <w:rsid w:val="000D799D"/>
    <w:rsid w:val="000E04E4"/>
    <w:rsid w:val="000E0545"/>
    <w:rsid w:val="000E0615"/>
    <w:rsid w:val="000E0755"/>
    <w:rsid w:val="000E2822"/>
    <w:rsid w:val="000E5115"/>
    <w:rsid w:val="000E5D1C"/>
    <w:rsid w:val="000E7166"/>
    <w:rsid w:val="000F0C0C"/>
    <w:rsid w:val="000F2464"/>
    <w:rsid w:val="000F312E"/>
    <w:rsid w:val="000F3379"/>
    <w:rsid w:val="000F3FAD"/>
    <w:rsid w:val="000F49EB"/>
    <w:rsid w:val="000F59F5"/>
    <w:rsid w:val="000F6171"/>
    <w:rsid w:val="000F63E7"/>
    <w:rsid w:val="000F6709"/>
    <w:rsid w:val="000F6A2C"/>
    <w:rsid w:val="001006BD"/>
    <w:rsid w:val="00103541"/>
    <w:rsid w:val="001035DC"/>
    <w:rsid w:val="00104F11"/>
    <w:rsid w:val="00106F6F"/>
    <w:rsid w:val="00110A43"/>
    <w:rsid w:val="001115ED"/>
    <w:rsid w:val="00112B60"/>
    <w:rsid w:val="00114201"/>
    <w:rsid w:val="00114C89"/>
    <w:rsid w:val="001265F5"/>
    <w:rsid w:val="00130E1C"/>
    <w:rsid w:val="0013210A"/>
    <w:rsid w:val="00132439"/>
    <w:rsid w:val="00136849"/>
    <w:rsid w:val="00142677"/>
    <w:rsid w:val="001466F2"/>
    <w:rsid w:val="00147799"/>
    <w:rsid w:val="00154130"/>
    <w:rsid w:val="001557C2"/>
    <w:rsid w:val="0015590C"/>
    <w:rsid w:val="00155FB2"/>
    <w:rsid w:val="00156A3E"/>
    <w:rsid w:val="0015714A"/>
    <w:rsid w:val="001573D6"/>
    <w:rsid w:val="00157457"/>
    <w:rsid w:val="001603EB"/>
    <w:rsid w:val="00161118"/>
    <w:rsid w:val="00161740"/>
    <w:rsid w:val="0016179D"/>
    <w:rsid w:val="00164E02"/>
    <w:rsid w:val="00166B9E"/>
    <w:rsid w:val="00166CBA"/>
    <w:rsid w:val="00173EDE"/>
    <w:rsid w:val="001746A1"/>
    <w:rsid w:val="00176262"/>
    <w:rsid w:val="0017700C"/>
    <w:rsid w:val="0018052B"/>
    <w:rsid w:val="00180A38"/>
    <w:rsid w:val="00181C47"/>
    <w:rsid w:val="00184325"/>
    <w:rsid w:val="00184728"/>
    <w:rsid w:val="00184744"/>
    <w:rsid w:val="00184E72"/>
    <w:rsid w:val="001866AA"/>
    <w:rsid w:val="00190062"/>
    <w:rsid w:val="001909A9"/>
    <w:rsid w:val="00193E90"/>
    <w:rsid w:val="00194A8B"/>
    <w:rsid w:val="001957ED"/>
    <w:rsid w:val="00197906"/>
    <w:rsid w:val="001A012E"/>
    <w:rsid w:val="001A31F1"/>
    <w:rsid w:val="001B0D5E"/>
    <w:rsid w:val="001B0F14"/>
    <w:rsid w:val="001B1393"/>
    <w:rsid w:val="001B151D"/>
    <w:rsid w:val="001B23A6"/>
    <w:rsid w:val="001C1A21"/>
    <w:rsid w:val="001C4895"/>
    <w:rsid w:val="001C57CB"/>
    <w:rsid w:val="001D0866"/>
    <w:rsid w:val="001D13CB"/>
    <w:rsid w:val="001D1AB1"/>
    <w:rsid w:val="001D75C1"/>
    <w:rsid w:val="001D7FD3"/>
    <w:rsid w:val="001E1A62"/>
    <w:rsid w:val="001E4231"/>
    <w:rsid w:val="001E50BD"/>
    <w:rsid w:val="001E635C"/>
    <w:rsid w:val="001E63BC"/>
    <w:rsid w:val="001E6CEC"/>
    <w:rsid w:val="001E73BD"/>
    <w:rsid w:val="001E7759"/>
    <w:rsid w:val="001F0BED"/>
    <w:rsid w:val="001F19D4"/>
    <w:rsid w:val="001F22D5"/>
    <w:rsid w:val="001F2859"/>
    <w:rsid w:val="001F6D2B"/>
    <w:rsid w:val="001F7494"/>
    <w:rsid w:val="00201F1D"/>
    <w:rsid w:val="0020565C"/>
    <w:rsid w:val="00205A7F"/>
    <w:rsid w:val="00206F46"/>
    <w:rsid w:val="00207181"/>
    <w:rsid w:val="00210939"/>
    <w:rsid w:val="00211EE0"/>
    <w:rsid w:val="002132E3"/>
    <w:rsid w:val="00214172"/>
    <w:rsid w:val="002148A4"/>
    <w:rsid w:val="0021492A"/>
    <w:rsid w:val="00215040"/>
    <w:rsid w:val="00215DFA"/>
    <w:rsid w:val="00216328"/>
    <w:rsid w:val="00217DA2"/>
    <w:rsid w:val="00221BE3"/>
    <w:rsid w:val="002227A7"/>
    <w:rsid w:val="00222D01"/>
    <w:rsid w:val="00223313"/>
    <w:rsid w:val="002233D0"/>
    <w:rsid w:val="00224F22"/>
    <w:rsid w:val="00225981"/>
    <w:rsid w:val="00227883"/>
    <w:rsid w:val="002302BA"/>
    <w:rsid w:val="00231681"/>
    <w:rsid w:val="0023288F"/>
    <w:rsid w:val="002344EF"/>
    <w:rsid w:val="002346F5"/>
    <w:rsid w:val="00234742"/>
    <w:rsid w:val="00234751"/>
    <w:rsid w:val="00234F7D"/>
    <w:rsid w:val="002376F1"/>
    <w:rsid w:val="002437AE"/>
    <w:rsid w:val="0024419B"/>
    <w:rsid w:val="002472DD"/>
    <w:rsid w:val="0025307F"/>
    <w:rsid w:val="00254BE1"/>
    <w:rsid w:val="00256313"/>
    <w:rsid w:val="00256B1D"/>
    <w:rsid w:val="00256BD9"/>
    <w:rsid w:val="00257539"/>
    <w:rsid w:val="002615FC"/>
    <w:rsid w:val="002626AA"/>
    <w:rsid w:val="00262EBA"/>
    <w:rsid w:val="00265A8D"/>
    <w:rsid w:val="002660A4"/>
    <w:rsid w:val="00275182"/>
    <w:rsid w:val="00280F92"/>
    <w:rsid w:val="00281F90"/>
    <w:rsid w:val="0028454D"/>
    <w:rsid w:val="00285382"/>
    <w:rsid w:val="00285749"/>
    <w:rsid w:val="002901C0"/>
    <w:rsid w:val="002934D1"/>
    <w:rsid w:val="0029542D"/>
    <w:rsid w:val="002967D8"/>
    <w:rsid w:val="0029684E"/>
    <w:rsid w:val="00296B99"/>
    <w:rsid w:val="00296F81"/>
    <w:rsid w:val="002A114C"/>
    <w:rsid w:val="002A46EC"/>
    <w:rsid w:val="002A7B4E"/>
    <w:rsid w:val="002A7C32"/>
    <w:rsid w:val="002B06F7"/>
    <w:rsid w:val="002B4D36"/>
    <w:rsid w:val="002C0123"/>
    <w:rsid w:val="002C213A"/>
    <w:rsid w:val="002C26F4"/>
    <w:rsid w:val="002C3573"/>
    <w:rsid w:val="002C4157"/>
    <w:rsid w:val="002C56DA"/>
    <w:rsid w:val="002C7B23"/>
    <w:rsid w:val="002D0555"/>
    <w:rsid w:val="002D15A6"/>
    <w:rsid w:val="002D383C"/>
    <w:rsid w:val="002D57C2"/>
    <w:rsid w:val="002E2142"/>
    <w:rsid w:val="002E3F9B"/>
    <w:rsid w:val="002E44A0"/>
    <w:rsid w:val="002E4953"/>
    <w:rsid w:val="002E6918"/>
    <w:rsid w:val="002E711E"/>
    <w:rsid w:val="002E7289"/>
    <w:rsid w:val="002F1EE7"/>
    <w:rsid w:val="002F22E1"/>
    <w:rsid w:val="002F2E67"/>
    <w:rsid w:val="002F3D06"/>
    <w:rsid w:val="002F3FD2"/>
    <w:rsid w:val="002F5503"/>
    <w:rsid w:val="002F5E62"/>
    <w:rsid w:val="002F6327"/>
    <w:rsid w:val="002F7E37"/>
    <w:rsid w:val="00300647"/>
    <w:rsid w:val="00301A11"/>
    <w:rsid w:val="003028C3"/>
    <w:rsid w:val="00303072"/>
    <w:rsid w:val="0030476A"/>
    <w:rsid w:val="0031063B"/>
    <w:rsid w:val="00310D6D"/>
    <w:rsid w:val="0031174B"/>
    <w:rsid w:val="003122F4"/>
    <w:rsid w:val="00314E06"/>
    <w:rsid w:val="003150F9"/>
    <w:rsid w:val="003152A1"/>
    <w:rsid w:val="00316F72"/>
    <w:rsid w:val="003200EF"/>
    <w:rsid w:val="00320F92"/>
    <w:rsid w:val="00321362"/>
    <w:rsid w:val="003215A4"/>
    <w:rsid w:val="00322517"/>
    <w:rsid w:val="00322A37"/>
    <w:rsid w:val="00322ED0"/>
    <w:rsid w:val="00324350"/>
    <w:rsid w:val="00324550"/>
    <w:rsid w:val="0032460B"/>
    <w:rsid w:val="0032490B"/>
    <w:rsid w:val="00324BF9"/>
    <w:rsid w:val="00325BCE"/>
    <w:rsid w:val="00326B43"/>
    <w:rsid w:val="00326CFD"/>
    <w:rsid w:val="0033039B"/>
    <w:rsid w:val="00330DC8"/>
    <w:rsid w:val="003310E9"/>
    <w:rsid w:val="00331BE6"/>
    <w:rsid w:val="00331F52"/>
    <w:rsid w:val="00332022"/>
    <w:rsid w:val="003348CD"/>
    <w:rsid w:val="0034181C"/>
    <w:rsid w:val="00342D98"/>
    <w:rsid w:val="00343B8D"/>
    <w:rsid w:val="00343C63"/>
    <w:rsid w:val="0034408C"/>
    <w:rsid w:val="00344848"/>
    <w:rsid w:val="003501A2"/>
    <w:rsid w:val="00351895"/>
    <w:rsid w:val="0035202E"/>
    <w:rsid w:val="003546D3"/>
    <w:rsid w:val="003604F7"/>
    <w:rsid w:val="003609BF"/>
    <w:rsid w:val="00360D63"/>
    <w:rsid w:val="00360FD1"/>
    <w:rsid w:val="0036159A"/>
    <w:rsid w:val="00361C57"/>
    <w:rsid w:val="00363222"/>
    <w:rsid w:val="0036409F"/>
    <w:rsid w:val="0036632F"/>
    <w:rsid w:val="00370465"/>
    <w:rsid w:val="00372840"/>
    <w:rsid w:val="00373CDD"/>
    <w:rsid w:val="00373FAB"/>
    <w:rsid w:val="00375A89"/>
    <w:rsid w:val="00376CCB"/>
    <w:rsid w:val="00380079"/>
    <w:rsid w:val="0038023F"/>
    <w:rsid w:val="00380ABC"/>
    <w:rsid w:val="003835B3"/>
    <w:rsid w:val="0038664F"/>
    <w:rsid w:val="00390FDB"/>
    <w:rsid w:val="00391410"/>
    <w:rsid w:val="003A1CB1"/>
    <w:rsid w:val="003A1EC1"/>
    <w:rsid w:val="003A581C"/>
    <w:rsid w:val="003A63D9"/>
    <w:rsid w:val="003A69BF"/>
    <w:rsid w:val="003B053F"/>
    <w:rsid w:val="003B6E52"/>
    <w:rsid w:val="003B7C5A"/>
    <w:rsid w:val="003C049B"/>
    <w:rsid w:val="003C0924"/>
    <w:rsid w:val="003C0A06"/>
    <w:rsid w:val="003C1E4F"/>
    <w:rsid w:val="003C50E0"/>
    <w:rsid w:val="003C5168"/>
    <w:rsid w:val="003C5D1C"/>
    <w:rsid w:val="003C6448"/>
    <w:rsid w:val="003C661C"/>
    <w:rsid w:val="003D02AA"/>
    <w:rsid w:val="003D0B87"/>
    <w:rsid w:val="003D1648"/>
    <w:rsid w:val="003D212B"/>
    <w:rsid w:val="003D2E97"/>
    <w:rsid w:val="003D2F7E"/>
    <w:rsid w:val="003D3B37"/>
    <w:rsid w:val="003D416E"/>
    <w:rsid w:val="003D6C1F"/>
    <w:rsid w:val="003E097F"/>
    <w:rsid w:val="003E0FC0"/>
    <w:rsid w:val="003E1335"/>
    <w:rsid w:val="003E2E82"/>
    <w:rsid w:val="003F0258"/>
    <w:rsid w:val="003F1A9F"/>
    <w:rsid w:val="003F427B"/>
    <w:rsid w:val="003F5659"/>
    <w:rsid w:val="003F63DE"/>
    <w:rsid w:val="003F6890"/>
    <w:rsid w:val="003F6D1C"/>
    <w:rsid w:val="00404977"/>
    <w:rsid w:val="00405AB0"/>
    <w:rsid w:val="0040633A"/>
    <w:rsid w:val="00407D2B"/>
    <w:rsid w:val="00410FB6"/>
    <w:rsid w:val="00411E25"/>
    <w:rsid w:val="00415609"/>
    <w:rsid w:val="00421C43"/>
    <w:rsid w:val="004234D8"/>
    <w:rsid w:val="00424154"/>
    <w:rsid w:val="00424FBB"/>
    <w:rsid w:val="00425207"/>
    <w:rsid w:val="00426B2E"/>
    <w:rsid w:val="004303A4"/>
    <w:rsid w:val="0043266A"/>
    <w:rsid w:val="00432F12"/>
    <w:rsid w:val="00436F46"/>
    <w:rsid w:val="00437E0D"/>
    <w:rsid w:val="0044049B"/>
    <w:rsid w:val="00440CA0"/>
    <w:rsid w:val="0044306D"/>
    <w:rsid w:val="004435CE"/>
    <w:rsid w:val="004438CC"/>
    <w:rsid w:val="00444570"/>
    <w:rsid w:val="004460D5"/>
    <w:rsid w:val="00446466"/>
    <w:rsid w:val="00447DE9"/>
    <w:rsid w:val="004514B8"/>
    <w:rsid w:val="0045241A"/>
    <w:rsid w:val="00453DB3"/>
    <w:rsid w:val="00454FC5"/>
    <w:rsid w:val="0045565E"/>
    <w:rsid w:val="00456BC7"/>
    <w:rsid w:val="004574FC"/>
    <w:rsid w:val="00457F30"/>
    <w:rsid w:val="00462357"/>
    <w:rsid w:val="00463359"/>
    <w:rsid w:val="0046358C"/>
    <w:rsid w:val="004639C0"/>
    <w:rsid w:val="00467864"/>
    <w:rsid w:val="00477F45"/>
    <w:rsid w:val="0048187E"/>
    <w:rsid w:val="0048532B"/>
    <w:rsid w:val="004854F8"/>
    <w:rsid w:val="0049058D"/>
    <w:rsid w:val="00491BF2"/>
    <w:rsid w:val="00494A83"/>
    <w:rsid w:val="004A089B"/>
    <w:rsid w:val="004A3266"/>
    <w:rsid w:val="004A4C4E"/>
    <w:rsid w:val="004A61A8"/>
    <w:rsid w:val="004A73A1"/>
    <w:rsid w:val="004B0D5D"/>
    <w:rsid w:val="004B18DE"/>
    <w:rsid w:val="004B30DE"/>
    <w:rsid w:val="004B5C2D"/>
    <w:rsid w:val="004B6B97"/>
    <w:rsid w:val="004B78A9"/>
    <w:rsid w:val="004C0344"/>
    <w:rsid w:val="004C3A81"/>
    <w:rsid w:val="004C6479"/>
    <w:rsid w:val="004C6733"/>
    <w:rsid w:val="004D1185"/>
    <w:rsid w:val="004D146C"/>
    <w:rsid w:val="004D197E"/>
    <w:rsid w:val="004D48BF"/>
    <w:rsid w:val="004D527F"/>
    <w:rsid w:val="004D5468"/>
    <w:rsid w:val="004D5DD8"/>
    <w:rsid w:val="004D6EC9"/>
    <w:rsid w:val="004D79D8"/>
    <w:rsid w:val="004E0D31"/>
    <w:rsid w:val="004E15F7"/>
    <w:rsid w:val="004E2268"/>
    <w:rsid w:val="004E290D"/>
    <w:rsid w:val="004E38A8"/>
    <w:rsid w:val="004E6138"/>
    <w:rsid w:val="004E7BE2"/>
    <w:rsid w:val="004F2D79"/>
    <w:rsid w:val="004F3078"/>
    <w:rsid w:val="004F70A6"/>
    <w:rsid w:val="004F7D03"/>
    <w:rsid w:val="00500C91"/>
    <w:rsid w:val="00503716"/>
    <w:rsid w:val="00505652"/>
    <w:rsid w:val="00507CB9"/>
    <w:rsid w:val="005159DF"/>
    <w:rsid w:val="00522FF4"/>
    <w:rsid w:val="005232B7"/>
    <w:rsid w:val="0052577D"/>
    <w:rsid w:val="00531AD4"/>
    <w:rsid w:val="00531D05"/>
    <w:rsid w:val="005335FA"/>
    <w:rsid w:val="00535886"/>
    <w:rsid w:val="005359E9"/>
    <w:rsid w:val="00536BA0"/>
    <w:rsid w:val="00537923"/>
    <w:rsid w:val="00537A1F"/>
    <w:rsid w:val="0054196B"/>
    <w:rsid w:val="00551DB6"/>
    <w:rsid w:val="00553EBF"/>
    <w:rsid w:val="00556EAD"/>
    <w:rsid w:val="00557097"/>
    <w:rsid w:val="00567A84"/>
    <w:rsid w:val="00572D01"/>
    <w:rsid w:val="00573549"/>
    <w:rsid w:val="005736FD"/>
    <w:rsid w:val="005778EF"/>
    <w:rsid w:val="00577C06"/>
    <w:rsid w:val="005803E8"/>
    <w:rsid w:val="00580423"/>
    <w:rsid w:val="005843D8"/>
    <w:rsid w:val="00585B1B"/>
    <w:rsid w:val="00585BD0"/>
    <w:rsid w:val="00586ECF"/>
    <w:rsid w:val="00587A53"/>
    <w:rsid w:val="00587C6F"/>
    <w:rsid w:val="00591508"/>
    <w:rsid w:val="00592476"/>
    <w:rsid w:val="0059309A"/>
    <w:rsid w:val="00595494"/>
    <w:rsid w:val="00597195"/>
    <w:rsid w:val="005A00FE"/>
    <w:rsid w:val="005A120E"/>
    <w:rsid w:val="005A133E"/>
    <w:rsid w:val="005A1838"/>
    <w:rsid w:val="005A24D6"/>
    <w:rsid w:val="005A29BD"/>
    <w:rsid w:val="005A3FCD"/>
    <w:rsid w:val="005A43C2"/>
    <w:rsid w:val="005A4477"/>
    <w:rsid w:val="005A684A"/>
    <w:rsid w:val="005B1A99"/>
    <w:rsid w:val="005B1F07"/>
    <w:rsid w:val="005B1F97"/>
    <w:rsid w:val="005B239B"/>
    <w:rsid w:val="005B381C"/>
    <w:rsid w:val="005B5BE5"/>
    <w:rsid w:val="005B7929"/>
    <w:rsid w:val="005C1A7C"/>
    <w:rsid w:val="005C2470"/>
    <w:rsid w:val="005C2FF7"/>
    <w:rsid w:val="005C4CE5"/>
    <w:rsid w:val="005C53A2"/>
    <w:rsid w:val="005C56F0"/>
    <w:rsid w:val="005C7CAD"/>
    <w:rsid w:val="005D0EF4"/>
    <w:rsid w:val="005D2842"/>
    <w:rsid w:val="005D292A"/>
    <w:rsid w:val="005D31B9"/>
    <w:rsid w:val="005D3756"/>
    <w:rsid w:val="005D7BDC"/>
    <w:rsid w:val="005E05EE"/>
    <w:rsid w:val="005E1AB4"/>
    <w:rsid w:val="005E2A89"/>
    <w:rsid w:val="005E5ECD"/>
    <w:rsid w:val="005E6644"/>
    <w:rsid w:val="005E6939"/>
    <w:rsid w:val="005F1224"/>
    <w:rsid w:val="005F2324"/>
    <w:rsid w:val="005F297D"/>
    <w:rsid w:val="005F3F9F"/>
    <w:rsid w:val="005F62F9"/>
    <w:rsid w:val="005F69F8"/>
    <w:rsid w:val="005F6BC1"/>
    <w:rsid w:val="00600E58"/>
    <w:rsid w:val="00601027"/>
    <w:rsid w:val="00601274"/>
    <w:rsid w:val="006012A5"/>
    <w:rsid w:val="00602D34"/>
    <w:rsid w:val="00603761"/>
    <w:rsid w:val="00603988"/>
    <w:rsid w:val="0060398D"/>
    <w:rsid w:val="006051E2"/>
    <w:rsid w:val="00605E1F"/>
    <w:rsid w:val="006070BA"/>
    <w:rsid w:val="0060716E"/>
    <w:rsid w:val="00607CF2"/>
    <w:rsid w:val="006124A6"/>
    <w:rsid w:val="00615013"/>
    <w:rsid w:val="00616A42"/>
    <w:rsid w:val="006227FC"/>
    <w:rsid w:val="006236D8"/>
    <w:rsid w:val="00625048"/>
    <w:rsid w:val="0062585C"/>
    <w:rsid w:val="00626BA9"/>
    <w:rsid w:val="00626EE3"/>
    <w:rsid w:val="0063154B"/>
    <w:rsid w:val="00631824"/>
    <w:rsid w:val="00631D81"/>
    <w:rsid w:val="006322C1"/>
    <w:rsid w:val="00632D9E"/>
    <w:rsid w:val="00632EFF"/>
    <w:rsid w:val="006379EA"/>
    <w:rsid w:val="0064172E"/>
    <w:rsid w:val="00643F33"/>
    <w:rsid w:val="00647DEE"/>
    <w:rsid w:val="00647FF4"/>
    <w:rsid w:val="00650665"/>
    <w:rsid w:val="0065109C"/>
    <w:rsid w:val="006511FE"/>
    <w:rsid w:val="00652019"/>
    <w:rsid w:val="006526E6"/>
    <w:rsid w:val="00652BC2"/>
    <w:rsid w:val="00652E14"/>
    <w:rsid w:val="006535C0"/>
    <w:rsid w:val="00654A60"/>
    <w:rsid w:val="006556B3"/>
    <w:rsid w:val="00657067"/>
    <w:rsid w:val="00660198"/>
    <w:rsid w:val="00662B73"/>
    <w:rsid w:val="006631FD"/>
    <w:rsid w:val="00664040"/>
    <w:rsid w:val="00665386"/>
    <w:rsid w:val="006665FE"/>
    <w:rsid w:val="006745F8"/>
    <w:rsid w:val="00674702"/>
    <w:rsid w:val="00676813"/>
    <w:rsid w:val="006770F8"/>
    <w:rsid w:val="00680160"/>
    <w:rsid w:val="00681683"/>
    <w:rsid w:val="0068334F"/>
    <w:rsid w:val="0068603E"/>
    <w:rsid w:val="00686CEF"/>
    <w:rsid w:val="00690911"/>
    <w:rsid w:val="00690DC1"/>
    <w:rsid w:val="00694EF2"/>
    <w:rsid w:val="0069568B"/>
    <w:rsid w:val="006958C6"/>
    <w:rsid w:val="006A0DA0"/>
    <w:rsid w:val="006A13B2"/>
    <w:rsid w:val="006A3B7D"/>
    <w:rsid w:val="006A3D09"/>
    <w:rsid w:val="006A4339"/>
    <w:rsid w:val="006A4F99"/>
    <w:rsid w:val="006A5564"/>
    <w:rsid w:val="006B0495"/>
    <w:rsid w:val="006B055E"/>
    <w:rsid w:val="006B26F4"/>
    <w:rsid w:val="006C0425"/>
    <w:rsid w:val="006C2A7C"/>
    <w:rsid w:val="006C3B4E"/>
    <w:rsid w:val="006C4A0F"/>
    <w:rsid w:val="006C4F17"/>
    <w:rsid w:val="006C5673"/>
    <w:rsid w:val="006C792E"/>
    <w:rsid w:val="006C7B86"/>
    <w:rsid w:val="006D11D0"/>
    <w:rsid w:val="006D13B6"/>
    <w:rsid w:val="006D52CC"/>
    <w:rsid w:val="006E3A71"/>
    <w:rsid w:val="006E4232"/>
    <w:rsid w:val="006E6440"/>
    <w:rsid w:val="006E67A8"/>
    <w:rsid w:val="006E68F8"/>
    <w:rsid w:val="006E75C8"/>
    <w:rsid w:val="006F0E4A"/>
    <w:rsid w:val="006F18E8"/>
    <w:rsid w:val="006F2383"/>
    <w:rsid w:val="006F53B5"/>
    <w:rsid w:val="006F5FB9"/>
    <w:rsid w:val="006F67D5"/>
    <w:rsid w:val="0070289B"/>
    <w:rsid w:val="00703F60"/>
    <w:rsid w:val="007051E3"/>
    <w:rsid w:val="00705F17"/>
    <w:rsid w:val="007072B0"/>
    <w:rsid w:val="00712723"/>
    <w:rsid w:val="00712959"/>
    <w:rsid w:val="00712D40"/>
    <w:rsid w:val="00713407"/>
    <w:rsid w:val="00714593"/>
    <w:rsid w:val="0071755F"/>
    <w:rsid w:val="00721058"/>
    <w:rsid w:val="00722E7C"/>
    <w:rsid w:val="007233A7"/>
    <w:rsid w:val="00723A64"/>
    <w:rsid w:val="00725AA4"/>
    <w:rsid w:val="00725C89"/>
    <w:rsid w:val="007267EA"/>
    <w:rsid w:val="007308E4"/>
    <w:rsid w:val="00730C4E"/>
    <w:rsid w:val="007324F0"/>
    <w:rsid w:val="0073753B"/>
    <w:rsid w:val="0074141E"/>
    <w:rsid w:val="00741AA1"/>
    <w:rsid w:val="007421E3"/>
    <w:rsid w:val="00742A47"/>
    <w:rsid w:val="0074769C"/>
    <w:rsid w:val="007515CB"/>
    <w:rsid w:val="007532DC"/>
    <w:rsid w:val="00753E74"/>
    <w:rsid w:val="00760203"/>
    <w:rsid w:val="00760725"/>
    <w:rsid w:val="00762DF1"/>
    <w:rsid w:val="00763C0D"/>
    <w:rsid w:val="007657AF"/>
    <w:rsid w:val="00767267"/>
    <w:rsid w:val="0077023C"/>
    <w:rsid w:val="0078017F"/>
    <w:rsid w:val="0078195E"/>
    <w:rsid w:val="00781EC3"/>
    <w:rsid w:val="0078358C"/>
    <w:rsid w:val="007855A0"/>
    <w:rsid w:val="007915A6"/>
    <w:rsid w:val="00792EFA"/>
    <w:rsid w:val="00793013"/>
    <w:rsid w:val="0079516A"/>
    <w:rsid w:val="00795446"/>
    <w:rsid w:val="0079651A"/>
    <w:rsid w:val="00797799"/>
    <w:rsid w:val="007A0620"/>
    <w:rsid w:val="007A4E83"/>
    <w:rsid w:val="007A55AA"/>
    <w:rsid w:val="007A5765"/>
    <w:rsid w:val="007A68D2"/>
    <w:rsid w:val="007B07C0"/>
    <w:rsid w:val="007B2B4E"/>
    <w:rsid w:val="007B31B1"/>
    <w:rsid w:val="007B36D9"/>
    <w:rsid w:val="007B3CAF"/>
    <w:rsid w:val="007B5652"/>
    <w:rsid w:val="007B5A86"/>
    <w:rsid w:val="007B74AD"/>
    <w:rsid w:val="007C1937"/>
    <w:rsid w:val="007C55B6"/>
    <w:rsid w:val="007C622F"/>
    <w:rsid w:val="007C67DB"/>
    <w:rsid w:val="007C6AE8"/>
    <w:rsid w:val="007D26FE"/>
    <w:rsid w:val="007D6D32"/>
    <w:rsid w:val="007D758E"/>
    <w:rsid w:val="007D77D1"/>
    <w:rsid w:val="007E025B"/>
    <w:rsid w:val="007E1102"/>
    <w:rsid w:val="007E2606"/>
    <w:rsid w:val="007E5216"/>
    <w:rsid w:val="007E5888"/>
    <w:rsid w:val="007F032A"/>
    <w:rsid w:val="007F1DB3"/>
    <w:rsid w:val="007F2380"/>
    <w:rsid w:val="007F5181"/>
    <w:rsid w:val="007F53C6"/>
    <w:rsid w:val="007F5E00"/>
    <w:rsid w:val="007F72E1"/>
    <w:rsid w:val="007F75F7"/>
    <w:rsid w:val="007F7B8F"/>
    <w:rsid w:val="008026D8"/>
    <w:rsid w:val="0080275B"/>
    <w:rsid w:val="00802773"/>
    <w:rsid w:val="008033C6"/>
    <w:rsid w:val="0081031A"/>
    <w:rsid w:val="008128B7"/>
    <w:rsid w:val="008129F7"/>
    <w:rsid w:val="00813B4A"/>
    <w:rsid w:val="00820602"/>
    <w:rsid w:val="00822D09"/>
    <w:rsid w:val="0082369B"/>
    <w:rsid w:val="00823E8A"/>
    <w:rsid w:val="008243CC"/>
    <w:rsid w:val="00825413"/>
    <w:rsid w:val="0082780F"/>
    <w:rsid w:val="00830714"/>
    <w:rsid w:val="00831EE7"/>
    <w:rsid w:val="00834146"/>
    <w:rsid w:val="008405E8"/>
    <w:rsid w:val="008467F4"/>
    <w:rsid w:val="00847301"/>
    <w:rsid w:val="00847AC5"/>
    <w:rsid w:val="00854F61"/>
    <w:rsid w:val="00856420"/>
    <w:rsid w:val="00857A8A"/>
    <w:rsid w:val="00857C61"/>
    <w:rsid w:val="008623D8"/>
    <w:rsid w:val="00864C3C"/>
    <w:rsid w:val="008666CE"/>
    <w:rsid w:val="008707F6"/>
    <w:rsid w:val="00873B95"/>
    <w:rsid w:val="00873C21"/>
    <w:rsid w:val="00874716"/>
    <w:rsid w:val="00876B89"/>
    <w:rsid w:val="00877EC4"/>
    <w:rsid w:val="008805EC"/>
    <w:rsid w:val="008812A0"/>
    <w:rsid w:val="008815B1"/>
    <w:rsid w:val="00883F8D"/>
    <w:rsid w:val="00885197"/>
    <w:rsid w:val="00890916"/>
    <w:rsid w:val="008914F1"/>
    <w:rsid w:val="00891D1E"/>
    <w:rsid w:val="00894533"/>
    <w:rsid w:val="00894CF3"/>
    <w:rsid w:val="00896F85"/>
    <w:rsid w:val="008A10DA"/>
    <w:rsid w:val="008A1A68"/>
    <w:rsid w:val="008A4C7A"/>
    <w:rsid w:val="008A57A7"/>
    <w:rsid w:val="008A5BDC"/>
    <w:rsid w:val="008A7F2F"/>
    <w:rsid w:val="008B297B"/>
    <w:rsid w:val="008B2BE6"/>
    <w:rsid w:val="008B6837"/>
    <w:rsid w:val="008B7517"/>
    <w:rsid w:val="008C2B21"/>
    <w:rsid w:val="008D07AF"/>
    <w:rsid w:val="008D197D"/>
    <w:rsid w:val="008E2FE4"/>
    <w:rsid w:val="008E38FB"/>
    <w:rsid w:val="008E4894"/>
    <w:rsid w:val="008E523D"/>
    <w:rsid w:val="008E5EE7"/>
    <w:rsid w:val="008E660C"/>
    <w:rsid w:val="008E7431"/>
    <w:rsid w:val="008F2306"/>
    <w:rsid w:val="008F2F87"/>
    <w:rsid w:val="008F418C"/>
    <w:rsid w:val="008F558A"/>
    <w:rsid w:val="008F7297"/>
    <w:rsid w:val="008F73F9"/>
    <w:rsid w:val="00900B35"/>
    <w:rsid w:val="0090412A"/>
    <w:rsid w:val="009066A7"/>
    <w:rsid w:val="00906733"/>
    <w:rsid w:val="009068C0"/>
    <w:rsid w:val="00906996"/>
    <w:rsid w:val="00907F1C"/>
    <w:rsid w:val="00910B30"/>
    <w:rsid w:val="009113AA"/>
    <w:rsid w:val="00912186"/>
    <w:rsid w:val="00914675"/>
    <w:rsid w:val="00916993"/>
    <w:rsid w:val="00916F2E"/>
    <w:rsid w:val="00916F34"/>
    <w:rsid w:val="009177AB"/>
    <w:rsid w:val="009209ED"/>
    <w:rsid w:val="00920AFB"/>
    <w:rsid w:val="009213F7"/>
    <w:rsid w:val="0092417C"/>
    <w:rsid w:val="00926574"/>
    <w:rsid w:val="00926BA1"/>
    <w:rsid w:val="009302DA"/>
    <w:rsid w:val="00932C27"/>
    <w:rsid w:val="00932C83"/>
    <w:rsid w:val="009335FF"/>
    <w:rsid w:val="00933D55"/>
    <w:rsid w:val="00937C98"/>
    <w:rsid w:val="00942415"/>
    <w:rsid w:val="00942628"/>
    <w:rsid w:val="009443F9"/>
    <w:rsid w:val="009446DD"/>
    <w:rsid w:val="00946145"/>
    <w:rsid w:val="00946C0A"/>
    <w:rsid w:val="00947275"/>
    <w:rsid w:val="0095090C"/>
    <w:rsid w:val="00952006"/>
    <w:rsid w:val="00952C4D"/>
    <w:rsid w:val="0095379F"/>
    <w:rsid w:val="00954EC6"/>
    <w:rsid w:val="009554EE"/>
    <w:rsid w:val="00960686"/>
    <w:rsid w:val="00962E32"/>
    <w:rsid w:val="0096604A"/>
    <w:rsid w:val="00966C7B"/>
    <w:rsid w:val="00970946"/>
    <w:rsid w:val="009735AB"/>
    <w:rsid w:val="009753FE"/>
    <w:rsid w:val="0097577E"/>
    <w:rsid w:val="0097715B"/>
    <w:rsid w:val="009771A3"/>
    <w:rsid w:val="009818FC"/>
    <w:rsid w:val="00982B8A"/>
    <w:rsid w:val="0098421E"/>
    <w:rsid w:val="009849F1"/>
    <w:rsid w:val="0098799F"/>
    <w:rsid w:val="009914BC"/>
    <w:rsid w:val="0099291A"/>
    <w:rsid w:val="009931EC"/>
    <w:rsid w:val="00994A8A"/>
    <w:rsid w:val="009A10E0"/>
    <w:rsid w:val="009A2921"/>
    <w:rsid w:val="009A37FA"/>
    <w:rsid w:val="009A5B17"/>
    <w:rsid w:val="009A6CAC"/>
    <w:rsid w:val="009A7614"/>
    <w:rsid w:val="009A7A96"/>
    <w:rsid w:val="009B3DC7"/>
    <w:rsid w:val="009B3E77"/>
    <w:rsid w:val="009B5363"/>
    <w:rsid w:val="009B6EE6"/>
    <w:rsid w:val="009C12D6"/>
    <w:rsid w:val="009C18CA"/>
    <w:rsid w:val="009D025C"/>
    <w:rsid w:val="009D0740"/>
    <w:rsid w:val="009D0BC3"/>
    <w:rsid w:val="009D2FF6"/>
    <w:rsid w:val="009D3FB2"/>
    <w:rsid w:val="009D430B"/>
    <w:rsid w:val="009D4F1C"/>
    <w:rsid w:val="009D7636"/>
    <w:rsid w:val="009E2889"/>
    <w:rsid w:val="009E3F28"/>
    <w:rsid w:val="009E46CB"/>
    <w:rsid w:val="009E60F4"/>
    <w:rsid w:val="009E77F1"/>
    <w:rsid w:val="009F113E"/>
    <w:rsid w:val="009F1A8D"/>
    <w:rsid w:val="009F2BA1"/>
    <w:rsid w:val="009F6014"/>
    <w:rsid w:val="009F7264"/>
    <w:rsid w:val="009F7E8A"/>
    <w:rsid w:val="00A017E2"/>
    <w:rsid w:val="00A01AEB"/>
    <w:rsid w:val="00A0255B"/>
    <w:rsid w:val="00A0465B"/>
    <w:rsid w:val="00A05A2A"/>
    <w:rsid w:val="00A07674"/>
    <w:rsid w:val="00A11DE5"/>
    <w:rsid w:val="00A12607"/>
    <w:rsid w:val="00A1286C"/>
    <w:rsid w:val="00A15961"/>
    <w:rsid w:val="00A15C5F"/>
    <w:rsid w:val="00A16C44"/>
    <w:rsid w:val="00A20963"/>
    <w:rsid w:val="00A2216B"/>
    <w:rsid w:val="00A228B6"/>
    <w:rsid w:val="00A24F43"/>
    <w:rsid w:val="00A301D7"/>
    <w:rsid w:val="00A3078E"/>
    <w:rsid w:val="00A34B8E"/>
    <w:rsid w:val="00A35050"/>
    <w:rsid w:val="00A36A5C"/>
    <w:rsid w:val="00A429CC"/>
    <w:rsid w:val="00A43F19"/>
    <w:rsid w:val="00A44505"/>
    <w:rsid w:val="00A4541B"/>
    <w:rsid w:val="00A458AB"/>
    <w:rsid w:val="00A47512"/>
    <w:rsid w:val="00A55C8A"/>
    <w:rsid w:val="00A57E14"/>
    <w:rsid w:val="00A63F8E"/>
    <w:rsid w:val="00A650AB"/>
    <w:rsid w:val="00A713D7"/>
    <w:rsid w:val="00A719D9"/>
    <w:rsid w:val="00A72F06"/>
    <w:rsid w:val="00A73116"/>
    <w:rsid w:val="00A73D65"/>
    <w:rsid w:val="00A765F2"/>
    <w:rsid w:val="00A81914"/>
    <w:rsid w:val="00A81C32"/>
    <w:rsid w:val="00A81D4A"/>
    <w:rsid w:val="00A83D27"/>
    <w:rsid w:val="00A8548F"/>
    <w:rsid w:val="00A855B6"/>
    <w:rsid w:val="00A865A2"/>
    <w:rsid w:val="00A86FD5"/>
    <w:rsid w:val="00A909AB"/>
    <w:rsid w:val="00A915E1"/>
    <w:rsid w:val="00A91D0A"/>
    <w:rsid w:val="00A9228F"/>
    <w:rsid w:val="00A92D4B"/>
    <w:rsid w:val="00A9361F"/>
    <w:rsid w:val="00A93C99"/>
    <w:rsid w:val="00A9674F"/>
    <w:rsid w:val="00A97C42"/>
    <w:rsid w:val="00A97D18"/>
    <w:rsid w:val="00A97F19"/>
    <w:rsid w:val="00AA051B"/>
    <w:rsid w:val="00AA0954"/>
    <w:rsid w:val="00AA6053"/>
    <w:rsid w:val="00AA6C18"/>
    <w:rsid w:val="00AB2055"/>
    <w:rsid w:val="00AB31DF"/>
    <w:rsid w:val="00AB45D9"/>
    <w:rsid w:val="00AB5261"/>
    <w:rsid w:val="00AB5406"/>
    <w:rsid w:val="00AB5AC8"/>
    <w:rsid w:val="00AC0ABC"/>
    <w:rsid w:val="00AC0F2C"/>
    <w:rsid w:val="00AC1856"/>
    <w:rsid w:val="00AC21EF"/>
    <w:rsid w:val="00AC2C37"/>
    <w:rsid w:val="00AC4C7D"/>
    <w:rsid w:val="00AC6A91"/>
    <w:rsid w:val="00AC714E"/>
    <w:rsid w:val="00AC7994"/>
    <w:rsid w:val="00AD0053"/>
    <w:rsid w:val="00AD0349"/>
    <w:rsid w:val="00AD3183"/>
    <w:rsid w:val="00AD4C0A"/>
    <w:rsid w:val="00AE1E4B"/>
    <w:rsid w:val="00AE2AF0"/>
    <w:rsid w:val="00AE2ED6"/>
    <w:rsid w:val="00AE4210"/>
    <w:rsid w:val="00AE6B36"/>
    <w:rsid w:val="00AE7CA6"/>
    <w:rsid w:val="00AF1204"/>
    <w:rsid w:val="00AF14CE"/>
    <w:rsid w:val="00AF1ACB"/>
    <w:rsid w:val="00AF3363"/>
    <w:rsid w:val="00AF4261"/>
    <w:rsid w:val="00B017A2"/>
    <w:rsid w:val="00B031A9"/>
    <w:rsid w:val="00B04A95"/>
    <w:rsid w:val="00B07146"/>
    <w:rsid w:val="00B07198"/>
    <w:rsid w:val="00B100CC"/>
    <w:rsid w:val="00B106D3"/>
    <w:rsid w:val="00B10C67"/>
    <w:rsid w:val="00B11193"/>
    <w:rsid w:val="00B11890"/>
    <w:rsid w:val="00B12969"/>
    <w:rsid w:val="00B13B1B"/>
    <w:rsid w:val="00B166A7"/>
    <w:rsid w:val="00B16F5D"/>
    <w:rsid w:val="00B17C37"/>
    <w:rsid w:val="00B216A5"/>
    <w:rsid w:val="00B216CC"/>
    <w:rsid w:val="00B2411C"/>
    <w:rsid w:val="00B27D1F"/>
    <w:rsid w:val="00B3148B"/>
    <w:rsid w:val="00B32B82"/>
    <w:rsid w:val="00B34223"/>
    <w:rsid w:val="00B3608B"/>
    <w:rsid w:val="00B379D5"/>
    <w:rsid w:val="00B37F58"/>
    <w:rsid w:val="00B41E74"/>
    <w:rsid w:val="00B4329E"/>
    <w:rsid w:val="00B45E1B"/>
    <w:rsid w:val="00B52A4E"/>
    <w:rsid w:val="00B5326D"/>
    <w:rsid w:val="00B566AF"/>
    <w:rsid w:val="00B56AF6"/>
    <w:rsid w:val="00B56C00"/>
    <w:rsid w:val="00B5745F"/>
    <w:rsid w:val="00B60977"/>
    <w:rsid w:val="00B60CAE"/>
    <w:rsid w:val="00B63E1A"/>
    <w:rsid w:val="00B645A0"/>
    <w:rsid w:val="00B66126"/>
    <w:rsid w:val="00B67227"/>
    <w:rsid w:val="00B70658"/>
    <w:rsid w:val="00B70FF5"/>
    <w:rsid w:val="00B713A1"/>
    <w:rsid w:val="00B72758"/>
    <w:rsid w:val="00B72D65"/>
    <w:rsid w:val="00B73EB0"/>
    <w:rsid w:val="00B73F79"/>
    <w:rsid w:val="00B743BB"/>
    <w:rsid w:val="00B76D07"/>
    <w:rsid w:val="00B777DD"/>
    <w:rsid w:val="00B80D53"/>
    <w:rsid w:val="00B81231"/>
    <w:rsid w:val="00B83DDD"/>
    <w:rsid w:val="00B879E4"/>
    <w:rsid w:val="00B87C85"/>
    <w:rsid w:val="00B87E70"/>
    <w:rsid w:val="00B87F3E"/>
    <w:rsid w:val="00B90237"/>
    <w:rsid w:val="00B90DB4"/>
    <w:rsid w:val="00B92DB5"/>
    <w:rsid w:val="00B94947"/>
    <w:rsid w:val="00B96C92"/>
    <w:rsid w:val="00BA3908"/>
    <w:rsid w:val="00BA4C54"/>
    <w:rsid w:val="00BA5DBC"/>
    <w:rsid w:val="00BA7310"/>
    <w:rsid w:val="00BB21A6"/>
    <w:rsid w:val="00BB27EE"/>
    <w:rsid w:val="00BB2DFF"/>
    <w:rsid w:val="00BB4681"/>
    <w:rsid w:val="00BB5F16"/>
    <w:rsid w:val="00BC43BD"/>
    <w:rsid w:val="00BC78F9"/>
    <w:rsid w:val="00BD2427"/>
    <w:rsid w:val="00BD277E"/>
    <w:rsid w:val="00BD653A"/>
    <w:rsid w:val="00BD77D1"/>
    <w:rsid w:val="00BD7DD9"/>
    <w:rsid w:val="00BE0984"/>
    <w:rsid w:val="00BE4746"/>
    <w:rsid w:val="00BE5FB6"/>
    <w:rsid w:val="00BE6B07"/>
    <w:rsid w:val="00BF1856"/>
    <w:rsid w:val="00BF286F"/>
    <w:rsid w:val="00BF29F6"/>
    <w:rsid w:val="00BF4812"/>
    <w:rsid w:val="00BF75D0"/>
    <w:rsid w:val="00C00AAD"/>
    <w:rsid w:val="00C00EBA"/>
    <w:rsid w:val="00C02226"/>
    <w:rsid w:val="00C02A4F"/>
    <w:rsid w:val="00C02E98"/>
    <w:rsid w:val="00C06EC1"/>
    <w:rsid w:val="00C06FAD"/>
    <w:rsid w:val="00C079BC"/>
    <w:rsid w:val="00C107E1"/>
    <w:rsid w:val="00C10A53"/>
    <w:rsid w:val="00C11946"/>
    <w:rsid w:val="00C11C00"/>
    <w:rsid w:val="00C12886"/>
    <w:rsid w:val="00C13382"/>
    <w:rsid w:val="00C16370"/>
    <w:rsid w:val="00C16A43"/>
    <w:rsid w:val="00C21CD9"/>
    <w:rsid w:val="00C22541"/>
    <w:rsid w:val="00C22E0F"/>
    <w:rsid w:val="00C23B9E"/>
    <w:rsid w:val="00C240D1"/>
    <w:rsid w:val="00C279A3"/>
    <w:rsid w:val="00C30849"/>
    <w:rsid w:val="00C31629"/>
    <w:rsid w:val="00C32483"/>
    <w:rsid w:val="00C32833"/>
    <w:rsid w:val="00C34027"/>
    <w:rsid w:val="00C349FD"/>
    <w:rsid w:val="00C34E7A"/>
    <w:rsid w:val="00C369F5"/>
    <w:rsid w:val="00C423BA"/>
    <w:rsid w:val="00C42476"/>
    <w:rsid w:val="00C43FAF"/>
    <w:rsid w:val="00C4413F"/>
    <w:rsid w:val="00C45443"/>
    <w:rsid w:val="00C45EE2"/>
    <w:rsid w:val="00C465FE"/>
    <w:rsid w:val="00C4753B"/>
    <w:rsid w:val="00C5324F"/>
    <w:rsid w:val="00C54921"/>
    <w:rsid w:val="00C55978"/>
    <w:rsid w:val="00C578D8"/>
    <w:rsid w:val="00C6158C"/>
    <w:rsid w:val="00C615B9"/>
    <w:rsid w:val="00C619E8"/>
    <w:rsid w:val="00C62738"/>
    <w:rsid w:val="00C630C2"/>
    <w:rsid w:val="00C67047"/>
    <w:rsid w:val="00C7075C"/>
    <w:rsid w:val="00C73430"/>
    <w:rsid w:val="00C75DAC"/>
    <w:rsid w:val="00C76FD1"/>
    <w:rsid w:val="00C80241"/>
    <w:rsid w:val="00C804D4"/>
    <w:rsid w:val="00C82815"/>
    <w:rsid w:val="00C83DD6"/>
    <w:rsid w:val="00C85B3E"/>
    <w:rsid w:val="00C87242"/>
    <w:rsid w:val="00C87DE4"/>
    <w:rsid w:val="00C90CED"/>
    <w:rsid w:val="00C918A3"/>
    <w:rsid w:val="00C92A88"/>
    <w:rsid w:val="00C93F5F"/>
    <w:rsid w:val="00C93F8A"/>
    <w:rsid w:val="00C94CCA"/>
    <w:rsid w:val="00C94D63"/>
    <w:rsid w:val="00C95E90"/>
    <w:rsid w:val="00CA048B"/>
    <w:rsid w:val="00CB09EB"/>
    <w:rsid w:val="00CB1627"/>
    <w:rsid w:val="00CB195B"/>
    <w:rsid w:val="00CB2903"/>
    <w:rsid w:val="00CB4182"/>
    <w:rsid w:val="00CB4763"/>
    <w:rsid w:val="00CB5DB1"/>
    <w:rsid w:val="00CB68C7"/>
    <w:rsid w:val="00CB6D2F"/>
    <w:rsid w:val="00CB7D4F"/>
    <w:rsid w:val="00CB7D90"/>
    <w:rsid w:val="00CC0E27"/>
    <w:rsid w:val="00CC2933"/>
    <w:rsid w:val="00CC3784"/>
    <w:rsid w:val="00CC7BB9"/>
    <w:rsid w:val="00CD0B57"/>
    <w:rsid w:val="00CD0D4A"/>
    <w:rsid w:val="00CD0D6B"/>
    <w:rsid w:val="00CD10F4"/>
    <w:rsid w:val="00CD24F2"/>
    <w:rsid w:val="00CD400E"/>
    <w:rsid w:val="00CD5302"/>
    <w:rsid w:val="00CD5822"/>
    <w:rsid w:val="00CE151A"/>
    <w:rsid w:val="00CE259C"/>
    <w:rsid w:val="00CE3E99"/>
    <w:rsid w:val="00CE402A"/>
    <w:rsid w:val="00CE5B37"/>
    <w:rsid w:val="00CE5C2A"/>
    <w:rsid w:val="00CE7538"/>
    <w:rsid w:val="00CF084C"/>
    <w:rsid w:val="00CF41D4"/>
    <w:rsid w:val="00CF5314"/>
    <w:rsid w:val="00CF736B"/>
    <w:rsid w:val="00D1354D"/>
    <w:rsid w:val="00D13B85"/>
    <w:rsid w:val="00D13E8A"/>
    <w:rsid w:val="00D14011"/>
    <w:rsid w:val="00D1448E"/>
    <w:rsid w:val="00D1453E"/>
    <w:rsid w:val="00D15A03"/>
    <w:rsid w:val="00D15ACA"/>
    <w:rsid w:val="00D176E4"/>
    <w:rsid w:val="00D20C38"/>
    <w:rsid w:val="00D24EC9"/>
    <w:rsid w:val="00D25C04"/>
    <w:rsid w:val="00D30A83"/>
    <w:rsid w:val="00D319A6"/>
    <w:rsid w:val="00D322D5"/>
    <w:rsid w:val="00D3247A"/>
    <w:rsid w:val="00D33FF5"/>
    <w:rsid w:val="00D34DF6"/>
    <w:rsid w:val="00D35B9C"/>
    <w:rsid w:val="00D40B1B"/>
    <w:rsid w:val="00D41A36"/>
    <w:rsid w:val="00D4261A"/>
    <w:rsid w:val="00D42682"/>
    <w:rsid w:val="00D429B6"/>
    <w:rsid w:val="00D5183C"/>
    <w:rsid w:val="00D53D98"/>
    <w:rsid w:val="00D562EE"/>
    <w:rsid w:val="00D60B90"/>
    <w:rsid w:val="00D61931"/>
    <w:rsid w:val="00D61FB3"/>
    <w:rsid w:val="00D6460A"/>
    <w:rsid w:val="00D6517D"/>
    <w:rsid w:val="00D653ED"/>
    <w:rsid w:val="00D66F00"/>
    <w:rsid w:val="00D6764C"/>
    <w:rsid w:val="00D70CF5"/>
    <w:rsid w:val="00D7168D"/>
    <w:rsid w:val="00D7552A"/>
    <w:rsid w:val="00D75733"/>
    <w:rsid w:val="00D7755C"/>
    <w:rsid w:val="00D77696"/>
    <w:rsid w:val="00D802C3"/>
    <w:rsid w:val="00D827B7"/>
    <w:rsid w:val="00D82BEB"/>
    <w:rsid w:val="00D84235"/>
    <w:rsid w:val="00D84E05"/>
    <w:rsid w:val="00D85192"/>
    <w:rsid w:val="00D90317"/>
    <w:rsid w:val="00D91678"/>
    <w:rsid w:val="00D91E24"/>
    <w:rsid w:val="00D9472E"/>
    <w:rsid w:val="00D95182"/>
    <w:rsid w:val="00D97FD6"/>
    <w:rsid w:val="00DA037A"/>
    <w:rsid w:val="00DA1B19"/>
    <w:rsid w:val="00DA5C43"/>
    <w:rsid w:val="00DA7819"/>
    <w:rsid w:val="00DB0567"/>
    <w:rsid w:val="00DB452A"/>
    <w:rsid w:val="00DB53A4"/>
    <w:rsid w:val="00DB579D"/>
    <w:rsid w:val="00DC4DB8"/>
    <w:rsid w:val="00DC6873"/>
    <w:rsid w:val="00DC6FF6"/>
    <w:rsid w:val="00DC730B"/>
    <w:rsid w:val="00DD0E08"/>
    <w:rsid w:val="00DD2CEC"/>
    <w:rsid w:val="00DD2F12"/>
    <w:rsid w:val="00DD43B3"/>
    <w:rsid w:val="00DD5626"/>
    <w:rsid w:val="00DD7EBB"/>
    <w:rsid w:val="00DE0A89"/>
    <w:rsid w:val="00DE2E24"/>
    <w:rsid w:val="00DE4FCF"/>
    <w:rsid w:val="00DE5D80"/>
    <w:rsid w:val="00DE6B19"/>
    <w:rsid w:val="00DF48A0"/>
    <w:rsid w:val="00DF6E43"/>
    <w:rsid w:val="00DF7820"/>
    <w:rsid w:val="00DF7EFE"/>
    <w:rsid w:val="00E00650"/>
    <w:rsid w:val="00E06530"/>
    <w:rsid w:val="00E07F30"/>
    <w:rsid w:val="00E138DF"/>
    <w:rsid w:val="00E155A4"/>
    <w:rsid w:val="00E15876"/>
    <w:rsid w:val="00E15FBD"/>
    <w:rsid w:val="00E17035"/>
    <w:rsid w:val="00E170A6"/>
    <w:rsid w:val="00E20291"/>
    <w:rsid w:val="00E204CA"/>
    <w:rsid w:val="00E21EC7"/>
    <w:rsid w:val="00E25048"/>
    <w:rsid w:val="00E278B1"/>
    <w:rsid w:val="00E30327"/>
    <w:rsid w:val="00E30BA4"/>
    <w:rsid w:val="00E31901"/>
    <w:rsid w:val="00E31EC5"/>
    <w:rsid w:val="00E3561E"/>
    <w:rsid w:val="00E3766D"/>
    <w:rsid w:val="00E40EE0"/>
    <w:rsid w:val="00E45C20"/>
    <w:rsid w:val="00E471BC"/>
    <w:rsid w:val="00E4754C"/>
    <w:rsid w:val="00E4783B"/>
    <w:rsid w:val="00E47984"/>
    <w:rsid w:val="00E50AC8"/>
    <w:rsid w:val="00E51789"/>
    <w:rsid w:val="00E53B69"/>
    <w:rsid w:val="00E56C35"/>
    <w:rsid w:val="00E605E8"/>
    <w:rsid w:val="00E61167"/>
    <w:rsid w:val="00E61BF7"/>
    <w:rsid w:val="00E65260"/>
    <w:rsid w:val="00E657D7"/>
    <w:rsid w:val="00E66660"/>
    <w:rsid w:val="00E66FC6"/>
    <w:rsid w:val="00E67727"/>
    <w:rsid w:val="00E715CC"/>
    <w:rsid w:val="00E72EAF"/>
    <w:rsid w:val="00E73151"/>
    <w:rsid w:val="00E7582C"/>
    <w:rsid w:val="00E7615F"/>
    <w:rsid w:val="00E806C1"/>
    <w:rsid w:val="00E817B0"/>
    <w:rsid w:val="00E84046"/>
    <w:rsid w:val="00E8514D"/>
    <w:rsid w:val="00E865CA"/>
    <w:rsid w:val="00E8689A"/>
    <w:rsid w:val="00E86AC6"/>
    <w:rsid w:val="00E900C7"/>
    <w:rsid w:val="00E915A7"/>
    <w:rsid w:val="00E92B6D"/>
    <w:rsid w:val="00E93867"/>
    <w:rsid w:val="00E94BF8"/>
    <w:rsid w:val="00EA3B30"/>
    <w:rsid w:val="00EA3C47"/>
    <w:rsid w:val="00EA4514"/>
    <w:rsid w:val="00EA5FE0"/>
    <w:rsid w:val="00EB068D"/>
    <w:rsid w:val="00EB3305"/>
    <w:rsid w:val="00EB3407"/>
    <w:rsid w:val="00EB407F"/>
    <w:rsid w:val="00EB56D0"/>
    <w:rsid w:val="00EB7F87"/>
    <w:rsid w:val="00EC15EB"/>
    <w:rsid w:val="00EC1E9D"/>
    <w:rsid w:val="00EC4AD9"/>
    <w:rsid w:val="00EC4F14"/>
    <w:rsid w:val="00EC7CF4"/>
    <w:rsid w:val="00ED1F03"/>
    <w:rsid w:val="00ED3706"/>
    <w:rsid w:val="00ED3B93"/>
    <w:rsid w:val="00ED5F94"/>
    <w:rsid w:val="00ED6FEB"/>
    <w:rsid w:val="00EE0186"/>
    <w:rsid w:val="00EE053F"/>
    <w:rsid w:val="00EE0A7E"/>
    <w:rsid w:val="00EE0E5D"/>
    <w:rsid w:val="00EE1F55"/>
    <w:rsid w:val="00EE6A37"/>
    <w:rsid w:val="00EE6B41"/>
    <w:rsid w:val="00EE784D"/>
    <w:rsid w:val="00EF183C"/>
    <w:rsid w:val="00EF5177"/>
    <w:rsid w:val="00F00286"/>
    <w:rsid w:val="00F10007"/>
    <w:rsid w:val="00F11A9D"/>
    <w:rsid w:val="00F16CFA"/>
    <w:rsid w:val="00F23480"/>
    <w:rsid w:val="00F24915"/>
    <w:rsid w:val="00F25B9E"/>
    <w:rsid w:val="00F275D7"/>
    <w:rsid w:val="00F31B00"/>
    <w:rsid w:val="00F3362A"/>
    <w:rsid w:val="00F3584A"/>
    <w:rsid w:val="00F401F9"/>
    <w:rsid w:val="00F417C5"/>
    <w:rsid w:val="00F42949"/>
    <w:rsid w:val="00F51FC7"/>
    <w:rsid w:val="00F54033"/>
    <w:rsid w:val="00F55119"/>
    <w:rsid w:val="00F56656"/>
    <w:rsid w:val="00F56756"/>
    <w:rsid w:val="00F56BEF"/>
    <w:rsid w:val="00F56C8D"/>
    <w:rsid w:val="00F60739"/>
    <w:rsid w:val="00F613EF"/>
    <w:rsid w:val="00F614CD"/>
    <w:rsid w:val="00F63AE0"/>
    <w:rsid w:val="00F641DA"/>
    <w:rsid w:val="00F70D8B"/>
    <w:rsid w:val="00F7396B"/>
    <w:rsid w:val="00F745B2"/>
    <w:rsid w:val="00F76D3B"/>
    <w:rsid w:val="00F77344"/>
    <w:rsid w:val="00F802A7"/>
    <w:rsid w:val="00F80A7B"/>
    <w:rsid w:val="00F8127C"/>
    <w:rsid w:val="00F8142D"/>
    <w:rsid w:val="00F81F81"/>
    <w:rsid w:val="00F82897"/>
    <w:rsid w:val="00F82EC1"/>
    <w:rsid w:val="00F85537"/>
    <w:rsid w:val="00F9132F"/>
    <w:rsid w:val="00F919F1"/>
    <w:rsid w:val="00F91AF4"/>
    <w:rsid w:val="00F945F2"/>
    <w:rsid w:val="00F94F12"/>
    <w:rsid w:val="00F94FA4"/>
    <w:rsid w:val="00F94FC2"/>
    <w:rsid w:val="00F95D01"/>
    <w:rsid w:val="00FA0FBD"/>
    <w:rsid w:val="00FA1163"/>
    <w:rsid w:val="00FA1218"/>
    <w:rsid w:val="00FA3590"/>
    <w:rsid w:val="00FA422E"/>
    <w:rsid w:val="00FA5A0E"/>
    <w:rsid w:val="00FA6202"/>
    <w:rsid w:val="00FA6B81"/>
    <w:rsid w:val="00FB058F"/>
    <w:rsid w:val="00FB245F"/>
    <w:rsid w:val="00FB7396"/>
    <w:rsid w:val="00FC3D71"/>
    <w:rsid w:val="00FC7CF1"/>
    <w:rsid w:val="00FD5233"/>
    <w:rsid w:val="00FD6BBF"/>
    <w:rsid w:val="00FD754F"/>
    <w:rsid w:val="00FD75E1"/>
    <w:rsid w:val="00FE0996"/>
    <w:rsid w:val="00FE2ADE"/>
    <w:rsid w:val="00FE3617"/>
    <w:rsid w:val="00FE5222"/>
    <w:rsid w:val="00FE5BC7"/>
    <w:rsid w:val="00FE7607"/>
    <w:rsid w:val="00FE77AA"/>
    <w:rsid w:val="00FF06E4"/>
    <w:rsid w:val="00FF06FA"/>
    <w:rsid w:val="00FF5FA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709440A"/>
  <w15:docId w15:val="{81080DB4-6951-4732-8304-8F2884025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Yu Mincho"/>
      <w:sz w:val="24"/>
      <w:szCs w:val="24"/>
      <w:lang w:val="es-ES" w:eastAsia="en-US"/>
    </w:rPr>
  </w:style>
  <w:style w:type="paragraph" w:styleId="Ttulo1">
    <w:name w:val="heading 1"/>
    <w:basedOn w:val="Normal"/>
    <w:next w:val="Normal"/>
    <w:link w:val="Ttulo1Car"/>
    <w:uiPriority w:val="9"/>
    <w:qFormat/>
    <w:rsid w:val="004639C0"/>
    <w:pPr>
      <w:keepNext/>
      <w:keepLines/>
      <w:spacing w:before="240"/>
      <w:outlineLvl w:val="0"/>
    </w:pPr>
    <w:rPr>
      <w:rFonts w:asciiTheme="majorHAnsi" w:eastAsiaTheme="majorEastAsia" w:hAnsiTheme="majorHAnsi" w:cstheme="majorBidi"/>
      <w:color w:val="0F4761" w:themeColor="accent1" w:themeShade="BF"/>
      <w:sz w:val="32"/>
      <w:szCs w:val="32"/>
      <w:lang w:val="es-ES_tradnl"/>
    </w:rPr>
  </w:style>
  <w:style w:type="paragraph" w:styleId="Ttulo2">
    <w:name w:val="heading 2"/>
    <w:basedOn w:val="Normal"/>
    <w:next w:val="Normal"/>
    <w:link w:val="Ttulo2Car"/>
    <w:uiPriority w:val="9"/>
    <w:unhideWhenUsed/>
    <w:qFormat/>
    <w:rsid w:val="004639C0"/>
    <w:pPr>
      <w:keepNext/>
      <w:keepLines/>
      <w:spacing w:before="200"/>
      <w:outlineLvl w:val="1"/>
    </w:pPr>
    <w:rPr>
      <w:rFonts w:asciiTheme="majorHAnsi" w:eastAsiaTheme="majorEastAsia" w:hAnsiTheme="majorHAnsi" w:cstheme="majorBidi"/>
      <w:b/>
      <w:bCs/>
      <w:color w:val="156082" w:themeColor="accent1"/>
      <w:sz w:val="26"/>
      <w:szCs w:val="26"/>
      <w:lang w:val="es-ES_tradnl"/>
    </w:rPr>
  </w:style>
  <w:style w:type="paragraph" w:styleId="Ttulo3">
    <w:name w:val="heading 3"/>
    <w:basedOn w:val="Normal"/>
    <w:next w:val="Normal"/>
    <w:link w:val="Ttulo3Car"/>
    <w:uiPriority w:val="9"/>
    <w:semiHidden/>
    <w:unhideWhenUsed/>
    <w:qFormat/>
    <w:rsid w:val="004639C0"/>
    <w:pPr>
      <w:keepNext/>
      <w:keepLines/>
      <w:spacing w:before="40"/>
      <w:outlineLvl w:val="2"/>
    </w:pPr>
    <w:rPr>
      <w:rFonts w:asciiTheme="majorHAnsi" w:eastAsiaTheme="majorEastAsia" w:hAnsiTheme="majorHAnsi" w:cstheme="majorBidi"/>
      <w:color w:val="0A2F40" w:themeColor="accent1" w:themeShade="7F"/>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A73D65"/>
    <w:pPr>
      <w:tabs>
        <w:tab w:val="center" w:pos="4419"/>
        <w:tab w:val="right" w:pos="8838"/>
      </w:tabs>
    </w:pPr>
  </w:style>
  <w:style w:type="character" w:customStyle="1" w:styleId="EncabezadoCar">
    <w:name w:val="Encabezado Car"/>
    <w:link w:val="Encabezado"/>
    <w:rsid w:val="00A73D65"/>
    <w:rPr>
      <w:rFonts w:eastAsia="Yu Mincho"/>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link w:val="Piedepgina"/>
    <w:uiPriority w:val="99"/>
    <w:rsid w:val="00A73D65"/>
    <w:rPr>
      <w:rFonts w:eastAsia="Yu Mincho"/>
      <w:lang w:val="es-ES"/>
    </w:rPr>
  </w:style>
  <w:style w:type="paragraph" w:styleId="Textodeglobo">
    <w:name w:val="Balloon Text"/>
    <w:basedOn w:val="Normal"/>
    <w:link w:val="TextodegloboCar"/>
    <w:uiPriority w:val="99"/>
    <w:semiHidden/>
    <w:unhideWhenUsed/>
    <w:rsid w:val="00DA1B19"/>
    <w:rPr>
      <w:rFonts w:ascii="Times New Roman" w:hAnsi="Times New Roman"/>
      <w:sz w:val="18"/>
      <w:szCs w:val="18"/>
    </w:rPr>
  </w:style>
  <w:style w:type="character" w:customStyle="1" w:styleId="TextodegloboCar">
    <w:name w:val="Texto de globo Car"/>
    <w:link w:val="Textodeglobo"/>
    <w:uiPriority w:val="99"/>
    <w:semiHidden/>
    <w:rsid w:val="00DA1B19"/>
    <w:rPr>
      <w:rFonts w:ascii="Times New Roman" w:eastAsia="Yu Mincho" w:hAnsi="Times New Roman" w:cs="Times New Roman"/>
      <w:sz w:val="18"/>
      <w:szCs w:val="18"/>
      <w:lang w:val="es-ES"/>
    </w:rPr>
  </w:style>
  <w:style w:type="character" w:styleId="Hipervnculo">
    <w:name w:val="Hyperlink"/>
    <w:basedOn w:val="Fuentedeprrafopredeter"/>
    <w:uiPriority w:val="99"/>
    <w:unhideWhenUsed/>
    <w:rsid w:val="006D52CC"/>
    <w:rPr>
      <w:color w:val="467886" w:themeColor="hyperlink"/>
      <w:u w:val="single"/>
    </w:rPr>
  </w:style>
  <w:style w:type="character" w:styleId="Mencinsinresolver">
    <w:name w:val="Unresolved Mention"/>
    <w:basedOn w:val="Fuentedeprrafopredeter"/>
    <w:uiPriority w:val="99"/>
    <w:semiHidden/>
    <w:unhideWhenUsed/>
    <w:rsid w:val="006D52CC"/>
    <w:rPr>
      <w:color w:val="605E5C"/>
      <w:shd w:val="clear" w:color="auto" w:fill="E1DFDD"/>
    </w:rPr>
  </w:style>
  <w:style w:type="table" w:styleId="Tablaconcuadrcula">
    <w:name w:val="Table Grid"/>
    <w:basedOn w:val="Tablanormal"/>
    <w:uiPriority w:val="59"/>
    <w:rsid w:val="00C423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unhideWhenUsed/>
    <w:rsid w:val="00E3766D"/>
    <w:rPr>
      <w:sz w:val="16"/>
      <w:szCs w:val="16"/>
    </w:rPr>
  </w:style>
  <w:style w:type="paragraph" w:styleId="Textocomentario">
    <w:name w:val="annotation text"/>
    <w:basedOn w:val="Normal"/>
    <w:link w:val="TextocomentarioCar"/>
    <w:uiPriority w:val="99"/>
    <w:unhideWhenUsed/>
    <w:rsid w:val="00E3766D"/>
    <w:pPr>
      <w:spacing w:after="160"/>
    </w:pPr>
    <w:rPr>
      <w:rFonts w:asciiTheme="minorHAnsi" w:eastAsiaTheme="minorHAnsi" w:hAnsiTheme="minorHAnsi" w:cstheme="minorBidi"/>
      <w:kern w:val="2"/>
      <w:sz w:val="20"/>
      <w:szCs w:val="20"/>
      <w:lang w:val="es-419"/>
      <w14:ligatures w14:val="standardContextual"/>
    </w:rPr>
  </w:style>
  <w:style w:type="character" w:customStyle="1" w:styleId="TextocomentarioCar">
    <w:name w:val="Texto comentario Car"/>
    <w:basedOn w:val="Fuentedeprrafopredeter"/>
    <w:link w:val="Textocomentario"/>
    <w:uiPriority w:val="99"/>
    <w:rsid w:val="00E3766D"/>
    <w:rPr>
      <w:rFonts w:asciiTheme="minorHAnsi" w:eastAsiaTheme="minorHAnsi" w:hAnsiTheme="minorHAnsi" w:cstheme="minorBidi"/>
      <w:kern w:val="2"/>
      <w:lang w:val="es-419" w:eastAsia="en-US"/>
      <w14:ligatures w14:val="standardContextual"/>
    </w:rPr>
  </w:style>
  <w:style w:type="paragraph" w:styleId="Prrafodelista">
    <w:name w:val="List Paragraph"/>
    <w:aliases w:val="Bullet List,FooterText,numbered,Paragraphe de liste1,Bulletr List Paragraph,列出段落,列出段落1,lp1,List Paragraph11,List Paragraph1,Listas,Lista vistosa - Énfasis 11,Colorful List - Accent 11,Scitum normal"/>
    <w:basedOn w:val="Normal"/>
    <w:link w:val="PrrafodelistaCar"/>
    <w:uiPriority w:val="34"/>
    <w:qFormat/>
    <w:rsid w:val="009931EC"/>
    <w:pPr>
      <w:ind w:left="720"/>
      <w:contextualSpacing/>
    </w:pPr>
  </w:style>
  <w:style w:type="character" w:customStyle="1" w:styleId="PrrafodelistaCar">
    <w:name w:val="Párrafo de lista Car"/>
    <w:aliases w:val="Bullet List Car,FooterText Car,numbered Car,Paragraphe de liste1 Car,Bulletr List Paragraph Car,列出段落 Car,列出段落1 Car,lp1 Car,List Paragraph11 Car,List Paragraph1 Car,Listas Car,Lista vistosa - Énfasis 11 Car,Scitum normal Car"/>
    <w:link w:val="Prrafodelista"/>
    <w:uiPriority w:val="34"/>
    <w:rsid w:val="002472DD"/>
    <w:rPr>
      <w:rFonts w:eastAsia="Yu Mincho"/>
      <w:sz w:val="24"/>
      <w:szCs w:val="24"/>
      <w:lang w:val="es-ES" w:eastAsia="en-US"/>
    </w:rPr>
  </w:style>
  <w:style w:type="paragraph" w:styleId="Textoindependiente">
    <w:name w:val="Body Text"/>
    <w:basedOn w:val="Normal"/>
    <w:link w:val="TextoindependienteCar"/>
    <w:unhideWhenUsed/>
    <w:rsid w:val="00D562EE"/>
    <w:pPr>
      <w:spacing w:after="120" w:line="276" w:lineRule="auto"/>
    </w:pPr>
    <w:rPr>
      <w:rFonts w:eastAsia="Calibri"/>
      <w:sz w:val="22"/>
      <w:szCs w:val="22"/>
      <w:lang w:val="es-MX"/>
    </w:rPr>
  </w:style>
  <w:style w:type="character" w:customStyle="1" w:styleId="TextoindependienteCar">
    <w:name w:val="Texto independiente Car"/>
    <w:basedOn w:val="Fuentedeprrafopredeter"/>
    <w:link w:val="Textoindependiente"/>
    <w:rsid w:val="00D562EE"/>
    <w:rPr>
      <w:sz w:val="22"/>
      <w:szCs w:val="22"/>
      <w:lang w:eastAsia="en-US"/>
    </w:rPr>
  </w:style>
  <w:style w:type="paragraph" w:styleId="HTMLconformatoprevio">
    <w:name w:val="HTML Preformatted"/>
    <w:basedOn w:val="Normal"/>
    <w:link w:val="HTMLconformatoprevioCar"/>
    <w:uiPriority w:val="99"/>
    <w:unhideWhenUsed/>
    <w:rsid w:val="00966C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es-MX" w:eastAsia="es-MX"/>
    </w:rPr>
  </w:style>
  <w:style w:type="character" w:customStyle="1" w:styleId="HTMLconformatoprevioCar">
    <w:name w:val="HTML con formato previo Car"/>
    <w:basedOn w:val="Fuentedeprrafopredeter"/>
    <w:link w:val="HTMLconformatoprevio"/>
    <w:uiPriority w:val="99"/>
    <w:rsid w:val="00966C7B"/>
    <w:rPr>
      <w:rFonts w:ascii="Courier New" w:eastAsia="Times New Roman" w:hAnsi="Courier New" w:cs="Courier New"/>
    </w:rPr>
  </w:style>
  <w:style w:type="paragraph" w:customStyle="1" w:styleId="SECRETARIADELAFUNCIONPUBLICA">
    <w:name w:val="SECRETARIA DE LA FUNCION PUBLICA"/>
    <w:basedOn w:val="Normal"/>
    <w:rsid w:val="00B56C00"/>
    <w:rPr>
      <w:rFonts w:ascii="Arial" w:eastAsia="Batang" w:hAnsi="Arial"/>
      <w:kern w:val="18"/>
      <w:sz w:val="18"/>
      <w:szCs w:val="20"/>
    </w:rPr>
  </w:style>
  <w:style w:type="table" w:customStyle="1" w:styleId="Tablaconcuadrcula4-nfasis31">
    <w:name w:val="Tabla con cuadrícula 4 - Énfasis 31"/>
    <w:basedOn w:val="Tablanormal"/>
    <w:uiPriority w:val="49"/>
    <w:rsid w:val="00A15C5F"/>
    <w:rPr>
      <w:rFonts w:eastAsia="Yu Mincho"/>
      <w:sz w:val="24"/>
      <w:szCs w:val="24"/>
      <w:lang w:val="es-ES_tradnl" w:eastAsia="en-US"/>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character" w:customStyle="1" w:styleId="Ttulo1Car">
    <w:name w:val="Título 1 Car"/>
    <w:basedOn w:val="Fuentedeprrafopredeter"/>
    <w:link w:val="Ttulo1"/>
    <w:uiPriority w:val="9"/>
    <w:rsid w:val="004639C0"/>
    <w:rPr>
      <w:rFonts w:asciiTheme="majorHAnsi" w:eastAsiaTheme="majorEastAsia" w:hAnsiTheme="majorHAnsi" w:cstheme="majorBidi"/>
      <w:color w:val="0F4761" w:themeColor="accent1" w:themeShade="BF"/>
      <w:sz w:val="32"/>
      <w:szCs w:val="32"/>
      <w:lang w:val="es-ES_tradnl" w:eastAsia="en-US"/>
    </w:rPr>
  </w:style>
  <w:style w:type="character" w:customStyle="1" w:styleId="Ttulo2Car">
    <w:name w:val="Título 2 Car"/>
    <w:basedOn w:val="Fuentedeprrafopredeter"/>
    <w:link w:val="Ttulo2"/>
    <w:uiPriority w:val="9"/>
    <w:rsid w:val="004639C0"/>
    <w:rPr>
      <w:rFonts w:asciiTheme="majorHAnsi" w:eastAsiaTheme="majorEastAsia" w:hAnsiTheme="majorHAnsi" w:cstheme="majorBidi"/>
      <w:b/>
      <w:bCs/>
      <w:color w:val="156082" w:themeColor="accent1"/>
      <w:sz w:val="26"/>
      <w:szCs w:val="26"/>
      <w:lang w:val="es-ES_tradnl" w:eastAsia="en-US"/>
    </w:rPr>
  </w:style>
  <w:style w:type="character" w:customStyle="1" w:styleId="Ttulo3Car">
    <w:name w:val="Título 3 Car"/>
    <w:basedOn w:val="Fuentedeprrafopredeter"/>
    <w:link w:val="Ttulo3"/>
    <w:uiPriority w:val="9"/>
    <w:semiHidden/>
    <w:rsid w:val="004639C0"/>
    <w:rPr>
      <w:rFonts w:asciiTheme="majorHAnsi" w:eastAsiaTheme="majorEastAsia" w:hAnsiTheme="majorHAnsi" w:cstheme="majorBidi"/>
      <w:color w:val="0A2F40" w:themeColor="accent1" w:themeShade="7F"/>
      <w:sz w:val="24"/>
      <w:szCs w:val="24"/>
      <w:lang w:val="es-ES_tradnl" w:eastAsia="en-US"/>
    </w:rPr>
  </w:style>
  <w:style w:type="paragraph" w:styleId="NormalWeb">
    <w:name w:val="Normal (Web)"/>
    <w:basedOn w:val="Normal"/>
    <w:uiPriority w:val="99"/>
    <w:unhideWhenUsed/>
    <w:rsid w:val="004639C0"/>
    <w:pPr>
      <w:spacing w:before="100" w:beforeAutospacing="1" w:after="100" w:afterAutospacing="1"/>
    </w:pPr>
    <w:rPr>
      <w:rFonts w:ascii="Times New Roman" w:eastAsia="Times New Roman" w:hAnsi="Times New Roman"/>
      <w:lang w:val="es-MX" w:eastAsia="es-MX"/>
    </w:rPr>
  </w:style>
  <w:style w:type="character" w:styleId="Textoennegrita">
    <w:name w:val="Strong"/>
    <w:basedOn w:val="Fuentedeprrafopredeter"/>
    <w:qFormat/>
    <w:rsid w:val="004639C0"/>
    <w:rPr>
      <w:b/>
      <w:bCs/>
    </w:rPr>
  </w:style>
  <w:style w:type="paragraph" w:customStyle="1" w:styleId="Estndar">
    <w:name w:val="Estándar"/>
    <w:rsid w:val="004639C0"/>
    <w:pPr>
      <w:suppressAutoHyphens/>
    </w:pPr>
    <w:rPr>
      <w:rFonts w:ascii="Times New Roman" w:eastAsia="Arial" w:hAnsi="Times New Roman"/>
      <w:color w:val="000000"/>
      <w:sz w:val="24"/>
      <w:lang w:val="es-ES" w:eastAsia="ar-SA"/>
    </w:rPr>
  </w:style>
  <w:style w:type="paragraph" w:customStyle="1" w:styleId="Default">
    <w:name w:val="Default"/>
    <w:rsid w:val="004639C0"/>
    <w:pPr>
      <w:autoSpaceDE w:val="0"/>
      <w:autoSpaceDN w:val="0"/>
      <w:adjustRightInd w:val="0"/>
    </w:pPr>
    <w:rPr>
      <w:rFonts w:ascii="Montserrat" w:eastAsiaTheme="minorHAnsi" w:hAnsi="Montserrat" w:cs="Montserrat"/>
      <w:color w:val="000000"/>
      <w:sz w:val="24"/>
      <w:szCs w:val="24"/>
      <w:lang w:eastAsia="en-US"/>
    </w:rPr>
  </w:style>
  <w:style w:type="paragraph" w:styleId="Revisin">
    <w:name w:val="Revision"/>
    <w:hidden/>
    <w:uiPriority w:val="99"/>
    <w:semiHidden/>
    <w:rsid w:val="004639C0"/>
    <w:rPr>
      <w:rFonts w:asciiTheme="minorHAnsi" w:eastAsiaTheme="minorEastAsia" w:hAnsiTheme="minorHAnsi" w:cstheme="minorBidi"/>
      <w:sz w:val="24"/>
      <w:szCs w:val="24"/>
      <w:lang w:val="es-ES_tradnl" w:eastAsia="en-US"/>
    </w:rPr>
  </w:style>
  <w:style w:type="character" w:customStyle="1" w:styleId="TextocomentarioCar1">
    <w:name w:val="Texto comentario Car1"/>
    <w:basedOn w:val="Fuentedeprrafopredeter"/>
    <w:uiPriority w:val="99"/>
    <w:semiHidden/>
    <w:rsid w:val="004639C0"/>
    <w:rPr>
      <w:rFonts w:eastAsiaTheme="minorEastAsia"/>
      <w:sz w:val="20"/>
      <w:szCs w:val="20"/>
      <w:lang w:val="es-ES"/>
    </w:rPr>
  </w:style>
  <w:style w:type="character" w:customStyle="1" w:styleId="Mencinsinresolver1">
    <w:name w:val="Mención sin resolver1"/>
    <w:basedOn w:val="Fuentedeprrafopredeter"/>
    <w:uiPriority w:val="99"/>
    <w:semiHidden/>
    <w:unhideWhenUsed/>
    <w:rsid w:val="004639C0"/>
    <w:rPr>
      <w:color w:val="605E5C"/>
      <w:shd w:val="clear" w:color="auto" w:fill="E1DFDD"/>
    </w:rPr>
  </w:style>
  <w:style w:type="character" w:customStyle="1" w:styleId="normaltextrun">
    <w:name w:val="normaltextrun"/>
    <w:basedOn w:val="Fuentedeprrafopredeter"/>
    <w:rsid w:val="004639C0"/>
  </w:style>
  <w:style w:type="character" w:customStyle="1" w:styleId="eop">
    <w:name w:val="eop"/>
    <w:basedOn w:val="Fuentedeprrafopredeter"/>
    <w:rsid w:val="004639C0"/>
  </w:style>
  <w:style w:type="paragraph" w:styleId="Sinespaciado">
    <w:name w:val="No Spacing"/>
    <w:uiPriority w:val="1"/>
    <w:qFormat/>
    <w:rsid w:val="004639C0"/>
    <w:pPr>
      <w:ind w:left="714" w:hanging="357"/>
      <w:jc w:val="both"/>
    </w:pPr>
    <w:rPr>
      <w:sz w:val="22"/>
      <w:szCs w:val="22"/>
      <w:lang w:eastAsia="en-US"/>
    </w:rPr>
  </w:style>
  <w:style w:type="paragraph" w:customStyle="1" w:styleId="ibm-fontsize-body">
    <w:name w:val="ibm-fontsize-body"/>
    <w:basedOn w:val="Normal"/>
    <w:rsid w:val="004639C0"/>
    <w:pPr>
      <w:spacing w:before="100" w:beforeAutospacing="1" w:after="100" w:afterAutospacing="1"/>
    </w:pPr>
    <w:rPr>
      <w:rFonts w:ascii="Times New Roman" w:eastAsia="Times New Roman" w:hAnsi="Times New Roman"/>
      <w:lang w:eastAsia="es-ES"/>
    </w:rPr>
  </w:style>
  <w:style w:type="character" w:styleId="nfasis">
    <w:name w:val="Emphasis"/>
    <w:basedOn w:val="Fuentedeprrafopredeter"/>
    <w:uiPriority w:val="20"/>
    <w:qFormat/>
    <w:rsid w:val="004639C0"/>
    <w:rPr>
      <w:i/>
      <w:iCs/>
    </w:rPr>
  </w:style>
  <w:style w:type="character" w:customStyle="1" w:styleId="Sangra2detindependienteCar">
    <w:name w:val="Sangría 2 de t. independiente Car"/>
    <w:basedOn w:val="Fuentedeprrafopredeter"/>
    <w:link w:val="Sangra2detindependiente"/>
    <w:rsid w:val="004639C0"/>
    <w:rPr>
      <w:rFonts w:ascii="Times New Roman" w:eastAsia="Times New Roman" w:hAnsi="Times New Roman"/>
      <w:sz w:val="16"/>
      <w:lang w:val="en-US"/>
    </w:rPr>
  </w:style>
  <w:style w:type="paragraph" w:styleId="Sangra2detindependiente">
    <w:name w:val="Body Text Indent 2"/>
    <w:basedOn w:val="Normal"/>
    <w:link w:val="Sangra2detindependienteCar"/>
    <w:rsid w:val="004639C0"/>
    <w:pPr>
      <w:tabs>
        <w:tab w:val="left" w:pos="720"/>
      </w:tabs>
      <w:spacing w:line="0" w:lineRule="atLeast"/>
      <w:ind w:firstLine="720"/>
      <w:jc w:val="both"/>
    </w:pPr>
    <w:rPr>
      <w:rFonts w:ascii="Times New Roman" w:eastAsia="Times New Roman" w:hAnsi="Times New Roman"/>
      <w:sz w:val="16"/>
      <w:szCs w:val="20"/>
      <w:lang w:val="en-US" w:eastAsia="es-MX"/>
    </w:rPr>
  </w:style>
  <w:style w:type="character" w:customStyle="1" w:styleId="Sangra2detindependienteCar1">
    <w:name w:val="Sangría 2 de t. independiente Car1"/>
    <w:basedOn w:val="Fuentedeprrafopredeter"/>
    <w:uiPriority w:val="99"/>
    <w:semiHidden/>
    <w:rsid w:val="004639C0"/>
    <w:rPr>
      <w:rFonts w:eastAsia="Yu Mincho"/>
      <w:sz w:val="24"/>
      <w:szCs w:val="24"/>
      <w:lang w:val="es-ES" w:eastAsia="en-US"/>
    </w:rPr>
  </w:style>
  <w:style w:type="character" w:customStyle="1" w:styleId="AsuntodelcomentarioCar">
    <w:name w:val="Asunto del comentario Car"/>
    <w:basedOn w:val="TextocomentarioCar"/>
    <w:link w:val="Asuntodelcomentario"/>
    <w:uiPriority w:val="99"/>
    <w:semiHidden/>
    <w:rsid w:val="004639C0"/>
    <w:rPr>
      <w:rFonts w:asciiTheme="minorHAnsi" w:eastAsiaTheme="minorEastAsia" w:hAnsiTheme="minorHAnsi" w:cstheme="minorBidi"/>
      <w:b/>
      <w:bCs/>
      <w:kern w:val="2"/>
      <w:lang w:val="es-ES_tradnl" w:eastAsia="en-US"/>
      <w14:ligatures w14:val="standardContextual"/>
    </w:rPr>
  </w:style>
  <w:style w:type="paragraph" w:styleId="Asuntodelcomentario">
    <w:name w:val="annotation subject"/>
    <w:basedOn w:val="Textocomentario"/>
    <w:next w:val="Textocomentario"/>
    <w:link w:val="AsuntodelcomentarioCar"/>
    <w:uiPriority w:val="99"/>
    <w:semiHidden/>
    <w:unhideWhenUsed/>
    <w:rsid w:val="004639C0"/>
    <w:pPr>
      <w:spacing w:after="0"/>
    </w:pPr>
    <w:rPr>
      <w:rFonts w:ascii="Calibri" w:eastAsiaTheme="minorEastAsia" w:hAnsi="Calibri" w:cs="Times New Roman"/>
      <w:b/>
      <w:bCs/>
      <w:kern w:val="0"/>
      <w:lang w:val="es-ES_tradnl" w:eastAsia="es-MX"/>
      <w14:ligatures w14:val="none"/>
    </w:rPr>
  </w:style>
  <w:style w:type="character" w:customStyle="1" w:styleId="AsuntodelcomentarioCar1">
    <w:name w:val="Asunto del comentario Car1"/>
    <w:basedOn w:val="TextocomentarioCar"/>
    <w:uiPriority w:val="99"/>
    <w:semiHidden/>
    <w:rsid w:val="004639C0"/>
    <w:rPr>
      <w:rFonts w:asciiTheme="minorHAnsi" w:eastAsia="Yu Mincho" w:hAnsiTheme="minorHAnsi" w:cstheme="minorBidi"/>
      <w:b/>
      <w:bCs/>
      <w:kern w:val="2"/>
      <w:lang w:val="es-ES" w:eastAsia="en-US"/>
      <w14:ligatures w14:val="standardContextual"/>
    </w:rPr>
  </w:style>
  <w:style w:type="paragraph" w:customStyle="1" w:styleId="RMBullet1">
    <w:name w:val="RMBullet1"/>
    <w:basedOn w:val="Normal"/>
    <w:link w:val="RMBullet1Char"/>
    <w:rsid w:val="004639C0"/>
    <w:pPr>
      <w:tabs>
        <w:tab w:val="num" w:pos="1200"/>
      </w:tabs>
      <w:autoSpaceDE w:val="0"/>
      <w:autoSpaceDN w:val="0"/>
      <w:adjustRightInd w:val="0"/>
      <w:spacing w:afterLines="60" w:after="144"/>
      <w:ind w:left="1200" w:hanging="360"/>
      <w:jc w:val="both"/>
    </w:pPr>
    <w:rPr>
      <w:rFonts w:ascii="Times New Roman" w:eastAsia="Times New Roman" w:hAnsi="Times New Roman"/>
      <w:color w:val="000000"/>
      <w:sz w:val="22"/>
      <w:szCs w:val="22"/>
      <w:lang w:val="en-US"/>
    </w:rPr>
  </w:style>
  <w:style w:type="character" w:customStyle="1" w:styleId="RMBullet1Char">
    <w:name w:val="RMBullet1 Char"/>
    <w:link w:val="RMBullet1"/>
    <w:rsid w:val="004639C0"/>
    <w:rPr>
      <w:rFonts w:ascii="Times New Roman" w:eastAsia="Times New Roman" w:hAnsi="Times New Roman"/>
      <w:color w:val="000000"/>
      <w:sz w:val="22"/>
      <w:szCs w:val="22"/>
      <w:lang w:val="en-US" w:eastAsia="en-US"/>
    </w:rPr>
  </w:style>
  <w:style w:type="paragraph" w:styleId="Textoindependiente3">
    <w:name w:val="Body Text 3"/>
    <w:basedOn w:val="Normal"/>
    <w:link w:val="Textoindependiente3Car"/>
    <w:rsid w:val="004639C0"/>
    <w:pPr>
      <w:suppressAutoHyphens/>
      <w:spacing w:after="120"/>
    </w:pPr>
    <w:rPr>
      <w:rFonts w:ascii="Times New Roman" w:eastAsia="Times New Roman" w:hAnsi="Times New Roman"/>
      <w:sz w:val="16"/>
      <w:szCs w:val="16"/>
      <w:lang w:val="es-MX" w:eastAsia="ar-SA"/>
    </w:rPr>
  </w:style>
  <w:style w:type="character" w:customStyle="1" w:styleId="Textoindependiente3Car">
    <w:name w:val="Texto independiente 3 Car"/>
    <w:basedOn w:val="Fuentedeprrafopredeter"/>
    <w:link w:val="Textoindependiente3"/>
    <w:rsid w:val="004639C0"/>
    <w:rPr>
      <w:rFonts w:ascii="Times New Roman" w:eastAsia="Times New Roman" w:hAnsi="Times New Roman"/>
      <w:sz w:val="16"/>
      <w:szCs w:val="16"/>
      <w:lang w:eastAsia="ar-SA"/>
    </w:rPr>
  </w:style>
  <w:style w:type="paragraph" w:styleId="Lista">
    <w:name w:val="List"/>
    <w:basedOn w:val="Normal"/>
    <w:uiPriority w:val="99"/>
    <w:unhideWhenUsed/>
    <w:rsid w:val="004639C0"/>
    <w:pPr>
      <w:ind w:left="283" w:hanging="283"/>
      <w:contextualSpacing/>
    </w:pPr>
    <w:rPr>
      <w:rFonts w:asciiTheme="minorHAnsi" w:eastAsiaTheme="minorEastAsia" w:hAnsiTheme="minorHAnsi" w:cstheme="minorBidi"/>
      <w:lang w:val="es-ES_tradnl"/>
    </w:rPr>
  </w:style>
  <w:style w:type="paragraph" w:styleId="Ttulo">
    <w:name w:val="Title"/>
    <w:basedOn w:val="Normal"/>
    <w:next w:val="Normal"/>
    <w:link w:val="TtuloCar"/>
    <w:uiPriority w:val="10"/>
    <w:qFormat/>
    <w:rsid w:val="004639C0"/>
    <w:pPr>
      <w:pBdr>
        <w:bottom w:val="single" w:sz="8" w:space="4" w:color="156082" w:themeColor="accent1"/>
      </w:pBdr>
      <w:spacing w:after="300"/>
      <w:contextualSpacing/>
    </w:pPr>
    <w:rPr>
      <w:rFonts w:asciiTheme="majorHAnsi" w:eastAsiaTheme="majorEastAsia" w:hAnsiTheme="majorHAnsi" w:cstheme="majorBidi"/>
      <w:color w:val="0A1D30" w:themeColor="text2" w:themeShade="BF"/>
      <w:spacing w:val="5"/>
      <w:kern w:val="28"/>
      <w:sz w:val="52"/>
      <w:szCs w:val="52"/>
      <w:lang w:val="es-ES_tradnl"/>
    </w:rPr>
  </w:style>
  <w:style w:type="character" w:customStyle="1" w:styleId="TtuloCar">
    <w:name w:val="Título Car"/>
    <w:basedOn w:val="Fuentedeprrafopredeter"/>
    <w:link w:val="Ttulo"/>
    <w:uiPriority w:val="10"/>
    <w:rsid w:val="004639C0"/>
    <w:rPr>
      <w:rFonts w:asciiTheme="majorHAnsi" w:eastAsiaTheme="majorEastAsia" w:hAnsiTheme="majorHAnsi" w:cstheme="majorBidi"/>
      <w:color w:val="0A1D30" w:themeColor="text2" w:themeShade="BF"/>
      <w:spacing w:val="5"/>
      <w:kern w:val="28"/>
      <w:sz w:val="52"/>
      <w:szCs w:val="52"/>
      <w:lang w:val="es-ES_tradnl" w:eastAsia="en-US"/>
    </w:rPr>
  </w:style>
  <w:style w:type="paragraph" w:styleId="Subttulo">
    <w:name w:val="Subtitle"/>
    <w:basedOn w:val="Normal"/>
    <w:next w:val="Normal"/>
    <w:link w:val="SubttuloCar"/>
    <w:uiPriority w:val="11"/>
    <w:qFormat/>
    <w:rsid w:val="004639C0"/>
    <w:pPr>
      <w:numPr>
        <w:ilvl w:val="1"/>
      </w:numPr>
    </w:pPr>
    <w:rPr>
      <w:rFonts w:asciiTheme="majorHAnsi" w:eastAsiaTheme="majorEastAsia" w:hAnsiTheme="majorHAnsi" w:cstheme="majorBidi"/>
      <w:i/>
      <w:iCs/>
      <w:color w:val="156082" w:themeColor="accent1"/>
      <w:spacing w:val="15"/>
      <w:lang w:val="es-ES_tradnl"/>
    </w:rPr>
  </w:style>
  <w:style w:type="character" w:customStyle="1" w:styleId="SubttuloCar">
    <w:name w:val="Subtítulo Car"/>
    <w:basedOn w:val="Fuentedeprrafopredeter"/>
    <w:link w:val="Subttulo"/>
    <w:uiPriority w:val="11"/>
    <w:rsid w:val="004639C0"/>
    <w:rPr>
      <w:rFonts w:asciiTheme="majorHAnsi" w:eastAsiaTheme="majorEastAsia" w:hAnsiTheme="majorHAnsi" w:cstheme="majorBidi"/>
      <w:i/>
      <w:iCs/>
      <w:color w:val="156082" w:themeColor="accent1"/>
      <w:spacing w:val="15"/>
      <w:sz w:val="24"/>
      <w:szCs w:val="24"/>
      <w:lang w:val="es-ES_tradnl" w:eastAsia="en-US"/>
    </w:rPr>
  </w:style>
  <w:style w:type="paragraph" w:customStyle="1" w:styleId="Infodocumentosadjuntos">
    <w:name w:val="Info documentos adjuntos"/>
    <w:basedOn w:val="Normal"/>
    <w:rsid w:val="004639C0"/>
    <w:rPr>
      <w:rFonts w:asciiTheme="minorHAnsi" w:eastAsiaTheme="minorEastAsia" w:hAnsiTheme="minorHAnsi" w:cstheme="minorBidi"/>
      <w:lang w:val="es-ES_tradnl"/>
    </w:rPr>
  </w:style>
  <w:style w:type="paragraph" w:customStyle="1" w:styleId="informacion">
    <w:name w:val="informacion"/>
    <w:basedOn w:val="Normal"/>
    <w:rsid w:val="004639C0"/>
    <w:pPr>
      <w:spacing w:before="100" w:beforeAutospacing="1" w:after="100" w:afterAutospacing="1"/>
    </w:pPr>
    <w:rPr>
      <w:rFonts w:ascii="Arial Narrow" w:eastAsia="Times New Roman" w:hAnsi="Arial Narrow"/>
      <w:lang w:val="es-MX" w:eastAsia="es-MX"/>
    </w:rPr>
  </w:style>
  <w:style w:type="paragraph" w:customStyle="1" w:styleId="Texto">
    <w:name w:val="Texto"/>
    <w:basedOn w:val="Normal"/>
    <w:link w:val="TextoCar"/>
    <w:rsid w:val="004639C0"/>
    <w:pPr>
      <w:spacing w:after="101" w:line="216" w:lineRule="exact"/>
      <w:ind w:firstLine="288"/>
      <w:jc w:val="both"/>
    </w:pPr>
    <w:rPr>
      <w:rFonts w:ascii="Arial" w:eastAsia="Times New Roman" w:hAnsi="Arial" w:cs="Arial"/>
      <w:sz w:val="18"/>
      <w:szCs w:val="20"/>
      <w:lang w:eastAsia="es-MX"/>
    </w:rPr>
  </w:style>
  <w:style w:type="paragraph" w:customStyle="1" w:styleId="Textoindependiente21">
    <w:name w:val="Texto independiente 21"/>
    <w:basedOn w:val="Normal"/>
    <w:rsid w:val="004639C0"/>
    <w:pPr>
      <w:suppressAutoHyphens/>
      <w:jc w:val="both"/>
    </w:pPr>
    <w:rPr>
      <w:rFonts w:ascii="Arial" w:eastAsia="Times New Roman" w:hAnsi="Arial" w:cs="Arial"/>
      <w:bCs/>
      <w:sz w:val="20"/>
      <w:lang w:val="es-MX" w:eastAsia="es-MX"/>
    </w:rPr>
  </w:style>
  <w:style w:type="paragraph" w:styleId="Descripcin">
    <w:name w:val="caption"/>
    <w:basedOn w:val="Normal"/>
    <w:next w:val="Normal"/>
    <w:uiPriority w:val="35"/>
    <w:unhideWhenUsed/>
    <w:qFormat/>
    <w:rsid w:val="004639C0"/>
    <w:pPr>
      <w:spacing w:after="200"/>
    </w:pPr>
    <w:rPr>
      <w:rFonts w:asciiTheme="minorHAnsi" w:eastAsiaTheme="minorEastAsia" w:hAnsiTheme="minorHAnsi" w:cstheme="minorBidi"/>
      <w:b/>
      <w:bCs/>
      <w:color w:val="156082" w:themeColor="accent1"/>
      <w:sz w:val="18"/>
      <w:szCs w:val="18"/>
      <w:lang w:val="es-ES_tradnl"/>
    </w:rPr>
  </w:style>
  <w:style w:type="paragraph" w:customStyle="1" w:styleId="Normal2">
    <w:name w:val="Normal2"/>
    <w:basedOn w:val="Normal"/>
    <w:rsid w:val="004639C0"/>
    <w:pPr>
      <w:spacing w:after="120"/>
      <w:ind w:left="360"/>
      <w:jc w:val="both"/>
    </w:pPr>
    <w:rPr>
      <w:rFonts w:ascii="Arial" w:eastAsia="Times New Roman" w:hAnsi="Arial"/>
      <w:snapToGrid w:val="0"/>
      <w:sz w:val="20"/>
      <w:lang w:val="es-MX"/>
    </w:rPr>
  </w:style>
  <w:style w:type="character" w:customStyle="1" w:styleId="TextoCar">
    <w:name w:val="Texto Car"/>
    <w:link w:val="Texto"/>
    <w:locked/>
    <w:rsid w:val="00B76D07"/>
    <w:rPr>
      <w:rFonts w:ascii="Arial" w:eastAsia="Times New Roman" w:hAnsi="Arial" w:cs="Arial"/>
      <w:sz w:val="18"/>
      <w:lang w:val="es-ES"/>
    </w:rPr>
  </w:style>
  <w:style w:type="paragraph" w:styleId="Textonotapie">
    <w:name w:val="footnote text"/>
    <w:basedOn w:val="Normal"/>
    <w:link w:val="TextonotapieCar"/>
    <w:rsid w:val="002E711E"/>
    <w:pPr>
      <w:suppressAutoHyphens/>
    </w:pPr>
    <w:rPr>
      <w:rFonts w:ascii="Arial" w:eastAsia="Times New Roman" w:hAnsi="Arial"/>
      <w:sz w:val="20"/>
      <w:szCs w:val="20"/>
      <w:lang w:eastAsia="ar-SA"/>
    </w:rPr>
  </w:style>
  <w:style w:type="character" w:customStyle="1" w:styleId="TextonotapieCar">
    <w:name w:val="Texto nota pie Car"/>
    <w:basedOn w:val="Fuentedeprrafopredeter"/>
    <w:link w:val="Textonotapie"/>
    <w:rsid w:val="002E711E"/>
    <w:rPr>
      <w:rFonts w:ascii="Arial" w:eastAsia="Times New Roman" w:hAnsi="Arial"/>
      <w:lang w:val="es-ES" w:eastAsia="ar-SA"/>
    </w:rPr>
  </w:style>
  <w:style w:type="character" w:styleId="Refdenotaalpie">
    <w:name w:val="footnote reference"/>
    <w:uiPriority w:val="99"/>
    <w:semiHidden/>
    <w:rsid w:val="00A93C9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8166584-6BFE-46F8-BAF2-D44A91F70294}">
  <ds:schemaRefs>
    <ds:schemaRef ds:uri="http://schemas.openxmlformats.org/officeDocument/2006/bibliography"/>
  </ds:schemaRefs>
</ds:datastoreItem>
</file>

<file path=customXml/itemProps2.xml><?xml version="1.0" encoding="utf-8"?>
<ds:datastoreItem xmlns:ds="http://schemas.openxmlformats.org/officeDocument/2006/customXml" ds:itemID="{9B7BEF7E-06FE-4D0C-AF2D-0B1D2B2BD058}">
  <ds:schemaRefs>
    <ds:schemaRef ds:uri="http://schemas.microsoft.com/sharepoint/v3/contenttype/forms"/>
  </ds:schemaRefs>
</ds:datastoreItem>
</file>

<file path=customXml/itemProps3.xml><?xml version="1.0" encoding="utf-8"?>
<ds:datastoreItem xmlns:ds="http://schemas.openxmlformats.org/officeDocument/2006/customXml" ds:itemID="{C6B0EC32-BA2F-4E49-8FAD-A9AAC21364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706208B-46ED-4159-B347-EE74BB5D2426}">
  <ds:schemaRefs>
    <ds:schemaRef ds:uri="http://schemas.microsoft.com/sharepoint/v3"/>
    <ds:schemaRef ds:uri="http://purl.org/dc/elements/1.1/"/>
    <ds:schemaRef ds:uri="http://purl.org/dc/dcmitype/"/>
    <ds:schemaRef ds:uri="http://www.w3.org/XML/1998/namespace"/>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750</TotalTime>
  <Pages>16</Pages>
  <Words>3286</Words>
  <Characters>18073</Characters>
  <Application>Microsoft Office Word</Application>
  <DocSecurity>0</DocSecurity>
  <Lines>150</Lines>
  <Paragraphs>42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Instituto Mexicano del Seguro Social</Company>
  <LinksUpToDate>false</LinksUpToDate>
  <CharactersWithSpaces>21317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Pablo Andrés Silva Páez</dc:creator>
  <cp:lastModifiedBy>Ana Lourdes Alvarado Vera</cp:lastModifiedBy>
  <cp:revision>1225</cp:revision>
  <cp:lastPrinted>2025-03-12T22:20:00Z</cp:lastPrinted>
  <dcterms:created xsi:type="dcterms:W3CDTF">2025-01-16T13:59:00Z</dcterms:created>
  <dcterms:modified xsi:type="dcterms:W3CDTF">2025-03-12T22:20:00Z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