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136BE" w14:textId="77777777" w:rsidR="000F2E6A" w:rsidRPr="001018B3" w:rsidRDefault="000F2E6A" w:rsidP="000F2E6A">
      <w:pPr>
        <w:spacing w:line="276" w:lineRule="auto"/>
        <w:jc w:val="center"/>
        <w:rPr>
          <w:rFonts w:ascii="Montserrat Medium" w:hAnsi="Montserrat Medium"/>
          <w:b/>
          <w:sz w:val="22"/>
          <w:szCs w:val="22"/>
        </w:rPr>
      </w:pPr>
      <w:bookmarkStart w:id="0" w:name="_GoBack"/>
      <w:bookmarkEnd w:id="0"/>
      <w:r w:rsidRPr="001018B3">
        <w:rPr>
          <w:rFonts w:ascii="Montserrat Medium" w:hAnsi="Montserrat Medium"/>
          <w:b/>
          <w:sz w:val="22"/>
          <w:szCs w:val="22"/>
        </w:rPr>
        <w:t>ANEXO 1</w:t>
      </w:r>
    </w:p>
    <w:p w14:paraId="6F1E02FE" w14:textId="77777777" w:rsidR="000F2E6A" w:rsidRPr="001018B3" w:rsidRDefault="000F2E6A" w:rsidP="000F2E6A">
      <w:pPr>
        <w:spacing w:line="276" w:lineRule="auto"/>
        <w:jc w:val="center"/>
        <w:rPr>
          <w:rFonts w:ascii="Montserrat Medium" w:hAnsi="Montserrat Medium"/>
          <w:b/>
          <w:sz w:val="22"/>
          <w:szCs w:val="22"/>
        </w:rPr>
      </w:pPr>
      <w:r w:rsidRPr="001018B3">
        <w:rPr>
          <w:rFonts w:ascii="Montserrat Medium" w:hAnsi="Montserrat Medium"/>
          <w:b/>
          <w:sz w:val="22"/>
          <w:szCs w:val="22"/>
        </w:rPr>
        <w:t>ESPECIFICACIONES TÉCNICAS DE LOS VEHICULOS</w:t>
      </w:r>
    </w:p>
    <w:p w14:paraId="6D65C0A8" w14:textId="77777777" w:rsidR="000F2E6A" w:rsidRPr="001018B3" w:rsidRDefault="000F2E6A" w:rsidP="000F2E6A">
      <w:pPr>
        <w:spacing w:line="276" w:lineRule="auto"/>
        <w:jc w:val="both"/>
        <w:rPr>
          <w:rFonts w:ascii="Montserrat Medium" w:hAnsi="Montserrat Medium"/>
          <w:sz w:val="22"/>
          <w:szCs w:val="22"/>
        </w:rPr>
      </w:pPr>
      <w:r w:rsidRPr="001018B3">
        <w:rPr>
          <w:rFonts w:ascii="Montserrat Medium" w:hAnsi="Montserrat Medium"/>
          <w:sz w:val="22"/>
          <w:szCs w:val="22"/>
        </w:rPr>
        <w:t>Los tipos y categorías de los vehículos terrestres requeridos para la presente contratación son los siguientes:</w:t>
      </w:r>
    </w:p>
    <w:p w14:paraId="739CECEE" w14:textId="77777777" w:rsidR="000F2E6A" w:rsidRDefault="000F2E6A" w:rsidP="000F2E6A">
      <w:pPr>
        <w:spacing w:line="276" w:lineRule="auto"/>
        <w:jc w:val="both"/>
        <w:rPr>
          <w:rFonts w:ascii="Montserrat Medium" w:hAnsi="Montserrat Medium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0F2E6A" w14:paraId="69DD555D" w14:textId="77777777" w:rsidTr="00893F95">
        <w:trPr>
          <w:trHeight w:val="481"/>
        </w:trPr>
        <w:tc>
          <w:tcPr>
            <w:tcW w:w="10220" w:type="dxa"/>
            <w:vAlign w:val="center"/>
          </w:tcPr>
          <w:p w14:paraId="663A690F" w14:textId="77777777" w:rsidR="000F2E6A" w:rsidRDefault="000F2E6A" w:rsidP="00893F95">
            <w:pPr>
              <w:spacing w:line="276" w:lineRule="auto"/>
              <w:jc w:val="center"/>
              <w:rPr>
                <w:rFonts w:ascii="Montserrat Medium" w:hAnsi="Montserrat Medium"/>
              </w:rPr>
            </w:pPr>
            <w:r w:rsidRPr="00F90CB7">
              <w:rPr>
                <w:rFonts w:ascii="Montserrat Medium" w:hAnsi="Montserrat Medium"/>
                <w:b/>
              </w:rPr>
              <w:t xml:space="preserve">PARTIDA </w:t>
            </w:r>
            <w:r>
              <w:rPr>
                <w:rFonts w:ascii="Montserrat Medium" w:hAnsi="Montserrat Medium"/>
                <w:b/>
              </w:rPr>
              <w:t>1</w:t>
            </w:r>
          </w:p>
        </w:tc>
      </w:tr>
      <w:tr w:rsidR="000F2E6A" w14:paraId="69C9ECA2" w14:textId="77777777" w:rsidTr="00893F95">
        <w:trPr>
          <w:trHeight w:val="458"/>
        </w:trPr>
        <w:tc>
          <w:tcPr>
            <w:tcW w:w="10220" w:type="dxa"/>
            <w:shd w:val="clear" w:color="auto" w:fill="B4C6E7" w:themeFill="accent1" w:themeFillTint="66"/>
            <w:vAlign w:val="center"/>
          </w:tcPr>
          <w:p w14:paraId="6B20C6B8" w14:textId="77777777" w:rsidR="000F2E6A" w:rsidRDefault="000F2E6A" w:rsidP="00893F95">
            <w:pPr>
              <w:jc w:val="center"/>
              <w:rPr>
                <w:rFonts w:ascii="Montserrat Medium" w:hAnsi="Montserrat Medium" w:cs="Arial"/>
                <w:b/>
                <w:sz w:val="18"/>
                <w:szCs w:val="18"/>
              </w:rPr>
            </w:pPr>
          </w:p>
          <w:p w14:paraId="63747D4C" w14:textId="77777777" w:rsidR="000F2E6A" w:rsidRDefault="000F2E6A" w:rsidP="00893F95">
            <w:pPr>
              <w:jc w:val="center"/>
              <w:rPr>
                <w:rFonts w:ascii="Montserrat Medium" w:hAnsi="Montserrat Medium" w:cs="Arial"/>
                <w:b/>
                <w:sz w:val="18"/>
                <w:szCs w:val="18"/>
              </w:rPr>
            </w:pPr>
            <w:r w:rsidRPr="00FE6889">
              <w:rPr>
                <w:rFonts w:ascii="Montserrat Medium" w:hAnsi="Montserrat Medium" w:cs="Arial"/>
                <w:b/>
                <w:sz w:val="18"/>
                <w:szCs w:val="18"/>
              </w:rPr>
              <w:t>PICK UP DOBLE CABINA 4X4, CON CAMPER</w:t>
            </w:r>
          </w:p>
          <w:p w14:paraId="06F7C194" w14:textId="77777777" w:rsidR="000F2E6A" w:rsidRPr="00FE6889" w:rsidRDefault="000F2E6A" w:rsidP="00893F95">
            <w:pPr>
              <w:jc w:val="center"/>
              <w:rPr>
                <w:rFonts w:ascii="Montserrat Medium" w:hAnsi="Montserrat Medium"/>
                <w:sz w:val="18"/>
                <w:szCs w:val="18"/>
              </w:rPr>
            </w:pPr>
          </w:p>
        </w:tc>
      </w:tr>
    </w:tbl>
    <w:p w14:paraId="0287E097" w14:textId="77777777" w:rsidR="000F2E6A" w:rsidRPr="005C18C6" w:rsidRDefault="000F2E6A" w:rsidP="000F2E6A">
      <w:pPr>
        <w:jc w:val="both"/>
        <w:rPr>
          <w:rFonts w:ascii="Montserrat Medium" w:hAnsi="Montserrat Medium" w:cs="Arial"/>
          <w:color w:val="000000"/>
          <w:sz w:val="18"/>
          <w:szCs w:val="18"/>
        </w:rPr>
      </w:pPr>
      <w:r w:rsidRPr="005C18C6">
        <w:rPr>
          <w:rFonts w:ascii="Montserrat Medium" w:hAnsi="Montserrat Medium" w:cs="Arial"/>
          <w:color w:val="000000"/>
          <w:sz w:val="18"/>
          <w:szCs w:val="18"/>
        </w:rPr>
        <w:t>Pick Up Doble Cabina 4x4</w:t>
      </w:r>
      <w:r>
        <w:rPr>
          <w:rFonts w:ascii="Montserrat Medium" w:hAnsi="Montserrat Medium" w:cs="Arial"/>
          <w:color w:val="000000"/>
          <w:sz w:val="18"/>
          <w:szCs w:val="18"/>
        </w:rPr>
        <w:t>,</w:t>
      </w:r>
      <w:r w:rsidRPr="005C18C6">
        <w:rPr>
          <w:rFonts w:ascii="Montserrat Medium" w:hAnsi="Montserrat Medium" w:cs="Arial"/>
          <w:color w:val="000000"/>
          <w:sz w:val="18"/>
          <w:szCs w:val="18"/>
        </w:rPr>
        <w:t xml:space="preserve"> 4 puertas, 5 pasajeros, 6 cilindros, motor a gasolina o </w:t>
      </w:r>
      <w:proofErr w:type="spellStart"/>
      <w:r w:rsidRPr="005C18C6">
        <w:rPr>
          <w:rFonts w:ascii="Montserrat Medium" w:hAnsi="Montserrat Medium" w:cs="Arial"/>
          <w:color w:val="000000"/>
          <w:sz w:val="18"/>
          <w:szCs w:val="18"/>
        </w:rPr>
        <w:t>diesel</w:t>
      </w:r>
      <w:proofErr w:type="spellEnd"/>
      <w:r w:rsidRPr="005C18C6">
        <w:rPr>
          <w:rFonts w:ascii="Montserrat Medium" w:hAnsi="Montserrat Medium" w:cs="Arial"/>
          <w:color w:val="000000"/>
          <w:sz w:val="18"/>
          <w:szCs w:val="18"/>
        </w:rPr>
        <w:t>, con aire acondicionado</w:t>
      </w:r>
      <w:r w:rsidRPr="005C18C6">
        <w:rPr>
          <w:rFonts w:ascii="Montserrat Medium" w:hAnsi="Montserrat Medium" w:cs="Arial"/>
          <w:sz w:val="18"/>
          <w:szCs w:val="18"/>
        </w:rPr>
        <w:t xml:space="preserve">, radio AM/FM, </w:t>
      </w:r>
      <w:r w:rsidRPr="005C18C6">
        <w:rPr>
          <w:rFonts w:ascii="Montserrat Medium" w:hAnsi="Montserrat Medium" w:cs="Arial"/>
          <w:color w:val="000000"/>
          <w:sz w:val="18"/>
          <w:szCs w:val="18"/>
        </w:rPr>
        <w:t>transmisión manual o Automática,  señalizadores preventivos reflejantes y llanta de refacción, herramienta menor, extintor, gato, cables pasa corriente, llave de cruz (la herramienta deberá de corresponder a las particularidades propias del vehículos propuesto).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29"/>
        <w:gridCol w:w="826"/>
        <w:gridCol w:w="222"/>
      </w:tblGrid>
      <w:tr w:rsidR="000F2E6A" w:rsidRPr="005C18C6" w14:paraId="77179BCF" w14:textId="77777777" w:rsidTr="00893F95">
        <w:tc>
          <w:tcPr>
            <w:tcW w:w="0" w:type="auto"/>
            <w:shd w:val="clear" w:color="auto" w:fill="auto"/>
          </w:tcPr>
          <w:p w14:paraId="31BFBD40" w14:textId="77777777" w:rsidR="000F2E6A" w:rsidRPr="005C18C6" w:rsidRDefault="000F2E6A" w:rsidP="00893F95">
            <w:pPr>
              <w:rPr>
                <w:rFonts w:ascii="Montserrat Medium" w:hAnsi="Montserrat Medium" w:cs="Arial"/>
                <w:sz w:val="18"/>
                <w:szCs w:val="18"/>
              </w:rPr>
            </w:pPr>
          </w:p>
          <w:p w14:paraId="23CC032A" w14:textId="77777777" w:rsidR="000F2E6A" w:rsidRPr="005C18C6" w:rsidRDefault="000F2E6A" w:rsidP="00893F95">
            <w:pPr>
              <w:rPr>
                <w:rFonts w:ascii="Montserrat Medium" w:hAnsi="Montserrat Medium" w:cs="Arial"/>
                <w:sz w:val="18"/>
                <w:szCs w:val="18"/>
              </w:rPr>
            </w:pPr>
            <w:r w:rsidRPr="005C18C6">
              <w:rPr>
                <w:rFonts w:ascii="Montserrat Medium" w:hAnsi="Montserrat Medium" w:cs="Arial"/>
                <w:sz w:val="18"/>
                <w:szCs w:val="18"/>
              </w:rPr>
              <w:t>Potencia</w:t>
            </w:r>
          </w:p>
        </w:tc>
        <w:tc>
          <w:tcPr>
            <w:tcW w:w="0" w:type="auto"/>
            <w:shd w:val="clear" w:color="auto" w:fill="auto"/>
          </w:tcPr>
          <w:p w14:paraId="64A2349A" w14:textId="77777777" w:rsidR="000F2E6A" w:rsidRPr="005C18C6" w:rsidRDefault="000F2E6A" w:rsidP="00893F95">
            <w:pPr>
              <w:jc w:val="center"/>
              <w:rPr>
                <w:rFonts w:ascii="Montserrat Medium" w:hAnsi="Montserrat Medium" w:cs="Arial"/>
                <w:b/>
                <w:sz w:val="18"/>
                <w:szCs w:val="18"/>
              </w:rPr>
            </w:pPr>
          </w:p>
          <w:p w14:paraId="3DC8E9B0" w14:textId="77777777" w:rsidR="000F2E6A" w:rsidRPr="005C18C6" w:rsidRDefault="000F2E6A" w:rsidP="00893F95">
            <w:pPr>
              <w:jc w:val="center"/>
              <w:rPr>
                <w:rFonts w:ascii="Montserrat Medium" w:hAnsi="Montserrat Medium" w:cs="Arial"/>
                <w:b/>
                <w:sz w:val="18"/>
                <w:szCs w:val="18"/>
              </w:rPr>
            </w:pPr>
            <w:r w:rsidRPr="005C18C6">
              <w:rPr>
                <w:rFonts w:ascii="Montserrat Medium" w:hAnsi="Montserrat Medium" w:cs="Arial"/>
                <w:b/>
                <w:sz w:val="18"/>
                <w:szCs w:val="18"/>
              </w:rPr>
              <w:t xml:space="preserve">230 hp </w:t>
            </w:r>
          </w:p>
        </w:tc>
        <w:tc>
          <w:tcPr>
            <w:tcW w:w="0" w:type="auto"/>
            <w:shd w:val="clear" w:color="auto" w:fill="auto"/>
          </w:tcPr>
          <w:p w14:paraId="5FB9D46F" w14:textId="77777777" w:rsidR="000F2E6A" w:rsidRPr="005C18C6" w:rsidRDefault="000F2E6A" w:rsidP="00893F95">
            <w:pPr>
              <w:jc w:val="center"/>
              <w:rPr>
                <w:rFonts w:ascii="Montserrat Medium" w:hAnsi="Montserrat Medium" w:cs="Arial"/>
                <w:b/>
                <w:sz w:val="18"/>
                <w:szCs w:val="18"/>
              </w:rPr>
            </w:pPr>
          </w:p>
        </w:tc>
      </w:tr>
    </w:tbl>
    <w:p w14:paraId="5FC14D35" w14:textId="77777777" w:rsidR="000F2E6A" w:rsidRPr="005C18C6" w:rsidRDefault="000F2E6A" w:rsidP="000F2E6A">
      <w:pPr>
        <w:pStyle w:val="Textoindependiente3"/>
        <w:spacing w:after="0"/>
        <w:rPr>
          <w:rFonts w:ascii="Montserrat Medium" w:hAnsi="Montserrat Medium" w:cs="Arial"/>
          <w:b/>
          <w:sz w:val="18"/>
          <w:szCs w:val="18"/>
        </w:rPr>
      </w:pPr>
    </w:p>
    <w:p w14:paraId="15BBD195" w14:textId="77777777" w:rsidR="000F2E6A" w:rsidRPr="005C18C6" w:rsidRDefault="000F2E6A" w:rsidP="000F2E6A">
      <w:pPr>
        <w:pStyle w:val="Textoindependiente3"/>
        <w:spacing w:after="0"/>
        <w:rPr>
          <w:rFonts w:ascii="Montserrat Medium" w:hAnsi="Montserrat Medium" w:cs="Arial"/>
          <w:sz w:val="18"/>
          <w:szCs w:val="18"/>
        </w:rPr>
      </w:pPr>
      <w:r w:rsidRPr="005C18C6">
        <w:rPr>
          <w:rFonts w:ascii="Montserrat Medium" w:hAnsi="Montserrat Medium" w:cs="Arial"/>
          <w:b/>
          <w:sz w:val="18"/>
          <w:szCs w:val="18"/>
        </w:rPr>
        <w:t>Color</w:t>
      </w:r>
      <w:r w:rsidRPr="005C18C6">
        <w:rPr>
          <w:rFonts w:ascii="Montserrat Medium" w:hAnsi="Montserrat Medium" w:cs="Arial"/>
          <w:sz w:val="18"/>
          <w:szCs w:val="18"/>
        </w:rPr>
        <w:t>: blanco original de planta.</w:t>
      </w:r>
    </w:p>
    <w:p w14:paraId="6164071C" w14:textId="77777777" w:rsidR="000F2E6A" w:rsidRPr="005C18C6" w:rsidRDefault="000F2E6A" w:rsidP="000F2E6A">
      <w:pPr>
        <w:jc w:val="both"/>
        <w:rPr>
          <w:rFonts w:ascii="Montserrat Medium" w:hAnsi="Montserrat Medium" w:cs="Arial"/>
          <w:sz w:val="18"/>
          <w:szCs w:val="18"/>
        </w:rPr>
      </w:pPr>
    </w:p>
    <w:p w14:paraId="5571B009" w14:textId="77777777" w:rsidR="000F2E6A" w:rsidRPr="005C18C6" w:rsidRDefault="000F2E6A" w:rsidP="000F2E6A">
      <w:pPr>
        <w:jc w:val="both"/>
        <w:rPr>
          <w:rFonts w:ascii="Montserrat Medium" w:hAnsi="Montserrat Medium" w:cs="Arial"/>
          <w:sz w:val="18"/>
          <w:szCs w:val="18"/>
        </w:rPr>
      </w:pPr>
      <w:r w:rsidRPr="005C18C6">
        <w:rPr>
          <w:rFonts w:ascii="Montserrat Medium" w:hAnsi="Montserrat Medium" w:cs="Arial"/>
          <w:b/>
          <w:sz w:val="18"/>
          <w:szCs w:val="18"/>
        </w:rPr>
        <w:t>Rotulación</w:t>
      </w:r>
      <w:r w:rsidRPr="005C18C6">
        <w:rPr>
          <w:rFonts w:ascii="Montserrat Medium" w:hAnsi="Montserrat Medium" w:cs="Arial"/>
          <w:sz w:val="18"/>
          <w:szCs w:val="18"/>
        </w:rPr>
        <w:t xml:space="preserve">: En pintura, color verde institucional </w:t>
      </w:r>
      <w:proofErr w:type="spellStart"/>
      <w:r w:rsidRPr="005C18C6">
        <w:rPr>
          <w:rFonts w:ascii="Montserrat Medium" w:hAnsi="Montserrat Medium" w:cs="Arial"/>
          <w:sz w:val="18"/>
          <w:szCs w:val="18"/>
        </w:rPr>
        <w:t>pantone</w:t>
      </w:r>
      <w:proofErr w:type="spellEnd"/>
      <w:r w:rsidRPr="005C18C6">
        <w:rPr>
          <w:rFonts w:ascii="Montserrat Medium" w:hAnsi="Montserrat Medium" w:cs="Arial"/>
          <w:sz w:val="18"/>
          <w:szCs w:val="18"/>
        </w:rPr>
        <w:t xml:space="preserve"> 561 u, logo símbolo águila materna de 30 </w:t>
      </w:r>
      <w:proofErr w:type="spellStart"/>
      <w:r w:rsidRPr="005C18C6">
        <w:rPr>
          <w:rFonts w:ascii="Montserrat Medium" w:hAnsi="Montserrat Medium" w:cs="Arial"/>
          <w:sz w:val="18"/>
          <w:szCs w:val="18"/>
        </w:rPr>
        <w:t>cms</w:t>
      </w:r>
      <w:proofErr w:type="spellEnd"/>
      <w:r w:rsidRPr="005C18C6">
        <w:rPr>
          <w:rFonts w:ascii="Montserrat Medium" w:hAnsi="Montserrat Medium" w:cs="Arial"/>
          <w:sz w:val="18"/>
          <w:szCs w:val="18"/>
        </w:rPr>
        <w:t xml:space="preserve">. de altura centrado en portezuelas delanteras otro en la parte trasera  tapa de batea, de 20 </w:t>
      </w:r>
      <w:proofErr w:type="spellStart"/>
      <w:r w:rsidRPr="005C18C6">
        <w:rPr>
          <w:rFonts w:ascii="Montserrat Medium" w:hAnsi="Montserrat Medium" w:cs="Arial"/>
          <w:sz w:val="18"/>
          <w:szCs w:val="18"/>
        </w:rPr>
        <w:t>cms</w:t>
      </w:r>
      <w:proofErr w:type="spellEnd"/>
      <w:r w:rsidRPr="005C18C6">
        <w:rPr>
          <w:rFonts w:ascii="Montserrat Medium" w:hAnsi="Montserrat Medium" w:cs="Arial"/>
          <w:sz w:val="18"/>
          <w:szCs w:val="18"/>
        </w:rPr>
        <w:t xml:space="preserve">. de altura, </w:t>
      </w:r>
    </w:p>
    <w:p w14:paraId="057B3492" w14:textId="77777777" w:rsidR="000F2E6A" w:rsidRPr="005C18C6" w:rsidRDefault="000F2E6A" w:rsidP="000F2E6A">
      <w:pPr>
        <w:jc w:val="both"/>
        <w:rPr>
          <w:rFonts w:ascii="Montserrat Medium" w:hAnsi="Montserrat Medium" w:cs="Arial"/>
          <w:sz w:val="18"/>
          <w:szCs w:val="18"/>
        </w:rPr>
      </w:pPr>
    </w:p>
    <w:p w14:paraId="629C7CB6" w14:textId="77777777" w:rsidR="000F2E6A" w:rsidRPr="005C18C6" w:rsidRDefault="000F2E6A" w:rsidP="000F2E6A">
      <w:pPr>
        <w:jc w:val="both"/>
        <w:rPr>
          <w:rFonts w:ascii="Montserrat Medium" w:hAnsi="Montserrat Medium" w:cs="Arial"/>
          <w:sz w:val="18"/>
          <w:szCs w:val="18"/>
        </w:rPr>
      </w:pPr>
      <w:r w:rsidRPr="005C18C6">
        <w:rPr>
          <w:rFonts w:ascii="Montserrat Medium" w:hAnsi="Montserrat Medium" w:cs="Arial"/>
          <w:b/>
          <w:sz w:val="18"/>
          <w:szCs w:val="18"/>
        </w:rPr>
        <w:t xml:space="preserve">Número económico: </w:t>
      </w:r>
      <w:r w:rsidRPr="005C18C6">
        <w:rPr>
          <w:rFonts w:ascii="Montserrat Medium" w:hAnsi="Montserrat Medium" w:cs="Arial"/>
          <w:sz w:val="18"/>
          <w:szCs w:val="18"/>
        </w:rPr>
        <w:t>Reflejante</w:t>
      </w:r>
      <w:r w:rsidRPr="005C18C6">
        <w:rPr>
          <w:rFonts w:ascii="Montserrat Medium" w:hAnsi="Montserrat Medium" w:cs="Arial"/>
          <w:b/>
          <w:sz w:val="18"/>
          <w:szCs w:val="18"/>
        </w:rPr>
        <w:t xml:space="preserve"> </w:t>
      </w:r>
      <w:r w:rsidRPr="005C18C6">
        <w:rPr>
          <w:rFonts w:ascii="Montserrat Medium" w:hAnsi="Montserrat Medium" w:cs="Arial"/>
          <w:sz w:val="18"/>
          <w:szCs w:val="18"/>
        </w:rPr>
        <w:t xml:space="preserve">tipo médium itálica  4 dígitos de 6 </w:t>
      </w:r>
      <w:proofErr w:type="spellStart"/>
      <w:r w:rsidRPr="005C18C6">
        <w:rPr>
          <w:rFonts w:ascii="Montserrat Medium" w:hAnsi="Montserrat Medium" w:cs="Arial"/>
          <w:sz w:val="18"/>
          <w:szCs w:val="18"/>
        </w:rPr>
        <w:t>cms</w:t>
      </w:r>
      <w:proofErr w:type="spellEnd"/>
      <w:r w:rsidRPr="005C18C6">
        <w:rPr>
          <w:rFonts w:ascii="Montserrat Medium" w:hAnsi="Montserrat Medium" w:cs="Arial"/>
          <w:sz w:val="18"/>
          <w:szCs w:val="18"/>
        </w:rPr>
        <w:t xml:space="preserve">. de altura uno en cada salpicadera delantera y otro en tapa de  la batea  lado izquierdo, leyenda en tipo </w:t>
      </w:r>
      <w:proofErr w:type="spellStart"/>
      <w:r w:rsidRPr="005C18C6">
        <w:rPr>
          <w:rFonts w:ascii="Montserrat Medium" w:hAnsi="Montserrat Medium" w:cs="Arial"/>
          <w:sz w:val="18"/>
          <w:szCs w:val="18"/>
        </w:rPr>
        <w:t>bold</w:t>
      </w:r>
      <w:proofErr w:type="spellEnd"/>
      <w:r w:rsidRPr="005C18C6">
        <w:rPr>
          <w:rFonts w:ascii="Montserrat Medium" w:hAnsi="Montserrat Medium" w:cs="Arial"/>
          <w:sz w:val="18"/>
          <w:szCs w:val="18"/>
        </w:rPr>
        <w:t xml:space="preserve"> itálica, Instituto Mexicano del Seguro Social  en los costados parte superior de la batea de 6 </w:t>
      </w:r>
      <w:proofErr w:type="spellStart"/>
      <w:r w:rsidRPr="005C18C6">
        <w:rPr>
          <w:rFonts w:ascii="Montserrat Medium" w:hAnsi="Montserrat Medium" w:cs="Arial"/>
          <w:sz w:val="18"/>
          <w:szCs w:val="18"/>
        </w:rPr>
        <w:t>cms</w:t>
      </w:r>
      <w:proofErr w:type="spellEnd"/>
      <w:r w:rsidRPr="005C18C6">
        <w:rPr>
          <w:rFonts w:ascii="Montserrat Medium" w:hAnsi="Montserrat Medium" w:cs="Arial"/>
          <w:sz w:val="18"/>
          <w:szCs w:val="18"/>
        </w:rPr>
        <w:t>. de altura</w:t>
      </w:r>
    </w:p>
    <w:p w14:paraId="28692A62" w14:textId="77777777" w:rsidR="000F2E6A" w:rsidRPr="005C18C6" w:rsidRDefault="000F2E6A" w:rsidP="000F2E6A">
      <w:pPr>
        <w:jc w:val="both"/>
        <w:rPr>
          <w:rFonts w:ascii="Montserrat Medium" w:hAnsi="Montserrat Medium" w:cs="Arial"/>
          <w:sz w:val="18"/>
          <w:szCs w:val="18"/>
        </w:rPr>
      </w:pPr>
    </w:p>
    <w:p w14:paraId="658BCA64" w14:textId="77777777" w:rsidR="000F2E6A" w:rsidRPr="005C18C6" w:rsidRDefault="000F2E6A" w:rsidP="000F2E6A">
      <w:pPr>
        <w:pStyle w:val="Textoindependiente3"/>
        <w:spacing w:after="0"/>
        <w:jc w:val="both"/>
        <w:rPr>
          <w:rFonts w:ascii="Montserrat Medium" w:hAnsi="Montserrat Medium" w:cs="Arial"/>
          <w:sz w:val="18"/>
          <w:szCs w:val="18"/>
        </w:rPr>
      </w:pPr>
      <w:r w:rsidRPr="005C18C6">
        <w:rPr>
          <w:rFonts w:ascii="Montserrat Medium" w:hAnsi="Montserrat Medium" w:cs="Arial"/>
          <w:b/>
          <w:bCs/>
          <w:sz w:val="18"/>
          <w:szCs w:val="18"/>
        </w:rPr>
        <w:t>Extintor:</w:t>
      </w:r>
      <w:r w:rsidRPr="005C18C6">
        <w:rPr>
          <w:rFonts w:ascii="Montserrat Medium" w:hAnsi="Montserrat Medium" w:cs="Arial"/>
          <w:sz w:val="18"/>
          <w:szCs w:val="18"/>
        </w:rPr>
        <w:t xml:space="preserve"> recargable de polvo químico seco ABC con capacidad de 1.5 </w:t>
      </w:r>
      <w:proofErr w:type="spellStart"/>
      <w:r w:rsidRPr="005C18C6">
        <w:rPr>
          <w:rFonts w:ascii="Montserrat Medium" w:hAnsi="Montserrat Medium" w:cs="Arial"/>
          <w:sz w:val="18"/>
          <w:szCs w:val="18"/>
        </w:rPr>
        <w:t>kgs</w:t>
      </w:r>
      <w:proofErr w:type="spellEnd"/>
      <w:r w:rsidRPr="005C18C6">
        <w:rPr>
          <w:rFonts w:ascii="Montserrat Medium" w:hAnsi="Montserrat Medium" w:cs="Arial"/>
          <w:sz w:val="18"/>
          <w:szCs w:val="18"/>
        </w:rPr>
        <w:t>. Con soporte de fijación y cargado al momento de la entrega.</w:t>
      </w:r>
    </w:p>
    <w:p w14:paraId="3EE04189" w14:textId="77777777" w:rsidR="000F2E6A" w:rsidRPr="005C18C6" w:rsidRDefault="000F2E6A" w:rsidP="000F2E6A">
      <w:pPr>
        <w:pStyle w:val="Textoindependiente3"/>
        <w:spacing w:after="0"/>
        <w:rPr>
          <w:rFonts w:ascii="Montserrat Medium" w:hAnsi="Montserrat Medium" w:cs="Arial"/>
          <w:sz w:val="18"/>
          <w:szCs w:val="18"/>
        </w:rPr>
      </w:pPr>
    </w:p>
    <w:p w14:paraId="3C3EEB21" w14:textId="77777777" w:rsidR="000F2E6A" w:rsidRPr="005C18C6" w:rsidRDefault="000F2E6A" w:rsidP="000F2E6A">
      <w:pPr>
        <w:pStyle w:val="Encabezado"/>
        <w:jc w:val="both"/>
        <w:rPr>
          <w:rFonts w:ascii="Montserrat Medium" w:hAnsi="Montserrat Medium" w:cs="Arial"/>
          <w:sz w:val="18"/>
          <w:szCs w:val="18"/>
        </w:rPr>
      </w:pPr>
      <w:r w:rsidRPr="005C18C6">
        <w:rPr>
          <w:rFonts w:ascii="Montserrat Medium" w:hAnsi="Montserrat Medium" w:cs="Arial"/>
          <w:b/>
          <w:spacing w:val="-4"/>
          <w:sz w:val="18"/>
          <w:szCs w:val="18"/>
        </w:rPr>
        <w:t>Juego de tapetes</w:t>
      </w:r>
    </w:p>
    <w:p w14:paraId="54CF19F8" w14:textId="77777777" w:rsidR="000F2E6A" w:rsidRPr="005C18C6" w:rsidRDefault="000F2E6A" w:rsidP="000F2E6A">
      <w:pPr>
        <w:jc w:val="both"/>
        <w:rPr>
          <w:rFonts w:ascii="Montserrat Medium" w:hAnsi="Montserrat Medium" w:cs="Arial"/>
          <w:sz w:val="18"/>
          <w:szCs w:val="18"/>
        </w:rPr>
      </w:pPr>
    </w:p>
    <w:p w14:paraId="282415CA" w14:textId="77777777" w:rsidR="000F2E6A" w:rsidRPr="005C18C6" w:rsidRDefault="000F2E6A" w:rsidP="000F2E6A">
      <w:pPr>
        <w:pStyle w:val="Encabezado"/>
        <w:jc w:val="both"/>
        <w:rPr>
          <w:rFonts w:ascii="Montserrat Medium" w:hAnsi="Montserrat Medium" w:cs="Arial"/>
          <w:b/>
          <w:sz w:val="18"/>
          <w:szCs w:val="18"/>
        </w:rPr>
      </w:pPr>
      <w:r w:rsidRPr="005C18C6">
        <w:rPr>
          <w:rFonts w:ascii="Montserrat Medium" w:hAnsi="Montserrat Medium" w:cs="Arial"/>
          <w:b/>
          <w:sz w:val="18"/>
          <w:szCs w:val="18"/>
        </w:rPr>
        <w:t>ESPECIFICACIONES TÉCNICAS DE LA CASETA CAMPER</w:t>
      </w:r>
    </w:p>
    <w:p w14:paraId="0B649FEE" w14:textId="77777777" w:rsidR="000F2E6A" w:rsidRPr="005C18C6" w:rsidRDefault="000F2E6A" w:rsidP="000F2E6A">
      <w:pPr>
        <w:pStyle w:val="Encabezado"/>
        <w:jc w:val="both"/>
        <w:rPr>
          <w:rFonts w:ascii="Montserrat Medium" w:hAnsi="Montserrat Medium" w:cs="Arial"/>
          <w:b/>
          <w:sz w:val="18"/>
          <w:szCs w:val="18"/>
        </w:rPr>
      </w:pPr>
    </w:p>
    <w:p w14:paraId="2E58341F" w14:textId="77777777" w:rsidR="000F2E6A" w:rsidRPr="005C18C6" w:rsidRDefault="000F2E6A" w:rsidP="000F2E6A">
      <w:pPr>
        <w:pStyle w:val="Encabezado"/>
        <w:jc w:val="both"/>
        <w:rPr>
          <w:rFonts w:ascii="Montserrat Medium" w:hAnsi="Montserrat Medium" w:cs="Arial"/>
          <w:b/>
          <w:iCs/>
          <w:sz w:val="18"/>
          <w:szCs w:val="18"/>
        </w:rPr>
      </w:pPr>
      <w:r w:rsidRPr="005C18C6">
        <w:rPr>
          <w:rFonts w:ascii="Montserrat Medium" w:hAnsi="Montserrat Medium" w:cs="Arial"/>
          <w:b/>
          <w:iCs/>
          <w:sz w:val="18"/>
          <w:szCs w:val="18"/>
        </w:rPr>
        <w:t>ESTRUCTURA E ILUMINACIÓN</w:t>
      </w:r>
    </w:p>
    <w:p w14:paraId="08D447C1" w14:textId="77777777" w:rsidR="000F2E6A" w:rsidRPr="005C18C6" w:rsidRDefault="000F2E6A" w:rsidP="000F2E6A">
      <w:pPr>
        <w:pStyle w:val="Encabezado"/>
        <w:jc w:val="both"/>
        <w:rPr>
          <w:rFonts w:ascii="Montserrat Medium" w:hAnsi="Montserrat Medium" w:cs="Arial"/>
          <w:b/>
          <w:iCs/>
          <w:sz w:val="18"/>
          <w:szCs w:val="18"/>
        </w:rPr>
      </w:pPr>
    </w:p>
    <w:p w14:paraId="52D17D52" w14:textId="77777777" w:rsidR="000F2E6A" w:rsidRPr="005C18C6" w:rsidRDefault="000F2E6A" w:rsidP="000F2E6A">
      <w:pPr>
        <w:pStyle w:val="Encabezado"/>
        <w:jc w:val="both"/>
        <w:rPr>
          <w:rFonts w:ascii="Montserrat Medium" w:hAnsi="Montserrat Medium" w:cs="Arial"/>
          <w:sz w:val="18"/>
          <w:szCs w:val="18"/>
        </w:rPr>
      </w:pPr>
      <w:r w:rsidRPr="005C18C6">
        <w:rPr>
          <w:rFonts w:ascii="Montserrat Medium" w:hAnsi="Montserrat Medium" w:cs="Arial"/>
          <w:b/>
          <w:sz w:val="18"/>
          <w:szCs w:val="18"/>
        </w:rPr>
        <w:t>ESTRUCTURA GENERAL:</w:t>
      </w:r>
      <w:r w:rsidRPr="005C18C6">
        <w:rPr>
          <w:rFonts w:ascii="Montserrat Medium" w:hAnsi="Montserrat Medium" w:cs="Arial"/>
          <w:sz w:val="18"/>
          <w:szCs w:val="18"/>
        </w:rPr>
        <w:t xml:space="preserve"> </w:t>
      </w:r>
      <w:r>
        <w:rPr>
          <w:rFonts w:ascii="Montserrat Medium" w:hAnsi="Montserrat Medium" w:cs="Arial"/>
          <w:sz w:val="18"/>
          <w:szCs w:val="18"/>
        </w:rPr>
        <w:t>C</w:t>
      </w:r>
      <w:r w:rsidRPr="005C18C6">
        <w:rPr>
          <w:rFonts w:ascii="Montserrat Medium" w:hAnsi="Montserrat Medium" w:cs="Arial"/>
          <w:sz w:val="18"/>
          <w:szCs w:val="18"/>
        </w:rPr>
        <w:t xml:space="preserve">uerpo principal exterior en fibra de vidrio con capa de </w:t>
      </w:r>
      <w:proofErr w:type="spellStart"/>
      <w:r w:rsidRPr="005C18C6">
        <w:rPr>
          <w:rFonts w:ascii="Montserrat Medium" w:hAnsi="Montserrat Medium" w:cs="Arial"/>
          <w:sz w:val="18"/>
          <w:szCs w:val="18"/>
        </w:rPr>
        <w:t>gelcoat</w:t>
      </w:r>
      <w:proofErr w:type="spellEnd"/>
      <w:r w:rsidRPr="005C18C6">
        <w:rPr>
          <w:rFonts w:ascii="Montserrat Medium" w:hAnsi="Montserrat Medium" w:cs="Arial"/>
          <w:sz w:val="18"/>
          <w:szCs w:val="18"/>
        </w:rPr>
        <w:t xml:space="preserve"> para evitar filtraciones, sobrepuesta a una estructura tipo media jaula con soleras planas de acero electro soldadas uniendo las barras roll-bar de seguridad de protección en caso de volcadura, pared intermedia de aislante termo acústico a base de placas resinadas termoaislantes semirrígidas que cumplan con las normas de calidad vigentes para fibras minerales, placas aislantes fibra mineral y placas de fibra mineral, rellenando por completo los huecos, cubriendo la estructur</w:t>
      </w:r>
      <w:r>
        <w:rPr>
          <w:rFonts w:ascii="Montserrat Medium" w:hAnsi="Montserrat Medium" w:cs="Arial"/>
          <w:sz w:val="18"/>
          <w:szCs w:val="18"/>
        </w:rPr>
        <w:t>a media jaula y barras roll-bar</w:t>
      </w:r>
      <w:r w:rsidRPr="005C18C6">
        <w:rPr>
          <w:rFonts w:ascii="Montserrat Medium" w:hAnsi="Montserrat Medium" w:cs="Arial"/>
          <w:sz w:val="18"/>
          <w:szCs w:val="18"/>
        </w:rPr>
        <w:t xml:space="preserve"> acabado final en laminado plástico de alta presión resistente al impacto, acabados lisos que faciliten su limpieza; espesor mínimo de paredes: que cubran por completo las barras roll-bar.</w:t>
      </w:r>
    </w:p>
    <w:p w14:paraId="49C19432" w14:textId="77777777" w:rsidR="000F2E6A" w:rsidRPr="005C18C6" w:rsidRDefault="000F2E6A" w:rsidP="000F2E6A">
      <w:pPr>
        <w:pStyle w:val="Encabezado"/>
        <w:jc w:val="both"/>
        <w:rPr>
          <w:rFonts w:ascii="Montserrat Medium" w:hAnsi="Montserrat Medium" w:cs="Arial"/>
          <w:b/>
          <w:bCs/>
          <w:sz w:val="18"/>
          <w:szCs w:val="18"/>
        </w:rPr>
      </w:pPr>
    </w:p>
    <w:p w14:paraId="225F211A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  <w:r w:rsidRPr="005C18C6">
        <w:rPr>
          <w:rFonts w:ascii="Montserrat Medium" w:hAnsi="Montserrat Medium"/>
          <w:b/>
          <w:sz w:val="18"/>
          <w:szCs w:val="18"/>
        </w:rPr>
        <w:t>REFORZAMIENTO:</w:t>
      </w:r>
      <w:r w:rsidRPr="005C18C6">
        <w:rPr>
          <w:rFonts w:ascii="Montserrat Medium" w:hAnsi="Montserrat Medium"/>
          <w:sz w:val="18"/>
          <w:szCs w:val="18"/>
        </w:rPr>
        <w:t xml:space="preserve"> </w:t>
      </w:r>
      <w:r>
        <w:rPr>
          <w:rFonts w:ascii="Montserrat Medium" w:hAnsi="Montserrat Medium"/>
          <w:sz w:val="18"/>
          <w:szCs w:val="18"/>
        </w:rPr>
        <w:t>L</w:t>
      </w:r>
      <w:r w:rsidRPr="005C18C6">
        <w:rPr>
          <w:rFonts w:ascii="Montserrat Medium" w:hAnsi="Montserrat Medium"/>
          <w:sz w:val="18"/>
          <w:szCs w:val="18"/>
        </w:rPr>
        <w:t>a caseta ser</w:t>
      </w:r>
      <w:r>
        <w:rPr>
          <w:rFonts w:ascii="Montserrat Medium" w:hAnsi="Montserrat Medium"/>
          <w:sz w:val="18"/>
          <w:szCs w:val="18"/>
        </w:rPr>
        <w:t>á</w:t>
      </w:r>
      <w:r w:rsidRPr="005C18C6">
        <w:rPr>
          <w:rFonts w:ascii="Montserrat Medium" w:hAnsi="Montserrat Medium"/>
          <w:sz w:val="18"/>
          <w:szCs w:val="18"/>
        </w:rPr>
        <w:t xml:space="preserve"> unida a la batea con hule solera perimetral de 6 a 8 </w:t>
      </w:r>
      <w:proofErr w:type="spellStart"/>
      <w:r w:rsidRPr="005C18C6">
        <w:rPr>
          <w:rFonts w:ascii="Montserrat Medium" w:hAnsi="Montserrat Medium"/>
          <w:sz w:val="18"/>
          <w:szCs w:val="18"/>
        </w:rPr>
        <w:t>mm.</w:t>
      </w:r>
      <w:proofErr w:type="spellEnd"/>
      <w:r w:rsidRPr="005C18C6">
        <w:rPr>
          <w:rFonts w:ascii="Montserrat Medium" w:hAnsi="Montserrat Medium"/>
          <w:sz w:val="18"/>
          <w:szCs w:val="18"/>
        </w:rPr>
        <w:t xml:space="preserve"> de espesor, neopreno automotriz con adhesivos permanentes y reforzando dicha unión con 3 o 4 tornillos y tuercas por lado de alta resistencia grado 5, distribuidos uniformemente en el área de contacto, de 3/8” de diámetro, pasados con largo suficiente para su atornilla miento con placas de acero individuales como contras de seguridad antes de la tuerca y que faciliten su </w:t>
      </w:r>
      <w:r w:rsidRPr="005C18C6">
        <w:rPr>
          <w:rFonts w:ascii="Montserrat Medium" w:hAnsi="Montserrat Medium"/>
          <w:sz w:val="18"/>
          <w:szCs w:val="18"/>
        </w:rPr>
        <w:lastRenderedPageBreak/>
        <w:t>desmontaje o apriete en el ensamble exterior entre batea y caseta se instalará una moldura perimetral de calidad automotriz, cubriendo la unión completa.</w:t>
      </w:r>
    </w:p>
    <w:p w14:paraId="36859B3E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</w:p>
    <w:p w14:paraId="3EA16739" w14:textId="77777777" w:rsidR="000F2E6A" w:rsidRPr="005C18C6" w:rsidRDefault="000F2E6A" w:rsidP="000F2E6A">
      <w:pPr>
        <w:jc w:val="both"/>
        <w:rPr>
          <w:rFonts w:ascii="Montserrat Medium" w:hAnsi="Montserrat Medium"/>
          <w:spacing w:val="-2"/>
          <w:sz w:val="18"/>
          <w:szCs w:val="18"/>
        </w:rPr>
      </w:pPr>
      <w:r w:rsidRPr="005C18C6">
        <w:rPr>
          <w:rFonts w:ascii="Montserrat Medium" w:hAnsi="Montserrat Medium"/>
          <w:b/>
          <w:spacing w:val="-2"/>
          <w:sz w:val="18"/>
          <w:szCs w:val="18"/>
        </w:rPr>
        <w:t>SISTEMA DE SEGURIDAD:</w:t>
      </w:r>
      <w:r w:rsidRPr="005C18C6">
        <w:rPr>
          <w:rFonts w:ascii="Montserrat Medium" w:hAnsi="Montserrat Medium"/>
          <w:spacing w:val="-2"/>
          <w:sz w:val="18"/>
          <w:szCs w:val="18"/>
        </w:rPr>
        <w:t xml:space="preserve"> </w:t>
      </w:r>
      <w:r>
        <w:rPr>
          <w:rFonts w:ascii="Montserrat Medium" w:hAnsi="Montserrat Medium"/>
          <w:spacing w:val="-2"/>
          <w:sz w:val="18"/>
          <w:szCs w:val="18"/>
        </w:rPr>
        <w:t>S</w:t>
      </w:r>
      <w:r w:rsidRPr="005C18C6">
        <w:rPr>
          <w:rFonts w:ascii="Montserrat Medium" w:hAnsi="Montserrat Medium"/>
          <w:spacing w:val="-2"/>
          <w:sz w:val="18"/>
          <w:szCs w:val="18"/>
        </w:rPr>
        <w:t xml:space="preserve">e instalarán 2 marcos tubulares de seguridad “roll-bar” o similar; uno a la entrada y otro al fondo de la caseta, de acero astm-53 tipo e cedula 40 de 2” de diámetro exterior (5.08 </w:t>
      </w:r>
      <w:proofErr w:type="spellStart"/>
      <w:r w:rsidRPr="005C18C6">
        <w:rPr>
          <w:rFonts w:ascii="Montserrat Medium" w:hAnsi="Montserrat Medium"/>
          <w:spacing w:val="-2"/>
          <w:sz w:val="18"/>
          <w:szCs w:val="18"/>
        </w:rPr>
        <w:t>cms</w:t>
      </w:r>
      <w:proofErr w:type="spellEnd"/>
      <w:r w:rsidRPr="005C18C6">
        <w:rPr>
          <w:rFonts w:ascii="Montserrat Medium" w:hAnsi="Montserrat Medium"/>
          <w:spacing w:val="-2"/>
          <w:sz w:val="18"/>
          <w:szCs w:val="18"/>
        </w:rPr>
        <w:t>.), monolítico desde el piso izquierdo al piso derecho, con bases dobles en las superficies externa e interna de la batea, con tornillos y tuercas de alta resistencia grado 5, pasados en 3 o 4 puntos según lo permita el diseño de la batea , diámetro de 3/8” los tubulares deben ser unidos en forma estructural, media jaula a solera plana sugerida por el constructor.</w:t>
      </w:r>
    </w:p>
    <w:p w14:paraId="5101DD68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</w:p>
    <w:p w14:paraId="4F97C79B" w14:textId="77777777" w:rsidR="000F2E6A" w:rsidRPr="005C18C6" w:rsidRDefault="000F2E6A" w:rsidP="000F2E6A">
      <w:pPr>
        <w:pStyle w:val="Encabezado"/>
        <w:jc w:val="both"/>
        <w:rPr>
          <w:rFonts w:ascii="Montserrat Medium" w:hAnsi="Montserrat Medium" w:cs="Arial"/>
          <w:sz w:val="18"/>
          <w:szCs w:val="18"/>
        </w:rPr>
      </w:pPr>
      <w:r w:rsidRPr="005C18C6">
        <w:rPr>
          <w:rFonts w:ascii="Montserrat Medium" w:hAnsi="Montserrat Medium" w:cs="Arial"/>
          <w:b/>
          <w:sz w:val="18"/>
          <w:szCs w:val="18"/>
        </w:rPr>
        <w:t>DOS MEDALLONES:</w:t>
      </w:r>
      <w:r w:rsidRPr="005C18C6">
        <w:rPr>
          <w:rFonts w:ascii="Montserrat Medium" w:hAnsi="Montserrat Medium" w:cs="Arial"/>
          <w:sz w:val="18"/>
          <w:szCs w:val="18"/>
        </w:rPr>
        <w:t xml:space="preserve"> </w:t>
      </w:r>
      <w:r>
        <w:rPr>
          <w:rFonts w:ascii="Montserrat Medium" w:hAnsi="Montserrat Medium" w:cs="Arial"/>
          <w:sz w:val="18"/>
          <w:szCs w:val="18"/>
        </w:rPr>
        <w:t>C</w:t>
      </w:r>
      <w:r w:rsidRPr="005C18C6">
        <w:rPr>
          <w:rFonts w:ascii="Montserrat Medium" w:hAnsi="Montserrat Medium" w:cs="Arial"/>
          <w:sz w:val="18"/>
          <w:szCs w:val="18"/>
        </w:rPr>
        <w:t xml:space="preserve">on montaje y calidad automotriz; con marco de aluminio color negro anodizado; con vidrio templado de 3 </w:t>
      </w:r>
      <w:proofErr w:type="spellStart"/>
      <w:r w:rsidRPr="005C18C6">
        <w:rPr>
          <w:rFonts w:ascii="Montserrat Medium" w:hAnsi="Montserrat Medium" w:cs="Arial"/>
          <w:sz w:val="18"/>
          <w:szCs w:val="18"/>
        </w:rPr>
        <w:t>mm.</w:t>
      </w:r>
      <w:proofErr w:type="spellEnd"/>
      <w:r w:rsidRPr="005C18C6">
        <w:rPr>
          <w:rFonts w:ascii="Montserrat Medium" w:hAnsi="Montserrat Medium" w:cs="Arial"/>
          <w:sz w:val="18"/>
          <w:szCs w:val="18"/>
        </w:rPr>
        <w:t xml:space="preserve"> de espesor, de marca reg., de dimensiones similares al medallón original de la cabina del conductor; uno colocado en la parte delantera, en color claro, con marco de apoyo, ancho mínimo de 10 </w:t>
      </w:r>
      <w:proofErr w:type="spellStart"/>
      <w:r w:rsidRPr="005C18C6">
        <w:rPr>
          <w:rFonts w:ascii="Montserrat Medium" w:hAnsi="Montserrat Medium" w:cs="Arial"/>
          <w:sz w:val="18"/>
          <w:szCs w:val="18"/>
        </w:rPr>
        <w:t>cms</w:t>
      </w:r>
      <w:proofErr w:type="spellEnd"/>
      <w:r w:rsidRPr="005C18C6">
        <w:rPr>
          <w:rFonts w:ascii="Montserrat Medium" w:hAnsi="Montserrat Medium" w:cs="Arial"/>
          <w:sz w:val="18"/>
          <w:szCs w:val="18"/>
        </w:rPr>
        <w:t>. el otro medallón en la puerta abatible de la caseta, en color humo.</w:t>
      </w:r>
    </w:p>
    <w:p w14:paraId="0CD16392" w14:textId="77777777" w:rsidR="000F2E6A" w:rsidRPr="005C18C6" w:rsidRDefault="000F2E6A" w:rsidP="000F2E6A">
      <w:pPr>
        <w:pStyle w:val="Textoindependiente"/>
        <w:rPr>
          <w:rFonts w:ascii="Montserrat Medium" w:hAnsi="Montserrat Medium"/>
          <w:sz w:val="18"/>
          <w:szCs w:val="18"/>
        </w:rPr>
      </w:pPr>
    </w:p>
    <w:p w14:paraId="57E59ED8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  <w:r w:rsidRPr="005C18C6">
        <w:rPr>
          <w:rFonts w:ascii="Montserrat Medium" w:hAnsi="Montserrat Medium"/>
          <w:b/>
          <w:sz w:val="18"/>
          <w:szCs w:val="18"/>
        </w:rPr>
        <w:t>PUERTA TRASERA:</w:t>
      </w:r>
      <w:r w:rsidRPr="005C18C6">
        <w:rPr>
          <w:rFonts w:ascii="Montserrat Medium" w:hAnsi="Montserrat Medium"/>
          <w:sz w:val="18"/>
          <w:szCs w:val="18"/>
        </w:rPr>
        <w:t xml:space="preserve"> TIPO GAVIOTA, ABATIBLE </w:t>
      </w:r>
    </w:p>
    <w:p w14:paraId="1F0BB743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</w:p>
    <w:p w14:paraId="1F82434F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  <w:r>
        <w:rPr>
          <w:rFonts w:ascii="Montserrat Medium" w:hAnsi="Montserrat Medium"/>
          <w:sz w:val="18"/>
          <w:szCs w:val="18"/>
        </w:rPr>
        <w:t>H</w:t>
      </w:r>
      <w:r w:rsidRPr="005C18C6">
        <w:rPr>
          <w:rFonts w:ascii="Montserrat Medium" w:hAnsi="Montserrat Medium"/>
          <w:sz w:val="18"/>
          <w:szCs w:val="18"/>
        </w:rPr>
        <w:t xml:space="preserve">acia arriba con mecanismo de apertura a base de 2 amortiguadores de gas, mismos que permitirán mantener la puerta abierta y su peso, con bisagra especial para caseta de fibra de vidrio con botaguas  integrado y de aluminio extruido, con marco rectangular embutido mínimo 4 </w:t>
      </w:r>
      <w:proofErr w:type="spellStart"/>
      <w:r w:rsidRPr="005C18C6">
        <w:rPr>
          <w:rFonts w:ascii="Montserrat Medium" w:hAnsi="Montserrat Medium"/>
          <w:sz w:val="18"/>
          <w:szCs w:val="18"/>
        </w:rPr>
        <w:t>cms</w:t>
      </w:r>
      <w:proofErr w:type="spellEnd"/>
      <w:r w:rsidRPr="005C18C6">
        <w:rPr>
          <w:rFonts w:ascii="Montserrat Medium" w:hAnsi="Montserrat Medium"/>
          <w:sz w:val="18"/>
          <w:szCs w:val="18"/>
        </w:rPr>
        <w:t>. que permita cierres herméticos a prueba de filtraciones y vibraciones apariencia de acabado automotriz de primera calidad (no improvisaciones caseras o tipo industrial), cerraduras de 2 puntos independientes a base de manijas tipo “t”, con llave de seguridad; 2 cerrojos con resorte y gancho para asegurar la tapa abatible de batea en su interior. el aseguramiento de esta puerta con la tapa de batea original será a base de una aldaba de tracción con gancho y resorte interior, a prueba de vibraciones.</w:t>
      </w:r>
    </w:p>
    <w:p w14:paraId="635CE97D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</w:p>
    <w:p w14:paraId="7E765EA9" w14:textId="77777777" w:rsidR="000F2E6A" w:rsidRPr="005C18C6" w:rsidRDefault="000F2E6A" w:rsidP="000F2E6A">
      <w:pPr>
        <w:pStyle w:val="Encabezado"/>
        <w:jc w:val="both"/>
        <w:rPr>
          <w:rFonts w:ascii="Montserrat Medium" w:hAnsi="Montserrat Medium" w:cs="Arial"/>
          <w:sz w:val="18"/>
          <w:szCs w:val="18"/>
        </w:rPr>
      </w:pPr>
      <w:r w:rsidRPr="005C18C6">
        <w:rPr>
          <w:rFonts w:ascii="Montserrat Medium" w:hAnsi="Montserrat Medium" w:cs="Arial"/>
          <w:b/>
          <w:spacing w:val="-6"/>
          <w:sz w:val="18"/>
          <w:szCs w:val="18"/>
        </w:rPr>
        <w:t>VENTANILLAS LATERALES:</w:t>
      </w:r>
      <w:r w:rsidRPr="005C18C6">
        <w:rPr>
          <w:rFonts w:ascii="Montserrat Medium" w:hAnsi="Montserrat Medium" w:cs="Arial"/>
          <w:spacing w:val="-6"/>
          <w:sz w:val="18"/>
          <w:szCs w:val="18"/>
        </w:rPr>
        <w:t xml:space="preserve"> </w:t>
      </w:r>
      <w:r>
        <w:rPr>
          <w:rFonts w:ascii="Montserrat Medium" w:hAnsi="Montserrat Medium" w:cs="Arial"/>
          <w:spacing w:val="-6"/>
          <w:sz w:val="18"/>
          <w:szCs w:val="18"/>
        </w:rPr>
        <w:t>U</w:t>
      </w:r>
      <w:r w:rsidRPr="005C18C6">
        <w:rPr>
          <w:rFonts w:ascii="Montserrat Medium" w:hAnsi="Montserrat Medium" w:cs="Arial"/>
          <w:spacing w:val="-6"/>
          <w:sz w:val="18"/>
          <w:szCs w:val="18"/>
        </w:rPr>
        <w:t xml:space="preserve">na ventanilla por costado con las siguientes medidas 112 </w:t>
      </w:r>
      <w:proofErr w:type="spellStart"/>
      <w:r w:rsidRPr="005C18C6">
        <w:rPr>
          <w:rFonts w:ascii="Montserrat Medium" w:hAnsi="Montserrat Medium" w:cs="Arial"/>
          <w:spacing w:val="-6"/>
          <w:sz w:val="18"/>
          <w:szCs w:val="18"/>
        </w:rPr>
        <w:t>cms</w:t>
      </w:r>
      <w:proofErr w:type="spellEnd"/>
      <w:r w:rsidRPr="005C18C6">
        <w:rPr>
          <w:rFonts w:ascii="Montserrat Medium" w:hAnsi="Montserrat Medium" w:cs="Arial"/>
          <w:spacing w:val="-6"/>
          <w:sz w:val="18"/>
          <w:szCs w:val="18"/>
        </w:rPr>
        <w:t xml:space="preserve">. de largo x 0.38 </w:t>
      </w:r>
      <w:proofErr w:type="spellStart"/>
      <w:r w:rsidRPr="005C18C6">
        <w:rPr>
          <w:rFonts w:ascii="Montserrat Medium" w:hAnsi="Montserrat Medium" w:cs="Arial"/>
          <w:spacing w:val="-6"/>
          <w:sz w:val="18"/>
          <w:szCs w:val="18"/>
        </w:rPr>
        <w:t>cms</w:t>
      </w:r>
      <w:proofErr w:type="spellEnd"/>
      <w:r w:rsidRPr="005C18C6">
        <w:rPr>
          <w:rFonts w:ascii="Montserrat Medium" w:hAnsi="Montserrat Medium" w:cs="Arial"/>
          <w:spacing w:val="-6"/>
          <w:sz w:val="18"/>
          <w:szCs w:val="18"/>
        </w:rPr>
        <w:t xml:space="preserve">.  de ancho +- 5%, con montaje y calidad automotriz; marco de aluminio color negro anodizado, con vidrio templado de 3mm. de espesor mínimo, de marca registrada, una parte fija (lado derecho, vista interiormente) y una de corredera </w:t>
      </w:r>
      <w:r w:rsidRPr="005C18C6">
        <w:rPr>
          <w:rFonts w:ascii="Montserrat Medium" w:hAnsi="Montserrat Medium" w:cs="Arial"/>
          <w:sz w:val="18"/>
          <w:szCs w:val="18"/>
        </w:rPr>
        <w:t>con seguro de cerrojo interior, protegidas con mosquitero (lado izquierdo), con cierres herméticos a prueba de filtraciones de líquidos, centradas respecto al espacio libre en cada costado.</w:t>
      </w:r>
    </w:p>
    <w:p w14:paraId="1E1A7C12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</w:p>
    <w:p w14:paraId="79168FFC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  <w:r w:rsidRPr="005C18C6">
        <w:rPr>
          <w:rFonts w:ascii="Montserrat Medium" w:hAnsi="Montserrat Medium"/>
          <w:b/>
          <w:sz w:val="18"/>
          <w:szCs w:val="18"/>
        </w:rPr>
        <w:t>ILUMINACIÓN INTERIOR:</w:t>
      </w:r>
      <w:r w:rsidRPr="005C18C6">
        <w:rPr>
          <w:rFonts w:ascii="Montserrat Medium" w:hAnsi="Montserrat Medium"/>
          <w:sz w:val="18"/>
          <w:szCs w:val="18"/>
        </w:rPr>
        <w:t xml:space="preserve"> 2 plafones claros de calidad automotriz empotrados a ras de superficie, incandescentes, con intensidad luminosa de 150 lux mínimo, que cubra de manera uniforme el área completa en el interior de la caseta y con interruptores individuales de calidad automotriz para uso rudo colocados en el lado derecho del roll-bar trasero.</w:t>
      </w:r>
    </w:p>
    <w:p w14:paraId="719EA164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</w:p>
    <w:p w14:paraId="6DA27A47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  <w:r w:rsidRPr="005C18C6">
        <w:rPr>
          <w:rFonts w:ascii="Montserrat Medium" w:hAnsi="Montserrat Medium"/>
          <w:b/>
          <w:sz w:val="18"/>
          <w:szCs w:val="18"/>
        </w:rPr>
        <w:t>EXTERIOR:</w:t>
      </w:r>
      <w:r w:rsidRPr="005C18C6">
        <w:rPr>
          <w:rFonts w:ascii="Montserrat Medium" w:hAnsi="Montserrat Medium"/>
          <w:sz w:val="18"/>
          <w:szCs w:val="18"/>
        </w:rPr>
        <w:t xml:space="preserve"> </w:t>
      </w:r>
      <w:r>
        <w:rPr>
          <w:rFonts w:ascii="Montserrat Medium" w:hAnsi="Montserrat Medium"/>
          <w:sz w:val="18"/>
          <w:szCs w:val="18"/>
        </w:rPr>
        <w:t>P</w:t>
      </w:r>
      <w:r w:rsidRPr="005C18C6">
        <w:rPr>
          <w:rFonts w:ascii="Montserrat Medium" w:hAnsi="Montserrat Medium"/>
          <w:sz w:val="18"/>
          <w:szCs w:val="18"/>
        </w:rPr>
        <w:t>lafones luminosos rojos, empotrados a ras de superficie; 2 en cada costado y dos en la parte trasera. en la parte delantera las luces de galibo originales de la cabina del operador todos los plafones deberán ser de calidad automotriz acrílico alto brillo y control de encendido en paralelo al de los cuartos de la cabina original.</w:t>
      </w:r>
    </w:p>
    <w:p w14:paraId="0D39E6DD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</w:p>
    <w:p w14:paraId="015A6383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  <w:r w:rsidRPr="005C18C6">
        <w:rPr>
          <w:rFonts w:ascii="Montserrat Medium" w:hAnsi="Montserrat Medium"/>
          <w:b/>
          <w:sz w:val="18"/>
          <w:szCs w:val="18"/>
        </w:rPr>
        <w:t>CABLEADO ELÉCTRICO:</w:t>
      </w:r>
      <w:r w:rsidRPr="005C18C6">
        <w:rPr>
          <w:rFonts w:ascii="Montserrat Medium" w:hAnsi="Montserrat Medium"/>
          <w:sz w:val="18"/>
          <w:szCs w:val="18"/>
        </w:rPr>
        <w:t xml:space="preserve"> </w:t>
      </w:r>
      <w:r>
        <w:rPr>
          <w:rFonts w:ascii="Montserrat Medium" w:hAnsi="Montserrat Medium"/>
          <w:sz w:val="18"/>
          <w:szCs w:val="18"/>
        </w:rPr>
        <w:t>D</w:t>
      </w:r>
      <w:r w:rsidRPr="005C18C6">
        <w:rPr>
          <w:rFonts w:ascii="Montserrat Medium" w:hAnsi="Montserrat Medium"/>
          <w:sz w:val="18"/>
          <w:szCs w:val="18"/>
        </w:rPr>
        <w:t>ebe estar oculto y alimentado con fusible de protección independiente del sistema general del chasis.</w:t>
      </w:r>
    </w:p>
    <w:p w14:paraId="03A8470D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</w:p>
    <w:p w14:paraId="69BA6283" w14:textId="77777777" w:rsidR="000F2E6A" w:rsidRPr="00A66840" w:rsidRDefault="000F2E6A" w:rsidP="000F2E6A">
      <w:pPr>
        <w:pStyle w:val="Ttulo1"/>
        <w:spacing w:before="0"/>
        <w:ind w:left="426"/>
        <w:jc w:val="both"/>
        <w:rPr>
          <w:rFonts w:ascii="Montserrat Medium" w:hAnsi="Montserrat Medium"/>
          <w:b/>
          <w:color w:val="auto"/>
          <w:sz w:val="18"/>
          <w:szCs w:val="18"/>
        </w:rPr>
      </w:pPr>
      <w:r w:rsidRPr="00A66840">
        <w:rPr>
          <w:rFonts w:ascii="Montserrat Medium" w:hAnsi="Montserrat Medium"/>
          <w:b/>
          <w:color w:val="auto"/>
          <w:sz w:val="18"/>
          <w:szCs w:val="18"/>
        </w:rPr>
        <w:t>COMPARTIMIENTOS ESPECIALES.</w:t>
      </w:r>
    </w:p>
    <w:p w14:paraId="2E62280D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</w:p>
    <w:p w14:paraId="06A73E89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  <w:r w:rsidRPr="005C18C6">
        <w:rPr>
          <w:rFonts w:ascii="Montserrat Medium" w:hAnsi="Montserrat Medium"/>
          <w:b/>
          <w:sz w:val="18"/>
          <w:szCs w:val="18"/>
        </w:rPr>
        <w:t>ELEMENTOS PARA GUARDA:</w:t>
      </w:r>
      <w:r w:rsidRPr="005C18C6">
        <w:rPr>
          <w:rFonts w:ascii="Montserrat Medium" w:hAnsi="Montserrat Medium"/>
          <w:sz w:val="18"/>
          <w:szCs w:val="18"/>
        </w:rPr>
        <w:t xml:space="preserve"> </w:t>
      </w:r>
      <w:r>
        <w:rPr>
          <w:rFonts w:ascii="Montserrat Medium" w:hAnsi="Montserrat Medium"/>
          <w:sz w:val="18"/>
          <w:szCs w:val="18"/>
        </w:rPr>
        <w:t>C</w:t>
      </w:r>
      <w:r w:rsidRPr="005C18C6">
        <w:rPr>
          <w:rFonts w:ascii="Montserrat Medium" w:hAnsi="Montserrat Medium"/>
          <w:sz w:val="18"/>
          <w:szCs w:val="18"/>
        </w:rPr>
        <w:t xml:space="preserve">ontará con dos cajones cerrados laterales, que harán la veces de asientos con las siguientes dimensiones: 35 </w:t>
      </w:r>
      <w:proofErr w:type="spellStart"/>
      <w:r w:rsidRPr="005C18C6">
        <w:rPr>
          <w:rFonts w:ascii="Montserrat Medium" w:hAnsi="Montserrat Medium"/>
          <w:sz w:val="18"/>
          <w:szCs w:val="18"/>
        </w:rPr>
        <w:t>cms</w:t>
      </w:r>
      <w:proofErr w:type="spellEnd"/>
      <w:r w:rsidRPr="005C18C6">
        <w:rPr>
          <w:rFonts w:ascii="Montserrat Medium" w:hAnsi="Montserrat Medium"/>
          <w:sz w:val="18"/>
          <w:szCs w:val="18"/>
        </w:rPr>
        <w:t xml:space="preserve">. de altura, 45 </w:t>
      </w:r>
      <w:proofErr w:type="spellStart"/>
      <w:r w:rsidRPr="005C18C6">
        <w:rPr>
          <w:rFonts w:ascii="Montserrat Medium" w:hAnsi="Montserrat Medium"/>
          <w:sz w:val="18"/>
          <w:szCs w:val="18"/>
        </w:rPr>
        <w:t>cms</w:t>
      </w:r>
      <w:proofErr w:type="spellEnd"/>
      <w:r w:rsidRPr="005C18C6">
        <w:rPr>
          <w:rFonts w:ascii="Montserrat Medium" w:hAnsi="Montserrat Medium"/>
          <w:sz w:val="18"/>
          <w:szCs w:val="18"/>
        </w:rPr>
        <w:t xml:space="preserve">. de ancho, y el largo, de acuerdo a la batea del vehículo, con 3 compartimientos; la fijación de las bancas a la batea del vehículo deberá ser con escuadras metálicas y tornillos de alta resistencia, con tuerca pasada al piso serán de fibra de vidrio de 6 </w:t>
      </w:r>
      <w:proofErr w:type="spellStart"/>
      <w:r w:rsidRPr="005C18C6">
        <w:rPr>
          <w:rFonts w:ascii="Montserrat Medium" w:hAnsi="Montserrat Medium"/>
          <w:sz w:val="18"/>
          <w:szCs w:val="18"/>
        </w:rPr>
        <w:t>mm.</w:t>
      </w:r>
      <w:proofErr w:type="spellEnd"/>
      <w:r w:rsidRPr="005C18C6">
        <w:rPr>
          <w:rFonts w:ascii="Montserrat Medium" w:hAnsi="Montserrat Medium"/>
          <w:sz w:val="18"/>
          <w:szCs w:val="18"/>
        </w:rPr>
        <w:t xml:space="preserve"> de espesor, y deberá llevar estructura tubular cuadrada de </w:t>
      </w:r>
      <w:r w:rsidRPr="005C18C6">
        <w:rPr>
          <w:rFonts w:ascii="Montserrat Medium" w:hAnsi="Montserrat Medium"/>
          <w:sz w:val="18"/>
          <w:szCs w:val="18"/>
        </w:rPr>
        <w:lastRenderedPageBreak/>
        <w:t xml:space="preserve">½” x ½”, misma que deberá estar ahogada en fibra de vidrio. las tapas de las bancas deberán ser de una sola pieza colocada con bisagra </w:t>
      </w:r>
      <w:proofErr w:type="spellStart"/>
      <w:r w:rsidRPr="005C18C6">
        <w:rPr>
          <w:rFonts w:ascii="Montserrat Medium" w:hAnsi="Montserrat Medium"/>
          <w:sz w:val="18"/>
          <w:szCs w:val="18"/>
        </w:rPr>
        <w:t>tropicalizada</w:t>
      </w:r>
      <w:proofErr w:type="spellEnd"/>
      <w:r w:rsidRPr="005C18C6">
        <w:rPr>
          <w:rFonts w:ascii="Montserrat Medium" w:hAnsi="Montserrat Medium"/>
          <w:sz w:val="18"/>
          <w:szCs w:val="18"/>
        </w:rPr>
        <w:t xml:space="preserve"> tipo piano a todo lo largo de la misma, con 2 horadaciones de 1” en forma de media luna y pestañas laterales de 1” al borde frontal superior de los cajones o una </w:t>
      </w:r>
      <w:proofErr w:type="spellStart"/>
      <w:r w:rsidRPr="005C18C6">
        <w:rPr>
          <w:rFonts w:ascii="Montserrat Medium" w:hAnsi="Montserrat Medium"/>
          <w:sz w:val="18"/>
          <w:szCs w:val="18"/>
        </w:rPr>
        <w:t>jaladera</w:t>
      </w:r>
      <w:proofErr w:type="spellEnd"/>
      <w:r w:rsidRPr="005C18C6">
        <w:rPr>
          <w:rFonts w:ascii="Montserrat Medium" w:hAnsi="Montserrat Medium"/>
          <w:sz w:val="18"/>
          <w:szCs w:val="18"/>
        </w:rPr>
        <w:t xml:space="preserve"> al centro embutida del mismo material. acabados generales en color claro.</w:t>
      </w:r>
    </w:p>
    <w:p w14:paraId="5916D001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</w:p>
    <w:p w14:paraId="5B36A614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  <w:r w:rsidRPr="005C18C6">
        <w:rPr>
          <w:rFonts w:ascii="Montserrat Medium" w:hAnsi="Montserrat Medium"/>
          <w:b/>
          <w:sz w:val="18"/>
          <w:szCs w:val="18"/>
        </w:rPr>
        <w:t>CUBIERTA PARA CAMA:</w:t>
      </w:r>
      <w:r w:rsidRPr="005C18C6">
        <w:rPr>
          <w:rFonts w:ascii="Montserrat Medium" w:hAnsi="Montserrat Medium"/>
          <w:sz w:val="18"/>
          <w:szCs w:val="18"/>
        </w:rPr>
        <w:t xml:space="preserve"> </w:t>
      </w:r>
      <w:r>
        <w:rPr>
          <w:rFonts w:ascii="Montserrat Medium" w:hAnsi="Montserrat Medium"/>
          <w:sz w:val="18"/>
          <w:szCs w:val="18"/>
        </w:rPr>
        <w:t>S</w:t>
      </w:r>
      <w:r w:rsidRPr="005C18C6">
        <w:rPr>
          <w:rFonts w:ascii="Montserrat Medium" w:hAnsi="Montserrat Medium"/>
          <w:sz w:val="18"/>
          <w:szCs w:val="18"/>
        </w:rPr>
        <w:t xml:space="preserve">obre las pestañas laterales de los cajones se colocaran 6 o 7 piezas de triplay terciado de 16 </w:t>
      </w:r>
      <w:proofErr w:type="spellStart"/>
      <w:r w:rsidRPr="005C18C6">
        <w:rPr>
          <w:rFonts w:ascii="Montserrat Medium" w:hAnsi="Montserrat Medium"/>
          <w:sz w:val="18"/>
          <w:szCs w:val="18"/>
        </w:rPr>
        <w:t>mm.</w:t>
      </w:r>
      <w:proofErr w:type="spellEnd"/>
      <w:r w:rsidRPr="005C18C6">
        <w:rPr>
          <w:rFonts w:ascii="Montserrat Medium" w:hAnsi="Montserrat Medium"/>
          <w:sz w:val="18"/>
          <w:szCs w:val="18"/>
        </w:rPr>
        <w:t xml:space="preserve"> de espesor tomando el ancho que exista libre, sin orillas ni filos cortantes, que al desocuparlas puedan guardarse en los compartimientos.</w:t>
      </w:r>
    </w:p>
    <w:p w14:paraId="5A8E46CC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</w:p>
    <w:p w14:paraId="1F3EF1C7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  <w:r w:rsidRPr="005C18C6">
        <w:rPr>
          <w:rFonts w:ascii="Montserrat Medium" w:hAnsi="Montserrat Medium"/>
          <w:b/>
          <w:sz w:val="18"/>
          <w:szCs w:val="18"/>
        </w:rPr>
        <w:t>COJINES:</w:t>
      </w:r>
      <w:r w:rsidRPr="005C18C6">
        <w:rPr>
          <w:rFonts w:ascii="Montserrat Medium" w:hAnsi="Montserrat Medium"/>
          <w:sz w:val="18"/>
          <w:szCs w:val="18"/>
        </w:rPr>
        <w:t xml:space="preserve"> 2 cojines para asiento del mismo largo y ancho que la cajonera; 2 cojines para respaldo cuyo ancho será la mitad del espacio entre los cajones y el mismo largo de la cajonera; los cojines y respaldos deben ser de una capa de espuma de uretano aglomerado de alta densidad de 80 </w:t>
      </w:r>
      <w:proofErr w:type="spellStart"/>
      <w:r w:rsidRPr="005C18C6">
        <w:rPr>
          <w:rFonts w:ascii="Montserrat Medium" w:hAnsi="Montserrat Medium"/>
          <w:sz w:val="18"/>
          <w:szCs w:val="18"/>
        </w:rPr>
        <w:t>mm.</w:t>
      </w:r>
      <w:proofErr w:type="spellEnd"/>
      <w:r w:rsidRPr="005C18C6">
        <w:rPr>
          <w:rFonts w:ascii="Montserrat Medium" w:hAnsi="Montserrat Medium"/>
          <w:sz w:val="18"/>
          <w:szCs w:val="18"/>
        </w:rPr>
        <w:t xml:space="preserve"> de espesor, y otra de hule espuma de 20 </w:t>
      </w:r>
      <w:proofErr w:type="spellStart"/>
      <w:r w:rsidRPr="005C18C6">
        <w:rPr>
          <w:rFonts w:ascii="Montserrat Medium" w:hAnsi="Montserrat Medium"/>
          <w:sz w:val="18"/>
          <w:szCs w:val="18"/>
        </w:rPr>
        <w:t>mm.</w:t>
      </w:r>
      <w:proofErr w:type="spellEnd"/>
      <w:r w:rsidRPr="005C18C6">
        <w:rPr>
          <w:rFonts w:ascii="Montserrat Medium" w:hAnsi="Montserrat Medium"/>
          <w:sz w:val="18"/>
          <w:szCs w:val="18"/>
        </w:rPr>
        <w:t xml:space="preserve"> de espesor, forrados en combinación vinil y </w:t>
      </w:r>
      <w:proofErr w:type="spellStart"/>
      <w:r w:rsidRPr="005C18C6">
        <w:rPr>
          <w:rFonts w:ascii="Montserrat Medium" w:hAnsi="Montserrat Medium"/>
          <w:sz w:val="18"/>
          <w:szCs w:val="18"/>
        </w:rPr>
        <w:t>pliana</w:t>
      </w:r>
      <w:proofErr w:type="spellEnd"/>
      <w:r w:rsidRPr="005C18C6">
        <w:rPr>
          <w:rFonts w:ascii="Montserrat Medium" w:hAnsi="Montserrat Medium"/>
          <w:sz w:val="18"/>
          <w:szCs w:val="18"/>
        </w:rPr>
        <w:t>, desmontables y con cierre  para su fácil limpieza.</w:t>
      </w:r>
    </w:p>
    <w:p w14:paraId="4CCE27D3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</w:p>
    <w:p w14:paraId="1BDA9CE6" w14:textId="77777777" w:rsidR="000F2E6A" w:rsidRPr="005C18C6" w:rsidRDefault="000F2E6A" w:rsidP="000F2E6A">
      <w:pPr>
        <w:jc w:val="both"/>
        <w:rPr>
          <w:rFonts w:ascii="Montserrat Medium" w:hAnsi="Montserrat Medium"/>
          <w:spacing w:val="-6"/>
          <w:sz w:val="18"/>
          <w:szCs w:val="18"/>
        </w:rPr>
      </w:pPr>
      <w:r w:rsidRPr="005C18C6">
        <w:rPr>
          <w:rFonts w:ascii="Montserrat Medium" w:hAnsi="Montserrat Medium"/>
          <w:b/>
          <w:spacing w:val="-6"/>
          <w:sz w:val="18"/>
          <w:szCs w:val="18"/>
        </w:rPr>
        <w:t>EXTINTOR ADICIONAL:</w:t>
      </w:r>
      <w:r w:rsidRPr="005C18C6">
        <w:rPr>
          <w:rFonts w:ascii="Montserrat Medium" w:hAnsi="Montserrat Medium"/>
          <w:spacing w:val="-6"/>
          <w:sz w:val="18"/>
          <w:szCs w:val="18"/>
        </w:rPr>
        <w:t xml:space="preserve"> </w:t>
      </w:r>
      <w:r>
        <w:rPr>
          <w:rFonts w:ascii="Montserrat Medium" w:hAnsi="Montserrat Medium"/>
          <w:spacing w:val="-6"/>
          <w:sz w:val="18"/>
          <w:szCs w:val="18"/>
        </w:rPr>
        <w:t>P</w:t>
      </w:r>
      <w:r w:rsidRPr="005C18C6">
        <w:rPr>
          <w:rFonts w:ascii="Montserrat Medium" w:hAnsi="Montserrat Medium"/>
          <w:spacing w:val="-6"/>
          <w:sz w:val="18"/>
          <w:szCs w:val="18"/>
        </w:rPr>
        <w:t xml:space="preserve">ara polvo químico tipo </w:t>
      </w:r>
      <w:proofErr w:type="spellStart"/>
      <w:r w:rsidRPr="005C18C6">
        <w:rPr>
          <w:rFonts w:ascii="Montserrat Medium" w:hAnsi="Montserrat Medium"/>
          <w:spacing w:val="-6"/>
          <w:sz w:val="18"/>
          <w:szCs w:val="18"/>
        </w:rPr>
        <w:t>abc</w:t>
      </w:r>
      <w:proofErr w:type="spellEnd"/>
      <w:r w:rsidRPr="005C18C6">
        <w:rPr>
          <w:rFonts w:ascii="Montserrat Medium" w:hAnsi="Montserrat Medium"/>
          <w:spacing w:val="-6"/>
          <w:sz w:val="18"/>
          <w:szCs w:val="18"/>
        </w:rPr>
        <w:t xml:space="preserve"> de 2 </w:t>
      </w:r>
      <w:proofErr w:type="spellStart"/>
      <w:r w:rsidRPr="005C18C6">
        <w:rPr>
          <w:rFonts w:ascii="Montserrat Medium" w:hAnsi="Montserrat Medium"/>
          <w:spacing w:val="-6"/>
          <w:sz w:val="18"/>
          <w:szCs w:val="18"/>
        </w:rPr>
        <w:t>kgs</w:t>
      </w:r>
      <w:proofErr w:type="spellEnd"/>
      <w:r w:rsidRPr="005C18C6">
        <w:rPr>
          <w:rFonts w:ascii="Montserrat Medium" w:hAnsi="Montserrat Medium"/>
          <w:spacing w:val="-6"/>
          <w:sz w:val="18"/>
          <w:szCs w:val="18"/>
        </w:rPr>
        <w:t>. mínimo, fijado a la cajonera izquierda en soporte robusto con cincho de desmontaje manual; deberá estar con carga vigente.</w:t>
      </w:r>
    </w:p>
    <w:p w14:paraId="2CC1F5D4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</w:p>
    <w:p w14:paraId="28008A6D" w14:textId="77777777" w:rsidR="000F2E6A" w:rsidRPr="005C18C6" w:rsidRDefault="000F2E6A" w:rsidP="000F2E6A">
      <w:pPr>
        <w:pStyle w:val="Encabezado"/>
        <w:jc w:val="both"/>
        <w:rPr>
          <w:rFonts w:ascii="Montserrat Medium" w:hAnsi="Montserrat Medium" w:cs="Arial"/>
          <w:sz w:val="18"/>
          <w:szCs w:val="18"/>
        </w:rPr>
      </w:pPr>
      <w:r w:rsidRPr="005C18C6">
        <w:rPr>
          <w:rFonts w:ascii="Montserrat Medium" w:hAnsi="Montserrat Medium" w:cs="Arial"/>
          <w:b/>
          <w:sz w:val="18"/>
          <w:szCs w:val="18"/>
        </w:rPr>
        <w:t>ESPECIFICACIONES TÉCNICAS PARA PINTURA:</w:t>
      </w:r>
      <w:r w:rsidRPr="005C18C6">
        <w:rPr>
          <w:rFonts w:ascii="Montserrat Medium" w:hAnsi="Montserrat Medium" w:cs="Arial"/>
          <w:sz w:val="18"/>
          <w:szCs w:val="18"/>
        </w:rPr>
        <w:t xml:space="preserve"> </w:t>
      </w:r>
    </w:p>
    <w:p w14:paraId="37CB4B38" w14:textId="77777777" w:rsidR="000F2E6A" w:rsidRPr="005C18C6" w:rsidRDefault="000F2E6A" w:rsidP="000F2E6A">
      <w:pPr>
        <w:jc w:val="both"/>
        <w:rPr>
          <w:rFonts w:ascii="Montserrat Medium" w:hAnsi="Montserrat Medium"/>
          <w:sz w:val="18"/>
          <w:szCs w:val="18"/>
        </w:rPr>
      </w:pPr>
      <w:r>
        <w:rPr>
          <w:rFonts w:ascii="Montserrat Medium" w:hAnsi="Montserrat Medium"/>
          <w:sz w:val="18"/>
          <w:szCs w:val="18"/>
        </w:rPr>
        <w:t>C</w:t>
      </w:r>
      <w:r w:rsidRPr="005C18C6">
        <w:rPr>
          <w:rFonts w:ascii="Montserrat Medium" w:hAnsi="Montserrat Medium"/>
          <w:sz w:val="18"/>
          <w:szCs w:val="18"/>
        </w:rPr>
        <w:t xml:space="preserve">aseta camper exterior acabado en color blanco gel </w:t>
      </w:r>
      <w:proofErr w:type="spellStart"/>
      <w:r w:rsidRPr="005C18C6">
        <w:rPr>
          <w:rFonts w:ascii="Montserrat Medium" w:hAnsi="Montserrat Medium"/>
          <w:sz w:val="18"/>
          <w:szCs w:val="18"/>
        </w:rPr>
        <w:t>coat</w:t>
      </w:r>
      <w:proofErr w:type="spellEnd"/>
      <w:r w:rsidRPr="005C18C6">
        <w:rPr>
          <w:rFonts w:ascii="Montserrat Medium" w:hAnsi="Montserrat Medium"/>
          <w:sz w:val="18"/>
          <w:szCs w:val="18"/>
        </w:rPr>
        <w:t>.</w:t>
      </w:r>
    </w:p>
    <w:p w14:paraId="0D117219" w14:textId="77777777" w:rsidR="000F2E6A" w:rsidRDefault="000F2E6A" w:rsidP="000F2E6A">
      <w:pPr>
        <w:rPr>
          <w:rFonts w:ascii="Montserrat Medium" w:hAnsi="Montserrat Medium"/>
        </w:rPr>
      </w:pPr>
    </w:p>
    <w:p w14:paraId="125B2D86" w14:textId="4707EAE5" w:rsidR="00A70378" w:rsidRPr="000F2E6A" w:rsidRDefault="00A70378" w:rsidP="000F2E6A"/>
    <w:sectPr w:rsidR="00A70378" w:rsidRPr="000F2E6A" w:rsidSect="00855B5E">
      <w:headerReference w:type="default" r:id="rId11"/>
      <w:footerReference w:type="default" r:id="rId12"/>
      <w:pgSz w:w="12240" w:h="15840"/>
      <w:pgMar w:top="2035" w:right="1701" w:bottom="1417" w:left="1701" w:header="680" w:footer="3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84913" w14:textId="77777777" w:rsidR="00FB0C77" w:rsidRDefault="00FB0C77" w:rsidP="00A73D65">
      <w:r>
        <w:separator/>
      </w:r>
    </w:p>
  </w:endnote>
  <w:endnote w:type="continuationSeparator" w:id="0">
    <w:p w14:paraId="074C5106" w14:textId="77777777" w:rsidR="00FB0C77" w:rsidRDefault="00FB0C77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altName w:val="MS PMincho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Medium">
    <w:altName w:val="Arial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eomanist" w:hAnsi="Geomanist"/>
        <w:sz w:val="16"/>
        <w:szCs w:val="16"/>
      </w:rPr>
      <w:id w:val="685794614"/>
      <w:docPartObj>
        <w:docPartGallery w:val="Page Numbers (Bottom of Page)"/>
        <w:docPartUnique/>
      </w:docPartObj>
    </w:sdtPr>
    <w:sdtEndPr/>
    <w:sdtContent>
      <w:sdt>
        <w:sdtPr>
          <w:rPr>
            <w:rFonts w:ascii="Geomanist" w:hAnsi="Geomanist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27C8F7B" w14:textId="222426F6" w:rsidR="00855B5E" w:rsidRPr="00855B5E" w:rsidRDefault="00855B5E">
            <w:pPr>
              <w:pStyle w:val="Piedepgina"/>
              <w:jc w:val="center"/>
              <w:rPr>
                <w:rFonts w:ascii="Geomanist" w:hAnsi="Geomanist"/>
                <w:sz w:val="16"/>
                <w:szCs w:val="16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C1D51F" wp14:editId="38555478">
                      <wp:simplePos x="0" y="0"/>
                      <wp:positionH relativeFrom="column">
                        <wp:posOffset>-704310</wp:posOffset>
                      </wp:positionH>
                      <wp:positionV relativeFrom="paragraph">
                        <wp:posOffset>-266416</wp:posOffset>
                      </wp:positionV>
                      <wp:extent cx="6011839" cy="245660"/>
                      <wp:effectExtent l="0" t="0" r="0" b="2540"/>
                      <wp:wrapNone/>
                      <wp:docPr id="379978026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11839" cy="245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17AC2F" w14:textId="77777777" w:rsidR="00855B5E" w:rsidRPr="005C25F3" w:rsidRDefault="00855B5E" w:rsidP="00855B5E">
                                  <w:pP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</w:pP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Calle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Cozumel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No.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43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, Col.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Roma Norte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CP. 0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6700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, Alcaldía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Cuauhtémoc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Ciudad de México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 Tel: (55)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5726 1700 ext. 17557 y 17562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      www.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imss.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gob.mx</w:t>
                                  </w:r>
                                </w:p>
                                <w:p w14:paraId="653568C7" w14:textId="77777777" w:rsidR="00855B5E" w:rsidRPr="005C25F3" w:rsidRDefault="00855B5E" w:rsidP="00855B5E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" o:spid="_x0000_s1026" type="#_x0000_t202" style="position:absolute;left:0;text-align:left;margin-left:-55.45pt;margin-top:-21pt;width:473.35pt;height:1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" filled="f" stroked="f" strokeweight=".5pt">
                      <v:textbox>
                        <w:txbxContent>
                          <w:p w14:paraId="5617AC2F" w14:textId="77777777" w:rsidR="00855B5E" w:rsidRPr="005C25F3" w:rsidRDefault="00855B5E" w:rsidP="00855B5E">
                            <w:pP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</w:pP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Calle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Cozumel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No.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43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, Col.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Roma Norte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CP. 0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6700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, Alcaldía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Cuauhtémoc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,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Ciudad de México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 Tel: (55)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5726 1700 ext. 17557 y 17562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      www.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imss.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gob.mx</w:t>
                            </w:r>
                          </w:p>
                          <w:p w14:paraId="653568C7" w14:textId="77777777" w:rsidR="00855B5E" w:rsidRPr="005C25F3" w:rsidRDefault="00855B5E" w:rsidP="00855B5E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5B5E">
              <w:rPr>
                <w:rFonts w:ascii="Geomanist" w:hAnsi="Geomanist"/>
                <w:sz w:val="16"/>
                <w:szCs w:val="16"/>
              </w:rPr>
              <w:t xml:space="preserve">Página </w:t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fldChar w:fldCharType="begin"/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instrText>PAGE</w:instrText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fldChar w:fldCharType="separate"/>
            </w:r>
            <w:r w:rsidR="00892534">
              <w:rPr>
                <w:rFonts w:ascii="Geomanist" w:hAnsi="Geomanist"/>
                <w:b/>
                <w:bCs/>
                <w:noProof/>
                <w:sz w:val="16"/>
                <w:szCs w:val="16"/>
              </w:rPr>
              <w:t>1</w:t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fldChar w:fldCharType="end"/>
            </w:r>
            <w:r w:rsidRPr="00855B5E">
              <w:rPr>
                <w:rFonts w:ascii="Geomanist" w:hAnsi="Geomanist"/>
                <w:sz w:val="16"/>
                <w:szCs w:val="16"/>
              </w:rPr>
              <w:t xml:space="preserve"> de </w:t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fldChar w:fldCharType="begin"/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instrText>NUMPAGES</w:instrText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fldChar w:fldCharType="separate"/>
            </w:r>
            <w:r w:rsidR="00892534">
              <w:rPr>
                <w:rFonts w:ascii="Geomanist" w:hAnsi="Geomanist"/>
                <w:b/>
                <w:bCs/>
                <w:noProof/>
                <w:sz w:val="16"/>
                <w:szCs w:val="16"/>
              </w:rPr>
              <w:t>3</w:t>
            </w:r>
            <w:r w:rsidRPr="00855B5E">
              <w:rPr>
                <w:rFonts w:ascii="Geomanist" w:hAnsi="Geomanis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DC91D03" w14:textId="2788B460" w:rsidR="00A73D65" w:rsidRDefault="00A73D6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F5396" w14:textId="77777777" w:rsidR="00FB0C77" w:rsidRDefault="00FB0C77" w:rsidP="00A73D65">
      <w:r>
        <w:separator/>
      </w:r>
    </w:p>
  </w:footnote>
  <w:footnote w:type="continuationSeparator" w:id="0">
    <w:p w14:paraId="6D8180F8" w14:textId="77777777" w:rsidR="00FB0C77" w:rsidRDefault="00FB0C77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1E181" w14:textId="7200C21F" w:rsidR="00A73D65" w:rsidRDefault="00FA1218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45888DF5" wp14:editId="7130C50A">
          <wp:simplePos x="0" y="0"/>
          <wp:positionH relativeFrom="column">
            <wp:posOffset>-1066165</wp:posOffset>
          </wp:positionH>
          <wp:positionV relativeFrom="paragraph">
            <wp:posOffset>-444661</wp:posOffset>
          </wp:positionV>
          <wp:extent cx="7737939" cy="10013441"/>
          <wp:effectExtent l="0" t="0" r="0" b="6985"/>
          <wp:wrapNone/>
          <wp:docPr id="42296389" name="Imagen 422963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7939" cy="10013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0F6"/>
    <w:multiLevelType w:val="hybridMultilevel"/>
    <w:tmpl w:val="185A9040"/>
    <w:lvl w:ilvl="0" w:tplc="6CE02FEC">
      <w:start w:val="5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807F2"/>
    <w:multiLevelType w:val="hybridMultilevel"/>
    <w:tmpl w:val="93D627B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20A02"/>
    <w:multiLevelType w:val="hybridMultilevel"/>
    <w:tmpl w:val="22D46D96"/>
    <w:lvl w:ilvl="0" w:tplc="8ABCF5CA">
      <w:start w:val="6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95BB4"/>
    <w:multiLevelType w:val="hybridMultilevel"/>
    <w:tmpl w:val="B484A4FC"/>
    <w:lvl w:ilvl="0" w:tplc="FA46D1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87B0ADD"/>
    <w:multiLevelType w:val="hybridMultilevel"/>
    <w:tmpl w:val="EC64675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77654"/>
    <w:multiLevelType w:val="hybridMultilevel"/>
    <w:tmpl w:val="76FAE38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C1104"/>
    <w:multiLevelType w:val="hybridMultilevel"/>
    <w:tmpl w:val="DECE07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B7041"/>
    <w:multiLevelType w:val="hybridMultilevel"/>
    <w:tmpl w:val="5D2CCC9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E02E8"/>
    <w:multiLevelType w:val="hybridMultilevel"/>
    <w:tmpl w:val="711CA5B4"/>
    <w:lvl w:ilvl="0" w:tplc="C74093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E430F"/>
    <w:multiLevelType w:val="hybridMultilevel"/>
    <w:tmpl w:val="7D78DB4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BEC640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41E9D"/>
    <w:multiLevelType w:val="hybridMultilevel"/>
    <w:tmpl w:val="3630499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D117D5"/>
    <w:multiLevelType w:val="hybridMultilevel"/>
    <w:tmpl w:val="5E647CA4"/>
    <w:lvl w:ilvl="0" w:tplc="232E1F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AF1509"/>
    <w:multiLevelType w:val="hybridMultilevel"/>
    <w:tmpl w:val="45786D9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BE5AEF"/>
    <w:multiLevelType w:val="hybridMultilevel"/>
    <w:tmpl w:val="987AFF54"/>
    <w:lvl w:ilvl="0" w:tplc="AADE9B3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81" w:hanging="360"/>
      </w:pPr>
    </w:lvl>
    <w:lvl w:ilvl="2" w:tplc="080A001B" w:tentative="1">
      <w:start w:val="1"/>
      <w:numFmt w:val="lowerRoman"/>
      <w:lvlText w:val="%3."/>
      <w:lvlJc w:val="right"/>
      <w:pPr>
        <w:ind w:left="2301" w:hanging="180"/>
      </w:pPr>
    </w:lvl>
    <w:lvl w:ilvl="3" w:tplc="080A000F" w:tentative="1">
      <w:start w:val="1"/>
      <w:numFmt w:val="decimal"/>
      <w:lvlText w:val="%4."/>
      <w:lvlJc w:val="left"/>
      <w:pPr>
        <w:ind w:left="3021" w:hanging="360"/>
      </w:pPr>
    </w:lvl>
    <w:lvl w:ilvl="4" w:tplc="080A0019" w:tentative="1">
      <w:start w:val="1"/>
      <w:numFmt w:val="lowerLetter"/>
      <w:lvlText w:val="%5."/>
      <w:lvlJc w:val="left"/>
      <w:pPr>
        <w:ind w:left="3741" w:hanging="360"/>
      </w:pPr>
    </w:lvl>
    <w:lvl w:ilvl="5" w:tplc="080A001B" w:tentative="1">
      <w:start w:val="1"/>
      <w:numFmt w:val="lowerRoman"/>
      <w:lvlText w:val="%6."/>
      <w:lvlJc w:val="right"/>
      <w:pPr>
        <w:ind w:left="4461" w:hanging="180"/>
      </w:pPr>
    </w:lvl>
    <w:lvl w:ilvl="6" w:tplc="080A000F" w:tentative="1">
      <w:start w:val="1"/>
      <w:numFmt w:val="decimal"/>
      <w:lvlText w:val="%7."/>
      <w:lvlJc w:val="left"/>
      <w:pPr>
        <w:ind w:left="5181" w:hanging="360"/>
      </w:pPr>
    </w:lvl>
    <w:lvl w:ilvl="7" w:tplc="080A0019" w:tentative="1">
      <w:start w:val="1"/>
      <w:numFmt w:val="lowerLetter"/>
      <w:lvlText w:val="%8."/>
      <w:lvlJc w:val="left"/>
      <w:pPr>
        <w:ind w:left="5901" w:hanging="360"/>
      </w:pPr>
    </w:lvl>
    <w:lvl w:ilvl="8" w:tplc="080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>
    <w:nsid w:val="288E178B"/>
    <w:multiLevelType w:val="hybridMultilevel"/>
    <w:tmpl w:val="B38A38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8B78BA"/>
    <w:multiLevelType w:val="hybridMultilevel"/>
    <w:tmpl w:val="C8BA391A"/>
    <w:lvl w:ilvl="0" w:tplc="29F04A4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A25D2"/>
    <w:multiLevelType w:val="multilevel"/>
    <w:tmpl w:val="4A0866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>
    <w:nsid w:val="32506F05"/>
    <w:multiLevelType w:val="hybridMultilevel"/>
    <w:tmpl w:val="D68073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1649B8"/>
    <w:multiLevelType w:val="hybridMultilevel"/>
    <w:tmpl w:val="9850A832"/>
    <w:lvl w:ilvl="0" w:tplc="080A000B">
      <w:start w:val="1"/>
      <w:numFmt w:val="bullet"/>
      <w:lvlText w:val=""/>
      <w:lvlJc w:val="left"/>
      <w:pPr>
        <w:ind w:left="74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9">
    <w:nsid w:val="379B665F"/>
    <w:multiLevelType w:val="hybridMultilevel"/>
    <w:tmpl w:val="33E65C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1A0AEC"/>
    <w:multiLevelType w:val="hybridMultilevel"/>
    <w:tmpl w:val="C1B247EA"/>
    <w:lvl w:ilvl="0" w:tplc="7B4A28B2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98619B"/>
    <w:multiLevelType w:val="hybridMultilevel"/>
    <w:tmpl w:val="C8D2D894"/>
    <w:lvl w:ilvl="0" w:tplc="51DCBF0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C31706"/>
    <w:multiLevelType w:val="hybridMultilevel"/>
    <w:tmpl w:val="F3FE1024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3DE669F1"/>
    <w:multiLevelType w:val="hybridMultilevel"/>
    <w:tmpl w:val="01627E5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AD3695"/>
    <w:multiLevelType w:val="hybridMultilevel"/>
    <w:tmpl w:val="54EE90FE"/>
    <w:lvl w:ilvl="0" w:tplc="CA6E83C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3D5A4A"/>
    <w:multiLevelType w:val="hybridMultilevel"/>
    <w:tmpl w:val="55C00600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B93655"/>
    <w:multiLevelType w:val="hybridMultilevel"/>
    <w:tmpl w:val="7C2AF3B8"/>
    <w:lvl w:ilvl="0" w:tplc="819007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A0B4B5D"/>
    <w:multiLevelType w:val="hybridMultilevel"/>
    <w:tmpl w:val="B8308062"/>
    <w:lvl w:ilvl="0" w:tplc="8C4269D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41855"/>
    <w:multiLevelType w:val="hybridMultilevel"/>
    <w:tmpl w:val="3E440C7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F831FD"/>
    <w:multiLevelType w:val="hybridMultilevel"/>
    <w:tmpl w:val="FAD4249E"/>
    <w:lvl w:ilvl="0" w:tplc="A6CA43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EE4CE4"/>
    <w:multiLevelType w:val="hybridMultilevel"/>
    <w:tmpl w:val="3BD6E75E"/>
    <w:lvl w:ilvl="0" w:tplc="686A158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E7353C"/>
    <w:multiLevelType w:val="multilevel"/>
    <w:tmpl w:val="7D92E56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>
    <w:nsid w:val="5ED25FB1"/>
    <w:multiLevelType w:val="hybridMultilevel"/>
    <w:tmpl w:val="FAD4249E"/>
    <w:lvl w:ilvl="0" w:tplc="A6CA43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CA2374"/>
    <w:multiLevelType w:val="hybridMultilevel"/>
    <w:tmpl w:val="C5061548"/>
    <w:lvl w:ilvl="0" w:tplc="FFFFFFFF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034A9"/>
    <w:multiLevelType w:val="hybridMultilevel"/>
    <w:tmpl w:val="F078CB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5B6CD8"/>
    <w:multiLevelType w:val="hybridMultilevel"/>
    <w:tmpl w:val="0100C842"/>
    <w:lvl w:ilvl="0" w:tplc="C0E214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EC640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1D3A3A"/>
    <w:multiLevelType w:val="hybridMultilevel"/>
    <w:tmpl w:val="F34EA85E"/>
    <w:lvl w:ilvl="0" w:tplc="080A0013">
      <w:start w:val="1"/>
      <w:numFmt w:val="upperRoman"/>
      <w:lvlText w:val="%1."/>
      <w:lvlJc w:val="righ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8B5FBB"/>
    <w:multiLevelType w:val="hybridMultilevel"/>
    <w:tmpl w:val="BE1475A0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C35EDA"/>
    <w:multiLevelType w:val="hybridMultilevel"/>
    <w:tmpl w:val="9314D148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702039E0"/>
    <w:multiLevelType w:val="hybridMultilevel"/>
    <w:tmpl w:val="7F404080"/>
    <w:lvl w:ilvl="0" w:tplc="DEA88C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CD4523"/>
    <w:multiLevelType w:val="hybridMultilevel"/>
    <w:tmpl w:val="C58E575A"/>
    <w:lvl w:ilvl="0" w:tplc="F3022444">
      <w:start w:val="1"/>
      <w:numFmt w:val="decimal"/>
      <w:lvlText w:val="%1)"/>
      <w:lvlJc w:val="left"/>
      <w:pPr>
        <w:ind w:left="786" w:hanging="360"/>
      </w:pPr>
      <w:rPr>
        <w:color w:val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4306DF"/>
    <w:multiLevelType w:val="hybridMultilevel"/>
    <w:tmpl w:val="91FCFDA2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043DF"/>
    <w:multiLevelType w:val="hybridMultilevel"/>
    <w:tmpl w:val="26B8B95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30459A"/>
    <w:multiLevelType w:val="hybridMultilevel"/>
    <w:tmpl w:val="E95CF5CA"/>
    <w:lvl w:ilvl="0" w:tplc="F3B866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38"/>
  </w:num>
  <w:num w:numId="4">
    <w:abstractNumId w:val="42"/>
  </w:num>
  <w:num w:numId="5">
    <w:abstractNumId w:val="18"/>
  </w:num>
  <w:num w:numId="6">
    <w:abstractNumId w:val="17"/>
  </w:num>
  <w:num w:numId="7">
    <w:abstractNumId w:val="34"/>
  </w:num>
  <w:num w:numId="8">
    <w:abstractNumId w:val="37"/>
  </w:num>
  <w:num w:numId="9">
    <w:abstractNumId w:val="16"/>
  </w:num>
  <w:num w:numId="10">
    <w:abstractNumId w:val="14"/>
  </w:num>
  <w:num w:numId="11">
    <w:abstractNumId w:val="26"/>
  </w:num>
  <w:num w:numId="12">
    <w:abstractNumId w:val="3"/>
  </w:num>
  <w:num w:numId="13">
    <w:abstractNumId w:val="21"/>
  </w:num>
  <w:num w:numId="14">
    <w:abstractNumId w:val="27"/>
  </w:num>
  <w:num w:numId="15">
    <w:abstractNumId w:val="31"/>
  </w:num>
  <w:num w:numId="16">
    <w:abstractNumId w:val="9"/>
  </w:num>
  <w:num w:numId="17">
    <w:abstractNumId w:val="39"/>
  </w:num>
  <w:num w:numId="18">
    <w:abstractNumId w:val="8"/>
  </w:num>
  <w:num w:numId="19">
    <w:abstractNumId w:val="22"/>
  </w:num>
  <w:num w:numId="20">
    <w:abstractNumId w:val="25"/>
  </w:num>
  <w:num w:numId="21">
    <w:abstractNumId w:val="40"/>
  </w:num>
  <w:num w:numId="22">
    <w:abstractNumId w:val="7"/>
  </w:num>
  <w:num w:numId="23">
    <w:abstractNumId w:val="32"/>
  </w:num>
  <w:num w:numId="24">
    <w:abstractNumId w:val="15"/>
  </w:num>
  <w:num w:numId="25">
    <w:abstractNumId w:val="13"/>
  </w:num>
  <w:num w:numId="26">
    <w:abstractNumId w:val="30"/>
  </w:num>
  <w:num w:numId="27">
    <w:abstractNumId w:val="20"/>
  </w:num>
  <w:num w:numId="28">
    <w:abstractNumId w:val="43"/>
  </w:num>
  <w:num w:numId="29">
    <w:abstractNumId w:val="41"/>
  </w:num>
  <w:num w:numId="30">
    <w:abstractNumId w:val="4"/>
  </w:num>
  <w:num w:numId="31">
    <w:abstractNumId w:val="36"/>
  </w:num>
  <w:num w:numId="32">
    <w:abstractNumId w:val="1"/>
  </w:num>
  <w:num w:numId="33">
    <w:abstractNumId w:val="11"/>
  </w:num>
  <w:num w:numId="34">
    <w:abstractNumId w:val="33"/>
  </w:num>
  <w:num w:numId="35">
    <w:abstractNumId w:val="0"/>
  </w:num>
  <w:num w:numId="36">
    <w:abstractNumId w:val="2"/>
  </w:num>
  <w:num w:numId="37">
    <w:abstractNumId w:val="19"/>
  </w:num>
  <w:num w:numId="38">
    <w:abstractNumId w:val="6"/>
  </w:num>
  <w:num w:numId="39">
    <w:abstractNumId w:val="29"/>
  </w:num>
  <w:num w:numId="40">
    <w:abstractNumId w:val="10"/>
  </w:num>
  <w:num w:numId="41">
    <w:abstractNumId w:val="12"/>
  </w:num>
  <w:num w:numId="42">
    <w:abstractNumId w:val="28"/>
  </w:num>
  <w:num w:numId="43">
    <w:abstractNumId w:val="2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6E"/>
    <w:rsid w:val="00007681"/>
    <w:rsid w:val="000C68A5"/>
    <w:rsid w:val="000D799D"/>
    <w:rsid w:val="000F2E6A"/>
    <w:rsid w:val="00144B29"/>
    <w:rsid w:val="001509DD"/>
    <w:rsid w:val="00156A3E"/>
    <w:rsid w:val="00161740"/>
    <w:rsid w:val="0016179D"/>
    <w:rsid w:val="00180A38"/>
    <w:rsid w:val="00184325"/>
    <w:rsid w:val="001A5F13"/>
    <w:rsid w:val="00256B1D"/>
    <w:rsid w:val="00292202"/>
    <w:rsid w:val="0029520F"/>
    <w:rsid w:val="0029542D"/>
    <w:rsid w:val="002E2142"/>
    <w:rsid w:val="0030476A"/>
    <w:rsid w:val="00330DC8"/>
    <w:rsid w:val="0033314C"/>
    <w:rsid w:val="00363222"/>
    <w:rsid w:val="00370465"/>
    <w:rsid w:val="00380136"/>
    <w:rsid w:val="003D416E"/>
    <w:rsid w:val="003E1335"/>
    <w:rsid w:val="003E1FEC"/>
    <w:rsid w:val="00477F45"/>
    <w:rsid w:val="004A4C4E"/>
    <w:rsid w:val="004D146C"/>
    <w:rsid w:val="004E02D4"/>
    <w:rsid w:val="0055784E"/>
    <w:rsid w:val="005C1A7C"/>
    <w:rsid w:val="00626EE3"/>
    <w:rsid w:val="00631824"/>
    <w:rsid w:val="006322C1"/>
    <w:rsid w:val="006C0425"/>
    <w:rsid w:val="006C3B4E"/>
    <w:rsid w:val="006C445B"/>
    <w:rsid w:val="007421E3"/>
    <w:rsid w:val="0078195E"/>
    <w:rsid w:val="007B74AD"/>
    <w:rsid w:val="007D77D1"/>
    <w:rsid w:val="007E5888"/>
    <w:rsid w:val="00831EE7"/>
    <w:rsid w:val="00834146"/>
    <w:rsid w:val="00855B5E"/>
    <w:rsid w:val="00892534"/>
    <w:rsid w:val="008D1A74"/>
    <w:rsid w:val="0090412A"/>
    <w:rsid w:val="009066A7"/>
    <w:rsid w:val="009068C0"/>
    <w:rsid w:val="00907F1C"/>
    <w:rsid w:val="00912F9E"/>
    <w:rsid w:val="00932C27"/>
    <w:rsid w:val="00937C98"/>
    <w:rsid w:val="009400F6"/>
    <w:rsid w:val="00942415"/>
    <w:rsid w:val="009C12D6"/>
    <w:rsid w:val="009D5569"/>
    <w:rsid w:val="009F2BA1"/>
    <w:rsid w:val="00A07674"/>
    <w:rsid w:val="00A301D7"/>
    <w:rsid w:val="00A36FD4"/>
    <w:rsid w:val="00A70378"/>
    <w:rsid w:val="00A73D65"/>
    <w:rsid w:val="00B72D65"/>
    <w:rsid w:val="00B87C85"/>
    <w:rsid w:val="00BB21A6"/>
    <w:rsid w:val="00BB2DFF"/>
    <w:rsid w:val="00BC43BD"/>
    <w:rsid w:val="00C02E98"/>
    <w:rsid w:val="00C23B9E"/>
    <w:rsid w:val="00C279A3"/>
    <w:rsid w:val="00C30849"/>
    <w:rsid w:val="00C465FE"/>
    <w:rsid w:val="00C67047"/>
    <w:rsid w:val="00C90CED"/>
    <w:rsid w:val="00CB7D4F"/>
    <w:rsid w:val="00CE3E99"/>
    <w:rsid w:val="00D1354D"/>
    <w:rsid w:val="00D84E05"/>
    <w:rsid w:val="00DA1B19"/>
    <w:rsid w:val="00DB53A4"/>
    <w:rsid w:val="00E065A4"/>
    <w:rsid w:val="00E155A4"/>
    <w:rsid w:val="00E31679"/>
    <w:rsid w:val="00E93867"/>
    <w:rsid w:val="00EB407F"/>
    <w:rsid w:val="00EE053F"/>
    <w:rsid w:val="00F23F97"/>
    <w:rsid w:val="00F24915"/>
    <w:rsid w:val="00F401F9"/>
    <w:rsid w:val="00F5743B"/>
    <w:rsid w:val="00F745B2"/>
    <w:rsid w:val="00F945F2"/>
    <w:rsid w:val="00FA1218"/>
    <w:rsid w:val="00FB0C77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B1E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703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MX"/>
    </w:rPr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A70378"/>
    <w:pPr>
      <w:keepNext/>
      <w:tabs>
        <w:tab w:val="left" w:pos="0"/>
      </w:tabs>
      <w:snapToGrid w:val="0"/>
      <w:spacing w:before="240" w:after="60" w:line="360" w:lineRule="auto"/>
      <w:ind w:left="284" w:hanging="284"/>
      <w:jc w:val="both"/>
      <w:outlineLvl w:val="1"/>
    </w:pPr>
    <w:rPr>
      <w:rFonts w:ascii="Montserrat" w:eastAsia="Times New Roman" w:hAnsi="Montserrat" w:cs="Arial"/>
      <w:b/>
      <w:bCs/>
      <w:iCs/>
      <w:sz w:val="20"/>
      <w:szCs w:val="20"/>
      <w:lang w:val="es-MX" w:eastAsia="es-ES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A70378"/>
    <w:pPr>
      <w:keepNext/>
      <w:keepLines/>
      <w:spacing w:before="40"/>
      <w:outlineLvl w:val="8"/>
    </w:pPr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A703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70378"/>
    <w:rPr>
      <w:rFonts w:ascii="Montserrat" w:eastAsia="Times New Roman" w:hAnsi="Montserrat" w:cs="Arial"/>
      <w:b/>
      <w:bCs/>
      <w:iCs/>
      <w:sz w:val="20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rsid w:val="00A70378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1,List Paragraph,Párrafo de lista2,lp11"/>
    <w:basedOn w:val="Normal"/>
    <w:link w:val="PrrafodelistaCar"/>
    <w:uiPriority w:val="34"/>
    <w:qFormat/>
    <w:rsid w:val="00A70378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A70378"/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A70378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70378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unhideWhenUsed/>
    <w:rsid w:val="00A7037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A70378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,lp11 Car"/>
    <w:basedOn w:val="Fuentedeprrafopredeter"/>
    <w:link w:val="Prrafodelista"/>
    <w:uiPriority w:val="34"/>
    <w:qFormat/>
    <w:locked/>
    <w:rsid w:val="00A70378"/>
    <w:rPr>
      <w:sz w:val="22"/>
      <w:szCs w:val="22"/>
    </w:rPr>
  </w:style>
  <w:style w:type="paragraph" w:customStyle="1" w:styleId="Default">
    <w:name w:val="Default"/>
    <w:rsid w:val="00A7037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numbering" w:customStyle="1" w:styleId="Sinlista1">
    <w:name w:val="Sin lista1"/>
    <w:next w:val="Sinlista"/>
    <w:uiPriority w:val="99"/>
    <w:semiHidden/>
    <w:unhideWhenUsed/>
    <w:rsid w:val="00A70378"/>
  </w:style>
  <w:style w:type="table" w:customStyle="1" w:styleId="Tablaconcuadrcula1">
    <w:name w:val="Tabla con cuadrícula1"/>
    <w:basedOn w:val="Tablanormal"/>
    <w:next w:val="Tablaconcuadrcula"/>
    <w:uiPriority w:val="59"/>
    <w:rsid w:val="00A70378"/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037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70378"/>
    <w:rPr>
      <w:color w:val="605E5C"/>
      <w:shd w:val="clear" w:color="auto" w:fill="E1DFDD"/>
    </w:rPr>
  </w:style>
  <w:style w:type="paragraph" w:styleId="Sinespaciado">
    <w:name w:val="No Spacing"/>
    <w:link w:val="SinespaciadoCar"/>
    <w:uiPriority w:val="1"/>
    <w:qFormat/>
    <w:rsid w:val="00A70378"/>
    <w:rPr>
      <w:rFonts w:ascii="Calibri" w:eastAsia="Calibri" w:hAnsi="Calibri" w:cs="Times New Roman"/>
      <w:sz w:val="22"/>
      <w:szCs w:val="22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A70378"/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A70378"/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A70378"/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A70378"/>
    <w:pPr>
      <w:widowControl w:val="0"/>
      <w:suppressAutoHyphens/>
      <w:jc w:val="both"/>
    </w:pPr>
    <w:rPr>
      <w:rFonts w:ascii="Arial" w:eastAsia="Arial Unicode MS" w:hAnsi="Arial" w:cs="Times New Roman"/>
      <w:b/>
      <w:kern w:val="1"/>
      <w:sz w:val="22"/>
      <w:lang w:val="es-MX"/>
    </w:rPr>
  </w:style>
  <w:style w:type="paragraph" w:customStyle="1" w:styleId="Textoindependiente32">
    <w:name w:val="Texto independiente 32"/>
    <w:basedOn w:val="Normal"/>
    <w:rsid w:val="00A70378"/>
    <w:pPr>
      <w:widowControl w:val="0"/>
      <w:suppressAutoHyphens/>
      <w:jc w:val="both"/>
    </w:pPr>
    <w:rPr>
      <w:rFonts w:ascii="Albertus Medium" w:eastAsia="Arial Unicode MS" w:hAnsi="Albertus Medium" w:cs="Times New Roman"/>
      <w:kern w:val="1"/>
      <w:sz w:val="22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A7037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0378"/>
    <w:rPr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0378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037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0378"/>
    <w:rPr>
      <w:rFonts w:eastAsiaTheme="minorEastAsia"/>
      <w:b/>
      <w:bCs/>
      <w:sz w:val="20"/>
      <w:szCs w:val="20"/>
    </w:rPr>
  </w:style>
  <w:style w:type="table" w:customStyle="1" w:styleId="Tablaconcuadrcula31">
    <w:name w:val="Tabla con cuadrícula31"/>
    <w:basedOn w:val="Tablanormal"/>
    <w:next w:val="Tablaconcuadrcula"/>
    <w:uiPriority w:val="59"/>
    <w:rsid w:val="00A70378"/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A70378"/>
    <w:rPr>
      <w:rFonts w:ascii="Calibri" w:eastAsia="Calibri" w:hAnsi="Calibri" w:cs="Times New Roman"/>
      <w:sz w:val="22"/>
      <w:szCs w:val="22"/>
    </w:rPr>
  </w:style>
  <w:style w:type="paragraph" w:customStyle="1" w:styleId="Sangra3detNormal">
    <w:name w:val="Sangría 3 de t. Normal"/>
    <w:basedOn w:val="Normal"/>
    <w:rsid w:val="00A70378"/>
    <w:pPr>
      <w:widowControl w:val="0"/>
      <w:tabs>
        <w:tab w:val="left" w:pos="709"/>
        <w:tab w:val="left" w:pos="1276"/>
      </w:tabs>
      <w:suppressAutoHyphens/>
      <w:jc w:val="both"/>
    </w:pPr>
    <w:rPr>
      <w:rFonts w:ascii="Times New Roman" w:eastAsia="Times New Roman" w:hAnsi="Times New Roman" w:cs="Times New Roman"/>
      <w:b/>
      <w:szCs w:val="20"/>
      <w:lang w:val="es-MX" w:eastAsia="ar-SA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A70378"/>
    <w:pPr>
      <w:spacing w:after="120"/>
    </w:pPr>
    <w:rPr>
      <w:rFonts w:ascii="Times New Roman" w:eastAsia="Times New Roman" w:hAnsi="Times New Roman" w:cs="Times New Roman"/>
      <w:sz w:val="16"/>
      <w:szCs w:val="16"/>
      <w:lang w:val="es-MX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70378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Revisin">
    <w:name w:val="Revision"/>
    <w:hidden/>
    <w:uiPriority w:val="99"/>
    <w:semiHidden/>
    <w:rsid w:val="00A70378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703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MX"/>
    </w:rPr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A70378"/>
    <w:pPr>
      <w:keepNext/>
      <w:tabs>
        <w:tab w:val="left" w:pos="0"/>
      </w:tabs>
      <w:snapToGrid w:val="0"/>
      <w:spacing w:before="240" w:after="60" w:line="360" w:lineRule="auto"/>
      <w:ind w:left="284" w:hanging="284"/>
      <w:jc w:val="both"/>
      <w:outlineLvl w:val="1"/>
    </w:pPr>
    <w:rPr>
      <w:rFonts w:ascii="Montserrat" w:eastAsia="Times New Roman" w:hAnsi="Montserrat" w:cs="Arial"/>
      <w:b/>
      <w:bCs/>
      <w:iCs/>
      <w:sz w:val="20"/>
      <w:szCs w:val="20"/>
      <w:lang w:val="es-MX" w:eastAsia="es-ES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A70378"/>
    <w:pPr>
      <w:keepNext/>
      <w:keepLines/>
      <w:spacing w:before="40"/>
      <w:outlineLvl w:val="8"/>
    </w:pPr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A703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70378"/>
    <w:rPr>
      <w:rFonts w:ascii="Montserrat" w:eastAsia="Times New Roman" w:hAnsi="Montserrat" w:cs="Arial"/>
      <w:b/>
      <w:bCs/>
      <w:iCs/>
      <w:sz w:val="20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rsid w:val="00A70378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1,List Paragraph,Párrafo de lista2,lp11"/>
    <w:basedOn w:val="Normal"/>
    <w:link w:val="PrrafodelistaCar"/>
    <w:uiPriority w:val="34"/>
    <w:qFormat/>
    <w:rsid w:val="00A70378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A70378"/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A70378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70378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unhideWhenUsed/>
    <w:rsid w:val="00A7037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A70378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,lp11 Car"/>
    <w:basedOn w:val="Fuentedeprrafopredeter"/>
    <w:link w:val="Prrafodelista"/>
    <w:uiPriority w:val="34"/>
    <w:qFormat/>
    <w:locked/>
    <w:rsid w:val="00A70378"/>
    <w:rPr>
      <w:sz w:val="22"/>
      <w:szCs w:val="22"/>
    </w:rPr>
  </w:style>
  <w:style w:type="paragraph" w:customStyle="1" w:styleId="Default">
    <w:name w:val="Default"/>
    <w:rsid w:val="00A7037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numbering" w:customStyle="1" w:styleId="Sinlista1">
    <w:name w:val="Sin lista1"/>
    <w:next w:val="Sinlista"/>
    <w:uiPriority w:val="99"/>
    <w:semiHidden/>
    <w:unhideWhenUsed/>
    <w:rsid w:val="00A70378"/>
  </w:style>
  <w:style w:type="table" w:customStyle="1" w:styleId="Tablaconcuadrcula1">
    <w:name w:val="Tabla con cuadrícula1"/>
    <w:basedOn w:val="Tablanormal"/>
    <w:next w:val="Tablaconcuadrcula"/>
    <w:uiPriority w:val="59"/>
    <w:rsid w:val="00A70378"/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037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70378"/>
    <w:rPr>
      <w:color w:val="605E5C"/>
      <w:shd w:val="clear" w:color="auto" w:fill="E1DFDD"/>
    </w:rPr>
  </w:style>
  <w:style w:type="paragraph" w:styleId="Sinespaciado">
    <w:name w:val="No Spacing"/>
    <w:link w:val="SinespaciadoCar"/>
    <w:uiPriority w:val="1"/>
    <w:qFormat/>
    <w:rsid w:val="00A70378"/>
    <w:rPr>
      <w:rFonts w:ascii="Calibri" w:eastAsia="Calibri" w:hAnsi="Calibri" w:cs="Times New Roman"/>
      <w:sz w:val="22"/>
      <w:szCs w:val="22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A70378"/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A70378"/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A70378"/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A70378"/>
    <w:pPr>
      <w:widowControl w:val="0"/>
      <w:suppressAutoHyphens/>
      <w:jc w:val="both"/>
    </w:pPr>
    <w:rPr>
      <w:rFonts w:ascii="Arial" w:eastAsia="Arial Unicode MS" w:hAnsi="Arial" w:cs="Times New Roman"/>
      <w:b/>
      <w:kern w:val="1"/>
      <w:sz w:val="22"/>
      <w:lang w:val="es-MX"/>
    </w:rPr>
  </w:style>
  <w:style w:type="paragraph" w:customStyle="1" w:styleId="Textoindependiente32">
    <w:name w:val="Texto independiente 32"/>
    <w:basedOn w:val="Normal"/>
    <w:rsid w:val="00A70378"/>
    <w:pPr>
      <w:widowControl w:val="0"/>
      <w:suppressAutoHyphens/>
      <w:jc w:val="both"/>
    </w:pPr>
    <w:rPr>
      <w:rFonts w:ascii="Albertus Medium" w:eastAsia="Arial Unicode MS" w:hAnsi="Albertus Medium" w:cs="Times New Roman"/>
      <w:kern w:val="1"/>
      <w:sz w:val="22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A7037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0378"/>
    <w:rPr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0378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037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0378"/>
    <w:rPr>
      <w:rFonts w:eastAsiaTheme="minorEastAsia"/>
      <w:b/>
      <w:bCs/>
      <w:sz w:val="20"/>
      <w:szCs w:val="20"/>
    </w:rPr>
  </w:style>
  <w:style w:type="table" w:customStyle="1" w:styleId="Tablaconcuadrcula31">
    <w:name w:val="Tabla con cuadrícula31"/>
    <w:basedOn w:val="Tablanormal"/>
    <w:next w:val="Tablaconcuadrcula"/>
    <w:uiPriority w:val="59"/>
    <w:rsid w:val="00A70378"/>
    <w:rPr>
      <w:rFonts w:ascii="Montserrat Medium" w:hAnsi="Montserrat Medium"/>
      <w:sz w:val="18"/>
      <w:szCs w:val="20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A70378"/>
    <w:rPr>
      <w:rFonts w:ascii="Calibri" w:eastAsia="Calibri" w:hAnsi="Calibri" w:cs="Times New Roman"/>
      <w:sz w:val="22"/>
      <w:szCs w:val="22"/>
    </w:rPr>
  </w:style>
  <w:style w:type="paragraph" w:customStyle="1" w:styleId="Sangra3detNormal">
    <w:name w:val="Sangría 3 de t. Normal"/>
    <w:basedOn w:val="Normal"/>
    <w:rsid w:val="00A70378"/>
    <w:pPr>
      <w:widowControl w:val="0"/>
      <w:tabs>
        <w:tab w:val="left" w:pos="709"/>
        <w:tab w:val="left" w:pos="1276"/>
      </w:tabs>
      <w:suppressAutoHyphens/>
      <w:jc w:val="both"/>
    </w:pPr>
    <w:rPr>
      <w:rFonts w:ascii="Times New Roman" w:eastAsia="Times New Roman" w:hAnsi="Times New Roman" w:cs="Times New Roman"/>
      <w:b/>
      <w:szCs w:val="20"/>
      <w:lang w:val="es-MX" w:eastAsia="ar-SA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A70378"/>
    <w:pPr>
      <w:spacing w:after="120"/>
    </w:pPr>
    <w:rPr>
      <w:rFonts w:ascii="Times New Roman" w:eastAsia="Times New Roman" w:hAnsi="Times New Roman" w:cs="Times New Roman"/>
      <w:sz w:val="16"/>
      <w:szCs w:val="16"/>
      <w:lang w:val="es-MX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70378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Revisin">
    <w:name w:val="Revision"/>
    <w:hidden/>
    <w:uiPriority w:val="99"/>
    <w:semiHidden/>
    <w:rsid w:val="00A7037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ABE50-9F00-44D6-80BE-F4AF58E2BCC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5C05317-3ABF-4124-8746-8ABC6C112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540342-CFEB-42DB-990B-E6CA5818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1200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7790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Julio Eduardo Manjarrez Luna</cp:lastModifiedBy>
  <cp:revision>5</cp:revision>
  <cp:lastPrinted>2024-11-06T17:23:00Z</cp:lastPrinted>
  <dcterms:created xsi:type="dcterms:W3CDTF">2024-11-05T21:14:00Z</dcterms:created>
  <dcterms:modified xsi:type="dcterms:W3CDTF">2024-11-06T17:23:00Z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