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67EC" w14:textId="77777777" w:rsidR="00953D50" w:rsidRDefault="00953D50" w:rsidP="009625DE">
      <w:pPr>
        <w:pStyle w:val="Sinespaciado"/>
      </w:pPr>
    </w:p>
    <w:p w14:paraId="7201142F" w14:textId="77777777" w:rsidR="00CE4BB9" w:rsidRPr="0031695F" w:rsidRDefault="00CE4BB9" w:rsidP="00CE4BB9">
      <w:pPr>
        <w:spacing w:line="240" w:lineRule="atLeast"/>
        <w:jc w:val="right"/>
        <w:rPr>
          <w:rFonts w:ascii="Montserrat" w:hAnsi="Montserrat"/>
          <w:b/>
          <w:color w:val="134E39"/>
        </w:rPr>
      </w:pPr>
      <w:r w:rsidRPr="0031695F">
        <w:rPr>
          <w:rFonts w:ascii="Montserrat" w:hAnsi="Montserrat"/>
          <w:b/>
          <w:color w:val="134E39"/>
        </w:rPr>
        <w:t xml:space="preserve">BOLETÍN </w:t>
      </w:r>
      <w:r>
        <w:rPr>
          <w:rFonts w:ascii="Montserrat" w:hAnsi="Montserrat"/>
          <w:b/>
          <w:color w:val="134E39"/>
        </w:rPr>
        <w:t>CONJUNTO</w:t>
      </w:r>
    </w:p>
    <w:p w14:paraId="2E7040BE" w14:textId="77777777" w:rsidR="00CE4BB9" w:rsidRPr="0031695F" w:rsidRDefault="00CE4BB9" w:rsidP="00CE4BB9">
      <w:pPr>
        <w:spacing w:line="240" w:lineRule="atLeast"/>
        <w:jc w:val="right"/>
        <w:rPr>
          <w:rFonts w:ascii="Montserrat" w:hAnsi="Montserrat"/>
          <w:sz w:val="20"/>
          <w:szCs w:val="20"/>
        </w:rPr>
      </w:pPr>
      <w:r w:rsidRPr="0031695F">
        <w:rPr>
          <w:rFonts w:ascii="Montserrat" w:hAnsi="Montserrat"/>
          <w:sz w:val="20"/>
          <w:szCs w:val="20"/>
        </w:rPr>
        <w:t xml:space="preserve">Ciudad de México, </w:t>
      </w:r>
      <w:r>
        <w:rPr>
          <w:rFonts w:ascii="Montserrat" w:hAnsi="Montserrat"/>
          <w:sz w:val="20"/>
          <w:szCs w:val="20"/>
        </w:rPr>
        <w:t>lunes 3 de abril de 2023</w:t>
      </w:r>
    </w:p>
    <w:p w14:paraId="237081A2" w14:textId="77777777" w:rsidR="00CE4BB9" w:rsidRPr="0031695F" w:rsidRDefault="00CE4BB9" w:rsidP="00CE4BB9">
      <w:pPr>
        <w:spacing w:line="240" w:lineRule="atLeast"/>
        <w:jc w:val="right"/>
        <w:rPr>
          <w:rFonts w:ascii="Montserrat" w:hAnsi="Montserrat"/>
          <w:sz w:val="20"/>
          <w:szCs w:val="20"/>
        </w:rPr>
      </w:pPr>
      <w:r w:rsidRPr="0031695F">
        <w:rPr>
          <w:rFonts w:ascii="Montserrat" w:hAnsi="Montserrat"/>
          <w:sz w:val="20"/>
          <w:szCs w:val="20"/>
        </w:rPr>
        <w:t xml:space="preserve">No. </w:t>
      </w:r>
      <w:r>
        <w:rPr>
          <w:rFonts w:ascii="Montserrat" w:hAnsi="Montserrat"/>
          <w:sz w:val="20"/>
          <w:szCs w:val="20"/>
        </w:rPr>
        <w:t>158/2023</w:t>
      </w:r>
    </w:p>
    <w:p w14:paraId="2E29D7B4" w14:textId="77777777" w:rsidR="00CE4BB9" w:rsidRPr="00BD4AE7" w:rsidRDefault="00CE4BB9" w:rsidP="00CE4BB9">
      <w:pPr>
        <w:spacing w:line="240" w:lineRule="atLeast"/>
        <w:rPr>
          <w:rFonts w:ascii="Montserrat" w:hAnsi="Montserrat"/>
          <w:sz w:val="20"/>
        </w:rPr>
      </w:pPr>
    </w:p>
    <w:p w14:paraId="1644E28B" w14:textId="77777777" w:rsidR="00CE4BB9" w:rsidRPr="006F787F" w:rsidRDefault="00CE4BB9" w:rsidP="00CE4BB9">
      <w:pPr>
        <w:adjustRightInd w:val="0"/>
        <w:snapToGrid w:val="0"/>
        <w:spacing w:line="240" w:lineRule="atLeast"/>
        <w:jc w:val="center"/>
        <w:rPr>
          <w:rFonts w:ascii="Montserrat" w:hAnsi="Montserrat" w:cs="Arial"/>
          <w:b/>
          <w:bCs/>
          <w:spacing w:val="-4"/>
          <w:sz w:val="36"/>
          <w:szCs w:val="36"/>
          <w:lang w:val="es-ES"/>
        </w:rPr>
      </w:pPr>
      <w:bookmarkStart w:id="0" w:name="_GoBack"/>
      <w:r w:rsidRPr="006F787F">
        <w:rPr>
          <w:rFonts w:ascii="Montserrat" w:hAnsi="Montserrat" w:cs="Arial"/>
          <w:b/>
          <w:bCs/>
          <w:spacing w:val="-4"/>
          <w:sz w:val="36"/>
          <w:szCs w:val="36"/>
          <w:lang w:val="es-ES"/>
        </w:rPr>
        <w:t>Avanzan estrategia para implementar IMSS-Bienestar en Oaxaca</w:t>
      </w:r>
    </w:p>
    <w:bookmarkEnd w:id="0"/>
    <w:p w14:paraId="6BB3B347" w14:textId="77777777" w:rsidR="00CE4BB9" w:rsidRPr="00C908F0" w:rsidRDefault="00CE4BB9" w:rsidP="00CE4BB9">
      <w:pPr>
        <w:adjustRightInd w:val="0"/>
        <w:snapToGrid w:val="0"/>
        <w:spacing w:line="240" w:lineRule="atLeast"/>
        <w:jc w:val="both"/>
        <w:rPr>
          <w:rFonts w:ascii="Montserrat" w:hAnsi="Montserrat" w:cs="Arial"/>
          <w:bCs/>
          <w:sz w:val="20"/>
          <w:szCs w:val="20"/>
          <w:lang w:val="es-ES"/>
        </w:rPr>
      </w:pPr>
    </w:p>
    <w:p w14:paraId="67F1A141" w14:textId="77777777" w:rsidR="00CE4BB9" w:rsidRPr="00227097" w:rsidRDefault="00CE4BB9" w:rsidP="00CE4BB9">
      <w:pPr>
        <w:pStyle w:val="Prrafodelista"/>
        <w:numPr>
          <w:ilvl w:val="0"/>
          <w:numId w:val="3"/>
        </w:numPr>
        <w:adjustRightInd w:val="0"/>
        <w:snapToGrid w:val="0"/>
        <w:spacing w:line="240" w:lineRule="atLeast"/>
        <w:jc w:val="both"/>
        <w:rPr>
          <w:rFonts w:ascii="Montserrat" w:hAnsi="Montserrat" w:cs="Arial"/>
          <w:b/>
          <w:sz w:val="20"/>
          <w:szCs w:val="20"/>
          <w:lang w:val="es-ES"/>
        </w:rPr>
      </w:pPr>
      <w:r w:rsidRPr="00227097">
        <w:rPr>
          <w:rFonts w:ascii="Montserrat" w:hAnsi="Montserrat" w:cs="Arial"/>
          <w:b/>
          <w:sz w:val="20"/>
          <w:szCs w:val="20"/>
          <w:lang w:val="es-ES"/>
        </w:rPr>
        <w:t xml:space="preserve">El director general del Seguro Social, </w:t>
      </w:r>
      <w:proofErr w:type="spellStart"/>
      <w:r w:rsidRPr="00227097">
        <w:rPr>
          <w:rFonts w:ascii="Montserrat" w:hAnsi="Montserrat" w:cs="Arial"/>
          <w:b/>
          <w:sz w:val="20"/>
          <w:szCs w:val="20"/>
          <w:lang w:val="es-ES"/>
        </w:rPr>
        <w:t>Zoé</w:t>
      </w:r>
      <w:proofErr w:type="spellEnd"/>
      <w:r w:rsidRPr="00227097">
        <w:rPr>
          <w:rFonts w:ascii="Montserrat" w:hAnsi="Montserrat" w:cs="Arial"/>
          <w:b/>
          <w:sz w:val="20"/>
          <w:szCs w:val="20"/>
          <w:lang w:val="es-ES"/>
        </w:rPr>
        <w:t xml:space="preserve"> Robledo, </w:t>
      </w:r>
      <w:r>
        <w:rPr>
          <w:rFonts w:ascii="Montserrat" w:hAnsi="Montserrat" w:cs="Arial"/>
          <w:b/>
          <w:sz w:val="20"/>
          <w:szCs w:val="20"/>
          <w:lang w:val="es-ES"/>
        </w:rPr>
        <w:t>indicó</w:t>
      </w:r>
      <w:r w:rsidRPr="00227097">
        <w:rPr>
          <w:rFonts w:ascii="Montserrat" w:hAnsi="Montserrat" w:cs="Arial"/>
          <w:b/>
          <w:sz w:val="20"/>
          <w:szCs w:val="20"/>
          <w:lang w:val="es-ES"/>
        </w:rPr>
        <w:t xml:space="preserve"> que Oaxaca será la primera entidad en incorporarse al Modelo IMSS-Bienestar para el segundo trimestre del año</w:t>
      </w:r>
      <w:r>
        <w:rPr>
          <w:rFonts w:ascii="Montserrat" w:hAnsi="Montserrat" w:cs="Arial"/>
          <w:b/>
          <w:sz w:val="20"/>
          <w:szCs w:val="20"/>
          <w:lang w:val="es-ES"/>
        </w:rPr>
        <w:t xml:space="preserve">. </w:t>
      </w:r>
    </w:p>
    <w:p w14:paraId="3BC41B32" w14:textId="77777777" w:rsidR="00CE4BB9" w:rsidRDefault="00CE4BB9" w:rsidP="00CE4BB9">
      <w:pPr>
        <w:pStyle w:val="Prrafodelista"/>
        <w:numPr>
          <w:ilvl w:val="0"/>
          <w:numId w:val="3"/>
        </w:numPr>
        <w:adjustRightInd w:val="0"/>
        <w:snapToGrid w:val="0"/>
        <w:spacing w:line="240" w:lineRule="atLeast"/>
        <w:jc w:val="both"/>
        <w:rPr>
          <w:rFonts w:ascii="Montserrat" w:hAnsi="Montserrat" w:cs="Arial"/>
          <w:b/>
          <w:sz w:val="20"/>
          <w:szCs w:val="20"/>
          <w:lang w:val="es-ES"/>
        </w:rPr>
      </w:pPr>
      <w:r w:rsidRPr="00227097">
        <w:rPr>
          <w:rFonts w:ascii="Montserrat" w:hAnsi="Montserrat" w:cs="Arial"/>
          <w:b/>
          <w:sz w:val="20"/>
          <w:szCs w:val="20"/>
          <w:lang w:val="es-ES"/>
        </w:rPr>
        <w:t xml:space="preserve">Salomón Jara Cruz, gobernador de Oaxaca, destacó que </w:t>
      </w:r>
      <w:r w:rsidRPr="0082405A">
        <w:rPr>
          <w:rFonts w:ascii="Montserrat" w:hAnsi="Montserrat" w:cs="Arial"/>
          <w:b/>
          <w:sz w:val="20"/>
          <w:szCs w:val="20"/>
          <w:lang w:val="es-ES"/>
        </w:rPr>
        <w:t>existe voluntad política del gobierno federal para conseguir un mejor servicio de salud en el estado</w:t>
      </w:r>
      <w:r>
        <w:rPr>
          <w:rFonts w:ascii="Montserrat" w:hAnsi="Montserrat" w:cs="Arial"/>
          <w:b/>
          <w:sz w:val="20"/>
          <w:szCs w:val="20"/>
          <w:lang w:val="es-ES"/>
        </w:rPr>
        <w:t xml:space="preserve">. </w:t>
      </w:r>
    </w:p>
    <w:p w14:paraId="6D542C2C" w14:textId="77777777" w:rsidR="00CE4BB9" w:rsidRPr="00227097" w:rsidRDefault="00CE4BB9" w:rsidP="00CE4BB9">
      <w:pPr>
        <w:pStyle w:val="Prrafodelista"/>
        <w:numPr>
          <w:ilvl w:val="0"/>
          <w:numId w:val="3"/>
        </w:numPr>
        <w:adjustRightInd w:val="0"/>
        <w:snapToGrid w:val="0"/>
        <w:spacing w:line="240" w:lineRule="atLeast"/>
        <w:jc w:val="both"/>
        <w:rPr>
          <w:rFonts w:ascii="Montserrat" w:hAnsi="Montserrat" w:cs="Arial"/>
          <w:b/>
          <w:sz w:val="20"/>
          <w:szCs w:val="20"/>
          <w:lang w:val="es-ES"/>
        </w:rPr>
      </w:pPr>
      <w:r>
        <w:rPr>
          <w:rFonts w:ascii="Montserrat" w:hAnsi="Montserrat" w:cs="Arial"/>
          <w:b/>
          <w:sz w:val="20"/>
          <w:szCs w:val="20"/>
          <w:lang w:val="es-ES"/>
        </w:rPr>
        <w:t xml:space="preserve">El titular del </w:t>
      </w:r>
      <w:proofErr w:type="spellStart"/>
      <w:r>
        <w:rPr>
          <w:rFonts w:ascii="Montserrat" w:hAnsi="Montserrat" w:cs="Arial"/>
          <w:b/>
          <w:sz w:val="20"/>
          <w:szCs w:val="20"/>
          <w:lang w:val="es-ES"/>
        </w:rPr>
        <w:t>Issste</w:t>
      </w:r>
      <w:proofErr w:type="spellEnd"/>
      <w:r>
        <w:rPr>
          <w:rFonts w:ascii="Montserrat" w:hAnsi="Montserrat" w:cs="Arial"/>
          <w:b/>
          <w:sz w:val="20"/>
          <w:szCs w:val="20"/>
          <w:lang w:val="es-ES"/>
        </w:rPr>
        <w:t xml:space="preserve">, </w:t>
      </w:r>
      <w:r w:rsidRPr="0082405A">
        <w:rPr>
          <w:rFonts w:ascii="Montserrat" w:hAnsi="Montserrat" w:cs="Arial"/>
          <w:b/>
          <w:sz w:val="20"/>
          <w:szCs w:val="20"/>
          <w:lang w:val="es-ES"/>
        </w:rPr>
        <w:t>Pedro Zenteno Santaella</w:t>
      </w:r>
      <w:r>
        <w:rPr>
          <w:rFonts w:ascii="Montserrat" w:hAnsi="Montserrat" w:cs="Arial"/>
          <w:b/>
          <w:sz w:val="20"/>
          <w:szCs w:val="20"/>
          <w:lang w:val="es-ES"/>
        </w:rPr>
        <w:t xml:space="preserve">, señaló que IMSS-Bienestar </w:t>
      </w:r>
      <w:r w:rsidRPr="00DB19BB">
        <w:rPr>
          <w:rFonts w:ascii="Montserrat" w:hAnsi="Montserrat" w:cs="Arial"/>
          <w:b/>
          <w:sz w:val="20"/>
          <w:szCs w:val="20"/>
          <w:lang w:val="es-ES"/>
        </w:rPr>
        <w:t xml:space="preserve">garantizará la atención a por lo menos 60 millones de mexicanos </w:t>
      </w:r>
      <w:r>
        <w:rPr>
          <w:rFonts w:ascii="Montserrat" w:hAnsi="Montserrat" w:cs="Arial"/>
          <w:b/>
          <w:sz w:val="20"/>
          <w:szCs w:val="20"/>
          <w:lang w:val="es-ES"/>
        </w:rPr>
        <w:t xml:space="preserve">sin </w:t>
      </w:r>
      <w:r w:rsidRPr="00DB19BB">
        <w:rPr>
          <w:rFonts w:ascii="Montserrat" w:hAnsi="Montserrat" w:cs="Arial"/>
          <w:b/>
          <w:sz w:val="20"/>
          <w:szCs w:val="20"/>
          <w:lang w:val="es-ES"/>
        </w:rPr>
        <w:t>seguridad social</w:t>
      </w:r>
      <w:r>
        <w:rPr>
          <w:rFonts w:ascii="Montserrat" w:hAnsi="Montserrat" w:cs="Arial"/>
          <w:b/>
          <w:sz w:val="20"/>
          <w:szCs w:val="20"/>
          <w:lang w:val="es-ES"/>
        </w:rPr>
        <w:t xml:space="preserve">. </w:t>
      </w:r>
    </w:p>
    <w:p w14:paraId="512F7A1C" w14:textId="77777777" w:rsidR="00CE4BB9" w:rsidRPr="00A27A22" w:rsidRDefault="00CE4BB9" w:rsidP="00CE4BB9">
      <w:pPr>
        <w:adjustRightInd w:val="0"/>
        <w:snapToGrid w:val="0"/>
        <w:spacing w:line="240" w:lineRule="atLeast"/>
        <w:jc w:val="both"/>
        <w:rPr>
          <w:rFonts w:ascii="Montserrat" w:hAnsi="Montserrat" w:cs="Arial"/>
          <w:bCs/>
          <w:sz w:val="20"/>
          <w:szCs w:val="20"/>
          <w:lang w:val="es-ES"/>
        </w:rPr>
      </w:pPr>
      <w:r w:rsidRPr="00A27A22">
        <w:rPr>
          <w:rFonts w:ascii="Montserrat" w:hAnsi="Montserrat" w:cs="Arial"/>
          <w:bCs/>
          <w:sz w:val="20"/>
          <w:szCs w:val="20"/>
          <w:lang w:val="es-ES"/>
        </w:rPr>
        <w:t>Autoridades de</w:t>
      </w:r>
      <w:r>
        <w:rPr>
          <w:rFonts w:ascii="Montserrat" w:hAnsi="Montserrat" w:cs="Arial"/>
          <w:bCs/>
          <w:sz w:val="20"/>
          <w:szCs w:val="20"/>
          <w:lang w:val="es-ES"/>
        </w:rPr>
        <w:t xml:space="preserve">l </w:t>
      </w:r>
      <w:r w:rsidRPr="00A27A22">
        <w:rPr>
          <w:rFonts w:ascii="Montserrat" w:hAnsi="Montserrat" w:cs="Arial"/>
          <w:bCs/>
          <w:sz w:val="20"/>
          <w:szCs w:val="20"/>
          <w:lang w:val="es-ES"/>
        </w:rPr>
        <w:t xml:space="preserve">gobierno </w:t>
      </w:r>
      <w:r>
        <w:rPr>
          <w:rFonts w:ascii="Montserrat" w:hAnsi="Montserrat" w:cs="Arial"/>
          <w:bCs/>
          <w:sz w:val="20"/>
          <w:szCs w:val="20"/>
          <w:lang w:val="es-ES"/>
        </w:rPr>
        <w:t>de México</w:t>
      </w:r>
      <w:r w:rsidRPr="00A27A22">
        <w:rPr>
          <w:rFonts w:ascii="Montserrat" w:hAnsi="Montserrat" w:cs="Arial"/>
          <w:bCs/>
          <w:sz w:val="20"/>
          <w:szCs w:val="20"/>
          <w:lang w:val="es-ES"/>
        </w:rPr>
        <w:t>, representado por el gabinete de salud</w:t>
      </w:r>
      <w:r>
        <w:rPr>
          <w:rFonts w:ascii="Montserrat" w:hAnsi="Montserrat" w:cs="Arial"/>
          <w:bCs/>
          <w:sz w:val="20"/>
          <w:szCs w:val="20"/>
          <w:lang w:val="es-ES"/>
        </w:rPr>
        <w:t xml:space="preserve"> federal</w:t>
      </w:r>
      <w:r w:rsidRPr="00A27A22">
        <w:rPr>
          <w:rFonts w:ascii="Montserrat" w:hAnsi="Montserrat" w:cs="Arial"/>
          <w:bCs/>
          <w:sz w:val="20"/>
          <w:szCs w:val="20"/>
          <w:lang w:val="es-ES"/>
        </w:rPr>
        <w:t xml:space="preserve">, y </w:t>
      </w:r>
      <w:r>
        <w:rPr>
          <w:rFonts w:ascii="Montserrat" w:hAnsi="Montserrat" w:cs="Arial"/>
          <w:bCs/>
          <w:sz w:val="20"/>
          <w:szCs w:val="20"/>
          <w:lang w:val="es-ES"/>
        </w:rPr>
        <w:t xml:space="preserve">el </w:t>
      </w:r>
      <w:r w:rsidRPr="00A27A22">
        <w:rPr>
          <w:rFonts w:ascii="Montserrat" w:hAnsi="Montserrat" w:cs="Arial"/>
          <w:bCs/>
          <w:sz w:val="20"/>
          <w:szCs w:val="20"/>
          <w:lang w:val="es-ES"/>
        </w:rPr>
        <w:t>de Oaxaca</w:t>
      </w:r>
      <w:r>
        <w:rPr>
          <w:rFonts w:ascii="Montserrat" w:hAnsi="Montserrat" w:cs="Arial"/>
          <w:bCs/>
          <w:sz w:val="20"/>
          <w:szCs w:val="20"/>
          <w:lang w:val="es-ES"/>
        </w:rPr>
        <w:t>,</w:t>
      </w:r>
      <w:r w:rsidRPr="00A27A22">
        <w:rPr>
          <w:rFonts w:ascii="Montserrat" w:hAnsi="Montserrat" w:cs="Arial"/>
          <w:bCs/>
          <w:sz w:val="20"/>
          <w:szCs w:val="20"/>
          <w:lang w:val="es-ES"/>
        </w:rPr>
        <w:t xml:space="preserve"> </w:t>
      </w:r>
      <w:r>
        <w:rPr>
          <w:rFonts w:ascii="Montserrat" w:hAnsi="Montserrat" w:cs="Arial"/>
          <w:bCs/>
          <w:sz w:val="20"/>
          <w:szCs w:val="20"/>
          <w:lang w:val="es-ES"/>
        </w:rPr>
        <w:t xml:space="preserve">llevaron a cabo </w:t>
      </w:r>
      <w:r w:rsidRPr="00A27A22">
        <w:rPr>
          <w:rFonts w:ascii="Montserrat" w:hAnsi="Montserrat" w:cs="Arial"/>
          <w:bCs/>
          <w:sz w:val="20"/>
          <w:szCs w:val="20"/>
          <w:lang w:val="es-ES"/>
        </w:rPr>
        <w:t xml:space="preserve">una mesa de trabajo para analizar los avances </w:t>
      </w:r>
      <w:r>
        <w:rPr>
          <w:rFonts w:ascii="Montserrat" w:hAnsi="Montserrat" w:cs="Arial"/>
          <w:bCs/>
          <w:sz w:val="20"/>
          <w:szCs w:val="20"/>
          <w:lang w:val="es-ES"/>
        </w:rPr>
        <w:t xml:space="preserve">en el </w:t>
      </w:r>
      <w:r w:rsidRPr="00A27A22">
        <w:rPr>
          <w:rFonts w:ascii="Montserrat" w:hAnsi="Montserrat" w:cs="Arial"/>
          <w:bCs/>
          <w:sz w:val="20"/>
          <w:szCs w:val="20"/>
          <w:lang w:val="es-ES"/>
        </w:rPr>
        <w:t>proceso de federalización de los servicios de salud del estado</w:t>
      </w:r>
      <w:r>
        <w:rPr>
          <w:rFonts w:ascii="Montserrat" w:hAnsi="Montserrat" w:cs="Arial"/>
          <w:bCs/>
          <w:sz w:val="20"/>
          <w:szCs w:val="20"/>
          <w:lang w:val="es-ES"/>
        </w:rPr>
        <w:t xml:space="preserve">, cobertura del </w:t>
      </w:r>
      <w:r w:rsidRPr="00A27A22">
        <w:rPr>
          <w:rFonts w:ascii="Montserrat" w:hAnsi="Montserrat" w:cs="Arial"/>
          <w:bCs/>
          <w:sz w:val="20"/>
          <w:szCs w:val="20"/>
          <w:lang w:val="es-ES"/>
        </w:rPr>
        <w:t xml:space="preserve">personal </w:t>
      </w:r>
      <w:r>
        <w:rPr>
          <w:rFonts w:ascii="Montserrat" w:hAnsi="Montserrat" w:cs="Arial"/>
          <w:bCs/>
          <w:sz w:val="20"/>
          <w:szCs w:val="20"/>
          <w:lang w:val="es-ES"/>
        </w:rPr>
        <w:t>médico</w:t>
      </w:r>
      <w:r w:rsidRPr="00A27A22">
        <w:rPr>
          <w:rFonts w:ascii="Montserrat" w:hAnsi="Montserrat" w:cs="Arial"/>
          <w:bCs/>
          <w:sz w:val="20"/>
          <w:szCs w:val="20"/>
          <w:lang w:val="es-ES"/>
        </w:rPr>
        <w:t xml:space="preserve">, </w:t>
      </w:r>
      <w:r>
        <w:rPr>
          <w:rFonts w:ascii="Montserrat" w:hAnsi="Montserrat" w:cs="Arial"/>
          <w:bCs/>
          <w:sz w:val="20"/>
          <w:szCs w:val="20"/>
          <w:lang w:val="es-ES"/>
        </w:rPr>
        <w:t xml:space="preserve">infraestructura y </w:t>
      </w:r>
      <w:r w:rsidRPr="00A27A22">
        <w:rPr>
          <w:rFonts w:ascii="Montserrat" w:hAnsi="Montserrat" w:cs="Arial"/>
          <w:bCs/>
          <w:sz w:val="20"/>
          <w:szCs w:val="20"/>
          <w:lang w:val="es-ES"/>
        </w:rPr>
        <w:t>equipam</w:t>
      </w:r>
      <w:r>
        <w:rPr>
          <w:rFonts w:ascii="Montserrat" w:hAnsi="Montserrat" w:cs="Arial"/>
          <w:bCs/>
          <w:sz w:val="20"/>
          <w:szCs w:val="20"/>
          <w:lang w:val="es-ES"/>
        </w:rPr>
        <w:t xml:space="preserve">iento, a fin de </w:t>
      </w:r>
      <w:r w:rsidRPr="00A27A22">
        <w:rPr>
          <w:rFonts w:ascii="Montserrat" w:hAnsi="Montserrat" w:cs="Arial"/>
          <w:bCs/>
          <w:sz w:val="20"/>
          <w:szCs w:val="20"/>
          <w:lang w:val="es-ES"/>
        </w:rPr>
        <w:t>incorporar el Modelo de At</w:t>
      </w:r>
      <w:r>
        <w:rPr>
          <w:rFonts w:ascii="Montserrat" w:hAnsi="Montserrat" w:cs="Arial"/>
          <w:bCs/>
          <w:sz w:val="20"/>
          <w:szCs w:val="20"/>
          <w:lang w:val="es-ES"/>
        </w:rPr>
        <w:t xml:space="preserve">ención de la Salud IMSS-Bienestar. </w:t>
      </w:r>
    </w:p>
    <w:p w14:paraId="256C7431" w14:textId="77777777" w:rsidR="00CE4BB9" w:rsidRPr="00A27A22" w:rsidRDefault="00CE4BB9" w:rsidP="00CE4BB9">
      <w:pPr>
        <w:adjustRightInd w:val="0"/>
        <w:snapToGrid w:val="0"/>
        <w:spacing w:line="240" w:lineRule="atLeast"/>
        <w:jc w:val="both"/>
        <w:rPr>
          <w:rFonts w:ascii="Montserrat" w:hAnsi="Montserrat" w:cs="Arial"/>
          <w:bCs/>
          <w:sz w:val="20"/>
          <w:szCs w:val="20"/>
          <w:lang w:val="es-ES"/>
        </w:rPr>
      </w:pPr>
      <w:r w:rsidRPr="00A27A22">
        <w:rPr>
          <w:rFonts w:ascii="Montserrat" w:hAnsi="Montserrat" w:cs="Arial"/>
          <w:bCs/>
          <w:sz w:val="20"/>
          <w:szCs w:val="20"/>
          <w:lang w:val="es-ES"/>
        </w:rPr>
        <w:t xml:space="preserve"> </w:t>
      </w:r>
    </w:p>
    <w:p w14:paraId="4CB2447B" w14:textId="77777777" w:rsidR="00CE4BB9" w:rsidRDefault="00CE4BB9" w:rsidP="00CE4BB9">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 xml:space="preserve">La reunión fue encabezada por el gobernador </w:t>
      </w:r>
      <w:r w:rsidRPr="00227097">
        <w:rPr>
          <w:rFonts w:ascii="Montserrat" w:hAnsi="Montserrat" w:cs="Arial"/>
          <w:bCs/>
          <w:sz w:val="20"/>
          <w:szCs w:val="20"/>
          <w:lang w:val="es-ES"/>
        </w:rPr>
        <w:t>Salomón Jara Cruz</w:t>
      </w:r>
      <w:r>
        <w:rPr>
          <w:rFonts w:ascii="Montserrat" w:hAnsi="Montserrat" w:cs="Arial"/>
          <w:bCs/>
          <w:sz w:val="20"/>
          <w:szCs w:val="20"/>
          <w:lang w:val="es-ES"/>
        </w:rPr>
        <w:t xml:space="preserve">; </w:t>
      </w:r>
      <w:r w:rsidRPr="00A27A22">
        <w:rPr>
          <w:rFonts w:ascii="Montserrat" w:hAnsi="Montserrat" w:cs="Arial"/>
          <w:bCs/>
          <w:sz w:val="20"/>
          <w:szCs w:val="20"/>
          <w:lang w:val="es-ES"/>
        </w:rPr>
        <w:t>el director general del Instituto Mexicano del Se</w:t>
      </w:r>
      <w:r>
        <w:rPr>
          <w:rFonts w:ascii="Montserrat" w:hAnsi="Montserrat" w:cs="Arial"/>
          <w:bCs/>
          <w:sz w:val="20"/>
          <w:szCs w:val="20"/>
          <w:lang w:val="es-ES"/>
        </w:rPr>
        <w:t xml:space="preserve">guro Social (IMSS), </w:t>
      </w:r>
      <w:proofErr w:type="spellStart"/>
      <w:r>
        <w:rPr>
          <w:rFonts w:ascii="Montserrat" w:hAnsi="Montserrat" w:cs="Arial"/>
          <w:bCs/>
          <w:sz w:val="20"/>
          <w:szCs w:val="20"/>
          <w:lang w:val="es-ES"/>
        </w:rPr>
        <w:t>Zoé</w:t>
      </w:r>
      <w:proofErr w:type="spellEnd"/>
      <w:r>
        <w:rPr>
          <w:rFonts w:ascii="Montserrat" w:hAnsi="Montserrat" w:cs="Arial"/>
          <w:bCs/>
          <w:sz w:val="20"/>
          <w:szCs w:val="20"/>
          <w:lang w:val="es-ES"/>
        </w:rPr>
        <w:t xml:space="preserve"> Robledo; la directora general de los Servicios de Salud IMSS-Bienestar, Gisela Lara Saldaña; el director general del </w:t>
      </w:r>
      <w:r w:rsidRPr="00B23CBF">
        <w:rPr>
          <w:rFonts w:ascii="Montserrat" w:hAnsi="Montserrat" w:cs="Arial"/>
          <w:bCs/>
          <w:sz w:val="20"/>
          <w:szCs w:val="20"/>
          <w:lang w:val="es-ES"/>
        </w:rPr>
        <w:t>Instituto de Seguridad y Servicios Sociales de los Trabajadores del Estado (</w:t>
      </w:r>
      <w:proofErr w:type="spellStart"/>
      <w:r w:rsidRPr="0082405A">
        <w:rPr>
          <w:rFonts w:ascii="Montserrat" w:hAnsi="Montserrat" w:cs="Arial"/>
          <w:bCs/>
          <w:sz w:val="20"/>
          <w:szCs w:val="20"/>
          <w:lang w:val="es-ES"/>
        </w:rPr>
        <w:t>Issste</w:t>
      </w:r>
      <w:proofErr w:type="spellEnd"/>
      <w:r w:rsidRPr="00B23CBF">
        <w:rPr>
          <w:rFonts w:ascii="Montserrat" w:hAnsi="Montserrat" w:cs="Arial"/>
          <w:bCs/>
          <w:sz w:val="20"/>
          <w:szCs w:val="20"/>
          <w:lang w:val="es-ES"/>
        </w:rPr>
        <w:t>)</w:t>
      </w:r>
      <w:r>
        <w:rPr>
          <w:rFonts w:ascii="Montserrat" w:hAnsi="Montserrat" w:cs="Arial"/>
          <w:bCs/>
          <w:sz w:val="20"/>
          <w:szCs w:val="20"/>
          <w:lang w:val="es-ES"/>
        </w:rPr>
        <w:t xml:space="preserve">, </w:t>
      </w:r>
      <w:r w:rsidRPr="00B23CBF">
        <w:rPr>
          <w:rFonts w:ascii="Montserrat" w:hAnsi="Montserrat" w:cs="Arial"/>
          <w:bCs/>
          <w:sz w:val="20"/>
          <w:szCs w:val="20"/>
          <w:lang w:val="es-ES"/>
        </w:rPr>
        <w:t>Pedro Zenteno Santaella</w:t>
      </w:r>
      <w:r>
        <w:rPr>
          <w:rFonts w:ascii="Montserrat" w:hAnsi="Montserrat" w:cs="Arial"/>
          <w:bCs/>
          <w:sz w:val="20"/>
          <w:szCs w:val="20"/>
          <w:lang w:val="es-ES"/>
        </w:rPr>
        <w:t xml:space="preserve">; el director general del </w:t>
      </w:r>
      <w:r w:rsidRPr="00A27A22">
        <w:rPr>
          <w:rFonts w:ascii="Montserrat" w:hAnsi="Montserrat" w:cs="Arial"/>
          <w:bCs/>
          <w:sz w:val="20"/>
          <w:szCs w:val="20"/>
          <w:lang w:val="es-ES"/>
        </w:rPr>
        <w:t>Instituto de Salud para el Bienestar</w:t>
      </w:r>
      <w:r>
        <w:rPr>
          <w:rFonts w:ascii="Montserrat" w:hAnsi="Montserrat" w:cs="Arial"/>
          <w:bCs/>
          <w:sz w:val="20"/>
          <w:szCs w:val="20"/>
          <w:lang w:val="es-ES"/>
        </w:rPr>
        <w:t xml:space="preserve"> (</w:t>
      </w:r>
      <w:proofErr w:type="spellStart"/>
      <w:r>
        <w:rPr>
          <w:rFonts w:ascii="Montserrat" w:hAnsi="Montserrat" w:cs="Arial"/>
          <w:bCs/>
          <w:sz w:val="20"/>
          <w:szCs w:val="20"/>
          <w:lang w:val="es-ES"/>
        </w:rPr>
        <w:t>Insabi</w:t>
      </w:r>
      <w:proofErr w:type="spellEnd"/>
      <w:r>
        <w:rPr>
          <w:rFonts w:ascii="Montserrat" w:hAnsi="Montserrat" w:cs="Arial"/>
          <w:bCs/>
          <w:sz w:val="20"/>
          <w:szCs w:val="20"/>
          <w:lang w:val="es-ES"/>
        </w:rPr>
        <w:t xml:space="preserve">), </w:t>
      </w:r>
      <w:r w:rsidRPr="00A27A22">
        <w:rPr>
          <w:rFonts w:ascii="Montserrat" w:hAnsi="Montserrat" w:cs="Arial"/>
          <w:bCs/>
          <w:sz w:val="20"/>
          <w:szCs w:val="20"/>
          <w:lang w:val="es-ES"/>
        </w:rPr>
        <w:t>Juan Antonio Ferrer Aguilar</w:t>
      </w:r>
      <w:r>
        <w:rPr>
          <w:rFonts w:ascii="Montserrat" w:hAnsi="Montserrat" w:cs="Arial"/>
          <w:bCs/>
          <w:sz w:val="20"/>
          <w:szCs w:val="20"/>
          <w:lang w:val="es-ES"/>
        </w:rPr>
        <w:t>; y el t</w:t>
      </w:r>
      <w:r w:rsidRPr="009A6B5B">
        <w:rPr>
          <w:rFonts w:ascii="Montserrat" w:hAnsi="Montserrat" w:cs="Arial"/>
          <w:bCs/>
          <w:sz w:val="20"/>
          <w:szCs w:val="20"/>
          <w:lang w:val="es-ES"/>
        </w:rPr>
        <w:t>itular de la Comisión Coordinadora de Institutos Nacionales de Salud y Hospitales de Alta Especialidad</w:t>
      </w:r>
      <w:r>
        <w:rPr>
          <w:rFonts w:ascii="Montserrat" w:hAnsi="Montserrat" w:cs="Arial"/>
          <w:bCs/>
          <w:sz w:val="20"/>
          <w:szCs w:val="20"/>
          <w:lang w:val="es-ES"/>
        </w:rPr>
        <w:t xml:space="preserve">, Gustavo Reyes Terán. </w:t>
      </w:r>
    </w:p>
    <w:p w14:paraId="6DFA03DD" w14:textId="77777777" w:rsidR="00CE4BB9" w:rsidRDefault="00CE4BB9" w:rsidP="00CE4BB9">
      <w:pPr>
        <w:adjustRightInd w:val="0"/>
        <w:snapToGrid w:val="0"/>
        <w:spacing w:line="240" w:lineRule="atLeast"/>
        <w:jc w:val="both"/>
        <w:rPr>
          <w:rFonts w:ascii="Montserrat" w:hAnsi="Montserrat" w:cs="Arial"/>
          <w:bCs/>
          <w:sz w:val="20"/>
          <w:szCs w:val="20"/>
          <w:lang w:val="es-ES"/>
        </w:rPr>
      </w:pPr>
    </w:p>
    <w:p w14:paraId="2B7325AE" w14:textId="77777777" w:rsidR="00CE4BB9" w:rsidRDefault="00CE4BB9" w:rsidP="00CE4BB9">
      <w:pPr>
        <w:adjustRightInd w:val="0"/>
        <w:snapToGrid w:val="0"/>
        <w:spacing w:line="240" w:lineRule="atLeast"/>
        <w:jc w:val="both"/>
        <w:rPr>
          <w:rFonts w:ascii="Montserrat" w:hAnsi="Montserrat" w:cs="Arial"/>
          <w:bCs/>
          <w:sz w:val="20"/>
          <w:szCs w:val="20"/>
          <w:lang w:val="es-ES"/>
        </w:rPr>
      </w:pPr>
      <w:r w:rsidRPr="00A27A22">
        <w:rPr>
          <w:rFonts w:ascii="Montserrat" w:hAnsi="Montserrat" w:cs="Arial"/>
          <w:bCs/>
          <w:sz w:val="20"/>
          <w:szCs w:val="20"/>
          <w:lang w:val="es-ES"/>
        </w:rPr>
        <w:t xml:space="preserve">Durante </w:t>
      </w:r>
      <w:r>
        <w:rPr>
          <w:rFonts w:ascii="Montserrat" w:hAnsi="Montserrat" w:cs="Arial"/>
          <w:bCs/>
          <w:sz w:val="20"/>
          <w:szCs w:val="20"/>
          <w:lang w:val="es-ES"/>
        </w:rPr>
        <w:t xml:space="preserve">este encuentro realizado </w:t>
      </w:r>
      <w:r w:rsidRPr="00A27A22">
        <w:rPr>
          <w:rFonts w:ascii="Montserrat" w:hAnsi="Montserrat" w:cs="Arial"/>
          <w:bCs/>
          <w:sz w:val="20"/>
          <w:szCs w:val="20"/>
          <w:lang w:val="es-ES"/>
        </w:rPr>
        <w:t>en el Salón Benito Juárez del Palacio de Gobierno</w:t>
      </w:r>
      <w:r>
        <w:rPr>
          <w:rFonts w:ascii="Montserrat" w:hAnsi="Montserrat" w:cs="Arial"/>
          <w:bCs/>
          <w:sz w:val="20"/>
          <w:szCs w:val="20"/>
          <w:lang w:val="es-ES"/>
        </w:rPr>
        <w:t xml:space="preserve"> de Oaxaca</w:t>
      </w:r>
      <w:r w:rsidRPr="00A27A22">
        <w:rPr>
          <w:rFonts w:ascii="Montserrat" w:hAnsi="Montserrat" w:cs="Arial"/>
          <w:bCs/>
          <w:sz w:val="20"/>
          <w:szCs w:val="20"/>
          <w:lang w:val="es-ES"/>
        </w:rPr>
        <w:t xml:space="preserve">, el director general </w:t>
      </w:r>
      <w:r>
        <w:rPr>
          <w:rFonts w:ascii="Montserrat" w:hAnsi="Montserrat" w:cs="Arial"/>
          <w:bCs/>
          <w:sz w:val="20"/>
          <w:szCs w:val="20"/>
          <w:lang w:val="es-ES"/>
        </w:rPr>
        <w:t xml:space="preserve">del Seguro Social, </w:t>
      </w:r>
      <w:proofErr w:type="spellStart"/>
      <w:r w:rsidRPr="00A27A22">
        <w:rPr>
          <w:rFonts w:ascii="Montserrat" w:hAnsi="Montserrat" w:cs="Arial"/>
          <w:bCs/>
          <w:sz w:val="20"/>
          <w:szCs w:val="20"/>
          <w:lang w:val="es-ES"/>
        </w:rPr>
        <w:t>Zoé</w:t>
      </w:r>
      <w:proofErr w:type="spellEnd"/>
      <w:r w:rsidRPr="00A27A22">
        <w:rPr>
          <w:rFonts w:ascii="Montserrat" w:hAnsi="Montserrat" w:cs="Arial"/>
          <w:bCs/>
          <w:sz w:val="20"/>
          <w:szCs w:val="20"/>
          <w:lang w:val="es-ES"/>
        </w:rPr>
        <w:t xml:space="preserve"> Robledo, </w:t>
      </w:r>
      <w:r>
        <w:rPr>
          <w:rFonts w:ascii="Montserrat" w:hAnsi="Montserrat" w:cs="Arial"/>
          <w:bCs/>
          <w:sz w:val="20"/>
          <w:szCs w:val="20"/>
          <w:lang w:val="es-ES"/>
        </w:rPr>
        <w:t>informó</w:t>
      </w:r>
      <w:r w:rsidRPr="00A27A22">
        <w:rPr>
          <w:rFonts w:ascii="Montserrat" w:hAnsi="Montserrat" w:cs="Arial"/>
          <w:bCs/>
          <w:sz w:val="20"/>
          <w:szCs w:val="20"/>
          <w:lang w:val="es-ES"/>
        </w:rPr>
        <w:t xml:space="preserve"> que</w:t>
      </w:r>
      <w:r>
        <w:rPr>
          <w:rFonts w:ascii="Montserrat" w:hAnsi="Montserrat" w:cs="Arial"/>
          <w:bCs/>
          <w:sz w:val="20"/>
          <w:szCs w:val="20"/>
          <w:lang w:val="es-ES"/>
        </w:rPr>
        <w:t xml:space="preserve"> la entidad </w:t>
      </w:r>
      <w:r w:rsidRPr="004449DD">
        <w:rPr>
          <w:rFonts w:ascii="Montserrat" w:hAnsi="Montserrat" w:cs="Arial"/>
          <w:bCs/>
          <w:sz w:val="20"/>
          <w:szCs w:val="20"/>
          <w:lang w:val="es-ES"/>
        </w:rPr>
        <w:t>será la primera en incorporarse al Modelo IMSS-Bienestar para el segundo trimestre del año</w:t>
      </w:r>
      <w:r>
        <w:rPr>
          <w:rFonts w:ascii="Montserrat" w:hAnsi="Montserrat" w:cs="Arial"/>
          <w:bCs/>
          <w:sz w:val="20"/>
          <w:szCs w:val="20"/>
          <w:lang w:val="es-ES"/>
        </w:rPr>
        <w:t xml:space="preserve"> –de abril a junio– en donde se harán las intervenciones de Baja California, Chiapas, Durango, Hidalgo, Tabasco, Tamaulipas y Quintana Roo. </w:t>
      </w:r>
    </w:p>
    <w:p w14:paraId="7B79495E" w14:textId="77777777" w:rsidR="00CE4BB9" w:rsidRDefault="00CE4BB9" w:rsidP="00CE4BB9">
      <w:pPr>
        <w:adjustRightInd w:val="0"/>
        <w:snapToGrid w:val="0"/>
        <w:spacing w:line="240" w:lineRule="atLeast"/>
        <w:jc w:val="both"/>
        <w:rPr>
          <w:rFonts w:ascii="Montserrat" w:hAnsi="Montserrat" w:cs="Arial"/>
          <w:bCs/>
          <w:sz w:val="20"/>
          <w:szCs w:val="20"/>
          <w:lang w:val="es-ES"/>
        </w:rPr>
      </w:pPr>
    </w:p>
    <w:p w14:paraId="77008E16" w14:textId="77777777" w:rsidR="00CE4BB9" w:rsidRDefault="00CE4BB9" w:rsidP="00CE4BB9">
      <w:pPr>
        <w:adjustRightInd w:val="0"/>
        <w:snapToGrid w:val="0"/>
        <w:spacing w:line="240" w:lineRule="atLeast"/>
        <w:jc w:val="both"/>
        <w:rPr>
          <w:rFonts w:ascii="Montserrat" w:hAnsi="Montserrat" w:cs="Arial"/>
          <w:bCs/>
          <w:sz w:val="20"/>
          <w:szCs w:val="20"/>
          <w:lang w:val="es-ES"/>
        </w:rPr>
      </w:pPr>
      <w:proofErr w:type="spellStart"/>
      <w:r>
        <w:rPr>
          <w:rFonts w:ascii="Montserrat" w:hAnsi="Montserrat" w:cs="Arial"/>
          <w:bCs/>
          <w:sz w:val="20"/>
          <w:szCs w:val="20"/>
          <w:lang w:val="es-ES"/>
        </w:rPr>
        <w:t>Zoé</w:t>
      </w:r>
      <w:proofErr w:type="spellEnd"/>
      <w:r>
        <w:rPr>
          <w:rFonts w:ascii="Montserrat" w:hAnsi="Montserrat" w:cs="Arial"/>
          <w:bCs/>
          <w:sz w:val="20"/>
          <w:szCs w:val="20"/>
          <w:lang w:val="es-ES"/>
        </w:rPr>
        <w:t xml:space="preserve"> Robledo destacó que a Oaxaca llegaron</w:t>
      </w:r>
      <w:r w:rsidRPr="002F596C">
        <w:rPr>
          <w:rFonts w:ascii="Montserrat" w:hAnsi="Montserrat" w:cs="Arial"/>
          <w:bCs/>
          <w:sz w:val="20"/>
          <w:szCs w:val="20"/>
          <w:lang w:val="es-ES"/>
        </w:rPr>
        <w:t xml:space="preserve"> 102 nuevos especialistas de base </w:t>
      </w:r>
      <w:r>
        <w:rPr>
          <w:rFonts w:ascii="Montserrat" w:hAnsi="Montserrat" w:cs="Arial"/>
          <w:bCs/>
          <w:sz w:val="20"/>
          <w:szCs w:val="20"/>
          <w:lang w:val="es-ES"/>
        </w:rPr>
        <w:t xml:space="preserve">el pasado 16 de marzo, 50 del Régimen Ordinario, 38 del Órgano Público Descentralizado (OPD) y 14 del programa IMSS-Bienestar, mismos </w:t>
      </w:r>
      <w:r w:rsidRPr="002F596C">
        <w:rPr>
          <w:rFonts w:ascii="Montserrat" w:hAnsi="Montserrat" w:cs="Arial"/>
          <w:bCs/>
          <w:sz w:val="20"/>
          <w:szCs w:val="20"/>
          <w:lang w:val="es-ES"/>
        </w:rPr>
        <w:t xml:space="preserve">que </w:t>
      </w:r>
      <w:r>
        <w:rPr>
          <w:rFonts w:ascii="Montserrat" w:hAnsi="Montserrat" w:cs="Arial"/>
          <w:bCs/>
          <w:sz w:val="20"/>
          <w:szCs w:val="20"/>
          <w:lang w:val="es-ES"/>
        </w:rPr>
        <w:t xml:space="preserve">ayudarán a </w:t>
      </w:r>
      <w:r w:rsidRPr="002F596C">
        <w:rPr>
          <w:rFonts w:ascii="Montserrat" w:hAnsi="Montserrat" w:cs="Arial"/>
          <w:bCs/>
          <w:sz w:val="20"/>
          <w:szCs w:val="20"/>
          <w:lang w:val="es-ES"/>
        </w:rPr>
        <w:t>fortalecer la atención médica</w:t>
      </w:r>
      <w:r>
        <w:rPr>
          <w:rFonts w:ascii="Montserrat" w:hAnsi="Montserrat" w:cs="Arial"/>
          <w:bCs/>
          <w:sz w:val="20"/>
          <w:szCs w:val="20"/>
          <w:lang w:val="es-ES"/>
        </w:rPr>
        <w:t xml:space="preserve">. </w:t>
      </w:r>
    </w:p>
    <w:p w14:paraId="6B57D468" w14:textId="77777777" w:rsidR="00CE4BB9" w:rsidRPr="002F596C" w:rsidRDefault="00CE4BB9" w:rsidP="00CE4BB9">
      <w:pPr>
        <w:adjustRightInd w:val="0"/>
        <w:snapToGrid w:val="0"/>
        <w:spacing w:line="240" w:lineRule="atLeast"/>
        <w:jc w:val="both"/>
        <w:rPr>
          <w:rFonts w:ascii="Montserrat" w:hAnsi="Montserrat" w:cs="Arial"/>
          <w:bCs/>
          <w:sz w:val="20"/>
          <w:szCs w:val="20"/>
          <w:lang w:val="es-ES"/>
        </w:rPr>
      </w:pPr>
    </w:p>
    <w:p w14:paraId="237C81B5" w14:textId="77777777" w:rsidR="00CE4BB9" w:rsidRDefault="00CE4BB9" w:rsidP="00CE4BB9">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 xml:space="preserve">Refirió que el trabajo coordinado del gobierno federal para </w:t>
      </w:r>
      <w:r w:rsidRPr="002F596C">
        <w:rPr>
          <w:rFonts w:ascii="Montserrat" w:hAnsi="Montserrat" w:cs="Arial"/>
          <w:bCs/>
          <w:sz w:val="20"/>
          <w:szCs w:val="20"/>
          <w:lang w:val="es-ES"/>
        </w:rPr>
        <w:t xml:space="preserve">darle una prioridad al estado de Oaxaca </w:t>
      </w:r>
      <w:r>
        <w:rPr>
          <w:rFonts w:ascii="Montserrat" w:hAnsi="Montserrat" w:cs="Arial"/>
          <w:bCs/>
          <w:sz w:val="20"/>
          <w:szCs w:val="20"/>
          <w:lang w:val="es-ES"/>
        </w:rPr>
        <w:t xml:space="preserve">forma parte de </w:t>
      </w:r>
      <w:r w:rsidRPr="002F596C">
        <w:rPr>
          <w:rFonts w:ascii="Montserrat" w:hAnsi="Montserrat" w:cs="Arial"/>
          <w:bCs/>
          <w:sz w:val="20"/>
          <w:szCs w:val="20"/>
          <w:lang w:val="es-ES"/>
        </w:rPr>
        <w:t>un imperativo ético</w:t>
      </w:r>
      <w:r>
        <w:rPr>
          <w:rFonts w:ascii="Montserrat" w:hAnsi="Montserrat" w:cs="Arial"/>
          <w:bCs/>
          <w:sz w:val="20"/>
          <w:szCs w:val="20"/>
          <w:lang w:val="es-ES"/>
        </w:rPr>
        <w:t xml:space="preserve">, “atender </w:t>
      </w:r>
      <w:r w:rsidRPr="002F596C">
        <w:rPr>
          <w:rFonts w:ascii="Montserrat" w:hAnsi="Montserrat" w:cs="Arial"/>
          <w:bCs/>
          <w:sz w:val="20"/>
          <w:szCs w:val="20"/>
          <w:lang w:val="es-ES"/>
        </w:rPr>
        <w:t>a los tres grandes estados en donde la cuarta transformación debe verse reflejada de manera más clara y eficiente</w:t>
      </w:r>
      <w:r>
        <w:rPr>
          <w:rFonts w:ascii="Montserrat" w:hAnsi="Montserrat" w:cs="Arial"/>
          <w:bCs/>
          <w:sz w:val="20"/>
          <w:szCs w:val="20"/>
          <w:lang w:val="es-ES"/>
        </w:rPr>
        <w:t>:</w:t>
      </w:r>
      <w:r w:rsidRPr="002F596C">
        <w:rPr>
          <w:rFonts w:ascii="Montserrat" w:hAnsi="Montserrat" w:cs="Arial"/>
          <w:bCs/>
          <w:sz w:val="20"/>
          <w:szCs w:val="20"/>
          <w:lang w:val="es-ES"/>
        </w:rPr>
        <w:t xml:space="preserve"> Chiapas</w:t>
      </w:r>
      <w:r>
        <w:rPr>
          <w:rFonts w:ascii="Montserrat" w:hAnsi="Montserrat" w:cs="Arial"/>
          <w:bCs/>
          <w:sz w:val="20"/>
          <w:szCs w:val="20"/>
          <w:lang w:val="es-ES"/>
        </w:rPr>
        <w:t>,</w:t>
      </w:r>
      <w:r w:rsidRPr="002F596C">
        <w:rPr>
          <w:rFonts w:ascii="Montserrat" w:hAnsi="Montserrat" w:cs="Arial"/>
          <w:bCs/>
          <w:sz w:val="20"/>
          <w:szCs w:val="20"/>
          <w:lang w:val="es-ES"/>
        </w:rPr>
        <w:t xml:space="preserve"> Guerrero y Oaxaca</w:t>
      </w:r>
      <w:r>
        <w:rPr>
          <w:rFonts w:ascii="Montserrat" w:hAnsi="Montserrat" w:cs="Arial"/>
          <w:bCs/>
          <w:sz w:val="20"/>
          <w:szCs w:val="20"/>
          <w:lang w:val="es-ES"/>
        </w:rPr>
        <w:t xml:space="preserve">”. </w:t>
      </w:r>
    </w:p>
    <w:p w14:paraId="7A88D431" w14:textId="77777777" w:rsidR="00CE4BB9" w:rsidRDefault="00CE4BB9" w:rsidP="00CE4BB9">
      <w:pPr>
        <w:adjustRightInd w:val="0"/>
        <w:snapToGrid w:val="0"/>
        <w:spacing w:line="240" w:lineRule="atLeast"/>
        <w:jc w:val="both"/>
        <w:rPr>
          <w:rFonts w:ascii="Montserrat" w:hAnsi="Montserrat" w:cs="Arial"/>
          <w:bCs/>
          <w:sz w:val="20"/>
          <w:szCs w:val="20"/>
          <w:lang w:val="es-ES"/>
        </w:rPr>
      </w:pPr>
    </w:p>
    <w:p w14:paraId="6E415B07" w14:textId="77777777" w:rsidR="00CE4BB9" w:rsidRDefault="00CE4BB9" w:rsidP="00CE4BB9">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lastRenderedPageBreak/>
        <w:t xml:space="preserve">El titular del Seguro Social añadió que </w:t>
      </w:r>
      <w:r w:rsidRPr="002F596C">
        <w:rPr>
          <w:rFonts w:ascii="Montserrat" w:hAnsi="Montserrat" w:cs="Arial"/>
          <w:bCs/>
          <w:sz w:val="20"/>
          <w:szCs w:val="20"/>
          <w:lang w:val="es-ES"/>
        </w:rPr>
        <w:t xml:space="preserve">la presencia de todas las instituciones </w:t>
      </w:r>
      <w:r>
        <w:rPr>
          <w:rFonts w:ascii="Montserrat" w:hAnsi="Montserrat" w:cs="Arial"/>
          <w:bCs/>
          <w:sz w:val="20"/>
          <w:szCs w:val="20"/>
          <w:lang w:val="es-ES"/>
        </w:rPr>
        <w:t xml:space="preserve">de salud permite </w:t>
      </w:r>
      <w:r w:rsidRPr="002F596C">
        <w:rPr>
          <w:rFonts w:ascii="Montserrat" w:hAnsi="Montserrat" w:cs="Arial"/>
          <w:bCs/>
          <w:sz w:val="20"/>
          <w:szCs w:val="20"/>
          <w:lang w:val="es-ES"/>
        </w:rPr>
        <w:t>conocer los avances en los diferentes ámbitos</w:t>
      </w:r>
      <w:r>
        <w:rPr>
          <w:rFonts w:ascii="Montserrat" w:hAnsi="Montserrat" w:cs="Arial"/>
          <w:bCs/>
          <w:sz w:val="20"/>
          <w:szCs w:val="20"/>
          <w:lang w:val="es-ES"/>
        </w:rPr>
        <w:t>,</w:t>
      </w:r>
      <w:r w:rsidRPr="002F596C">
        <w:rPr>
          <w:rFonts w:ascii="Montserrat" w:hAnsi="Montserrat" w:cs="Arial"/>
          <w:bCs/>
          <w:sz w:val="20"/>
          <w:szCs w:val="20"/>
          <w:lang w:val="es-ES"/>
        </w:rPr>
        <w:t xml:space="preserve"> tanto de infraestructura</w:t>
      </w:r>
      <w:r>
        <w:rPr>
          <w:rFonts w:ascii="Montserrat" w:hAnsi="Montserrat" w:cs="Arial"/>
          <w:bCs/>
          <w:sz w:val="20"/>
          <w:szCs w:val="20"/>
          <w:lang w:val="es-ES"/>
        </w:rPr>
        <w:t>,</w:t>
      </w:r>
      <w:r w:rsidRPr="002F596C">
        <w:rPr>
          <w:rFonts w:ascii="Montserrat" w:hAnsi="Montserrat" w:cs="Arial"/>
          <w:bCs/>
          <w:sz w:val="20"/>
          <w:szCs w:val="20"/>
          <w:lang w:val="es-ES"/>
        </w:rPr>
        <w:t xml:space="preserve"> equipamiento</w:t>
      </w:r>
      <w:r>
        <w:rPr>
          <w:rFonts w:ascii="Montserrat" w:hAnsi="Montserrat" w:cs="Arial"/>
          <w:bCs/>
          <w:sz w:val="20"/>
          <w:szCs w:val="20"/>
          <w:lang w:val="es-ES"/>
        </w:rPr>
        <w:t>,</w:t>
      </w:r>
      <w:r w:rsidRPr="002F596C">
        <w:rPr>
          <w:rFonts w:ascii="Montserrat" w:hAnsi="Montserrat" w:cs="Arial"/>
          <w:bCs/>
          <w:sz w:val="20"/>
          <w:szCs w:val="20"/>
          <w:lang w:val="es-ES"/>
        </w:rPr>
        <w:t xml:space="preserve"> personal </w:t>
      </w:r>
      <w:r>
        <w:rPr>
          <w:rFonts w:ascii="Montserrat" w:hAnsi="Montserrat" w:cs="Arial"/>
          <w:bCs/>
          <w:sz w:val="20"/>
          <w:szCs w:val="20"/>
          <w:lang w:val="es-ES"/>
        </w:rPr>
        <w:t xml:space="preserve">y </w:t>
      </w:r>
      <w:r w:rsidRPr="002F596C">
        <w:rPr>
          <w:rFonts w:ascii="Montserrat" w:hAnsi="Montserrat" w:cs="Arial"/>
          <w:bCs/>
          <w:sz w:val="20"/>
          <w:szCs w:val="20"/>
          <w:lang w:val="es-ES"/>
        </w:rPr>
        <w:t xml:space="preserve">abasto, </w:t>
      </w:r>
      <w:r>
        <w:rPr>
          <w:rFonts w:ascii="Montserrat" w:hAnsi="Montserrat" w:cs="Arial"/>
          <w:bCs/>
          <w:sz w:val="20"/>
          <w:szCs w:val="20"/>
          <w:lang w:val="es-ES"/>
        </w:rPr>
        <w:t xml:space="preserve">además </w:t>
      </w:r>
      <w:r w:rsidRPr="002F596C">
        <w:rPr>
          <w:rFonts w:ascii="Montserrat" w:hAnsi="Montserrat" w:cs="Arial"/>
          <w:bCs/>
          <w:sz w:val="20"/>
          <w:szCs w:val="20"/>
          <w:lang w:val="es-ES"/>
        </w:rPr>
        <w:t xml:space="preserve">hacer compromisos y acuerdos para que entre todos </w:t>
      </w:r>
      <w:r>
        <w:rPr>
          <w:rFonts w:ascii="Montserrat" w:hAnsi="Montserrat" w:cs="Arial"/>
          <w:bCs/>
          <w:sz w:val="20"/>
          <w:szCs w:val="20"/>
          <w:lang w:val="es-ES"/>
        </w:rPr>
        <w:t xml:space="preserve">lo puedan </w:t>
      </w:r>
      <w:r w:rsidRPr="002F596C">
        <w:rPr>
          <w:rFonts w:ascii="Montserrat" w:hAnsi="Montserrat" w:cs="Arial"/>
          <w:bCs/>
          <w:sz w:val="20"/>
          <w:szCs w:val="20"/>
          <w:lang w:val="es-ES"/>
        </w:rPr>
        <w:t>hacer realidad</w:t>
      </w:r>
      <w:r>
        <w:rPr>
          <w:rFonts w:ascii="Montserrat" w:hAnsi="Montserrat" w:cs="Arial"/>
          <w:bCs/>
          <w:sz w:val="20"/>
          <w:szCs w:val="20"/>
          <w:lang w:val="es-ES"/>
        </w:rPr>
        <w:t xml:space="preserve">. </w:t>
      </w:r>
    </w:p>
    <w:p w14:paraId="5C4E05DD" w14:textId="77777777" w:rsidR="00CE4BB9" w:rsidRDefault="00CE4BB9" w:rsidP="00CE4BB9">
      <w:pPr>
        <w:adjustRightInd w:val="0"/>
        <w:snapToGrid w:val="0"/>
        <w:spacing w:line="240" w:lineRule="atLeast"/>
        <w:jc w:val="both"/>
        <w:rPr>
          <w:rFonts w:ascii="Montserrat" w:hAnsi="Montserrat" w:cs="Arial"/>
          <w:bCs/>
          <w:sz w:val="20"/>
          <w:szCs w:val="20"/>
          <w:lang w:val="es-ES"/>
        </w:rPr>
      </w:pPr>
    </w:p>
    <w:p w14:paraId="3843E5E6" w14:textId="77777777" w:rsidR="00CE4BB9" w:rsidRDefault="00CE4BB9" w:rsidP="00CE4BB9">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Agradeció a</w:t>
      </w:r>
      <w:r w:rsidRPr="002F596C">
        <w:rPr>
          <w:rFonts w:ascii="Montserrat" w:hAnsi="Montserrat" w:cs="Arial"/>
          <w:bCs/>
          <w:sz w:val="20"/>
          <w:szCs w:val="20"/>
          <w:lang w:val="es-ES"/>
        </w:rPr>
        <w:t xml:space="preserve">l ISSSTE </w:t>
      </w:r>
      <w:r>
        <w:rPr>
          <w:rFonts w:ascii="Montserrat" w:hAnsi="Montserrat" w:cs="Arial"/>
          <w:bCs/>
          <w:sz w:val="20"/>
          <w:szCs w:val="20"/>
          <w:lang w:val="es-ES"/>
        </w:rPr>
        <w:t xml:space="preserve">por su </w:t>
      </w:r>
      <w:r w:rsidRPr="002F596C">
        <w:rPr>
          <w:rFonts w:ascii="Montserrat" w:hAnsi="Montserrat" w:cs="Arial"/>
          <w:bCs/>
          <w:sz w:val="20"/>
          <w:szCs w:val="20"/>
          <w:lang w:val="es-ES"/>
        </w:rPr>
        <w:t>disposición para que e</w:t>
      </w:r>
      <w:r>
        <w:rPr>
          <w:rFonts w:ascii="Montserrat" w:hAnsi="Montserrat" w:cs="Arial"/>
          <w:bCs/>
          <w:sz w:val="20"/>
          <w:szCs w:val="20"/>
          <w:lang w:val="es-ES"/>
        </w:rPr>
        <w:t xml:space="preserve">l Hospital Materno se convierta </w:t>
      </w:r>
      <w:r w:rsidRPr="002F596C">
        <w:rPr>
          <w:rFonts w:ascii="Montserrat" w:hAnsi="Montserrat" w:cs="Arial"/>
          <w:bCs/>
          <w:sz w:val="20"/>
          <w:szCs w:val="20"/>
          <w:lang w:val="es-ES"/>
        </w:rPr>
        <w:t>en un</w:t>
      </w:r>
      <w:r>
        <w:rPr>
          <w:rFonts w:ascii="Montserrat" w:hAnsi="Montserrat" w:cs="Arial"/>
          <w:bCs/>
          <w:sz w:val="20"/>
          <w:szCs w:val="20"/>
          <w:lang w:val="es-ES"/>
        </w:rPr>
        <w:t>o</w:t>
      </w:r>
      <w:r w:rsidRPr="002F596C">
        <w:rPr>
          <w:rFonts w:ascii="Montserrat" w:hAnsi="Montserrat" w:cs="Arial"/>
          <w:bCs/>
          <w:sz w:val="20"/>
          <w:szCs w:val="20"/>
          <w:lang w:val="es-ES"/>
        </w:rPr>
        <w:t xml:space="preserve"> </w:t>
      </w:r>
      <w:r>
        <w:rPr>
          <w:rFonts w:ascii="Montserrat" w:hAnsi="Montserrat" w:cs="Arial"/>
          <w:bCs/>
          <w:sz w:val="20"/>
          <w:szCs w:val="20"/>
          <w:lang w:val="es-ES"/>
        </w:rPr>
        <w:t>d</w:t>
      </w:r>
      <w:r w:rsidRPr="002F596C">
        <w:rPr>
          <w:rFonts w:ascii="Montserrat" w:hAnsi="Montserrat" w:cs="Arial"/>
          <w:bCs/>
          <w:sz w:val="20"/>
          <w:szCs w:val="20"/>
          <w:lang w:val="es-ES"/>
        </w:rPr>
        <w:t>el IMS</w:t>
      </w:r>
      <w:r>
        <w:rPr>
          <w:rFonts w:ascii="Montserrat" w:hAnsi="Montserrat" w:cs="Arial"/>
          <w:bCs/>
          <w:sz w:val="20"/>
          <w:szCs w:val="20"/>
          <w:lang w:val="es-ES"/>
        </w:rPr>
        <w:t>S-B</w:t>
      </w:r>
      <w:r w:rsidRPr="002F596C">
        <w:rPr>
          <w:rFonts w:ascii="Montserrat" w:hAnsi="Montserrat" w:cs="Arial"/>
          <w:bCs/>
          <w:sz w:val="20"/>
          <w:szCs w:val="20"/>
          <w:lang w:val="es-ES"/>
        </w:rPr>
        <w:t>ienestar</w:t>
      </w:r>
      <w:r>
        <w:rPr>
          <w:rFonts w:ascii="Montserrat" w:hAnsi="Montserrat" w:cs="Arial"/>
          <w:bCs/>
          <w:sz w:val="20"/>
          <w:szCs w:val="20"/>
          <w:lang w:val="es-ES"/>
        </w:rPr>
        <w:t xml:space="preserve"> y que </w:t>
      </w:r>
      <w:r w:rsidRPr="00516CF6">
        <w:rPr>
          <w:rFonts w:ascii="Montserrat" w:hAnsi="Montserrat" w:cs="Arial"/>
          <w:bCs/>
          <w:sz w:val="20"/>
          <w:szCs w:val="20"/>
          <w:lang w:val="es-ES"/>
        </w:rPr>
        <w:t xml:space="preserve">el Hospital de la </w:t>
      </w:r>
      <w:r>
        <w:rPr>
          <w:rFonts w:ascii="Montserrat" w:hAnsi="Montserrat" w:cs="Arial"/>
          <w:bCs/>
          <w:sz w:val="20"/>
          <w:szCs w:val="20"/>
          <w:lang w:val="es-ES"/>
        </w:rPr>
        <w:t>N</w:t>
      </w:r>
      <w:r w:rsidRPr="00516CF6">
        <w:rPr>
          <w:rFonts w:ascii="Montserrat" w:hAnsi="Montserrat" w:cs="Arial"/>
          <w:bCs/>
          <w:sz w:val="20"/>
          <w:szCs w:val="20"/>
          <w:lang w:val="es-ES"/>
        </w:rPr>
        <w:t>iñez</w:t>
      </w:r>
      <w:r>
        <w:rPr>
          <w:rFonts w:ascii="Montserrat" w:hAnsi="Montserrat" w:cs="Arial"/>
          <w:bCs/>
          <w:sz w:val="20"/>
          <w:szCs w:val="20"/>
          <w:lang w:val="es-ES"/>
        </w:rPr>
        <w:t xml:space="preserve"> O</w:t>
      </w:r>
      <w:r w:rsidRPr="00516CF6">
        <w:rPr>
          <w:rFonts w:ascii="Montserrat" w:hAnsi="Montserrat" w:cs="Arial"/>
          <w:bCs/>
          <w:sz w:val="20"/>
          <w:szCs w:val="20"/>
          <w:lang w:val="es-ES"/>
        </w:rPr>
        <w:t xml:space="preserve">axaqueña pase al </w:t>
      </w:r>
      <w:r>
        <w:rPr>
          <w:rFonts w:ascii="Montserrat" w:hAnsi="Montserrat" w:cs="Arial"/>
          <w:bCs/>
          <w:sz w:val="20"/>
          <w:szCs w:val="20"/>
          <w:lang w:val="es-ES"/>
        </w:rPr>
        <w:t xml:space="preserve">Modelo de Atención de la Salud. </w:t>
      </w:r>
    </w:p>
    <w:p w14:paraId="1FD770A3" w14:textId="77777777" w:rsidR="00CE4BB9" w:rsidRDefault="00CE4BB9" w:rsidP="00CE4BB9">
      <w:pPr>
        <w:adjustRightInd w:val="0"/>
        <w:snapToGrid w:val="0"/>
        <w:spacing w:line="240" w:lineRule="atLeast"/>
        <w:jc w:val="both"/>
        <w:rPr>
          <w:rFonts w:ascii="Montserrat" w:hAnsi="Montserrat" w:cs="Arial"/>
          <w:bCs/>
          <w:sz w:val="20"/>
          <w:szCs w:val="20"/>
          <w:lang w:val="es-ES"/>
        </w:rPr>
      </w:pPr>
    </w:p>
    <w:p w14:paraId="2708ED04" w14:textId="77777777" w:rsidR="00CE4BB9" w:rsidRDefault="00CE4BB9" w:rsidP="00CE4BB9">
      <w:pPr>
        <w:adjustRightInd w:val="0"/>
        <w:snapToGrid w:val="0"/>
        <w:spacing w:line="240" w:lineRule="atLeast"/>
        <w:jc w:val="both"/>
        <w:rPr>
          <w:rFonts w:ascii="Montserrat" w:hAnsi="Montserrat" w:cs="Arial"/>
          <w:bCs/>
          <w:sz w:val="20"/>
          <w:szCs w:val="20"/>
          <w:lang w:val="es-ES"/>
        </w:rPr>
      </w:pPr>
      <w:r w:rsidRPr="0082405A">
        <w:rPr>
          <w:rFonts w:ascii="Montserrat" w:hAnsi="Montserrat" w:cs="Arial"/>
          <w:bCs/>
          <w:sz w:val="20"/>
          <w:szCs w:val="20"/>
          <w:lang w:val="es-ES"/>
        </w:rPr>
        <w:t xml:space="preserve">Durante su mensaje, el mandatario estatal, Salomón Jara </w:t>
      </w:r>
      <w:r>
        <w:rPr>
          <w:rFonts w:ascii="Montserrat" w:hAnsi="Montserrat" w:cs="Arial"/>
          <w:bCs/>
          <w:sz w:val="20"/>
          <w:szCs w:val="20"/>
          <w:lang w:val="es-ES"/>
        </w:rPr>
        <w:t xml:space="preserve">Cruz, </w:t>
      </w:r>
      <w:r w:rsidRPr="0082405A">
        <w:rPr>
          <w:rFonts w:ascii="Montserrat" w:hAnsi="Montserrat" w:cs="Arial"/>
          <w:bCs/>
          <w:sz w:val="20"/>
          <w:szCs w:val="20"/>
          <w:lang w:val="es-ES"/>
        </w:rPr>
        <w:t>en compañía de la secretaria de Salud, Alma Lilia Velasco</w:t>
      </w:r>
      <w:r>
        <w:rPr>
          <w:rFonts w:ascii="Montserrat" w:hAnsi="Montserrat" w:cs="Arial"/>
          <w:bCs/>
          <w:sz w:val="20"/>
          <w:szCs w:val="20"/>
          <w:lang w:val="es-ES"/>
        </w:rPr>
        <w:t xml:space="preserve"> Hernández, precisó que existe </w:t>
      </w:r>
      <w:r w:rsidRPr="0082405A">
        <w:rPr>
          <w:rFonts w:ascii="Montserrat" w:hAnsi="Montserrat" w:cs="Arial"/>
          <w:bCs/>
          <w:sz w:val="20"/>
          <w:szCs w:val="20"/>
          <w:lang w:val="es-ES"/>
        </w:rPr>
        <w:t xml:space="preserve">buena voluntad política del Gobierno Federal para lograr conseguir un mejor servicio de salud en </w:t>
      </w:r>
      <w:r>
        <w:rPr>
          <w:rFonts w:ascii="Montserrat" w:hAnsi="Montserrat" w:cs="Arial"/>
          <w:bCs/>
          <w:sz w:val="20"/>
          <w:szCs w:val="20"/>
          <w:lang w:val="es-ES"/>
        </w:rPr>
        <w:t>la entidad</w:t>
      </w:r>
      <w:r w:rsidRPr="0082405A">
        <w:rPr>
          <w:rFonts w:ascii="Montserrat" w:hAnsi="Montserrat" w:cs="Arial"/>
          <w:bCs/>
          <w:sz w:val="20"/>
          <w:szCs w:val="20"/>
          <w:lang w:val="es-ES"/>
        </w:rPr>
        <w:t>, “el cual había estado muy abandonado, hoy la posibilidad de tener al IMSS-Bienestar en Oaxaca se logrará paso a paso, con la consolidación de los objetivos que queremos para las familias oaxaqueñas”.</w:t>
      </w:r>
    </w:p>
    <w:p w14:paraId="1C797717" w14:textId="77777777" w:rsidR="00CE4BB9" w:rsidRPr="0082405A" w:rsidRDefault="00CE4BB9" w:rsidP="00CE4BB9">
      <w:pPr>
        <w:adjustRightInd w:val="0"/>
        <w:snapToGrid w:val="0"/>
        <w:spacing w:line="240" w:lineRule="atLeast"/>
        <w:jc w:val="both"/>
        <w:rPr>
          <w:rFonts w:ascii="Montserrat" w:hAnsi="Montserrat" w:cs="Arial"/>
          <w:bCs/>
          <w:sz w:val="20"/>
          <w:szCs w:val="20"/>
          <w:lang w:val="es-ES"/>
        </w:rPr>
      </w:pPr>
    </w:p>
    <w:p w14:paraId="7ADA6F84" w14:textId="77777777" w:rsidR="00CE4BB9" w:rsidRDefault="00CE4BB9" w:rsidP="00CE4BB9">
      <w:pPr>
        <w:adjustRightInd w:val="0"/>
        <w:snapToGrid w:val="0"/>
        <w:spacing w:line="240" w:lineRule="atLeast"/>
        <w:jc w:val="both"/>
        <w:rPr>
          <w:rFonts w:ascii="Montserrat" w:hAnsi="Montserrat" w:cs="Arial"/>
          <w:bCs/>
          <w:sz w:val="20"/>
          <w:szCs w:val="20"/>
          <w:lang w:val="es-ES"/>
        </w:rPr>
      </w:pPr>
      <w:r w:rsidRPr="0082405A">
        <w:rPr>
          <w:rFonts w:ascii="Montserrat" w:hAnsi="Montserrat" w:cs="Arial"/>
          <w:bCs/>
          <w:sz w:val="20"/>
          <w:szCs w:val="20"/>
          <w:lang w:val="es-ES"/>
        </w:rPr>
        <w:t>Puntualizó que este proceso de federalización resolverá una de las demandas más sentidas de las comunidades, principalmente de las zonas rurales, y en consecuencia obtener todos los beneficios de atención médica que requiere el estado.</w:t>
      </w:r>
    </w:p>
    <w:p w14:paraId="28F503B4" w14:textId="77777777" w:rsidR="00CE4BB9" w:rsidRPr="0082405A" w:rsidRDefault="00CE4BB9" w:rsidP="00CE4BB9">
      <w:pPr>
        <w:adjustRightInd w:val="0"/>
        <w:snapToGrid w:val="0"/>
        <w:spacing w:line="240" w:lineRule="atLeast"/>
        <w:jc w:val="both"/>
        <w:rPr>
          <w:rFonts w:ascii="Montserrat" w:hAnsi="Montserrat" w:cs="Arial"/>
          <w:bCs/>
          <w:sz w:val="20"/>
          <w:szCs w:val="20"/>
          <w:lang w:val="es-ES"/>
        </w:rPr>
      </w:pPr>
    </w:p>
    <w:p w14:paraId="5A9BE7D5" w14:textId="77777777" w:rsidR="00CE4BB9" w:rsidRDefault="00CE4BB9" w:rsidP="00CE4BB9">
      <w:pPr>
        <w:adjustRightInd w:val="0"/>
        <w:snapToGrid w:val="0"/>
        <w:spacing w:line="240" w:lineRule="atLeast"/>
        <w:jc w:val="both"/>
        <w:rPr>
          <w:rFonts w:ascii="Montserrat" w:hAnsi="Montserrat" w:cs="Arial"/>
          <w:bCs/>
          <w:sz w:val="20"/>
          <w:szCs w:val="20"/>
          <w:lang w:val="es-ES"/>
        </w:rPr>
      </w:pPr>
      <w:r w:rsidRPr="0082405A">
        <w:rPr>
          <w:rFonts w:ascii="Montserrat" w:hAnsi="Montserrat" w:cs="Arial"/>
          <w:bCs/>
          <w:sz w:val="20"/>
          <w:szCs w:val="20"/>
          <w:lang w:val="es-ES"/>
        </w:rPr>
        <w:t>Salomón Jara resaltó que no hay nada más importante que la salud y la vida, por lo cual se han sumado esfuerzos, para lograr la transformación del sistema de salud y con ello, ofrecer un servicio de excelencia y acceso a la salud en las zonas más alejadas.</w:t>
      </w:r>
    </w:p>
    <w:p w14:paraId="2A19AF3F" w14:textId="77777777" w:rsidR="00CE4BB9" w:rsidRPr="0082405A" w:rsidRDefault="00CE4BB9" w:rsidP="00CE4BB9">
      <w:pPr>
        <w:adjustRightInd w:val="0"/>
        <w:snapToGrid w:val="0"/>
        <w:spacing w:line="240" w:lineRule="atLeast"/>
        <w:jc w:val="both"/>
        <w:rPr>
          <w:rFonts w:ascii="Montserrat" w:hAnsi="Montserrat" w:cs="Arial"/>
          <w:bCs/>
          <w:sz w:val="20"/>
          <w:szCs w:val="20"/>
          <w:lang w:val="es-ES"/>
        </w:rPr>
      </w:pPr>
    </w:p>
    <w:p w14:paraId="3664C7B3" w14:textId="77777777" w:rsidR="00CE4BB9" w:rsidRDefault="00CE4BB9" w:rsidP="00CE4BB9">
      <w:pPr>
        <w:adjustRightInd w:val="0"/>
        <w:snapToGrid w:val="0"/>
        <w:spacing w:line="240" w:lineRule="atLeast"/>
        <w:jc w:val="both"/>
        <w:rPr>
          <w:rFonts w:ascii="Montserrat" w:hAnsi="Montserrat" w:cs="Arial"/>
          <w:bCs/>
          <w:sz w:val="20"/>
          <w:szCs w:val="20"/>
          <w:lang w:val="es-ES"/>
        </w:rPr>
      </w:pPr>
      <w:r w:rsidRPr="0082405A">
        <w:rPr>
          <w:rFonts w:ascii="Montserrat" w:hAnsi="Montserrat" w:cs="Arial"/>
          <w:bCs/>
          <w:sz w:val="20"/>
          <w:szCs w:val="20"/>
          <w:lang w:val="es-ES"/>
        </w:rPr>
        <w:t xml:space="preserve">Anunció que próximamente estará en marcha la construcción de un nuevo hospital en San Juan Bautista Tuxtepec, así también se va a formalizar la transferencia del hospital de la Mujer y Niño Oaxaqueño en un acuerdo con el </w:t>
      </w:r>
      <w:proofErr w:type="spellStart"/>
      <w:r>
        <w:rPr>
          <w:rFonts w:ascii="Montserrat" w:hAnsi="Montserrat" w:cs="Arial"/>
          <w:bCs/>
          <w:sz w:val="20"/>
          <w:szCs w:val="20"/>
          <w:lang w:val="es-ES"/>
        </w:rPr>
        <w:t>Issste</w:t>
      </w:r>
      <w:proofErr w:type="spellEnd"/>
      <w:r w:rsidRPr="0082405A">
        <w:rPr>
          <w:rFonts w:ascii="Montserrat" w:hAnsi="Montserrat" w:cs="Arial"/>
          <w:bCs/>
          <w:sz w:val="20"/>
          <w:szCs w:val="20"/>
          <w:lang w:val="es-ES"/>
        </w:rPr>
        <w:t xml:space="preserve"> e IMSS-Bienestar para ponerlo en operación.</w:t>
      </w:r>
    </w:p>
    <w:p w14:paraId="534DE043" w14:textId="77777777" w:rsidR="00CE4BB9" w:rsidRDefault="00CE4BB9" w:rsidP="00CE4BB9">
      <w:pPr>
        <w:adjustRightInd w:val="0"/>
        <w:snapToGrid w:val="0"/>
        <w:spacing w:line="240" w:lineRule="atLeast"/>
        <w:jc w:val="both"/>
        <w:rPr>
          <w:rFonts w:ascii="Montserrat" w:hAnsi="Montserrat" w:cs="Arial"/>
          <w:bCs/>
          <w:sz w:val="20"/>
          <w:szCs w:val="20"/>
          <w:lang w:val="es-ES"/>
        </w:rPr>
      </w:pPr>
    </w:p>
    <w:p w14:paraId="6DA15A0E" w14:textId="77777777" w:rsidR="00CE4BB9" w:rsidRPr="0082405A" w:rsidRDefault="00CE4BB9" w:rsidP="00CE4BB9">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 xml:space="preserve">En tanto, </w:t>
      </w:r>
      <w:r w:rsidRPr="0082405A">
        <w:rPr>
          <w:rFonts w:ascii="Montserrat" w:hAnsi="Montserrat" w:cs="Arial"/>
          <w:bCs/>
          <w:sz w:val="20"/>
          <w:szCs w:val="20"/>
          <w:lang w:val="es-ES"/>
        </w:rPr>
        <w:t>el director general</w:t>
      </w:r>
      <w:r>
        <w:rPr>
          <w:rFonts w:ascii="Montserrat" w:hAnsi="Montserrat" w:cs="Arial"/>
          <w:bCs/>
          <w:sz w:val="20"/>
          <w:szCs w:val="20"/>
          <w:lang w:val="es-ES"/>
        </w:rPr>
        <w:t xml:space="preserve"> del </w:t>
      </w:r>
      <w:proofErr w:type="spellStart"/>
      <w:r>
        <w:rPr>
          <w:rFonts w:ascii="Montserrat" w:hAnsi="Montserrat" w:cs="Arial"/>
          <w:bCs/>
          <w:sz w:val="20"/>
          <w:szCs w:val="20"/>
          <w:lang w:val="es-ES"/>
        </w:rPr>
        <w:t>Issste</w:t>
      </w:r>
      <w:proofErr w:type="spellEnd"/>
      <w:r w:rsidRPr="0082405A">
        <w:rPr>
          <w:rFonts w:ascii="Montserrat" w:hAnsi="Montserrat" w:cs="Arial"/>
          <w:bCs/>
          <w:sz w:val="20"/>
          <w:szCs w:val="20"/>
          <w:lang w:val="es-ES"/>
        </w:rPr>
        <w:t>, Pedro Zenteno Santaella</w:t>
      </w:r>
      <w:r>
        <w:rPr>
          <w:rFonts w:ascii="Montserrat" w:hAnsi="Montserrat" w:cs="Arial"/>
          <w:bCs/>
          <w:sz w:val="20"/>
          <w:szCs w:val="20"/>
          <w:lang w:val="es-ES"/>
        </w:rPr>
        <w:t xml:space="preserve">, señaló que en esta institución </w:t>
      </w:r>
      <w:r w:rsidRPr="0082405A">
        <w:rPr>
          <w:rFonts w:ascii="Montserrat" w:hAnsi="Montserrat" w:cs="Arial"/>
          <w:bCs/>
          <w:sz w:val="20"/>
          <w:szCs w:val="20"/>
          <w:lang w:val="es-ES"/>
        </w:rPr>
        <w:t>tenemos toda la disposición de colaborar en el gran proyecto del presidente de México,  Andrés Manuel López Obrador, de transformar el sector salud en el país con la implementación del IMSS-Bienestar</w:t>
      </w:r>
      <w:r>
        <w:rPr>
          <w:rFonts w:ascii="Montserrat" w:hAnsi="Montserrat" w:cs="Arial"/>
          <w:bCs/>
          <w:sz w:val="20"/>
          <w:szCs w:val="20"/>
          <w:lang w:val="es-ES"/>
        </w:rPr>
        <w:t>.</w:t>
      </w:r>
      <w:r w:rsidRPr="0082405A">
        <w:rPr>
          <w:rFonts w:ascii="Montserrat" w:hAnsi="Montserrat" w:cs="Arial"/>
          <w:bCs/>
          <w:sz w:val="20"/>
          <w:szCs w:val="20"/>
          <w:lang w:val="es-ES"/>
        </w:rPr>
        <w:t xml:space="preserve"> </w:t>
      </w:r>
    </w:p>
    <w:p w14:paraId="6208C49E" w14:textId="77777777" w:rsidR="00CE4BB9" w:rsidRPr="0082405A" w:rsidRDefault="00CE4BB9" w:rsidP="00CE4BB9">
      <w:pPr>
        <w:adjustRightInd w:val="0"/>
        <w:snapToGrid w:val="0"/>
        <w:spacing w:line="240" w:lineRule="atLeast"/>
        <w:jc w:val="both"/>
        <w:rPr>
          <w:rFonts w:ascii="Montserrat" w:hAnsi="Montserrat" w:cs="Arial"/>
          <w:bCs/>
          <w:sz w:val="20"/>
          <w:szCs w:val="20"/>
          <w:lang w:val="es-ES"/>
        </w:rPr>
      </w:pPr>
    </w:p>
    <w:p w14:paraId="056BD338" w14:textId="77777777" w:rsidR="00CE4BB9" w:rsidRPr="0082405A" w:rsidRDefault="00CE4BB9" w:rsidP="00CE4BB9">
      <w:pPr>
        <w:adjustRightInd w:val="0"/>
        <w:snapToGrid w:val="0"/>
        <w:spacing w:line="240" w:lineRule="atLeast"/>
        <w:jc w:val="both"/>
        <w:rPr>
          <w:rFonts w:ascii="Montserrat" w:hAnsi="Montserrat" w:cs="Arial"/>
          <w:bCs/>
          <w:sz w:val="20"/>
          <w:szCs w:val="20"/>
          <w:lang w:val="es-ES"/>
        </w:rPr>
      </w:pPr>
      <w:r w:rsidRPr="0082405A">
        <w:rPr>
          <w:rFonts w:ascii="Montserrat" w:hAnsi="Montserrat" w:cs="Arial"/>
          <w:bCs/>
          <w:sz w:val="20"/>
          <w:szCs w:val="20"/>
          <w:lang w:val="es-ES"/>
        </w:rPr>
        <w:t>Desde Oaxaca, entidad que hoy se suma al programa, agregó que IMSS-Bienestar es un modelo de atención enfocado en la prevención, que funcionará en todo el país. Con lo que garantizará la atención a por lo menos 60 millones de mexicanos que no cuentan con seguridad social.</w:t>
      </w:r>
    </w:p>
    <w:p w14:paraId="1492BB73" w14:textId="77777777" w:rsidR="00CE4BB9" w:rsidRPr="0082405A" w:rsidRDefault="00CE4BB9" w:rsidP="00CE4BB9">
      <w:pPr>
        <w:adjustRightInd w:val="0"/>
        <w:snapToGrid w:val="0"/>
        <w:spacing w:line="240" w:lineRule="atLeast"/>
        <w:jc w:val="both"/>
        <w:rPr>
          <w:rFonts w:ascii="Montserrat" w:hAnsi="Montserrat" w:cs="Arial"/>
          <w:bCs/>
          <w:sz w:val="20"/>
          <w:szCs w:val="20"/>
          <w:lang w:val="es-ES"/>
        </w:rPr>
      </w:pPr>
    </w:p>
    <w:p w14:paraId="5C2DF5C7" w14:textId="77777777" w:rsidR="00CE4BB9" w:rsidRDefault="00CE4BB9" w:rsidP="00CE4BB9">
      <w:pPr>
        <w:adjustRightInd w:val="0"/>
        <w:snapToGrid w:val="0"/>
        <w:spacing w:line="240" w:lineRule="atLeast"/>
        <w:jc w:val="both"/>
        <w:rPr>
          <w:rFonts w:ascii="Montserrat" w:hAnsi="Montserrat" w:cs="Arial"/>
          <w:bCs/>
          <w:sz w:val="20"/>
          <w:szCs w:val="20"/>
          <w:lang w:val="es-ES"/>
        </w:rPr>
      </w:pPr>
      <w:r w:rsidRPr="0082405A">
        <w:rPr>
          <w:rFonts w:ascii="Montserrat" w:hAnsi="Montserrat" w:cs="Arial"/>
          <w:bCs/>
          <w:sz w:val="20"/>
          <w:szCs w:val="20"/>
          <w:lang w:val="es-ES"/>
        </w:rPr>
        <w:t xml:space="preserve">En este sentido, indicó: “El modelo de salud en el país fue diseñado para la curación, como si el negocio fuera: si no hay enfermos no hay negocio. Entonces, voltear a ver hacia la prevención es fundamental para el </w:t>
      </w:r>
      <w:proofErr w:type="spellStart"/>
      <w:r w:rsidRPr="0082405A">
        <w:rPr>
          <w:rFonts w:ascii="Montserrat" w:hAnsi="Montserrat" w:cs="Arial"/>
          <w:bCs/>
          <w:sz w:val="20"/>
          <w:szCs w:val="20"/>
          <w:lang w:val="es-ES"/>
        </w:rPr>
        <w:t>Issste</w:t>
      </w:r>
      <w:proofErr w:type="spellEnd"/>
      <w:r w:rsidRPr="0082405A">
        <w:rPr>
          <w:rFonts w:ascii="Montserrat" w:hAnsi="Montserrat" w:cs="Arial"/>
          <w:bCs/>
          <w:sz w:val="20"/>
          <w:szCs w:val="20"/>
          <w:lang w:val="es-ES"/>
        </w:rPr>
        <w:t>, con una visión estratégica de lo que debe de ser el sector integrado y garantizar el derecho humano a la salud”.</w:t>
      </w:r>
    </w:p>
    <w:p w14:paraId="6A3ACCAD" w14:textId="77777777" w:rsidR="00CE4BB9" w:rsidRDefault="00CE4BB9" w:rsidP="00CE4BB9">
      <w:pPr>
        <w:adjustRightInd w:val="0"/>
        <w:snapToGrid w:val="0"/>
        <w:spacing w:line="240" w:lineRule="atLeast"/>
        <w:jc w:val="both"/>
        <w:rPr>
          <w:rFonts w:ascii="Montserrat" w:hAnsi="Montserrat" w:cs="Arial"/>
          <w:bCs/>
          <w:sz w:val="20"/>
          <w:szCs w:val="20"/>
          <w:lang w:val="es-ES"/>
        </w:rPr>
      </w:pPr>
    </w:p>
    <w:p w14:paraId="6CCAEC93" w14:textId="77777777" w:rsidR="00CE4BB9" w:rsidRPr="003F4B94" w:rsidRDefault="00CE4BB9" w:rsidP="00CE4BB9">
      <w:pPr>
        <w:adjustRightInd w:val="0"/>
        <w:snapToGrid w:val="0"/>
        <w:spacing w:line="240" w:lineRule="atLeast"/>
        <w:jc w:val="both"/>
        <w:rPr>
          <w:rFonts w:ascii="Montserrat" w:hAnsi="Montserrat" w:cs="Arial"/>
          <w:bCs/>
          <w:sz w:val="20"/>
          <w:szCs w:val="20"/>
          <w:lang w:val="es-ES"/>
        </w:rPr>
      </w:pPr>
      <w:r w:rsidRPr="003F4B94">
        <w:rPr>
          <w:rFonts w:ascii="Montserrat" w:hAnsi="Montserrat" w:cs="Arial"/>
          <w:bCs/>
          <w:sz w:val="20"/>
          <w:szCs w:val="20"/>
          <w:lang w:val="es-ES"/>
        </w:rPr>
        <w:t>Durante su intervención, José Antonio Rueda Márquez, jefe de Gabinete del gobierno de Oaxaca, destacó las reuniones celebradas en las últimas semanas sobre abasto, estatus jurídico de las unidades, personal, médicos e infraestructura.</w:t>
      </w:r>
    </w:p>
    <w:p w14:paraId="3FE2BA8A" w14:textId="77777777" w:rsidR="00CE4BB9" w:rsidRPr="003F4B94" w:rsidRDefault="00CE4BB9" w:rsidP="00CE4BB9">
      <w:pPr>
        <w:adjustRightInd w:val="0"/>
        <w:snapToGrid w:val="0"/>
        <w:spacing w:line="240" w:lineRule="atLeast"/>
        <w:jc w:val="both"/>
        <w:rPr>
          <w:rFonts w:ascii="Montserrat" w:hAnsi="Montserrat" w:cs="Arial"/>
          <w:bCs/>
          <w:sz w:val="20"/>
          <w:szCs w:val="20"/>
          <w:lang w:val="es-ES"/>
        </w:rPr>
      </w:pPr>
    </w:p>
    <w:p w14:paraId="781B12C7" w14:textId="77777777" w:rsidR="00CE4BB9" w:rsidRDefault="00CE4BB9" w:rsidP="00CE4BB9">
      <w:pPr>
        <w:adjustRightInd w:val="0"/>
        <w:snapToGrid w:val="0"/>
        <w:spacing w:line="240" w:lineRule="atLeast"/>
        <w:jc w:val="both"/>
        <w:rPr>
          <w:rFonts w:ascii="Montserrat" w:hAnsi="Montserrat" w:cs="Arial"/>
          <w:bCs/>
          <w:sz w:val="20"/>
          <w:szCs w:val="20"/>
          <w:lang w:val="es-ES"/>
        </w:rPr>
      </w:pPr>
      <w:r w:rsidRPr="003F4B94">
        <w:rPr>
          <w:rFonts w:ascii="Montserrat" w:hAnsi="Montserrat" w:cs="Arial"/>
          <w:bCs/>
          <w:sz w:val="20"/>
          <w:szCs w:val="20"/>
          <w:lang w:val="es-ES"/>
        </w:rPr>
        <w:t xml:space="preserve">Indicó que entre las conclusiones de las reuniones está apoyar a la mesa jurídica para agilizar la revisión de los 790 </w:t>
      </w:r>
      <w:r>
        <w:rPr>
          <w:rFonts w:ascii="Montserrat" w:hAnsi="Montserrat" w:cs="Arial"/>
          <w:bCs/>
          <w:sz w:val="20"/>
          <w:szCs w:val="20"/>
          <w:lang w:val="es-ES"/>
        </w:rPr>
        <w:t>C</w:t>
      </w:r>
      <w:r w:rsidRPr="003F4B94">
        <w:rPr>
          <w:rFonts w:ascii="Montserrat" w:hAnsi="Montserrat" w:cs="Arial"/>
          <w:bCs/>
          <w:sz w:val="20"/>
          <w:szCs w:val="20"/>
          <w:lang w:val="es-ES"/>
        </w:rPr>
        <w:t xml:space="preserve">entros de </w:t>
      </w:r>
      <w:r>
        <w:rPr>
          <w:rFonts w:ascii="Montserrat" w:hAnsi="Montserrat" w:cs="Arial"/>
          <w:bCs/>
          <w:sz w:val="20"/>
          <w:szCs w:val="20"/>
          <w:lang w:val="es-ES"/>
        </w:rPr>
        <w:t>S</w:t>
      </w:r>
      <w:r w:rsidRPr="003F4B94">
        <w:rPr>
          <w:rFonts w:ascii="Montserrat" w:hAnsi="Montserrat" w:cs="Arial"/>
          <w:bCs/>
          <w:sz w:val="20"/>
          <w:szCs w:val="20"/>
          <w:lang w:val="es-ES"/>
        </w:rPr>
        <w:t xml:space="preserve">alud; concluir trámites del </w:t>
      </w:r>
      <w:r>
        <w:rPr>
          <w:rFonts w:ascii="Montserrat" w:hAnsi="Montserrat" w:cs="Arial"/>
          <w:bCs/>
          <w:sz w:val="20"/>
          <w:szCs w:val="20"/>
          <w:lang w:val="es-ES"/>
        </w:rPr>
        <w:t>H</w:t>
      </w:r>
      <w:r w:rsidRPr="003F4B94">
        <w:rPr>
          <w:rFonts w:ascii="Montserrat" w:hAnsi="Montserrat" w:cs="Arial"/>
          <w:bCs/>
          <w:sz w:val="20"/>
          <w:szCs w:val="20"/>
          <w:lang w:val="es-ES"/>
        </w:rPr>
        <w:t xml:space="preserve">ospital Materno-Infantil de Juchitán para que sea integrado al IMSS-Bienestar, </w:t>
      </w:r>
      <w:r>
        <w:rPr>
          <w:rFonts w:ascii="Montserrat" w:hAnsi="Montserrat" w:cs="Arial"/>
          <w:bCs/>
          <w:sz w:val="20"/>
          <w:szCs w:val="20"/>
          <w:lang w:val="es-ES"/>
        </w:rPr>
        <w:t xml:space="preserve">labor que corresponde al </w:t>
      </w:r>
      <w:proofErr w:type="spellStart"/>
      <w:r>
        <w:rPr>
          <w:rFonts w:ascii="Montserrat" w:hAnsi="Montserrat" w:cs="Arial"/>
          <w:bCs/>
          <w:sz w:val="20"/>
          <w:szCs w:val="20"/>
          <w:lang w:val="es-ES"/>
        </w:rPr>
        <w:t>Insabi</w:t>
      </w:r>
      <w:proofErr w:type="spellEnd"/>
      <w:r>
        <w:rPr>
          <w:rFonts w:ascii="Montserrat" w:hAnsi="Montserrat" w:cs="Arial"/>
          <w:bCs/>
          <w:sz w:val="20"/>
          <w:szCs w:val="20"/>
          <w:lang w:val="es-ES"/>
        </w:rPr>
        <w:t xml:space="preserve">; </w:t>
      </w:r>
      <w:r w:rsidRPr="003F4B94">
        <w:rPr>
          <w:rFonts w:ascii="Montserrat" w:hAnsi="Montserrat" w:cs="Arial"/>
          <w:bCs/>
          <w:sz w:val="20"/>
          <w:szCs w:val="20"/>
          <w:lang w:val="es-ES"/>
        </w:rPr>
        <w:t xml:space="preserve">formalizar la </w:t>
      </w:r>
      <w:r w:rsidRPr="003F4B94">
        <w:rPr>
          <w:rFonts w:ascii="Montserrat" w:hAnsi="Montserrat" w:cs="Arial"/>
          <w:bCs/>
          <w:sz w:val="20"/>
          <w:szCs w:val="20"/>
          <w:lang w:val="es-ES"/>
        </w:rPr>
        <w:lastRenderedPageBreak/>
        <w:t xml:space="preserve">transferencia a IMSS-Bienestar del Hospital de la Mujer y del Niño en el convenio entre el </w:t>
      </w:r>
      <w:proofErr w:type="spellStart"/>
      <w:r w:rsidRPr="003F4B94">
        <w:rPr>
          <w:rFonts w:ascii="Montserrat" w:hAnsi="Montserrat" w:cs="Arial"/>
          <w:bCs/>
          <w:sz w:val="20"/>
          <w:szCs w:val="20"/>
          <w:lang w:val="es-ES"/>
        </w:rPr>
        <w:t>Issste</w:t>
      </w:r>
      <w:proofErr w:type="spellEnd"/>
      <w:r w:rsidRPr="003F4B94">
        <w:rPr>
          <w:rFonts w:ascii="Montserrat" w:hAnsi="Montserrat" w:cs="Arial"/>
          <w:bCs/>
          <w:sz w:val="20"/>
          <w:szCs w:val="20"/>
          <w:lang w:val="es-ES"/>
        </w:rPr>
        <w:t xml:space="preserve"> y el IMSS; dar continuidad a las reuniones con la dirigencia sindical federal y estatal, realizar un proceso de difusión e información intensiva en todos los </w:t>
      </w:r>
      <w:r>
        <w:rPr>
          <w:rFonts w:ascii="Montserrat" w:hAnsi="Montserrat" w:cs="Arial"/>
          <w:bCs/>
          <w:sz w:val="20"/>
          <w:szCs w:val="20"/>
          <w:lang w:val="es-ES"/>
        </w:rPr>
        <w:t>C</w:t>
      </w:r>
      <w:r w:rsidRPr="003F4B94">
        <w:rPr>
          <w:rFonts w:ascii="Montserrat" w:hAnsi="Montserrat" w:cs="Arial"/>
          <w:bCs/>
          <w:sz w:val="20"/>
          <w:szCs w:val="20"/>
          <w:lang w:val="es-ES"/>
        </w:rPr>
        <w:t xml:space="preserve">entros de </w:t>
      </w:r>
      <w:r>
        <w:rPr>
          <w:rFonts w:ascii="Montserrat" w:hAnsi="Montserrat" w:cs="Arial"/>
          <w:bCs/>
          <w:sz w:val="20"/>
          <w:szCs w:val="20"/>
          <w:lang w:val="es-ES"/>
        </w:rPr>
        <w:t>S</w:t>
      </w:r>
      <w:r w:rsidRPr="003F4B94">
        <w:rPr>
          <w:rFonts w:ascii="Montserrat" w:hAnsi="Montserrat" w:cs="Arial"/>
          <w:bCs/>
          <w:sz w:val="20"/>
          <w:szCs w:val="20"/>
          <w:lang w:val="es-ES"/>
        </w:rPr>
        <w:t>alud</w:t>
      </w:r>
      <w:r>
        <w:rPr>
          <w:rFonts w:ascii="Montserrat" w:hAnsi="Montserrat" w:cs="Arial"/>
          <w:bCs/>
          <w:sz w:val="20"/>
          <w:szCs w:val="20"/>
          <w:lang w:val="es-ES"/>
        </w:rPr>
        <w:t>, entre otros</w:t>
      </w:r>
      <w:r w:rsidRPr="003F4B94">
        <w:rPr>
          <w:rFonts w:ascii="Montserrat" w:hAnsi="Montserrat" w:cs="Arial"/>
          <w:bCs/>
          <w:sz w:val="20"/>
          <w:szCs w:val="20"/>
          <w:lang w:val="es-ES"/>
        </w:rPr>
        <w:t>.</w:t>
      </w:r>
    </w:p>
    <w:p w14:paraId="3B698179" w14:textId="77777777" w:rsidR="00CE4BB9" w:rsidRDefault="00CE4BB9" w:rsidP="00CE4BB9">
      <w:pPr>
        <w:spacing w:line="240" w:lineRule="atLeast"/>
        <w:jc w:val="center"/>
        <w:rPr>
          <w:rFonts w:ascii="Montserrat" w:hAnsi="Montserrat"/>
          <w:b/>
          <w:bCs/>
          <w:sz w:val="20"/>
          <w:szCs w:val="20"/>
          <w:lang w:eastAsia="es-MX"/>
        </w:rPr>
      </w:pPr>
    </w:p>
    <w:p w14:paraId="41AC438B" w14:textId="77777777" w:rsidR="00CE4BB9" w:rsidRPr="00A27A22" w:rsidRDefault="00CE4BB9" w:rsidP="00CE4BB9">
      <w:pPr>
        <w:spacing w:line="240" w:lineRule="atLeast"/>
        <w:jc w:val="center"/>
      </w:pPr>
      <w:r w:rsidRPr="00725EB3">
        <w:rPr>
          <w:rFonts w:ascii="Montserrat" w:hAnsi="Montserrat"/>
          <w:b/>
          <w:bCs/>
          <w:sz w:val="20"/>
          <w:szCs w:val="20"/>
          <w:lang w:eastAsia="es-MX"/>
        </w:rPr>
        <w:t>---o0o---</w:t>
      </w:r>
    </w:p>
    <w:p w14:paraId="40816573" w14:textId="77777777" w:rsidR="00A3322D" w:rsidRDefault="00A3322D" w:rsidP="00BA6CB5">
      <w:pPr>
        <w:rPr>
          <w:rFonts w:ascii="Open Sans" w:eastAsia="Times New Roman" w:hAnsi="Open Sans" w:cs="Open Sans"/>
          <w:b/>
          <w:bCs/>
          <w:color w:val="000000"/>
          <w:sz w:val="21"/>
          <w:szCs w:val="21"/>
          <w:lang w:val="es-MX" w:eastAsia="es-MX"/>
        </w:rPr>
      </w:pPr>
    </w:p>
    <w:p w14:paraId="5998D306" w14:textId="77777777" w:rsidR="00CE4BB9" w:rsidRDefault="00CE4BB9" w:rsidP="00BA6CB5">
      <w:pPr>
        <w:rPr>
          <w:rFonts w:ascii="Open Sans" w:eastAsia="Times New Roman" w:hAnsi="Open Sans" w:cs="Open Sans"/>
          <w:b/>
          <w:bCs/>
          <w:color w:val="000000"/>
          <w:sz w:val="21"/>
          <w:szCs w:val="21"/>
          <w:lang w:val="es-MX" w:eastAsia="es-MX"/>
        </w:rPr>
      </w:pPr>
    </w:p>
    <w:p w14:paraId="5CA9E70F" w14:textId="77777777" w:rsidR="00CE4BB9" w:rsidRPr="00CE4BB9" w:rsidRDefault="00CE4BB9" w:rsidP="00CE4BB9">
      <w:pPr>
        <w:rPr>
          <w:rFonts w:ascii="Open Sans" w:eastAsia="Times New Roman" w:hAnsi="Open Sans" w:cs="Open Sans"/>
          <w:b/>
          <w:bCs/>
          <w:color w:val="000000"/>
          <w:sz w:val="21"/>
          <w:szCs w:val="21"/>
          <w:lang w:val="en-US" w:eastAsia="es-MX"/>
        </w:rPr>
      </w:pPr>
      <w:r w:rsidRPr="00CE4BB9">
        <w:rPr>
          <w:rFonts w:ascii="Open Sans" w:eastAsia="Times New Roman" w:hAnsi="Open Sans" w:cs="Open Sans"/>
          <w:b/>
          <w:bCs/>
          <w:color w:val="000000"/>
          <w:sz w:val="21"/>
          <w:szCs w:val="21"/>
          <w:lang w:val="en-US" w:eastAsia="es-MX"/>
        </w:rPr>
        <w:t>LINK FOTO:</w:t>
      </w:r>
    </w:p>
    <w:p w14:paraId="7D121E49" w14:textId="6A0AEACD" w:rsidR="00CE4BB9" w:rsidRDefault="00CE4BB9" w:rsidP="00CE4BB9">
      <w:pPr>
        <w:rPr>
          <w:rFonts w:ascii="Open Sans" w:eastAsia="Times New Roman" w:hAnsi="Open Sans" w:cs="Open Sans"/>
          <w:b/>
          <w:bCs/>
          <w:color w:val="000000"/>
          <w:sz w:val="21"/>
          <w:szCs w:val="21"/>
          <w:lang w:val="en-US" w:eastAsia="es-MX"/>
        </w:rPr>
      </w:pPr>
      <w:hyperlink r:id="rId12" w:history="1">
        <w:r w:rsidRPr="00641444">
          <w:rPr>
            <w:rStyle w:val="Hipervnculo"/>
            <w:rFonts w:ascii="Open Sans" w:eastAsia="Times New Roman" w:hAnsi="Open Sans" w:cs="Open Sans"/>
            <w:b/>
            <w:bCs/>
            <w:sz w:val="21"/>
            <w:szCs w:val="21"/>
            <w:lang w:val="en-US" w:eastAsia="es-MX"/>
          </w:rPr>
          <w:t>https://bit.ly/3ZF5Jx9</w:t>
        </w:r>
      </w:hyperlink>
    </w:p>
    <w:p w14:paraId="044DEC0C" w14:textId="77777777" w:rsidR="00CE4BB9" w:rsidRPr="00CE4BB9" w:rsidRDefault="00CE4BB9" w:rsidP="00CE4BB9">
      <w:pPr>
        <w:rPr>
          <w:rFonts w:ascii="Open Sans" w:eastAsia="Times New Roman" w:hAnsi="Open Sans" w:cs="Open Sans"/>
          <w:b/>
          <w:bCs/>
          <w:color w:val="000000"/>
          <w:sz w:val="21"/>
          <w:szCs w:val="21"/>
          <w:lang w:val="en-US" w:eastAsia="es-MX"/>
        </w:rPr>
      </w:pPr>
    </w:p>
    <w:p w14:paraId="3B20CFAE" w14:textId="77777777" w:rsidR="00CE4BB9" w:rsidRPr="00CE4BB9" w:rsidRDefault="00CE4BB9" w:rsidP="00CE4BB9">
      <w:pPr>
        <w:rPr>
          <w:rFonts w:ascii="Open Sans" w:eastAsia="Times New Roman" w:hAnsi="Open Sans" w:cs="Open Sans"/>
          <w:b/>
          <w:bCs/>
          <w:color w:val="000000"/>
          <w:sz w:val="21"/>
          <w:szCs w:val="21"/>
          <w:lang w:val="en-US" w:eastAsia="es-MX"/>
        </w:rPr>
      </w:pPr>
    </w:p>
    <w:p w14:paraId="74CC151C" w14:textId="77777777" w:rsidR="00CE4BB9" w:rsidRPr="00CE4BB9" w:rsidRDefault="00CE4BB9" w:rsidP="00CE4BB9">
      <w:pPr>
        <w:rPr>
          <w:rFonts w:ascii="Open Sans" w:eastAsia="Times New Roman" w:hAnsi="Open Sans" w:cs="Open Sans"/>
          <w:b/>
          <w:bCs/>
          <w:color w:val="000000"/>
          <w:sz w:val="21"/>
          <w:szCs w:val="21"/>
          <w:lang w:val="en-US" w:eastAsia="es-MX"/>
        </w:rPr>
      </w:pPr>
      <w:r w:rsidRPr="00CE4BB9">
        <w:rPr>
          <w:rFonts w:ascii="Open Sans" w:eastAsia="Times New Roman" w:hAnsi="Open Sans" w:cs="Open Sans"/>
          <w:b/>
          <w:bCs/>
          <w:color w:val="000000"/>
          <w:sz w:val="21"/>
          <w:szCs w:val="21"/>
          <w:lang w:val="en-US" w:eastAsia="es-MX"/>
        </w:rPr>
        <w:t>LINK VIDEO:</w:t>
      </w:r>
    </w:p>
    <w:p w14:paraId="56E485BD" w14:textId="58D07097" w:rsidR="00CE4BB9" w:rsidRPr="00CE4BB9" w:rsidRDefault="00CE4BB9" w:rsidP="00CE4BB9">
      <w:pPr>
        <w:rPr>
          <w:rFonts w:ascii="Open Sans" w:eastAsia="Times New Roman" w:hAnsi="Open Sans" w:cs="Open Sans"/>
          <w:b/>
          <w:bCs/>
          <w:color w:val="000000"/>
          <w:sz w:val="21"/>
          <w:szCs w:val="21"/>
          <w:lang w:val="en-US" w:eastAsia="es-MX"/>
        </w:rPr>
      </w:pPr>
      <w:hyperlink r:id="rId13" w:history="1">
        <w:r w:rsidRPr="00CE4BB9">
          <w:rPr>
            <w:rStyle w:val="Hipervnculo"/>
            <w:rFonts w:ascii="Open Sans" w:eastAsia="Times New Roman" w:hAnsi="Open Sans" w:cs="Open Sans"/>
            <w:b/>
            <w:bCs/>
            <w:sz w:val="21"/>
            <w:szCs w:val="21"/>
            <w:lang w:val="en-US" w:eastAsia="es-MX"/>
          </w:rPr>
          <w:t>https://bit.ly/3m5xiSu</w:t>
        </w:r>
      </w:hyperlink>
    </w:p>
    <w:p w14:paraId="3FDE9822" w14:textId="77777777" w:rsidR="00CE4BB9" w:rsidRPr="00CE4BB9" w:rsidRDefault="00CE4BB9" w:rsidP="00CE4BB9">
      <w:pPr>
        <w:rPr>
          <w:rFonts w:ascii="Open Sans" w:eastAsia="Times New Roman" w:hAnsi="Open Sans" w:cs="Open Sans"/>
          <w:b/>
          <w:bCs/>
          <w:color w:val="000000"/>
          <w:sz w:val="21"/>
          <w:szCs w:val="21"/>
          <w:lang w:val="en-US" w:eastAsia="es-MX"/>
        </w:rPr>
      </w:pPr>
    </w:p>
    <w:p w14:paraId="08A81107" w14:textId="77777777" w:rsidR="00CE4BB9" w:rsidRPr="00CE4BB9" w:rsidRDefault="00CE4BB9" w:rsidP="00BA6CB5">
      <w:pPr>
        <w:rPr>
          <w:rFonts w:ascii="Open Sans" w:eastAsia="Times New Roman" w:hAnsi="Open Sans" w:cs="Open Sans"/>
          <w:b/>
          <w:bCs/>
          <w:color w:val="000000"/>
          <w:sz w:val="21"/>
          <w:szCs w:val="21"/>
          <w:lang w:val="en-US" w:eastAsia="es-MX"/>
        </w:rPr>
      </w:pPr>
    </w:p>
    <w:p w14:paraId="32A1F1BE" w14:textId="77777777" w:rsidR="00CE4BB9" w:rsidRPr="00CE4BB9" w:rsidRDefault="00CE4BB9" w:rsidP="00BA6CB5">
      <w:pPr>
        <w:rPr>
          <w:rFonts w:ascii="Open Sans" w:eastAsia="Times New Roman" w:hAnsi="Open Sans" w:cs="Open Sans"/>
          <w:b/>
          <w:bCs/>
          <w:color w:val="000000"/>
          <w:sz w:val="21"/>
          <w:szCs w:val="21"/>
          <w:lang w:val="en-US" w:eastAsia="es-MX"/>
        </w:rPr>
      </w:pPr>
    </w:p>
    <w:p w14:paraId="09C3C258" w14:textId="77777777" w:rsidR="00CE4BB9" w:rsidRPr="00CE4BB9" w:rsidRDefault="00CE4BB9" w:rsidP="00BA6CB5">
      <w:pPr>
        <w:rPr>
          <w:rFonts w:ascii="Open Sans" w:eastAsia="Times New Roman" w:hAnsi="Open Sans" w:cs="Open Sans"/>
          <w:b/>
          <w:bCs/>
          <w:color w:val="000000"/>
          <w:sz w:val="21"/>
          <w:szCs w:val="21"/>
          <w:lang w:val="en-US" w:eastAsia="es-MX"/>
        </w:rPr>
      </w:pPr>
    </w:p>
    <w:p w14:paraId="360365EA" w14:textId="77777777" w:rsidR="00CE4BB9" w:rsidRPr="00CE4BB9" w:rsidRDefault="00CE4BB9" w:rsidP="00BA6CB5">
      <w:pPr>
        <w:rPr>
          <w:rFonts w:ascii="Open Sans" w:eastAsia="Times New Roman" w:hAnsi="Open Sans" w:cs="Open Sans"/>
          <w:b/>
          <w:bCs/>
          <w:color w:val="000000"/>
          <w:sz w:val="21"/>
          <w:szCs w:val="21"/>
          <w:lang w:val="en-US" w:eastAsia="es-MX"/>
        </w:rPr>
      </w:pPr>
    </w:p>
    <w:sectPr w:rsidR="00CE4BB9" w:rsidRPr="00CE4BB9" w:rsidSect="00CC7926">
      <w:headerReference w:type="default" r:id="rId14"/>
      <w:footerReference w:type="default" r:id="rId15"/>
      <w:pgSz w:w="12240" w:h="15840"/>
      <w:pgMar w:top="2127"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B85A3" w14:textId="77777777" w:rsidR="00BA3AD3" w:rsidRDefault="00BA3AD3" w:rsidP="00984A99">
      <w:r>
        <w:separator/>
      </w:r>
    </w:p>
  </w:endnote>
  <w:endnote w:type="continuationSeparator" w:id="0">
    <w:p w14:paraId="12758555" w14:textId="77777777" w:rsidR="00BA3AD3" w:rsidRDefault="00BA3AD3"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53C1D83F" w:rsidR="004D4FC4" w:rsidRDefault="004D4FC4" w:rsidP="000D31E3">
    <w:pPr>
      <w:pStyle w:val="Piedepgina"/>
      <w:ind w:left="-1276"/>
    </w:pPr>
    <w:r>
      <w:rPr>
        <w:noProof/>
        <w:lang w:eastAsia="es-MX"/>
      </w:rPr>
      <w:drawing>
        <wp:inline distT="0" distB="0" distL="0" distR="0" wp14:anchorId="6DC2EE69" wp14:editId="4E91C7E5">
          <wp:extent cx="7756358" cy="14519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832820" cy="146624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7C9A9" w14:textId="77777777" w:rsidR="00BA3AD3" w:rsidRDefault="00BA3AD3" w:rsidP="00984A99">
      <w:r>
        <w:separator/>
      </w:r>
    </w:p>
  </w:footnote>
  <w:footnote w:type="continuationSeparator" w:id="0">
    <w:p w14:paraId="7ADB7923" w14:textId="77777777" w:rsidR="00BA3AD3" w:rsidRDefault="00BA3AD3"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D1D72A" w:rsidR="004D4FC4" w:rsidRDefault="00E2378B" w:rsidP="000D31E3">
    <w:pPr>
      <w:pStyle w:val="Encabezado"/>
      <w:ind w:left="-1276"/>
    </w:pPr>
    <w:r>
      <w:rPr>
        <w:noProof/>
        <w:lang w:eastAsia="es-MX"/>
      </w:rPr>
      <w:drawing>
        <wp:inline distT="0" distB="0" distL="0" distR="0" wp14:anchorId="0E386471" wp14:editId="2AB2A59A">
          <wp:extent cx="7673057" cy="1332964"/>
          <wp:effectExtent l="0" t="0" r="444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GMX_Salud_Insabi_ISSSTE_IMSS_ OAXACA-07-07.jpg"/>
                  <pic:cNvPicPr/>
                </pic:nvPicPr>
                <pic:blipFill>
                  <a:blip r:embed="rId1">
                    <a:extLst>
                      <a:ext uri="{28A0092B-C50C-407E-A947-70E740481C1C}">
                        <a14:useLocalDpi xmlns:a14="http://schemas.microsoft.com/office/drawing/2010/main" val="0"/>
                      </a:ext>
                    </a:extLst>
                  </a:blip>
                  <a:stretch>
                    <a:fillRect/>
                  </a:stretch>
                </pic:blipFill>
                <pic:spPr>
                  <a:xfrm>
                    <a:off x="0" y="0"/>
                    <a:ext cx="7671320" cy="13326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C204CC1"/>
    <w:multiLevelType w:val="hybridMultilevel"/>
    <w:tmpl w:val="9F8EA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26702"/>
    <w:rsid w:val="00092D3E"/>
    <w:rsid w:val="000D31E3"/>
    <w:rsid w:val="000E51BE"/>
    <w:rsid w:val="000E7E4E"/>
    <w:rsid w:val="00101B9E"/>
    <w:rsid w:val="00117072"/>
    <w:rsid w:val="00134167"/>
    <w:rsid w:val="00161B35"/>
    <w:rsid w:val="00170F07"/>
    <w:rsid w:val="00173F73"/>
    <w:rsid w:val="0017773D"/>
    <w:rsid w:val="001D45E6"/>
    <w:rsid w:val="001F6071"/>
    <w:rsid w:val="00201CC3"/>
    <w:rsid w:val="00212B06"/>
    <w:rsid w:val="00213C3B"/>
    <w:rsid w:val="00253115"/>
    <w:rsid w:val="002B5F43"/>
    <w:rsid w:val="00313CCC"/>
    <w:rsid w:val="00315AAC"/>
    <w:rsid w:val="00351DB6"/>
    <w:rsid w:val="00365F3B"/>
    <w:rsid w:val="00376113"/>
    <w:rsid w:val="003935D7"/>
    <w:rsid w:val="003F50AB"/>
    <w:rsid w:val="00413094"/>
    <w:rsid w:val="00420FF2"/>
    <w:rsid w:val="00421AC3"/>
    <w:rsid w:val="00430DE8"/>
    <w:rsid w:val="00447ADC"/>
    <w:rsid w:val="0046114B"/>
    <w:rsid w:val="00467062"/>
    <w:rsid w:val="00492F1E"/>
    <w:rsid w:val="004D1223"/>
    <w:rsid w:val="004D4FC4"/>
    <w:rsid w:val="004F6150"/>
    <w:rsid w:val="00552D7F"/>
    <w:rsid w:val="00570363"/>
    <w:rsid w:val="005950B0"/>
    <w:rsid w:val="005B6CE1"/>
    <w:rsid w:val="005F7946"/>
    <w:rsid w:val="00606BA6"/>
    <w:rsid w:val="00653AB0"/>
    <w:rsid w:val="006922A2"/>
    <w:rsid w:val="006B56E9"/>
    <w:rsid w:val="006C2855"/>
    <w:rsid w:val="006C5551"/>
    <w:rsid w:val="006E3867"/>
    <w:rsid w:val="00700D78"/>
    <w:rsid w:val="00706951"/>
    <w:rsid w:val="00740508"/>
    <w:rsid w:val="00740C39"/>
    <w:rsid w:val="0076798C"/>
    <w:rsid w:val="007734B4"/>
    <w:rsid w:val="007A5C1B"/>
    <w:rsid w:val="007B3E21"/>
    <w:rsid w:val="007C0A97"/>
    <w:rsid w:val="007F3BC9"/>
    <w:rsid w:val="00830000"/>
    <w:rsid w:val="00870F70"/>
    <w:rsid w:val="008A5F8D"/>
    <w:rsid w:val="008D1BBB"/>
    <w:rsid w:val="009075A9"/>
    <w:rsid w:val="00911725"/>
    <w:rsid w:val="009134E7"/>
    <w:rsid w:val="00921F8B"/>
    <w:rsid w:val="00932D6D"/>
    <w:rsid w:val="00934404"/>
    <w:rsid w:val="00953D50"/>
    <w:rsid w:val="009625DE"/>
    <w:rsid w:val="00976C62"/>
    <w:rsid w:val="00976F6C"/>
    <w:rsid w:val="00984A99"/>
    <w:rsid w:val="009A2B42"/>
    <w:rsid w:val="009C5B21"/>
    <w:rsid w:val="009D0F24"/>
    <w:rsid w:val="009F1919"/>
    <w:rsid w:val="009F7EDC"/>
    <w:rsid w:val="00A002DA"/>
    <w:rsid w:val="00A24B0C"/>
    <w:rsid w:val="00A3322D"/>
    <w:rsid w:val="00A36835"/>
    <w:rsid w:val="00A42DA2"/>
    <w:rsid w:val="00A44B54"/>
    <w:rsid w:val="00A54B6F"/>
    <w:rsid w:val="00A62F5D"/>
    <w:rsid w:val="00AB43BB"/>
    <w:rsid w:val="00AF3D90"/>
    <w:rsid w:val="00AF5286"/>
    <w:rsid w:val="00B02A37"/>
    <w:rsid w:val="00B26078"/>
    <w:rsid w:val="00B846C5"/>
    <w:rsid w:val="00B96FEA"/>
    <w:rsid w:val="00BA322B"/>
    <w:rsid w:val="00BA3537"/>
    <w:rsid w:val="00BA3AD3"/>
    <w:rsid w:val="00BA55F9"/>
    <w:rsid w:val="00BA6CB5"/>
    <w:rsid w:val="00BE7230"/>
    <w:rsid w:val="00BF1BF1"/>
    <w:rsid w:val="00C33FD0"/>
    <w:rsid w:val="00C350F0"/>
    <w:rsid w:val="00C838AD"/>
    <w:rsid w:val="00C96A31"/>
    <w:rsid w:val="00CA14A6"/>
    <w:rsid w:val="00CC7926"/>
    <w:rsid w:val="00CE295D"/>
    <w:rsid w:val="00CE4BB9"/>
    <w:rsid w:val="00D0381E"/>
    <w:rsid w:val="00D44587"/>
    <w:rsid w:val="00DB75A7"/>
    <w:rsid w:val="00DC24D3"/>
    <w:rsid w:val="00DD161D"/>
    <w:rsid w:val="00DD397C"/>
    <w:rsid w:val="00DE571C"/>
    <w:rsid w:val="00DF7664"/>
    <w:rsid w:val="00E1699C"/>
    <w:rsid w:val="00E16AFE"/>
    <w:rsid w:val="00E2336A"/>
    <w:rsid w:val="00E2378B"/>
    <w:rsid w:val="00E52663"/>
    <w:rsid w:val="00E53148"/>
    <w:rsid w:val="00E5340A"/>
    <w:rsid w:val="00E669D0"/>
    <w:rsid w:val="00E93A57"/>
    <w:rsid w:val="00EC4EF1"/>
    <w:rsid w:val="00EE2F94"/>
    <w:rsid w:val="00F02900"/>
    <w:rsid w:val="00F1403B"/>
    <w:rsid w:val="00F2342F"/>
    <w:rsid w:val="00F6777B"/>
    <w:rsid w:val="00F962FC"/>
    <w:rsid w:val="00F96CF2"/>
    <w:rsid w:val="00FA6716"/>
    <w:rsid w:val="00FC3196"/>
    <w:rsid w:val="00FD7BD1"/>
    <w:rsid w:val="00FE0DCB"/>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Sinespaciado">
    <w:name w:val="No Spacing"/>
    <w:uiPriority w:val="1"/>
    <w:qFormat/>
    <w:rsid w:val="009625DE"/>
    <w:pPr>
      <w:spacing w:after="0" w:line="240" w:lineRule="auto"/>
    </w:pPr>
    <w:rPr>
      <w:rFonts w:eastAsiaTheme="minorEastAsia"/>
      <w:sz w:val="24"/>
      <w:szCs w:val="24"/>
      <w:lang w:val="es-ES_tradnl"/>
    </w:rPr>
  </w:style>
  <w:style w:type="character" w:customStyle="1" w:styleId="PrrafodelistaCar">
    <w:name w:val="Párrafo de lista Car"/>
    <w:link w:val="Prrafodelista"/>
    <w:uiPriority w:val="34"/>
    <w:qFormat/>
    <w:locked/>
    <w:rsid w:val="00CE4BB9"/>
  </w:style>
  <w:style w:type="character" w:styleId="Hipervnculo">
    <w:name w:val="Hyperlink"/>
    <w:basedOn w:val="Fuentedeprrafopredeter"/>
    <w:uiPriority w:val="99"/>
    <w:unhideWhenUsed/>
    <w:rsid w:val="00CE4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Sinespaciado">
    <w:name w:val="No Spacing"/>
    <w:uiPriority w:val="1"/>
    <w:qFormat/>
    <w:rsid w:val="009625DE"/>
    <w:pPr>
      <w:spacing w:after="0" w:line="240" w:lineRule="auto"/>
    </w:pPr>
    <w:rPr>
      <w:rFonts w:eastAsiaTheme="minorEastAsia"/>
      <w:sz w:val="24"/>
      <w:szCs w:val="24"/>
      <w:lang w:val="es-ES_tradnl"/>
    </w:rPr>
  </w:style>
  <w:style w:type="character" w:customStyle="1" w:styleId="PrrafodelistaCar">
    <w:name w:val="Párrafo de lista Car"/>
    <w:link w:val="Prrafodelista"/>
    <w:uiPriority w:val="34"/>
    <w:qFormat/>
    <w:locked/>
    <w:rsid w:val="00CE4BB9"/>
  </w:style>
  <w:style w:type="character" w:styleId="Hipervnculo">
    <w:name w:val="Hyperlink"/>
    <w:basedOn w:val="Fuentedeprrafopredeter"/>
    <w:uiPriority w:val="99"/>
    <w:unhideWhenUsed/>
    <w:rsid w:val="00CE4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3m5xiS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bit.ly/3ZF5Jx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4.xml><?xml version="1.0" encoding="utf-8"?>
<ds:datastoreItem xmlns:ds="http://schemas.openxmlformats.org/officeDocument/2006/customXml" ds:itemID="{6CDDDB29-5872-4F22-B8ED-8B03A135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Gloria Bermudez Espinosa</cp:lastModifiedBy>
  <cp:revision>2</cp:revision>
  <cp:lastPrinted>2023-01-03T18:12:00Z</cp:lastPrinted>
  <dcterms:created xsi:type="dcterms:W3CDTF">2023-04-03T21:30:00Z</dcterms:created>
  <dcterms:modified xsi:type="dcterms:W3CDTF">2023-04-03T21:30:00Z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