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A753" w14:textId="77777777" w:rsidR="00F23A2A" w:rsidRPr="007F6D66" w:rsidRDefault="00F23A2A" w:rsidP="006D00F1">
      <w:pPr>
        <w:spacing w:after="0" w:line="240" w:lineRule="atLeast"/>
        <w:jc w:val="right"/>
        <w:rPr>
          <w:rFonts w:ascii="Geomanist" w:hAnsi="Geomanist"/>
          <w:b/>
          <w:color w:val="134E39"/>
          <w:sz w:val="24"/>
          <w:szCs w:val="24"/>
        </w:rPr>
      </w:pPr>
      <w:r w:rsidRPr="007F6D66">
        <w:rPr>
          <w:rFonts w:ascii="Geomanist" w:hAnsi="Geomanist"/>
          <w:b/>
          <w:color w:val="134E39"/>
          <w:sz w:val="24"/>
          <w:szCs w:val="24"/>
        </w:rPr>
        <w:t>BOLETÍN DE PRENSA</w:t>
      </w:r>
    </w:p>
    <w:p w14:paraId="1627FF4A" w14:textId="1566CEB9" w:rsidR="007F6D66" w:rsidRPr="007F6D66" w:rsidRDefault="007F6D66" w:rsidP="007F6D66">
      <w:pPr>
        <w:spacing w:after="0" w:line="240" w:lineRule="auto"/>
        <w:jc w:val="right"/>
        <w:rPr>
          <w:rFonts w:ascii="Geomanist" w:hAnsi="Geomanist"/>
          <w:sz w:val="24"/>
          <w:szCs w:val="24"/>
        </w:rPr>
      </w:pPr>
      <w:r w:rsidRPr="007F6D66">
        <w:rPr>
          <w:rFonts w:ascii="Geomanist" w:hAnsi="Geomanist"/>
          <w:sz w:val="24"/>
          <w:szCs w:val="24"/>
        </w:rPr>
        <w:t xml:space="preserve">Ciudad de México, </w:t>
      </w:r>
      <w:r w:rsidR="007915A6">
        <w:rPr>
          <w:rFonts w:ascii="Geomanist" w:hAnsi="Geomanist"/>
          <w:sz w:val="24"/>
          <w:szCs w:val="24"/>
        </w:rPr>
        <w:t>lunes 1</w:t>
      </w:r>
      <w:r w:rsidR="00864542">
        <w:rPr>
          <w:rFonts w:ascii="Geomanist" w:hAnsi="Geomanist"/>
          <w:sz w:val="24"/>
          <w:szCs w:val="24"/>
        </w:rPr>
        <w:t>6</w:t>
      </w:r>
      <w:r w:rsidRPr="007F6D66">
        <w:rPr>
          <w:rFonts w:ascii="Geomanist" w:hAnsi="Geomanist"/>
          <w:sz w:val="24"/>
          <w:szCs w:val="24"/>
        </w:rPr>
        <w:t xml:space="preserve"> de </w:t>
      </w:r>
      <w:r w:rsidR="007875D1">
        <w:rPr>
          <w:rFonts w:ascii="Geomanist" w:hAnsi="Geomanist"/>
          <w:sz w:val="24"/>
          <w:szCs w:val="24"/>
        </w:rPr>
        <w:t>diciembre</w:t>
      </w:r>
      <w:r w:rsidRPr="007F6D66">
        <w:rPr>
          <w:rFonts w:ascii="Geomanist" w:hAnsi="Geomanist"/>
          <w:sz w:val="24"/>
          <w:szCs w:val="24"/>
        </w:rPr>
        <w:t xml:space="preserve"> de 2024</w:t>
      </w:r>
    </w:p>
    <w:p w14:paraId="177976E1" w14:textId="0D8BFD24" w:rsidR="007F6D66" w:rsidRPr="007F6D66" w:rsidRDefault="007F6D66" w:rsidP="007F6D66">
      <w:pPr>
        <w:spacing w:after="0" w:line="240" w:lineRule="auto"/>
        <w:jc w:val="right"/>
        <w:rPr>
          <w:rFonts w:ascii="Geomanist" w:hAnsi="Geomanist"/>
          <w:sz w:val="24"/>
          <w:szCs w:val="24"/>
        </w:rPr>
      </w:pPr>
      <w:r w:rsidRPr="007F6D66">
        <w:rPr>
          <w:rFonts w:ascii="Geomanist" w:hAnsi="Geomanist"/>
          <w:sz w:val="24"/>
          <w:szCs w:val="24"/>
        </w:rPr>
        <w:t xml:space="preserve">No. </w:t>
      </w:r>
      <w:r w:rsidR="00FF5D33">
        <w:rPr>
          <w:rFonts w:ascii="Geomanist" w:hAnsi="Geomanist"/>
          <w:sz w:val="24"/>
          <w:szCs w:val="24"/>
        </w:rPr>
        <w:t>151</w:t>
      </w:r>
      <w:r w:rsidRPr="007F6D66">
        <w:rPr>
          <w:rFonts w:ascii="Geomanist" w:hAnsi="Geomanist"/>
          <w:sz w:val="24"/>
          <w:szCs w:val="24"/>
        </w:rPr>
        <w:t>/2024</w:t>
      </w:r>
    </w:p>
    <w:p w14:paraId="29D243AC" w14:textId="77777777" w:rsidR="007F6D66" w:rsidRDefault="007F6D66" w:rsidP="007F6D66">
      <w:pPr>
        <w:spacing w:after="0" w:line="240" w:lineRule="auto"/>
      </w:pPr>
    </w:p>
    <w:p w14:paraId="027ADE3A" w14:textId="64C398EC" w:rsidR="007F6D66" w:rsidRPr="007F6D66" w:rsidRDefault="00BB753B" w:rsidP="007F6D66">
      <w:pPr>
        <w:spacing w:after="0" w:line="240" w:lineRule="auto"/>
        <w:jc w:val="center"/>
        <w:rPr>
          <w:rFonts w:ascii="Geomanist" w:hAnsi="Geomanist"/>
          <w:b/>
          <w:bCs/>
          <w:sz w:val="36"/>
          <w:szCs w:val="40"/>
        </w:rPr>
      </w:pPr>
      <w:bookmarkStart w:id="0" w:name="_Hlk184915750"/>
      <w:r w:rsidRPr="00BB753B">
        <w:rPr>
          <w:rFonts w:ascii="Geomanist" w:hAnsi="Geomanist"/>
          <w:b/>
          <w:bCs/>
          <w:sz w:val="36"/>
          <w:szCs w:val="40"/>
        </w:rPr>
        <w:t>Nueve menores recuperan la capacidad auditiva durante la jornada de implantes cocleares del IMSS en Jalisco</w:t>
      </w:r>
    </w:p>
    <w:bookmarkEnd w:id="0"/>
    <w:p w14:paraId="3EAC0826" w14:textId="77777777" w:rsidR="007F6D66" w:rsidRPr="00A476A5" w:rsidRDefault="007F6D66" w:rsidP="007F6D66">
      <w:pPr>
        <w:spacing w:after="0" w:line="240" w:lineRule="auto"/>
        <w:jc w:val="both"/>
        <w:rPr>
          <w:rFonts w:ascii="Geomanist" w:hAnsi="Geomanist"/>
          <w:b/>
          <w:bCs/>
          <w:sz w:val="24"/>
          <w:szCs w:val="32"/>
        </w:rPr>
      </w:pPr>
    </w:p>
    <w:p w14:paraId="0C82C746" w14:textId="35713A3E" w:rsidR="00BB753B" w:rsidRDefault="00BB753B" w:rsidP="00341CD4">
      <w:pPr>
        <w:pStyle w:val="Prrafodelista"/>
        <w:numPr>
          <w:ilvl w:val="0"/>
          <w:numId w:val="1"/>
        </w:numPr>
        <w:spacing w:after="0" w:line="240" w:lineRule="auto"/>
        <w:ind w:left="714" w:hanging="357"/>
        <w:jc w:val="both"/>
        <w:rPr>
          <w:rFonts w:ascii="Geomanist" w:hAnsi="Geomanist"/>
          <w:b/>
          <w:bCs/>
        </w:rPr>
      </w:pPr>
      <w:r w:rsidRPr="00BB753B">
        <w:rPr>
          <w:rFonts w:ascii="Geomanist" w:hAnsi="Geomanist"/>
          <w:b/>
          <w:bCs/>
        </w:rPr>
        <w:t>Se benefició a nueve niñas y niños de los estados de Baja California, Coahuila, Jalisco,</w:t>
      </w:r>
      <w:r>
        <w:rPr>
          <w:rFonts w:ascii="Geomanist" w:hAnsi="Geomanist"/>
          <w:b/>
          <w:bCs/>
        </w:rPr>
        <w:t xml:space="preserve"> </w:t>
      </w:r>
      <w:r w:rsidRPr="00BB753B">
        <w:rPr>
          <w:rFonts w:ascii="Geomanist" w:hAnsi="Geomanist"/>
          <w:b/>
          <w:bCs/>
        </w:rPr>
        <w:t xml:space="preserve">Querétaro y Tabasco. </w:t>
      </w:r>
    </w:p>
    <w:p w14:paraId="3C0B18CF" w14:textId="78A60FAD" w:rsidR="00341CD4" w:rsidRPr="00BB753B" w:rsidRDefault="00341CD4" w:rsidP="00341CD4">
      <w:pPr>
        <w:pStyle w:val="Prrafodelista"/>
        <w:numPr>
          <w:ilvl w:val="0"/>
          <w:numId w:val="1"/>
        </w:numPr>
        <w:spacing w:after="0" w:line="240" w:lineRule="auto"/>
        <w:ind w:left="714" w:hanging="357"/>
        <w:jc w:val="both"/>
        <w:rPr>
          <w:rFonts w:ascii="Geomanist" w:hAnsi="Geomanist"/>
          <w:b/>
          <w:bCs/>
        </w:rPr>
      </w:pPr>
      <w:r>
        <w:rPr>
          <w:rFonts w:ascii="Geomanist" w:hAnsi="Geomanist"/>
          <w:b/>
          <w:bCs/>
        </w:rPr>
        <w:t>El programa de implantes cocleares se autorizó en sesión del H. Consejo Técnico, que encabezó el director general del IMSS, Zoé Robledo, en junio de 2024.</w:t>
      </w:r>
    </w:p>
    <w:p w14:paraId="427280D6" w14:textId="77777777" w:rsidR="00BB753B" w:rsidRPr="00BB753B" w:rsidRDefault="00BB753B" w:rsidP="00BB753B">
      <w:pPr>
        <w:pStyle w:val="Prrafodelista"/>
        <w:spacing w:after="0" w:line="240" w:lineRule="auto"/>
        <w:contextualSpacing w:val="0"/>
        <w:jc w:val="both"/>
        <w:rPr>
          <w:rFonts w:ascii="Geomanist" w:hAnsi="Geomanist"/>
        </w:rPr>
      </w:pPr>
    </w:p>
    <w:p w14:paraId="3CA8CEFC" w14:textId="6B9A2A29" w:rsidR="00BB753B" w:rsidRDefault="00BB753B" w:rsidP="00BB753B">
      <w:pPr>
        <w:spacing w:after="0" w:line="240" w:lineRule="auto"/>
        <w:jc w:val="both"/>
        <w:rPr>
          <w:rFonts w:ascii="Geomanist" w:hAnsi="Geomanist"/>
          <w:sz w:val="24"/>
          <w:szCs w:val="24"/>
        </w:rPr>
      </w:pPr>
      <w:r w:rsidRPr="00BB753B">
        <w:rPr>
          <w:rFonts w:ascii="Geomanist" w:hAnsi="Geomanist"/>
          <w:sz w:val="24"/>
          <w:szCs w:val="24"/>
        </w:rPr>
        <w:t xml:space="preserve">Especialistas de la Unidad Médica de Alta Especialidad (UMAE) Hospital de Pediatría del Instituto Mexicano del Seguro Social (IMSS) </w:t>
      </w:r>
      <w:r>
        <w:rPr>
          <w:rFonts w:ascii="Geomanist" w:hAnsi="Geomanist"/>
          <w:sz w:val="24"/>
          <w:szCs w:val="24"/>
        </w:rPr>
        <w:t xml:space="preserve">en Jalisco beneficiaron a nueve niñas y niños con implantes cocleares durante </w:t>
      </w:r>
      <w:r w:rsidR="00341CD4">
        <w:rPr>
          <w:rFonts w:ascii="Geomanist" w:hAnsi="Geomanist"/>
          <w:sz w:val="24"/>
          <w:szCs w:val="24"/>
        </w:rPr>
        <w:t xml:space="preserve">la </w:t>
      </w:r>
      <w:r>
        <w:rPr>
          <w:rFonts w:ascii="Geomanist" w:hAnsi="Geomanist"/>
          <w:sz w:val="24"/>
          <w:szCs w:val="24"/>
        </w:rPr>
        <w:t>jornada médica</w:t>
      </w:r>
      <w:r w:rsidR="00341CD4">
        <w:rPr>
          <w:rFonts w:ascii="Geomanist" w:hAnsi="Geomanist"/>
          <w:sz w:val="24"/>
          <w:szCs w:val="24"/>
        </w:rPr>
        <w:t xml:space="preserve"> </w:t>
      </w:r>
      <w:r>
        <w:rPr>
          <w:rFonts w:ascii="Geomanist" w:hAnsi="Geomanist"/>
          <w:sz w:val="24"/>
          <w:szCs w:val="24"/>
        </w:rPr>
        <w:t xml:space="preserve">que se llevó a cabo del 22 de noviembre al 4 de diciembre. </w:t>
      </w:r>
    </w:p>
    <w:p w14:paraId="7792CF8D" w14:textId="77777777" w:rsidR="00BB753B" w:rsidRDefault="00BB753B" w:rsidP="00BB753B">
      <w:pPr>
        <w:spacing w:after="0" w:line="240" w:lineRule="auto"/>
        <w:jc w:val="both"/>
        <w:rPr>
          <w:rFonts w:ascii="Geomanist" w:hAnsi="Geomanist"/>
          <w:sz w:val="24"/>
          <w:szCs w:val="24"/>
        </w:rPr>
      </w:pPr>
    </w:p>
    <w:p w14:paraId="39677AA0" w14:textId="0F655FDC" w:rsidR="00BB753B" w:rsidRDefault="00BB753B" w:rsidP="00BB753B">
      <w:pPr>
        <w:spacing w:after="0" w:line="240" w:lineRule="auto"/>
        <w:jc w:val="both"/>
        <w:rPr>
          <w:rFonts w:ascii="Geomanist" w:hAnsi="Geomanist"/>
          <w:sz w:val="24"/>
          <w:szCs w:val="24"/>
        </w:rPr>
      </w:pPr>
      <w:r>
        <w:rPr>
          <w:rFonts w:ascii="Geomanist" w:hAnsi="Geomanist"/>
          <w:sz w:val="24"/>
          <w:szCs w:val="24"/>
        </w:rPr>
        <w:t xml:space="preserve">El director del Centro Médico Nacional de Occidente, doctor Carlos Francisco Moreno Valencia, </w:t>
      </w:r>
      <w:r w:rsidR="002664CC">
        <w:rPr>
          <w:rFonts w:ascii="Geomanist" w:hAnsi="Geomanist"/>
          <w:sz w:val="24"/>
          <w:szCs w:val="24"/>
        </w:rPr>
        <w:t xml:space="preserve">detalló que este encuentro médico devolvió la capacidad auditiva </w:t>
      </w:r>
      <w:r w:rsidR="00012732">
        <w:rPr>
          <w:rFonts w:ascii="Geomanist" w:hAnsi="Geomanist"/>
          <w:sz w:val="24"/>
          <w:szCs w:val="24"/>
        </w:rPr>
        <w:t xml:space="preserve">de ambos oídos </w:t>
      </w:r>
      <w:r w:rsidR="002664CC">
        <w:rPr>
          <w:rFonts w:ascii="Geomanist" w:hAnsi="Geomanist"/>
          <w:sz w:val="24"/>
          <w:szCs w:val="24"/>
        </w:rPr>
        <w:t>a menores de entre 2 y 7 años</w:t>
      </w:r>
      <w:r w:rsidR="00012732">
        <w:rPr>
          <w:rFonts w:ascii="Geomanist" w:hAnsi="Geomanist"/>
          <w:sz w:val="24"/>
          <w:szCs w:val="24"/>
        </w:rPr>
        <w:t xml:space="preserve"> </w:t>
      </w:r>
      <w:r w:rsidR="002664CC">
        <w:rPr>
          <w:rFonts w:ascii="Geomanist" w:hAnsi="Geomanist"/>
          <w:sz w:val="24"/>
          <w:szCs w:val="24"/>
        </w:rPr>
        <w:t xml:space="preserve">de edad de Baja California, Coahuila, Jalisco, Querétaro y Tabasco, todos con diagnóstico de hipoacusia neurosensorial bilateral. </w:t>
      </w:r>
    </w:p>
    <w:p w14:paraId="617C11D5" w14:textId="77777777" w:rsidR="002664CC" w:rsidRDefault="002664CC" w:rsidP="00BB753B">
      <w:pPr>
        <w:spacing w:after="0" w:line="240" w:lineRule="auto"/>
        <w:jc w:val="both"/>
        <w:rPr>
          <w:rFonts w:ascii="Geomanist" w:hAnsi="Geomanist"/>
          <w:sz w:val="24"/>
          <w:szCs w:val="24"/>
        </w:rPr>
      </w:pPr>
    </w:p>
    <w:p w14:paraId="71E35C22" w14:textId="0EFFE7D7" w:rsidR="002664CC" w:rsidRDefault="002664CC" w:rsidP="00BB753B">
      <w:pPr>
        <w:spacing w:after="0" w:line="240" w:lineRule="auto"/>
        <w:jc w:val="both"/>
        <w:rPr>
          <w:rFonts w:ascii="Geomanist" w:hAnsi="Geomanist"/>
          <w:sz w:val="24"/>
          <w:szCs w:val="24"/>
        </w:rPr>
      </w:pPr>
      <w:r>
        <w:rPr>
          <w:rFonts w:ascii="Geomanist" w:hAnsi="Geomanist"/>
          <w:sz w:val="24"/>
          <w:szCs w:val="24"/>
        </w:rPr>
        <w:t>Explicó que este padecimiento provoca la</w:t>
      </w:r>
      <w:r w:rsidRPr="002664CC">
        <w:rPr>
          <w:rFonts w:ascii="Geomanist" w:hAnsi="Geomanist"/>
          <w:sz w:val="24"/>
          <w:szCs w:val="24"/>
        </w:rPr>
        <w:t xml:space="preserve"> pérdida </w:t>
      </w:r>
      <w:r w:rsidR="00012732">
        <w:rPr>
          <w:rFonts w:ascii="Geomanist" w:hAnsi="Geomanist"/>
          <w:sz w:val="24"/>
          <w:szCs w:val="24"/>
        </w:rPr>
        <w:t>sonora</w:t>
      </w:r>
      <w:r w:rsidRPr="002664CC">
        <w:rPr>
          <w:rFonts w:ascii="Geomanist" w:hAnsi="Geomanist"/>
          <w:sz w:val="24"/>
          <w:szCs w:val="24"/>
        </w:rPr>
        <w:t xml:space="preserve"> cuando el oído interno o el nervio auditivo de ambos oídos están dañados</w:t>
      </w:r>
      <w:r>
        <w:rPr>
          <w:rFonts w:ascii="Geomanist" w:hAnsi="Geomanist"/>
          <w:sz w:val="24"/>
          <w:szCs w:val="24"/>
        </w:rPr>
        <w:t>, e</w:t>
      </w:r>
      <w:r w:rsidRPr="002664CC">
        <w:rPr>
          <w:rFonts w:ascii="Geomanist" w:hAnsi="Geomanist"/>
          <w:sz w:val="24"/>
          <w:szCs w:val="24"/>
        </w:rPr>
        <w:t>sto hace que los sonidos sean más suaves y difíciles de entender, sobre todo en ambientes ruidosos</w:t>
      </w:r>
      <w:r>
        <w:rPr>
          <w:rFonts w:ascii="Geomanist" w:hAnsi="Geomanist"/>
          <w:sz w:val="24"/>
          <w:szCs w:val="24"/>
        </w:rPr>
        <w:t>.</w:t>
      </w:r>
    </w:p>
    <w:p w14:paraId="3AB4B917" w14:textId="77777777" w:rsidR="00BB753B" w:rsidRPr="00BB753B" w:rsidRDefault="00BB753B" w:rsidP="00BB753B">
      <w:pPr>
        <w:spacing w:after="0" w:line="240" w:lineRule="auto"/>
        <w:jc w:val="both"/>
        <w:rPr>
          <w:rFonts w:ascii="Geomanist" w:hAnsi="Geomanist"/>
          <w:sz w:val="24"/>
          <w:szCs w:val="24"/>
        </w:rPr>
      </w:pPr>
    </w:p>
    <w:p w14:paraId="422D6B17" w14:textId="6B5F41C3" w:rsidR="00BB753B" w:rsidRPr="00BB753B" w:rsidRDefault="00012732" w:rsidP="00BB753B">
      <w:pPr>
        <w:spacing w:after="0" w:line="240" w:lineRule="auto"/>
        <w:jc w:val="both"/>
        <w:rPr>
          <w:rFonts w:ascii="Geomanist" w:hAnsi="Geomanist"/>
          <w:sz w:val="24"/>
          <w:szCs w:val="24"/>
        </w:rPr>
      </w:pPr>
      <w:r>
        <w:rPr>
          <w:rFonts w:ascii="Geomanist" w:hAnsi="Geomanist"/>
          <w:sz w:val="24"/>
          <w:szCs w:val="24"/>
        </w:rPr>
        <w:t xml:space="preserve">Refirió que la atención médica, los protocolos de estudios y las intervenciones quirúrgicas estuvieron a cargo de un </w:t>
      </w:r>
      <w:r w:rsidR="00BB753B" w:rsidRPr="00BB753B">
        <w:rPr>
          <w:rFonts w:ascii="Geomanist" w:hAnsi="Geomanist"/>
          <w:sz w:val="24"/>
          <w:szCs w:val="24"/>
        </w:rPr>
        <w:t xml:space="preserve">equipo </w:t>
      </w:r>
      <w:r>
        <w:rPr>
          <w:rFonts w:ascii="Geomanist" w:hAnsi="Geomanist"/>
          <w:sz w:val="24"/>
          <w:szCs w:val="24"/>
        </w:rPr>
        <w:t xml:space="preserve">multidisciplinario integrado por los servicios pediátricos de </w:t>
      </w:r>
      <w:r w:rsidR="00BB753B" w:rsidRPr="00BB753B">
        <w:rPr>
          <w:rFonts w:ascii="Geomanist" w:hAnsi="Geomanist"/>
          <w:sz w:val="24"/>
          <w:szCs w:val="24"/>
        </w:rPr>
        <w:t xml:space="preserve">Audiología, Otorrinolaringología, Medicina Física y Rehabilitación, Neurología, Genética Médica y Anestesiología. </w:t>
      </w:r>
    </w:p>
    <w:p w14:paraId="637232FC" w14:textId="77777777" w:rsidR="00BB753B" w:rsidRPr="00BB753B" w:rsidRDefault="00BB753B" w:rsidP="00BB753B">
      <w:pPr>
        <w:spacing w:after="0" w:line="240" w:lineRule="auto"/>
        <w:jc w:val="both"/>
        <w:rPr>
          <w:rFonts w:ascii="Geomanist" w:hAnsi="Geomanist"/>
          <w:sz w:val="24"/>
          <w:szCs w:val="24"/>
        </w:rPr>
      </w:pPr>
    </w:p>
    <w:p w14:paraId="2F1AE163" w14:textId="0725E468" w:rsidR="00BB753B" w:rsidRDefault="00012732" w:rsidP="00BB753B">
      <w:pPr>
        <w:spacing w:after="0" w:line="240" w:lineRule="auto"/>
        <w:jc w:val="both"/>
        <w:rPr>
          <w:rFonts w:ascii="Geomanist" w:hAnsi="Geomanist"/>
          <w:sz w:val="24"/>
          <w:szCs w:val="24"/>
        </w:rPr>
      </w:pPr>
      <w:r>
        <w:rPr>
          <w:rFonts w:ascii="Geomanist" w:hAnsi="Geomanist"/>
          <w:sz w:val="24"/>
          <w:szCs w:val="24"/>
        </w:rPr>
        <w:t xml:space="preserve">El doctor Moreno Valencia precisó que las y los niños que recibieron implantes cocleares de tendrán un seguimiento puntual posterior a la cirugía y acudirán a cita en la UMAE Hospital de Pediatría del Centro Médico Nacional de Occidente del IMSS, la tercera </w:t>
      </w:r>
      <w:r w:rsidR="00BB753B" w:rsidRPr="00BB753B">
        <w:rPr>
          <w:rFonts w:ascii="Geomanist" w:hAnsi="Geomanist"/>
          <w:sz w:val="24"/>
          <w:szCs w:val="24"/>
        </w:rPr>
        <w:t xml:space="preserve">semana de diciembre para la activación de </w:t>
      </w:r>
      <w:r>
        <w:rPr>
          <w:rFonts w:ascii="Geomanist" w:hAnsi="Geomanist"/>
          <w:sz w:val="24"/>
          <w:szCs w:val="24"/>
        </w:rPr>
        <w:t>estos</w:t>
      </w:r>
      <w:r w:rsidR="00BB753B" w:rsidRPr="00BB753B">
        <w:rPr>
          <w:rFonts w:ascii="Geomanist" w:hAnsi="Geomanist"/>
          <w:sz w:val="24"/>
          <w:szCs w:val="24"/>
        </w:rPr>
        <w:t xml:space="preserve"> implantes. </w:t>
      </w:r>
    </w:p>
    <w:p w14:paraId="5A8EB66A" w14:textId="77777777" w:rsidR="00012732" w:rsidRDefault="00012732" w:rsidP="00BB753B">
      <w:pPr>
        <w:spacing w:after="0" w:line="240" w:lineRule="auto"/>
        <w:jc w:val="both"/>
        <w:rPr>
          <w:rFonts w:ascii="Geomanist" w:hAnsi="Geomanist"/>
          <w:sz w:val="24"/>
          <w:szCs w:val="24"/>
        </w:rPr>
      </w:pPr>
    </w:p>
    <w:p w14:paraId="5E9AE955" w14:textId="3218FDC8" w:rsidR="00341CD4" w:rsidRDefault="00012732" w:rsidP="00BB753B">
      <w:pPr>
        <w:spacing w:after="0" w:line="240" w:lineRule="auto"/>
        <w:jc w:val="both"/>
        <w:rPr>
          <w:rFonts w:ascii="Geomanist" w:hAnsi="Geomanist"/>
          <w:sz w:val="24"/>
          <w:szCs w:val="24"/>
        </w:rPr>
      </w:pPr>
      <w:r>
        <w:rPr>
          <w:rFonts w:ascii="Geomanist" w:hAnsi="Geomanist"/>
          <w:sz w:val="24"/>
          <w:szCs w:val="24"/>
        </w:rPr>
        <w:t xml:space="preserve">Recordó que derivado de las gestiones del director general del IMSS, Zoé Robledo, el programa de implantes cocleares fue aprobado en junio de 2024 por el H. Consejo Técnico de este organismo, hecho que </w:t>
      </w:r>
      <w:r w:rsidR="00341CD4">
        <w:rPr>
          <w:rFonts w:ascii="Geomanist" w:hAnsi="Geomanist"/>
          <w:sz w:val="24"/>
          <w:szCs w:val="24"/>
        </w:rPr>
        <w:t xml:space="preserve">convierte a esta unidad de Tercer Nivel de Atención en ser la primera en ofrecer este tratamiento. </w:t>
      </w:r>
    </w:p>
    <w:p w14:paraId="425DB8AA" w14:textId="71DB8F4B" w:rsidR="00BB753B" w:rsidRPr="00BB753B" w:rsidRDefault="00341CD4" w:rsidP="00BB753B">
      <w:pPr>
        <w:spacing w:after="0" w:line="240" w:lineRule="auto"/>
        <w:jc w:val="both"/>
        <w:rPr>
          <w:rFonts w:ascii="Geomanist" w:hAnsi="Geomanist"/>
          <w:sz w:val="24"/>
          <w:szCs w:val="24"/>
        </w:rPr>
      </w:pPr>
      <w:r>
        <w:rPr>
          <w:rFonts w:ascii="Geomanist" w:hAnsi="Geomanist"/>
          <w:sz w:val="24"/>
          <w:szCs w:val="24"/>
        </w:rPr>
        <w:t>“</w:t>
      </w:r>
      <w:r w:rsidR="00BB753B" w:rsidRPr="00BB753B">
        <w:rPr>
          <w:rFonts w:ascii="Geomanist" w:hAnsi="Geomanist"/>
          <w:sz w:val="24"/>
          <w:szCs w:val="24"/>
        </w:rPr>
        <w:t xml:space="preserve">Somos pioneros en la colocación de implantes cocleares y para nosotros es muy gratificante ver las caritas, las sonrisas de los niños cuando empiezan a percibir sonidos”, </w:t>
      </w:r>
      <w:r>
        <w:rPr>
          <w:rFonts w:ascii="Geomanist" w:hAnsi="Geomanist"/>
          <w:sz w:val="24"/>
          <w:szCs w:val="24"/>
        </w:rPr>
        <w:t>aseguró.</w:t>
      </w:r>
    </w:p>
    <w:p w14:paraId="20822EE5" w14:textId="77777777" w:rsidR="00BB753B" w:rsidRPr="00BB753B" w:rsidRDefault="00BB753B" w:rsidP="00BB753B">
      <w:pPr>
        <w:spacing w:after="0" w:line="240" w:lineRule="auto"/>
        <w:jc w:val="both"/>
        <w:rPr>
          <w:rFonts w:ascii="Geomanist" w:hAnsi="Geomanist"/>
          <w:sz w:val="24"/>
          <w:szCs w:val="24"/>
        </w:rPr>
      </w:pPr>
    </w:p>
    <w:p w14:paraId="3D4DD890" w14:textId="0F1528A9" w:rsidR="00BB753B" w:rsidRPr="00BB753B" w:rsidRDefault="00BB753B" w:rsidP="00BB753B">
      <w:pPr>
        <w:spacing w:after="0" w:line="240" w:lineRule="auto"/>
        <w:jc w:val="both"/>
        <w:rPr>
          <w:rFonts w:ascii="Geomanist" w:hAnsi="Geomanist"/>
          <w:sz w:val="24"/>
          <w:szCs w:val="24"/>
        </w:rPr>
      </w:pPr>
      <w:r w:rsidRPr="00BB753B">
        <w:rPr>
          <w:rFonts w:ascii="Geomanist" w:hAnsi="Geomanist"/>
          <w:sz w:val="24"/>
          <w:szCs w:val="24"/>
        </w:rPr>
        <w:lastRenderedPageBreak/>
        <w:t>El director del hospital destacó que, tanto el dispositivo como su colocación y la posterior atención que se requiere para adquirir habilidades de lenguaje son completamente gratuitos en el Instituto.</w:t>
      </w:r>
    </w:p>
    <w:p w14:paraId="6E79F030" w14:textId="77777777" w:rsidR="00BB753B" w:rsidRPr="00BB753B" w:rsidRDefault="00BB753B" w:rsidP="00BB753B">
      <w:pPr>
        <w:spacing w:after="0" w:line="240" w:lineRule="auto"/>
        <w:jc w:val="both"/>
        <w:rPr>
          <w:rFonts w:ascii="Geomanist" w:hAnsi="Geomanist"/>
          <w:sz w:val="24"/>
          <w:szCs w:val="24"/>
        </w:rPr>
      </w:pPr>
    </w:p>
    <w:p w14:paraId="5CB35C6A" w14:textId="77777777" w:rsidR="00EC74FC" w:rsidRDefault="00BB753B" w:rsidP="00EC74FC">
      <w:pPr>
        <w:spacing w:after="0" w:line="240" w:lineRule="auto"/>
        <w:jc w:val="both"/>
        <w:rPr>
          <w:rFonts w:ascii="Geomanist" w:hAnsi="Geomanist"/>
          <w:sz w:val="24"/>
          <w:szCs w:val="24"/>
        </w:rPr>
      </w:pPr>
      <w:r w:rsidRPr="00BB753B">
        <w:rPr>
          <w:rFonts w:ascii="Geomanist" w:hAnsi="Geomanist"/>
          <w:sz w:val="24"/>
          <w:szCs w:val="24"/>
        </w:rPr>
        <w:t>Gracias a que recuperan el sentido del oído los menores adquieren habilidades del lenguaje, mejoran habilidades cognitivas y, por lo tanto, pueden incorporarse a entornos familiares, escolares y sociales con normalidad</w:t>
      </w:r>
      <w:r w:rsidR="00341CD4">
        <w:rPr>
          <w:rFonts w:ascii="Geomanist" w:hAnsi="Geomanist"/>
          <w:sz w:val="24"/>
          <w:szCs w:val="24"/>
        </w:rPr>
        <w:t>, concluyó.</w:t>
      </w:r>
    </w:p>
    <w:p w14:paraId="138489BA" w14:textId="77777777" w:rsidR="00EC74FC" w:rsidRDefault="00EC74FC" w:rsidP="00EC74FC">
      <w:pPr>
        <w:spacing w:after="0" w:line="240" w:lineRule="auto"/>
        <w:jc w:val="both"/>
        <w:rPr>
          <w:rFonts w:ascii="Geomanist" w:hAnsi="Geomanist"/>
          <w:sz w:val="24"/>
          <w:szCs w:val="24"/>
        </w:rPr>
      </w:pPr>
    </w:p>
    <w:p w14:paraId="4A8EE375" w14:textId="67ED3E86" w:rsidR="00784508" w:rsidRDefault="007F6D66" w:rsidP="00EC74FC">
      <w:pPr>
        <w:spacing w:after="0" w:line="240" w:lineRule="auto"/>
        <w:jc w:val="center"/>
        <w:rPr>
          <w:rFonts w:ascii="Geomanist" w:hAnsi="Geomanist"/>
          <w:b/>
          <w:bCs/>
          <w:sz w:val="24"/>
          <w:szCs w:val="24"/>
        </w:rPr>
      </w:pPr>
      <w:r w:rsidRPr="00802C0C">
        <w:rPr>
          <w:rFonts w:ascii="Geomanist" w:hAnsi="Geomanist"/>
          <w:b/>
          <w:bCs/>
          <w:sz w:val="24"/>
          <w:szCs w:val="24"/>
        </w:rPr>
        <w:t>---o0o---</w:t>
      </w:r>
    </w:p>
    <w:p w14:paraId="456EB5EA" w14:textId="77777777" w:rsidR="00F82F6F" w:rsidRDefault="00784508" w:rsidP="00BB753B">
      <w:pPr>
        <w:spacing w:after="0" w:line="240" w:lineRule="auto"/>
        <w:rPr>
          <w:rFonts w:ascii="Geomanist" w:hAnsi="Geomanist"/>
          <w:b/>
          <w:bCs/>
          <w:sz w:val="24"/>
          <w:szCs w:val="24"/>
        </w:rPr>
      </w:pPr>
      <w:r>
        <w:rPr>
          <w:rFonts w:ascii="Geomanist" w:hAnsi="Geomanist"/>
          <w:b/>
          <w:bCs/>
          <w:sz w:val="24"/>
          <w:szCs w:val="24"/>
        </w:rPr>
        <w:br/>
      </w:r>
    </w:p>
    <w:p w14:paraId="0226F15C" w14:textId="77777777" w:rsidR="00F82F6F" w:rsidRDefault="00F82F6F" w:rsidP="00F82F6F">
      <w:pPr>
        <w:spacing w:after="0" w:line="240" w:lineRule="auto"/>
        <w:rPr>
          <w:rFonts w:ascii="Geomanist" w:hAnsi="Geomanist"/>
          <w:b/>
          <w:bCs/>
          <w:sz w:val="24"/>
          <w:szCs w:val="24"/>
          <w:lang w:val="en-US"/>
        </w:rPr>
      </w:pPr>
      <w:r w:rsidRPr="00F82F6F">
        <w:rPr>
          <w:rFonts w:ascii="Geomanist" w:hAnsi="Geomanist"/>
          <w:b/>
          <w:bCs/>
          <w:sz w:val="24"/>
          <w:szCs w:val="24"/>
          <w:lang w:val="en-US"/>
        </w:rPr>
        <w:t xml:space="preserve">LINK </w:t>
      </w:r>
      <w:r>
        <w:rPr>
          <w:rFonts w:ascii="Geomanist" w:hAnsi="Geomanist"/>
          <w:b/>
          <w:bCs/>
          <w:sz w:val="24"/>
          <w:szCs w:val="24"/>
          <w:lang w:val="en-US"/>
        </w:rPr>
        <w:t>FOTOS</w:t>
      </w:r>
    </w:p>
    <w:p w14:paraId="0D274D63" w14:textId="1AF4E97E" w:rsidR="00F82F6F" w:rsidRPr="00F82F6F" w:rsidRDefault="00F82F6F" w:rsidP="00F82F6F">
      <w:pPr>
        <w:spacing w:after="0" w:line="240" w:lineRule="auto"/>
        <w:rPr>
          <w:rFonts w:ascii="Geomanist" w:hAnsi="Geomanist"/>
          <w:lang w:val="en-US"/>
        </w:rPr>
      </w:pPr>
      <w:hyperlink r:id="rId7" w:history="1">
        <w:r w:rsidRPr="00F82F6F">
          <w:rPr>
            <w:rStyle w:val="Hipervnculo"/>
            <w:rFonts w:ascii="Geomanist" w:hAnsi="Geomanist"/>
            <w:lang w:val="en-US"/>
          </w:rPr>
          <w:t>https://drive.google.com/drive/folders/1FWgz7keeDMEXnLkYnhlG4BKHgAQ6n8V0?usp=sharing</w:t>
        </w:r>
      </w:hyperlink>
    </w:p>
    <w:p w14:paraId="241AD2AF" w14:textId="77777777" w:rsidR="00F82F6F" w:rsidRPr="00F82F6F" w:rsidRDefault="00F82F6F" w:rsidP="00F82F6F">
      <w:pPr>
        <w:spacing w:after="0" w:line="240" w:lineRule="auto"/>
        <w:rPr>
          <w:rFonts w:ascii="Geomanist" w:hAnsi="Geomanist"/>
          <w:b/>
          <w:bCs/>
          <w:sz w:val="24"/>
          <w:szCs w:val="24"/>
          <w:lang w:val="en-US"/>
        </w:rPr>
      </w:pPr>
    </w:p>
    <w:p w14:paraId="37D08D4E" w14:textId="774CDC81" w:rsidR="00F82F6F" w:rsidRPr="00F82F6F" w:rsidRDefault="00F82F6F" w:rsidP="00F82F6F">
      <w:pPr>
        <w:spacing w:after="0" w:line="240" w:lineRule="auto"/>
        <w:rPr>
          <w:rFonts w:ascii="Geomanist" w:hAnsi="Geomanist"/>
          <w:b/>
          <w:bCs/>
          <w:sz w:val="24"/>
          <w:szCs w:val="24"/>
          <w:lang w:val="en-US"/>
        </w:rPr>
      </w:pPr>
      <w:r w:rsidRPr="00F82F6F">
        <w:rPr>
          <w:rFonts w:ascii="Geomanist" w:hAnsi="Geomanist"/>
          <w:b/>
          <w:bCs/>
          <w:sz w:val="24"/>
          <w:szCs w:val="24"/>
          <w:lang w:val="en-US"/>
        </w:rPr>
        <w:t>L</w:t>
      </w:r>
      <w:r>
        <w:rPr>
          <w:rFonts w:ascii="Geomanist" w:hAnsi="Geomanist"/>
          <w:b/>
          <w:bCs/>
          <w:sz w:val="24"/>
          <w:szCs w:val="24"/>
          <w:lang w:val="en-US"/>
        </w:rPr>
        <w:t>INK VIDEO</w:t>
      </w:r>
    </w:p>
    <w:p w14:paraId="2FF6AB2F" w14:textId="5E93DF83" w:rsidR="00784508" w:rsidRPr="00F82F6F" w:rsidRDefault="00F82F6F" w:rsidP="00F82F6F">
      <w:pPr>
        <w:spacing w:after="0" w:line="240" w:lineRule="auto"/>
        <w:rPr>
          <w:rFonts w:ascii="Geomanist" w:hAnsi="Geomanist"/>
          <w:b/>
          <w:bCs/>
          <w:sz w:val="24"/>
          <w:szCs w:val="24"/>
          <w:lang w:val="en-US"/>
        </w:rPr>
      </w:pPr>
      <w:hyperlink r:id="rId8" w:history="1">
        <w:r w:rsidRPr="00F82F6F">
          <w:rPr>
            <w:rStyle w:val="Hipervnculo"/>
            <w:rFonts w:ascii="Geomanist" w:hAnsi="Geomanist"/>
            <w:sz w:val="24"/>
            <w:szCs w:val="24"/>
            <w:lang w:val="en-US"/>
          </w:rPr>
          <w:t>https://www.swisstransfer.com/d/a4276c04-c9fb-444c-b3d6-7bf2bf55ac32</w:t>
        </w:r>
      </w:hyperlink>
    </w:p>
    <w:sectPr w:rsidR="00784508" w:rsidRPr="00F82F6F"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B807A" w14:textId="77777777" w:rsidR="004B0DFE" w:rsidRDefault="004B0DFE">
      <w:pPr>
        <w:spacing w:after="0" w:line="240" w:lineRule="auto"/>
      </w:pPr>
      <w:r>
        <w:separator/>
      </w:r>
    </w:p>
  </w:endnote>
  <w:endnote w:type="continuationSeparator" w:id="0">
    <w:p w14:paraId="4FD67CB5" w14:textId="77777777" w:rsidR="004B0DFE" w:rsidRDefault="004B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6825" w14:textId="77777777" w:rsidR="004B0DFE" w:rsidRDefault="004B0DFE">
      <w:pPr>
        <w:spacing w:after="0" w:line="240" w:lineRule="auto"/>
      </w:pPr>
      <w:r>
        <w:separator/>
      </w:r>
    </w:p>
  </w:footnote>
  <w:footnote w:type="continuationSeparator" w:id="0">
    <w:p w14:paraId="2AC65896" w14:textId="77777777" w:rsidR="004B0DFE" w:rsidRDefault="004B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7D4A" w14:textId="77777777" w:rsidR="00F23A2A" w:rsidRDefault="00F23A2A" w:rsidP="00D7342B">
    <w:pPr>
      <w:pStyle w:val="Encabezado"/>
      <w:ind w:left="-284"/>
    </w:pPr>
    <w:r>
      <w:rPr>
        <w:noProof/>
        <w:lang w:val="en-US"/>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12732"/>
    <w:rsid w:val="0002027F"/>
    <w:rsid w:val="00031890"/>
    <w:rsid w:val="00092DB8"/>
    <w:rsid w:val="00106746"/>
    <w:rsid w:val="00195140"/>
    <w:rsid w:val="00263099"/>
    <w:rsid w:val="002664CC"/>
    <w:rsid w:val="002932E1"/>
    <w:rsid w:val="002B138A"/>
    <w:rsid w:val="00317734"/>
    <w:rsid w:val="00331674"/>
    <w:rsid w:val="00341CD4"/>
    <w:rsid w:val="003426C6"/>
    <w:rsid w:val="003C09F4"/>
    <w:rsid w:val="003C3EF3"/>
    <w:rsid w:val="003E0857"/>
    <w:rsid w:val="003E2330"/>
    <w:rsid w:val="003E7C87"/>
    <w:rsid w:val="003F58A1"/>
    <w:rsid w:val="00432E73"/>
    <w:rsid w:val="004B0DFE"/>
    <w:rsid w:val="005428AD"/>
    <w:rsid w:val="00603D9F"/>
    <w:rsid w:val="0060488A"/>
    <w:rsid w:val="006053D9"/>
    <w:rsid w:val="0061213E"/>
    <w:rsid w:val="00646D9B"/>
    <w:rsid w:val="00676766"/>
    <w:rsid w:val="006C1F7B"/>
    <w:rsid w:val="006D00F1"/>
    <w:rsid w:val="006E2541"/>
    <w:rsid w:val="006F7680"/>
    <w:rsid w:val="00784508"/>
    <w:rsid w:val="007875D1"/>
    <w:rsid w:val="007915A6"/>
    <w:rsid w:val="007F6D66"/>
    <w:rsid w:val="00802C0C"/>
    <w:rsid w:val="008032A2"/>
    <w:rsid w:val="00864542"/>
    <w:rsid w:val="008A7D54"/>
    <w:rsid w:val="008B7879"/>
    <w:rsid w:val="009A5C46"/>
    <w:rsid w:val="009C02E9"/>
    <w:rsid w:val="009E3F4C"/>
    <w:rsid w:val="00A51EDF"/>
    <w:rsid w:val="00A81100"/>
    <w:rsid w:val="00AF7962"/>
    <w:rsid w:val="00B4526A"/>
    <w:rsid w:val="00BA771B"/>
    <w:rsid w:val="00BA77CC"/>
    <w:rsid w:val="00BB753B"/>
    <w:rsid w:val="00BF5365"/>
    <w:rsid w:val="00C36EBF"/>
    <w:rsid w:val="00C85CF5"/>
    <w:rsid w:val="00CA0A76"/>
    <w:rsid w:val="00CC0259"/>
    <w:rsid w:val="00CD06E2"/>
    <w:rsid w:val="00CD480A"/>
    <w:rsid w:val="00D0279A"/>
    <w:rsid w:val="00D82B26"/>
    <w:rsid w:val="00DC4425"/>
    <w:rsid w:val="00E23BE0"/>
    <w:rsid w:val="00E85631"/>
    <w:rsid w:val="00EC74FC"/>
    <w:rsid w:val="00EE1914"/>
    <w:rsid w:val="00F23A2A"/>
    <w:rsid w:val="00F40C75"/>
    <w:rsid w:val="00F82F6F"/>
    <w:rsid w:val="00FB3433"/>
    <w:rsid w:val="00FC2208"/>
    <w:rsid w:val="00FF5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character" w:styleId="Hipervnculo">
    <w:name w:val="Hyperlink"/>
    <w:basedOn w:val="Fuentedeprrafopredeter"/>
    <w:uiPriority w:val="99"/>
    <w:unhideWhenUsed/>
    <w:rsid w:val="00784508"/>
    <w:rPr>
      <w:color w:val="467886" w:themeColor="hyperlink"/>
      <w:u w:val="single"/>
    </w:rPr>
  </w:style>
  <w:style w:type="character" w:styleId="Mencinsinresolver">
    <w:name w:val="Unresolved Mention"/>
    <w:basedOn w:val="Fuentedeprrafopredeter"/>
    <w:uiPriority w:val="99"/>
    <w:semiHidden/>
    <w:unhideWhenUsed/>
    <w:rsid w:val="0078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a4276c04-c9fb-444c-b3d6-7bf2bf55ac32" TargetMode="External"/><Relationship Id="rId3" Type="http://schemas.openxmlformats.org/officeDocument/2006/relationships/settings" Target="settings.xml"/><Relationship Id="rId7" Type="http://schemas.openxmlformats.org/officeDocument/2006/relationships/hyperlink" Target="https://drive.google.com/drive/folders/1FWgz7keeDMEXnLkYnhlG4BKHgAQ6n8V0?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Martínez Carranza</dc:creator>
  <cp:keywords/>
  <dc:description/>
  <cp:lastModifiedBy>Luz Maria Rico Jardon</cp:lastModifiedBy>
  <cp:revision>2</cp:revision>
  <dcterms:created xsi:type="dcterms:W3CDTF">2024-12-16T15:01:00Z</dcterms:created>
  <dcterms:modified xsi:type="dcterms:W3CDTF">2024-12-16T15:01:00Z</dcterms:modified>
</cp:coreProperties>
</file>