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37E0" w14:textId="77777777" w:rsidR="008900E9" w:rsidRPr="009B49E9" w:rsidRDefault="008900E9" w:rsidP="0080009A">
      <w:pPr>
        <w:jc w:val="right"/>
        <w:rPr>
          <w:rFonts w:ascii="Montserrat" w:hAnsi="Montserrat"/>
          <w:b/>
          <w:color w:val="000000" w:themeColor="text1"/>
          <w:sz w:val="22"/>
          <w:szCs w:val="22"/>
          <w:lang w:val="es-MX"/>
        </w:rPr>
      </w:pPr>
      <w:r w:rsidRPr="009B49E9">
        <w:rPr>
          <w:rFonts w:ascii="Montserrat" w:hAnsi="Montserrat"/>
          <w:b/>
          <w:bCs/>
          <w:color w:val="000000" w:themeColor="text1"/>
          <w:sz w:val="22"/>
          <w:szCs w:val="22"/>
        </w:rPr>
        <w:t>BOLETÍN DE PRENSA</w:t>
      </w:r>
    </w:p>
    <w:p w14:paraId="7CDF0EFD" w14:textId="6A514C1F" w:rsidR="00746285" w:rsidRPr="009B49E9" w:rsidRDefault="002F672D" w:rsidP="0080009A">
      <w:pPr>
        <w:jc w:val="right"/>
        <w:rPr>
          <w:rFonts w:ascii="Montserrat" w:hAnsi="Montserrat" w:cs="Arial"/>
          <w:color w:val="000000" w:themeColor="text1"/>
          <w:sz w:val="20"/>
          <w:szCs w:val="20"/>
          <w:lang w:val="es-ES"/>
        </w:rPr>
      </w:pPr>
      <w:r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>Ciudad de México</w:t>
      </w:r>
      <w:r w:rsidR="006F2214"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, </w:t>
      </w:r>
      <w:r w:rsid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miércoles 28 </w:t>
      </w:r>
      <w:r w:rsidR="005F7F3E"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de </w:t>
      </w:r>
      <w:r w:rsidR="00F83394"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>agosto</w:t>
      </w:r>
      <w:r w:rsidR="005F7F3E"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 </w:t>
      </w:r>
      <w:r w:rsidR="00746285"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>de 2024</w:t>
      </w:r>
    </w:p>
    <w:p w14:paraId="144EED75" w14:textId="0ACF36C5" w:rsidR="00746285" w:rsidRPr="009B49E9" w:rsidRDefault="00746285" w:rsidP="0080009A">
      <w:pPr>
        <w:jc w:val="right"/>
        <w:rPr>
          <w:rFonts w:ascii="Montserrat" w:hAnsi="Montserrat" w:cs="Arial"/>
          <w:color w:val="000000" w:themeColor="text1"/>
          <w:sz w:val="20"/>
          <w:szCs w:val="20"/>
          <w:lang w:val="es-ES"/>
        </w:rPr>
      </w:pPr>
      <w:r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 xml:space="preserve">No. </w:t>
      </w:r>
      <w:r w:rsidR="0002569E"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>4</w:t>
      </w:r>
      <w:r w:rsid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>40</w:t>
      </w:r>
      <w:r w:rsidRPr="009B49E9">
        <w:rPr>
          <w:rFonts w:ascii="Montserrat" w:hAnsi="Montserrat" w:cs="Arial"/>
          <w:color w:val="000000" w:themeColor="text1"/>
          <w:sz w:val="20"/>
          <w:szCs w:val="20"/>
          <w:lang w:val="es-ES"/>
        </w:rPr>
        <w:t>/2024</w:t>
      </w:r>
    </w:p>
    <w:p w14:paraId="32F86A8F" w14:textId="77777777" w:rsidR="00746285" w:rsidRPr="009B49E9" w:rsidRDefault="00746285" w:rsidP="0080009A">
      <w:pPr>
        <w:jc w:val="both"/>
        <w:rPr>
          <w:rFonts w:ascii="Montserrat" w:hAnsi="Montserrat" w:cs="Arial"/>
          <w:color w:val="000000" w:themeColor="text1"/>
          <w:sz w:val="18"/>
          <w:szCs w:val="18"/>
          <w:lang w:val="es-ES"/>
        </w:rPr>
      </w:pPr>
    </w:p>
    <w:p w14:paraId="318B9BA2" w14:textId="55B53EC8" w:rsidR="00162D8E" w:rsidRPr="009B49E9" w:rsidRDefault="00111BBF" w:rsidP="0080009A">
      <w:pPr>
        <w:jc w:val="center"/>
        <w:rPr>
          <w:rFonts w:ascii="Montserrat" w:hAnsi="Montserrat"/>
          <w:b/>
          <w:color w:val="000000" w:themeColor="text1"/>
          <w:sz w:val="33"/>
          <w:szCs w:val="33"/>
          <w:lang w:val="es-ES"/>
        </w:rPr>
      </w:pPr>
      <w:r w:rsidRPr="009B49E9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 xml:space="preserve">Otorgó </w:t>
      </w:r>
      <w:r w:rsidR="008B786F" w:rsidRPr="009B49E9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 xml:space="preserve">IMSS </w:t>
      </w:r>
      <w:r w:rsidR="00121094" w:rsidRPr="009B49E9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 xml:space="preserve">más de 36 millones de </w:t>
      </w:r>
      <w:r w:rsidRPr="009B49E9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 xml:space="preserve">Consultas de Medicina Familiar a </w:t>
      </w:r>
      <w:r w:rsidR="00121094" w:rsidRPr="009B49E9">
        <w:rPr>
          <w:rFonts w:ascii="Montserrat" w:hAnsi="Montserrat"/>
          <w:b/>
          <w:color w:val="000000" w:themeColor="text1"/>
          <w:sz w:val="33"/>
          <w:szCs w:val="33"/>
          <w:lang w:val="es-ES"/>
        </w:rPr>
        <w:t xml:space="preserve">personas mayores durante 2023 </w:t>
      </w:r>
    </w:p>
    <w:p w14:paraId="2A5B894C" w14:textId="77777777" w:rsidR="008B786F" w:rsidRPr="009B49E9" w:rsidRDefault="008B786F" w:rsidP="0080009A">
      <w:pPr>
        <w:jc w:val="center"/>
        <w:rPr>
          <w:rFonts w:ascii="Montserrat" w:hAnsi="Montserrat"/>
          <w:b/>
          <w:bCs/>
          <w:color w:val="000000" w:themeColor="text1"/>
          <w:sz w:val="20"/>
          <w:szCs w:val="20"/>
          <w:lang w:val="es-ES"/>
        </w:rPr>
      </w:pPr>
    </w:p>
    <w:p w14:paraId="7136D97E" w14:textId="6C2D4BC5" w:rsidR="00FD4DFC" w:rsidRPr="009B49E9" w:rsidRDefault="00FD4DFC" w:rsidP="0080009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El jefe del Área de Promoción y Educación en el Ciclo de Vida, doctor Carlos Benito Armenta Hernández, destacó la importancia que este sector asista a su Unidad Médica de Primer Nivel de atención, con el objetivo que les realicen el Chequeo PrevenIMSS. </w:t>
      </w:r>
    </w:p>
    <w:p w14:paraId="3F6B6AC7" w14:textId="0952F286" w:rsidR="008950C6" w:rsidRDefault="00BC5983" w:rsidP="0080009A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Explicó que hay </w:t>
      </w:r>
      <w:r w:rsidR="008B786F"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acciones en los </w:t>
      </w:r>
      <w:r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tres </w:t>
      </w:r>
      <w:r w:rsidR="008B786F"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niveles de atención del </w:t>
      </w:r>
      <w:r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Instituto </w:t>
      </w:r>
      <w:r w:rsidR="008B786F"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>para las personas mayores</w:t>
      </w:r>
      <w:r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>,</w:t>
      </w:r>
      <w:r w:rsidR="008B786F"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 desde promoción de la salud y prevención</w:t>
      </w:r>
      <w:r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 xml:space="preserve"> </w:t>
      </w:r>
      <w:r w:rsidR="008B786F" w:rsidRPr="009B49E9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>hasta atención especializada.</w:t>
      </w:r>
    </w:p>
    <w:p w14:paraId="61F53E0C" w14:textId="77777777" w:rsidR="0080009A" w:rsidRPr="0080009A" w:rsidRDefault="0080009A" w:rsidP="0080009A">
      <w:pPr>
        <w:jc w:val="both"/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</w:p>
    <w:p w14:paraId="5CA650F9" w14:textId="73C1CAFF" w:rsidR="00121094" w:rsidRPr="009B49E9" w:rsidRDefault="008950C6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n e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l Instituto Mexicano del Seguro Social (IMSS) 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durante 2023 se </w:t>
      </w:r>
      <w:r w:rsidR="00111BB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otorgaron 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36 millones 784 mil 715</w:t>
      </w:r>
      <w:r w:rsidR="00111BB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Consultas de Medicina Familiar en el Primer Nivel de atención a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personas de 60 y más años</w:t>
      </w:r>
      <w:r w:rsidR="009B49E9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lo cual refleja el esfuerzo y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compromiso </w:t>
      </w:r>
      <w:r w:rsidR="0012109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institucional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de mejorar la salud de las personas mayores</w:t>
      </w:r>
      <w:r w:rsidR="0012109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. </w:t>
      </w:r>
    </w:p>
    <w:p w14:paraId="25F8C9DF" w14:textId="77777777" w:rsidR="00121094" w:rsidRPr="009B49E9" w:rsidRDefault="0012109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5D4EF091" w14:textId="626A5EE9" w:rsidR="008950C6" w:rsidRPr="009B49E9" w:rsidRDefault="0012109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En el marco de la celebración del Día de la Abuela y del Abuelo, el IMSS reportó que</w:t>
      </w:r>
      <w:r w:rsidR="008950C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el mejoramiento de la salud de este sector poblacional se otorga </w:t>
      </w:r>
      <w:r w:rsidR="008950C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 través de diversas acciones para que dispongan de una atención integral, oportuna y bajo un enfoque de prevención y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tratamiento </w:t>
      </w:r>
      <w:r w:rsidR="008950C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 enfermedades, principalmente crónico-degenerativas. </w:t>
      </w:r>
    </w:p>
    <w:p w14:paraId="37BDD4FB" w14:textId="77777777" w:rsidR="008950C6" w:rsidRPr="009B49E9" w:rsidRDefault="008950C6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5E107991" w14:textId="2345C6FF" w:rsidR="00247F24" w:rsidRPr="009B49E9" w:rsidRDefault="0012109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bookmarkStart w:id="0" w:name="_Hlk175315742"/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El jefe del Área de Promoción y Educación en el Ciclo de Vida, doctor Carlos Benito Armenta Hernández, </w:t>
      </w:r>
      <w:bookmarkEnd w:id="0"/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recordó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el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compromiso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del Seguro Social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con la salud y el bienestar de las personas adultas mayores, </w:t>
      </w:r>
      <w:r w:rsidR="004753F8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invitándoles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a participar activamente en las iniciativas y programas médicos y sociales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a fin de aprovechar los servicios disponibles</w:t>
      </w:r>
      <w:r w:rsidR="00111BB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del Instituto</w:t>
      </w:r>
      <w:r w:rsidR="009B49E9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.</w:t>
      </w:r>
    </w:p>
    <w:p w14:paraId="64F7B299" w14:textId="77777777" w:rsidR="00247F24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069E31BF" w14:textId="33E1295B" w:rsidR="00247F24" w:rsidRPr="009B49E9" w:rsidRDefault="0012109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Asimismo, hizo un llamado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 la población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para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acercar a </w:t>
      </w:r>
      <w:r w:rsidR="005A35D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las personas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mayores que integren </w:t>
      </w:r>
      <w:r w:rsidR="00FD4DFC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su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familia o círculo social a alguna de las diversas actividades que el Seguro Social tiene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destinadas a </w:t>
      </w:r>
      <w:r w:rsidR="00247F24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este importante grupo de edad.</w:t>
      </w:r>
    </w:p>
    <w:p w14:paraId="7245B689" w14:textId="77777777" w:rsidR="00247F24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5A881659" w14:textId="0A53CBAD" w:rsidR="008B786F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Destacó la importancia </w:t>
      </w:r>
      <w:r w:rsidR="004753F8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para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que </w:t>
      </w:r>
      <w:r w:rsidR="005A35D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este grupo asista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 los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M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ódulos de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nfermería de las diferentes Unidades Médicas del Primer Nivel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de atención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,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con el objetivo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que les realicen el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C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hequeo PrevenIMSS. </w:t>
      </w:r>
    </w:p>
    <w:p w14:paraId="31425A44" w14:textId="77777777" w:rsidR="00247F24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3DD17104" w14:textId="64A6EB5A" w:rsidR="003D0912" w:rsidRPr="009B49E9" w:rsidRDefault="003D0912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El doctor Armenta Hernández recordó que dentro del sistema de salud de México se consideran a las personas mayores a partir de los 60 años de edad.</w:t>
      </w:r>
    </w:p>
    <w:p w14:paraId="66FE1DFD" w14:textId="77777777" w:rsidR="003D0912" w:rsidRPr="009B49E9" w:rsidRDefault="003D0912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5838B1D0" w14:textId="3B0D8989" w:rsidR="00E05FB5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I</w:t>
      </w:r>
      <w:r w:rsidR="00F857BA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ndicó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que además de las acciones del Chequeo PrevenIMSS por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nfermer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as y enfermeros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, así como la atención médica de Medicina Familiar y la consulta de Nutrición, el personal de Trabajo Social y Promotores de Salud en el 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Primer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Nivel</w:t>
      </w:r>
      <w:r w:rsidR="007A2643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,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desarrollan las Estrategias Educativas de Promoción de la Salud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. </w:t>
      </w:r>
    </w:p>
    <w:p w14:paraId="3F8EDE17" w14:textId="77777777" w:rsidR="00121094" w:rsidRPr="009B49E9" w:rsidRDefault="0012109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52182E41" w14:textId="7700A7AB" w:rsidR="008B786F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El especialista del Seguro Social e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xplicó que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dentro de 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estas </w:t>
      </w:r>
      <w:r w:rsidR="00111BB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estrategias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se encuentra “Envejecimiento Activo PrevenIMSS”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dirigida a población de 60 años y más, donde se abordan temas de interés y cuidado a la salud en </w:t>
      </w:r>
      <w:r w:rsidR="005A35D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esta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población como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: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prevención de violencia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y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accidentes, 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sana alimentación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, ejercicio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,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entre otros.  </w:t>
      </w:r>
    </w:p>
    <w:p w14:paraId="04B34BA8" w14:textId="77777777" w:rsidR="008B786F" w:rsidRPr="009B49E9" w:rsidRDefault="008B786F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0D2632E4" w14:textId="77777777" w:rsidR="00121094" w:rsidRPr="009B49E9" w:rsidRDefault="0012109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Carlos Armenta informó que durante 2023 el personal de Trabajo Social y Promotores de Salud desarrolló la Estrategia Educativa de Promoción de la Salud Envejecimiento Activo PrevenIMSS, donde se capacitaron a 75 mil 182 personas mayores en 5 mil 039 cursos terminados.</w:t>
      </w:r>
    </w:p>
    <w:p w14:paraId="075619BE" w14:textId="77777777" w:rsidR="00121094" w:rsidRPr="009B49E9" w:rsidRDefault="0012109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6D6A2FEA" w14:textId="38DDF318" w:rsidR="008B786F" w:rsidRPr="009B49E9" w:rsidRDefault="008B786F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Señaló que además de las acciones de promoción de la salud, prevención y detección de enfermedades, el Instituto en sus 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tres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niveles de atención</w:t>
      </w:r>
      <w:r w:rsidR="00E05FB5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cuenta con un equipo de salud multidisciplinario que genera atención médica, social y psicológica para 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las personas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mayores. </w:t>
      </w:r>
    </w:p>
    <w:p w14:paraId="1DBD1394" w14:textId="77777777" w:rsidR="008B786F" w:rsidRPr="009B49E9" w:rsidRDefault="008B786F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31CE5008" w14:textId="4334133F" w:rsidR="00E05FB5" w:rsidRPr="009B49E9" w:rsidRDefault="008B786F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El doctor Armenta Hernández invitó a todos los derechohabientes a que acudan con su médico familiar a consulta ante algún padecimiento agudo como</w:t>
      </w:r>
      <w:r w:rsidR="003D0912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infecciones respiratorias, enfermedades digestivas o neuromusculares, y en su caso a control de padecimientos crónicos como la hipertensión arterial y la diabetes mellitus. </w:t>
      </w:r>
    </w:p>
    <w:p w14:paraId="1E699BF8" w14:textId="77777777" w:rsidR="00E05FB5" w:rsidRPr="009B49E9" w:rsidRDefault="00E05FB5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79A4DA12" w14:textId="4364E3BB" w:rsidR="008B786F" w:rsidRPr="009B49E9" w:rsidRDefault="00E05FB5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Subrayó qu</w:t>
      </w:r>
      <w:r w:rsidR="00BC5983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el médico familiar realizará </w:t>
      </w:r>
      <w:r w:rsidR="004753F8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la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derivación correspondiente para continuar con la atención integral</w:t>
      </w:r>
      <w:r w:rsidR="00BC5983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, en caso de requerirse atención de otra especialidad. </w:t>
      </w:r>
    </w:p>
    <w:p w14:paraId="444EE56A" w14:textId="77777777" w:rsidR="008B786F" w:rsidRPr="009B49E9" w:rsidRDefault="008B786F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21C3FD89" w14:textId="0DD806A4" w:rsidR="008B786F" w:rsidRPr="009B49E9" w:rsidRDefault="00E05FB5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Destacó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la importancia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para que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las personas mayores practiquen actividad física y ejercicio de acuerdo a sus posibilidades y bajo una recomendación médica, ante lo cual el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IMSS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cuenta con Unidades Operativas de Prestaciones Sociales Institucionales y Centros de Extensión de Conocimientos donde se desarrollan actividades culturales, recreativas y deportivas como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: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Tai-Chi, yoga, danza, natación, talleres de costura, entre otros.</w:t>
      </w:r>
    </w:p>
    <w:p w14:paraId="76E22511" w14:textId="77777777" w:rsidR="008B786F" w:rsidRPr="009B49E9" w:rsidRDefault="008B786F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743A8535" w14:textId="5780B863" w:rsidR="008B786F" w:rsidRPr="009B49E9" w:rsidRDefault="003D0912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Cada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28 de agosto se festeja el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D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ía de la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A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buela y del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A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buelo,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conmemoración que permite la reflexión acerca de </w:t>
      </w:r>
      <w:r w:rsidR="005A35D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este grupo de edad por su importancia en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la 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>vida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social</w:t>
      </w:r>
      <w:r w:rsidR="005A35D6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 y dentro del núcleo familiar</w:t>
      </w:r>
      <w:r w:rsidR="008B786F"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, </w:t>
      </w: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quienes con su experiencia fomentan el bienestar y los valores. </w:t>
      </w:r>
    </w:p>
    <w:p w14:paraId="40D8F781" w14:textId="77777777" w:rsidR="008B786F" w:rsidRPr="009B49E9" w:rsidRDefault="008B786F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</w:p>
    <w:p w14:paraId="5F0F6846" w14:textId="77777777" w:rsidR="00247F24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0"/>
          <w:szCs w:val="20"/>
        </w:rPr>
      </w:pPr>
      <w:r w:rsidRPr="009B49E9">
        <w:rPr>
          <w:rFonts w:ascii="Montserrat" w:eastAsia="Batang" w:hAnsi="Montserrat" w:cs="Arial"/>
          <w:color w:val="000000" w:themeColor="text1"/>
          <w:sz w:val="20"/>
          <w:szCs w:val="20"/>
        </w:rPr>
        <w:t xml:space="preserve">El Seguro Social recuerda a la población la importancia de las personas mayores en las familias y en la sociedad, al ser figuras protectoras, cuyo amor incondicional y sabiduría enriquecen el crecimiento de los individuos. Por ello, la importancia de cuidar y atender a este sector al brindarles la seguridad social a la que tienen derecho. </w:t>
      </w:r>
    </w:p>
    <w:p w14:paraId="0CC0E49F" w14:textId="77777777" w:rsidR="00247F24" w:rsidRPr="009B49E9" w:rsidRDefault="00247F24" w:rsidP="0080009A">
      <w:pPr>
        <w:jc w:val="both"/>
        <w:rPr>
          <w:rFonts w:ascii="Montserrat" w:eastAsia="Batang" w:hAnsi="Montserrat" w:cs="Arial"/>
          <w:color w:val="000000" w:themeColor="text1"/>
          <w:sz w:val="22"/>
          <w:szCs w:val="22"/>
        </w:rPr>
      </w:pPr>
    </w:p>
    <w:p w14:paraId="1EF58E3E" w14:textId="245D5432" w:rsidR="00971A00" w:rsidRDefault="00AF7408" w:rsidP="0080009A">
      <w:pPr>
        <w:jc w:val="center"/>
        <w:rPr>
          <w:rFonts w:ascii="Montserrat" w:eastAsia="Batang" w:hAnsi="Montserrat" w:cs="Arial"/>
          <w:b/>
          <w:bCs/>
          <w:color w:val="000000" w:themeColor="text1"/>
          <w:sz w:val="22"/>
          <w:szCs w:val="22"/>
        </w:rPr>
      </w:pPr>
      <w:r w:rsidRPr="009B49E9">
        <w:rPr>
          <w:rFonts w:ascii="Montserrat" w:eastAsia="Batang" w:hAnsi="Montserrat" w:cs="Arial"/>
          <w:b/>
          <w:bCs/>
          <w:color w:val="000000" w:themeColor="text1"/>
          <w:sz w:val="22"/>
          <w:szCs w:val="22"/>
        </w:rPr>
        <w:t>---o0o---</w:t>
      </w:r>
    </w:p>
    <w:p w14:paraId="667FF130" w14:textId="77777777" w:rsidR="00CC7117" w:rsidRPr="00CC7117" w:rsidRDefault="00CC7117" w:rsidP="008E7235">
      <w:pPr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</w:p>
    <w:p w14:paraId="29A4CA7E" w14:textId="77777777" w:rsidR="00CC7117" w:rsidRPr="00CC7117" w:rsidRDefault="00CC7117" w:rsidP="0080009A">
      <w:pPr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</w:p>
    <w:p w14:paraId="3A2BE1A7" w14:textId="0164AA34" w:rsidR="00CC7117" w:rsidRPr="00CC7117" w:rsidRDefault="00CC7117" w:rsidP="0080009A">
      <w:pPr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</w:pPr>
      <w:r w:rsidRPr="00CC7117">
        <w:rPr>
          <w:rFonts w:ascii="Montserrat" w:eastAsia="Batang" w:hAnsi="Montserrat" w:cs="Arial"/>
          <w:b/>
          <w:bCs/>
          <w:color w:val="000000" w:themeColor="text1"/>
          <w:sz w:val="20"/>
          <w:szCs w:val="20"/>
        </w:rPr>
        <w:t>LINK FOTOS</w:t>
      </w:r>
    </w:p>
    <w:p w14:paraId="779DFF95" w14:textId="10B9E417" w:rsidR="00CC7117" w:rsidRPr="00CC7117" w:rsidRDefault="00FF0C87" w:rsidP="0080009A">
      <w:pPr>
        <w:rPr>
          <w:rFonts w:ascii="Montserrat" w:eastAsia="Batang" w:hAnsi="Montserrat" w:cs="Arial"/>
          <w:color w:val="000000" w:themeColor="text1"/>
          <w:sz w:val="20"/>
          <w:szCs w:val="20"/>
        </w:rPr>
      </w:pPr>
      <w:hyperlink r:id="rId8" w:history="1">
        <w:r w:rsidR="00CC7117" w:rsidRPr="00CC7117">
          <w:rPr>
            <w:rStyle w:val="Hipervnculo"/>
            <w:rFonts w:ascii="Montserrat" w:eastAsia="Batang" w:hAnsi="Montserrat" w:cs="Arial"/>
            <w:sz w:val="20"/>
            <w:szCs w:val="20"/>
          </w:rPr>
          <w:t>https://imssmx.sharepoint.com/:f:/s/comunicacionsocial/ErvcVrrqkXlJrpffWrtTcusBf13ylAFNTltRrMEWPOq7BQ?e=DrbQH5</w:t>
        </w:r>
      </w:hyperlink>
    </w:p>
    <w:sectPr w:rsidR="00CC7117" w:rsidRPr="00CC7117" w:rsidSect="00491843">
      <w:headerReference w:type="default" r:id="rId9"/>
      <w:footerReference w:type="default" r:id="rId10"/>
      <w:pgSz w:w="12240" w:h="15840"/>
      <w:pgMar w:top="2041" w:right="1134" w:bottom="1985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0CFE4" w14:textId="77777777" w:rsidR="00055B9C" w:rsidRDefault="00055B9C">
      <w:r>
        <w:separator/>
      </w:r>
    </w:p>
  </w:endnote>
  <w:endnote w:type="continuationSeparator" w:id="0">
    <w:p w14:paraId="4FB5A7E1" w14:textId="77777777" w:rsidR="00055B9C" w:rsidRDefault="0005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B80DD" w14:textId="30D0611F" w:rsidR="00EA4B6C" w:rsidRDefault="00F574F0" w:rsidP="007D2637">
    <w:pPr>
      <w:pStyle w:val="Piedepgina"/>
      <w:ind w:left="-1276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452AB967" wp14:editId="58A91802">
          <wp:simplePos x="0" y="0"/>
          <wp:positionH relativeFrom="column">
            <wp:posOffset>-805815</wp:posOffset>
          </wp:positionH>
          <wp:positionV relativeFrom="paragraph">
            <wp:posOffset>-1471930</wp:posOffset>
          </wp:positionV>
          <wp:extent cx="7997782" cy="1646555"/>
          <wp:effectExtent l="0" t="0" r="0" b="0"/>
          <wp:wrapNone/>
          <wp:docPr id="87754348" name="Imagen 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6071761" name="Imagen 2" descr="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7782" cy="1646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92D3E" w14:textId="77777777" w:rsidR="00055B9C" w:rsidRDefault="00055B9C">
      <w:r>
        <w:separator/>
      </w:r>
    </w:p>
  </w:footnote>
  <w:footnote w:type="continuationSeparator" w:id="0">
    <w:p w14:paraId="29290308" w14:textId="77777777" w:rsidR="00055B9C" w:rsidRDefault="0005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FD7B" w14:textId="43ECD509" w:rsidR="00EA4B6C" w:rsidRDefault="00F574F0" w:rsidP="007D2637">
    <w:pPr>
      <w:pStyle w:val="Encabezado"/>
      <w:ind w:left="-1276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6EEF57C7" wp14:editId="725D74FE">
          <wp:simplePos x="0" y="0"/>
          <wp:positionH relativeFrom="page">
            <wp:posOffset>0</wp:posOffset>
          </wp:positionH>
          <wp:positionV relativeFrom="paragraph">
            <wp:posOffset>-189230</wp:posOffset>
          </wp:positionV>
          <wp:extent cx="7972608" cy="1876425"/>
          <wp:effectExtent l="0" t="0" r="0" b="0"/>
          <wp:wrapNone/>
          <wp:docPr id="1654206643" name="Imagen 1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82679" name="Imagen 1" descr="Interfaz de usuario gráfica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72608" cy="187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8F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A4819" wp14:editId="432D824E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0"/>
              <wp:wrapSquare wrapText="bothSides"/>
              <wp:docPr id="50741663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CC08E" w14:textId="77777777" w:rsidR="00EA4B6C" w:rsidRPr="005D5A3E" w:rsidRDefault="00D0295C" w:rsidP="007D2637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AF3DDFB" w14:textId="77777777" w:rsidR="00EA4B6C" w:rsidRPr="00C0299D" w:rsidRDefault="00EA4B6C" w:rsidP="007D2637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A48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" filled="f" stroked="f">
              <v:textbox inset="0,0,0,0">
                <w:txbxContent>
                  <w:p w14:paraId="567CC08E" w14:textId="77777777" w:rsidR="00EA4B6C" w:rsidRPr="005D5A3E" w:rsidRDefault="00D0295C" w:rsidP="007D2637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AF3DDFB" w14:textId="77777777" w:rsidR="00EA4B6C" w:rsidRPr="00C0299D" w:rsidRDefault="00EA4B6C" w:rsidP="007D2637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238FB"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0C12BF64" wp14:editId="11B8259C">
              <wp:simplePos x="0" y="0"/>
              <wp:positionH relativeFrom="column">
                <wp:posOffset>3200400</wp:posOffset>
              </wp:positionH>
              <wp:positionV relativeFrom="paragraph">
                <wp:posOffset>965199</wp:posOffset>
              </wp:positionV>
              <wp:extent cx="2971800" cy="0"/>
              <wp:effectExtent l="0" t="0" r="0" b="0"/>
              <wp:wrapNone/>
              <wp:docPr id="1370592682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481985E" id="Conector recto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" strokecolor="#af7c47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AFA"/>
    <w:multiLevelType w:val="hybridMultilevel"/>
    <w:tmpl w:val="93128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219"/>
    <w:multiLevelType w:val="hybridMultilevel"/>
    <w:tmpl w:val="57443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D4E77"/>
    <w:multiLevelType w:val="hybridMultilevel"/>
    <w:tmpl w:val="C3088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6D76"/>
    <w:multiLevelType w:val="hybridMultilevel"/>
    <w:tmpl w:val="233641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41A74"/>
    <w:multiLevelType w:val="hybridMultilevel"/>
    <w:tmpl w:val="7C241872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E5C6C"/>
    <w:multiLevelType w:val="hybridMultilevel"/>
    <w:tmpl w:val="ACD86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618D3"/>
    <w:multiLevelType w:val="hybridMultilevel"/>
    <w:tmpl w:val="29841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74C"/>
    <w:multiLevelType w:val="hybridMultilevel"/>
    <w:tmpl w:val="D6481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5457D"/>
    <w:multiLevelType w:val="hybridMultilevel"/>
    <w:tmpl w:val="DB7CD6CC"/>
    <w:lvl w:ilvl="0" w:tplc="456E22BC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28AB"/>
    <w:multiLevelType w:val="hybridMultilevel"/>
    <w:tmpl w:val="C90ED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3174B"/>
    <w:multiLevelType w:val="hybridMultilevel"/>
    <w:tmpl w:val="970400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A7004"/>
    <w:multiLevelType w:val="hybridMultilevel"/>
    <w:tmpl w:val="362EDD88"/>
    <w:lvl w:ilvl="0" w:tplc="11600C4C">
      <w:numFmt w:val="bullet"/>
      <w:lvlText w:val=""/>
      <w:lvlJc w:val="left"/>
      <w:pPr>
        <w:ind w:left="720" w:hanging="360"/>
      </w:pPr>
      <w:rPr>
        <w:rFonts w:ascii="Symbol" w:eastAsia="Batang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D94E8D"/>
    <w:multiLevelType w:val="hybridMultilevel"/>
    <w:tmpl w:val="68AAA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415423">
    <w:abstractNumId w:val="10"/>
  </w:num>
  <w:num w:numId="2" w16cid:durableId="1160926930">
    <w:abstractNumId w:val="7"/>
  </w:num>
  <w:num w:numId="3" w16cid:durableId="1860973293">
    <w:abstractNumId w:val="4"/>
  </w:num>
  <w:num w:numId="4" w16cid:durableId="1919247962">
    <w:abstractNumId w:val="5"/>
  </w:num>
  <w:num w:numId="5" w16cid:durableId="1000160641">
    <w:abstractNumId w:val="12"/>
  </w:num>
  <w:num w:numId="6" w16cid:durableId="1538741140">
    <w:abstractNumId w:val="3"/>
  </w:num>
  <w:num w:numId="7" w16cid:durableId="525211711">
    <w:abstractNumId w:val="9"/>
  </w:num>
  <w:num w:numId="8" w16cid:durableId="362900436">
    <w:abstractNumId w:val="1"/>
  </w:num>
  <w:num w:numId="9" w16cid:durableId="990793774">
    <w:abstractNumId w:val="2"/>
  </w:num>
  <w:num w:numId="10" w16cid:durableId="113602093">
    <w:abstractNumId w:val="0"/>
  </w:num>
  <w:num w:numId="11" w16cid:durableId="961303773">
    <w:abstractNumId w:val="6"/>
  </w:num>
  <w:num w:numId="12" w16cid:durableId="1335494879">
    <w:abstractNumId w:val="8"/>
  </w:num>
  <w:num w:numId="13" w16cid:durableId="1895347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5C"/>
    <w:rsid w:val="000000FA"/>
    <w:rsid w:val="00011079"/>
    <w:rsid w:val="00011C51"/>
    <w:rsid w:val="0002135A"/>
    <w:rsid w:val="0002569E"/>
    <w:rsid w:val="000276CC"/>
    <w:rsid w:val="00030120"/>
    <w:rsid w:val="0003114F"/>
    <w:rsid w:val="000360BB"/>
    <w:rsid w:val="00050130"/>
    <w:rsid w:val="00050660"/>
    <w:rsid w:val="00053B1D"/>
    <w:rsid w:val="00055B9C"/>
    <w:rsid w:val="0006127C"/>
    <w:rsid w:val="000623E3"/>
    <w:rsid w:val="000629BE"/>
    <w:rsid w:val="00065363"/>
    <w:rsid w:val="00071CE8"/>
    <w:rsid w:val="00072732"/>
    <w:rsid w:val="000732A8"/>
    <w:rsid w:val="000751D3"/>
    <w:rsid w:val="000759B6"/>
    <w:rsid w:val="00080028"/>
    <w:rsid w:val="00080864"/>
    <w:rsid w:val="000818CD"/>
    <w:rsid w:val="00086B2F"/>
    <w:rsid w:val="00087BF2"/>
    <w:rsid w:val="000900EB"/>
    <w:rsid w:val="0009068E"/>
    <w:rsid w:val="000917CF"/>
    <w:rsid w:val="00092E23"/>
    <w:rsid w:val="00093EA8"/>
    <w:rsid w:val="00095DCE"/>
    <w:rsid w:val="00096C4B"/>
    <w:rsid w:val="000974B1"/>
    <w:rsid w:val="00097F37"/>
    <w:rsid w:val="000A14FF"/>
    <w:rsid w:val="000A5D3E"/>
    <w:rsid w:val="000B009C"/>
    <w:rsid w:val="000B063B"/>
    <w:rsid w:val="000B0AF2"/>
    <w:rsid w:val="000B305A"/>
    <w:rsid w:val="000B35B7"/>
    <w:rsid w:val="000B3FE9"/>
    <w:rsid w:val="000B6B34"/>
    <w:rsid w:val="000B7A2F"/>
    <w:rsid w:val="000C43E9"/>
    <w:rsid w:val="000C43F3"/>
    <w:rsid w:val="000C4A13"/>
    <w:rsid w:val="000C4BA2"/>
    <w:rsid w:val="000C7024"/>
    <w:rsid w:val="000C76EF"/>
    <w:rsid w:val="000D1CEF"/>
    <w:rsid w:val="000D51FA"/>
    <w:rsid w:val="000D7E8C"/>
    <w:rsid w:val="000E152A"/>
    <w:rsid w:val="000E1F4F"/>
    <w:rsid w:val="000E27F0"/>
    <w:rsid w:val="000E5A91"/>
    <w:rsid w:val="000E6D6A"/>
    <w:rsid w:val="000E79F4"/>
    <w:rsid w:val="000F10C6"/>
    <w:rsid w:val="000F45B9"/>
    <w:rsid w:val="000F6E86"/>
    <w:rsid w:val="000F6F99"/>
    <w:rsid w:val="00100CB1"/>
    <w:rsid w:val="00103935"/>
    <w:rsid w:val="00103A97"/>
    <w:rsid w:val="00106A36"/>
    <w:rsid w:val="00111BBF"/>
    <w:rsid w:val="00114DCA"/>
    <w:rsid w:val="00115FB0"/>
    <w:rsid w:val="00116B05"/>
    <w:rsid w:val="00120A0C"/>
    <w:rsid w:val="00121094"/>
    <w:rsid w:val="001210D9"/>
    <w:rsid w:val="0012183C"/>
    <w:rsid w:val="00123668"/>
    <w:rsid w:val="001238FB"/>
    <w:rsid w:val="00124D61"/>
    <w:rsid w:val="0012661D"/>
    <w:rsid w:val="001309B4"/>
    <w:rsid w:val="00131F9C"/>
    <w:rsid w:val="00135A6A"/>
    <w:rsid w:val="00136F30"/>
    <w:rsid w:val="00143FE0"/>
    <w:rsid w:val="0014672B"/>
    <w:rsid w:val="00152D4C"/>
    <w:rsid w:val="00153DBC"/>
    <w:rsid w:val="0015503B"/>
    <w:rsid w:val="00156209"/>
    <w:rsid w:val="001600F0"/>
    <w:rsid w:val="001604B4"/>
    <w:rsid w:val="00160F23"/>
    <w:rsid w:val="0016140D"/>
    <w:rsid w:val="00162D8E"/>
    <w:rsid w:val="00164426"/>
    <w:rsid w:val="00165EB2"/>
    <w:rsid w:val="00166ADF"/>
    <w:rsid w:val="001709A4"/>
    <w:rsid w:val="00171C72"/>
    <w:rsid w:val="001742B2"/>
    <w:rsid w:val="0017577D"/>
    <w:rsid w:val="00177400"/>
    <w:rsid w:val="001779D7"/>
    <w:rsid w:val="0018325F"/>
    <w:rsid w:val="001926F8"/>
    <w:rsid w:val="00192B2B"/>
    <w:rsid w:val="00193A7C"/>
    <w:rsid w:val="001950AC"/>
    <w:rsid w:val="001954A7"/>
    <w:rsid w:val="00197915"/>
    <w:rsid w:val="001A222C"/>
    <w:rsid w:val="001A257C"/>
    <w:rsid w:val="001A4FD0"/>
    <w:rsid w:val="001A57A5"/>
    <w:rsid w:val="001A717B"/>
    <w:rsid w:val="001B15E6"/>
    <w:rsid w:val="001B637F"/>
    <w:rsid w:val="001B6BB4"/>
    <w:rsid w:val="001C1076"/>
    <w:rsid w:val="001C109B"/>
    <w:rsid w:val="001C49B8"/>
    <w:rsid w:val="001C7041"/>
    <w:rsid w:val="001D0D24"/>
    <w:rsid w:val="001D0DC2"/>
    <w:rsid w:val="001D1619"/>
    <w:rsid w:val="001D39D8"/>
    <w:rsid w:val="001D523E"/>
    <w:rsid w:val="001D6B8C"/>
    <w:rsid w:val="001E1DBE"/>
    <w:rsid w:val="001E4BAE"/>
    <w:rsid w:val="001E6000"/>
    <w:rsid w:val="001E7626"/>
    <w:rsid w:val="0020270F"/>
    <w:rsid w:val="00203AA8"/>
    <w:rsid w:val="00215C30"/>
    <w:rsid w:val="00217CB6"/>
    <w:rsid w:val="00220370"/>
    <w:rsid w:val="00221555"/>
    <w:rsid w:val="002266B8"/>
    <w:rsid w:val="002271BA"/>
    <w:rsid w:val="00231ABF"/>
    <w:rsid w:val="002324E7"/>
    <w:rsid w:val="00233057"/>
    <w:rsid w:val="0023565D"/>
    <w:rsid w:val="00237502"/>
    <w:rsid w:val="00242143"/>
    <w:rsid w:val="00246FA4"/>
    <w:rsid w:val="00247F24"/>
    <w:rsid w:val="00251E77"/>
    <w:rsid w:val="002531C9"/>
    <w:rsid w:val="0025404F"/>
    <w:rsid w:val="00255D74"/>
    <w:rsid w:val="002567BF"/>
    <w:rsid w:val="0026249E"/>
    <w:rsid w:val="002630AC"/>
    <w:rsid w:val="002640D8"/>
    <w:rsid w:val="002644A6"/>
    <w:rsid w:val="00264ADE"/>
    <w:rsid w:val="00265CCD"/>
    <w:rsid w:val="00270240"/>
    <w:rsid w:val="00272CEF"/>
    <w:rsid w:val="00274598"/>
    <w:rsid w:val="0027544A"/>
    <w:rsid w:val="0027693A"/>
    <w:rsid w:val="0027747E"/>
    <w:rsid w:val="00277CAD"/>
    <w:rsid w:val="00285860"/>
    <w:rsid w:val="00286E8B"/>
    <w:rsid w:val="002911E2"/>
    <w:rsid w:val="002915B8"/>
    <w:rsid w:val="00293196"/>
    <w:rsid w:val="00296981"/>
    <w:rsid w:val="0029782A"/>
    <w:rsid w:val="002A0A1D"/>
    <w:rsid w:val="002A1BC1"/>
    <w:rsid w:val="002A2BA5"/>
    <w:rsid w:val="002A2C97"/>
    <w:rsid w:val="002B2096"/>
    <w:rsid w:val="002B343F"/>
    <w:rsid w:val="002B3A6F"/>
    <w:rsid w:val="002B518B"/>
    <w:rsid w:val="002C6E5C"/>
    <w:rsid w:val="002C796E"/>
    <w:rsid w:val="002D06C5"/>
    <w:rsid w:val="002D45E2"/>
    <w:rsid w:val="002D53B6"/>
    <w:rsid w:val="002E0DD8"/>
    <w:rsid w:val="002E11BC"/>
    <w:rsid w:val="002E2EE0"/>
    <w:rsid w:val="002E556D"/>
    <w:rsid w:val="002E58F6"/>
    <w:rsid w:val="002E7206"/>
    <w:rsid w:val="002F122A"/>
    <w:rsid w:val="002F672D"/>
    <w:rsid w:val="002F7820"/>
    <w:rsid w:val="0030081D"/>
    <w:rsid w:val="00300CF6"/>
    <w:rsid w:val="003017A5"/>
    <w:rsid w:val="00302181"/>
    <w:rsid w:val="00303BCE"/>
    <w:rsid w:val="003040F0"/>
    <w:rsid w:val="0031156A"/>
    <w:rsid w:val="0031180D"/>
    <w:rsid w:val="00315DD8"/>
    <w:rsid w:val="00320FA5"/>
    <w:rsid w:val="003273A5"/>
    <w:rsid w:val="00331B83"/>
    <w:rsid w:val="0033587A"/>
    <w:rsid w:val="00335B50"/>
    <w:rsid w:val="003406E5"/>
    <w:rsid w:val="00341B4F"/>
    <w:rsid w:val="003440F9"/>
    <w:rsid w:val="00347C46"/>
    <w:rsid w:val="00351A97"/>
    <w:rsid w:val="00352E8F"/>
    <w:rsid w:val="003530E1"/>
    <w:rsid w:val="00353C66"/>
    <w:rsid w:val="00360D66"/>
    <w:rsid w:val="00364490"/>
    <w:rsid w:val="003660C3"/>
    <w:rsid w:val="00366F03"/>
    <w:rsid w:val="00371C8F"/>
    <w:rsid w:val="003720ED"/>
    <w:rsid w:val="00372BBB"/>
    <w:rsid w:val="00376655"/>
    <w:rsid w:val="00377827"/>
    <w:rsid w:val="00381ACF"/>
    <w:rsid w:val="00382262"/>
    <w:rsid w:val="00382C1B"/>
    <w:rsid w:val="00384D60"/>
    <w:rsid w:val="00387870"/>
    <w:rsid w:val="00394C2B"/>
    <w:rsid w:val="00395553"/>
    <w:rsid w:val="00395615"/>
    <w:rsid w:val="00395D70"/>
    <w:rsid w:val="00395F2B"/>
    <w:rsid w:val="003A0200"/>
    <w:rsid w:val="003A063B"/>
    <w:rsid w:val="003A2CAB"/>
    <w:rsid w:val="003A3CAF"/>
    <w:rsid w:val="003A3CF6"/>
    <w:rsid w:val="003A5595"/>
    <w:rsid w:val="003A6811"/>
    <w:rsid w:val="003A7432"/>
    <w:rsid w:val="003B1045"/>
    <w:rsid w:val="003B35E9"/>
    <w:rsid w:val="003B59B7"/>
    <w:rsid w:val="003C1C5A"/>
    <w:rsid w:val="003C4B39"/>
    <w:rsid w:val="003C7C69"/>
    <w:rsid w:val="003D0912"/>
    <w:rsid w:val="003D26D8"/>
    <w:rsid w:val="003D29F0"/>
    <w:rsid w:val="003D2EAA"/>
    <w:rsid w:val="003D7F2A"/>
    <w:rsid w:val="003E108D"/>
    <w:rsid w:val="003E7567"/>
    <w:rsid w:val="003F0140"/>
    <w:rsid w:val="003F141F"/>
    <w:rsid w:val="003F3E22"/>
    <w:rsid w:val="003F4924"/>
    <w:rsid w:val="003F68E6"/>
    <w:rsid w:val="003F6C48"/>
    <w:rsid w:val="003F7942"/>
    <w:rsid w:val="004007A0"/>
    <w:rsid w:val="00401902"/>
    <w:rsid w:val="0041339A"/>
    <w:rsid w:val="00413F85"/>
    <w:rsid w:val="0041537A"/>
    <w:rsid w:val="00423696"/>
    <w:rsid w:val="00423DCE"/>
    <w:rsid w:val="00425FAD"/>
    <w:rsid w:val="0043089E"/>
    <w:rsid w:val="00430ACD"/>
    <w:rsid w:val="00433C08"/>
    <w:rsid w:val="00435859"/>
    <w:rsid w:val="00437C48"/>
    <w:rsid w:val="004424E4"/>
    <w:rsid w:val="00443699"/>
    <w:rsid w:val="00443DA2"/>
    <w:rsid w:val="00444EE9"/>
    <w:rsid w:val="004460AD"/>
    <w:rsid w:val="00447360"/>
    <w:rsid w:val="00450CAD"/>
    <w:rsid w:val="004527E1"/>
    <w:rsid w:val="00452B24"/>
    <w:rsid w:val="00466080"/>
    <w:rsid w:val="004677E6"/>
    <w:rsid w:val="0046785A"/>
    <w:rsid w:val="00470F46"/>
    <w:rsid w:val="00472B12"/>
    <w:rsid w:val="004746F2"/>
    <w:rsid w:val="00474D11"/>
    <w:rsid w:val="004753F8"/>
    <w:rsid w:val="004762C3"/>
    <w:rsid w:val="0047652B"/>
    <w:rsid w:val="00477785"/>
    <w:rsid w:val="00483E24"/>
    <w:rsid w:val="00487096"/>
    <w:rsid w:val="0048739B"/>
    <w:rsid w:val="00491843"/>
    <w:rsid w:val="004926A2"/>
    <w:rsid w:val="0049349E"/>
    <w:rsid w:val="004A258A"/>
    <w:rsid w:val="004A5A66"/>
    <w:rsid w:val="004A5CDE"/>
    <w:rsid w:val="004A6954"/>
    <w:rsid w:val="004B1E2D"/>
    <w:rsid w:val="004B2D59"/>
    <w:rsid w:val="004B3D2F"/>
    <w:rsid w:val="004B679B"/>
    <w:rsid w:val="004C05F1"/>
    <w:rsid w:val="004C1BA7"/>
    <w:rsid w:val="004C1C8E"/>
    <w:rsid w:val="004C2357"/>
    <w:rsid w:val="004C5286"/>
    <w:rsid w:val="004C67AB"/>
    <w:rsid w:val="004C7C40"/>
    <w:rsid w:val="004D38FD"/>
    <w:rsid w:val="004D4EA3"/>
    <w:rsid w:val="004D5688"/>
    <w:rsid w:val="004D5C19"/>
    <w:rsid w:val="004D5CEE"/>
    <w:rsid w:val="004D5D5E"/>
    <w:rsid w:val="004D772A"/>
    <w:rsid w:val="004D7A05"/>
    <w:rsid w:val="004D7C28"/>
    <w:rsid w:val="004E0EE0"/>
    <w:rsid w:val="004E1472"/>
    <w:rsid w:val="004E3270"/>
    <w:rsid w:val="004E3547"/>
    <w:rsid w:val="004E7171"/>
    <w:rsid w:val="004E78E4"/>
    <w:rsid w:val="004F4839"/>
    <w:rsid w:val="00500395"/>
    <w:rsid w:val="00501CA6"/>
    <w:rsid w:val="005021D3"/>
    <w:rsid w:val="00503A98"/>
    <w:rsid w:val="00503DB8"/>
    <w:rsid w:val="00504D4A"/>
    <w:rsid w:val="00505512"/>
    <w:rsid w:val="00507017"/>
    <w:rsid w:val="00510158"/>
    <w:rsid w:val="00510F2A"/>
    <w:rsid w:val="005138A0"/>
    <w:rsid w:val="00513A2E"/>
    <w:rsid w:val="0051632D"/>
    <w:rsid w:val="005202BA"/>
    <w:rsid w:val="00523BDA"/>
    <w:rsid w:val="0052430B"/>
    <w:rsid w:val="00525C77"/>
    <w:rsid w:val="00526CA4"/>
    <w:rsid w:val="00527465"/>
    <w:rsid w:val="00537609"/>
    <w:rsid w:val="00546667"/>
    <w:rsid w:val="00551089"/>
    <w:rsid w:val="00552A45"/>
    <w:rsid w:val="005571BE"/>
    <w:rsid w:val="00561690"/>
    <w:rsid w:val="00563E06"/>
    <w:rsid w:val="00565896"/>
    <w:rsid w:val="0057281A"/>
    <w:rsid w:val="005753AD"/>
    <w:rsid w:val="005800C3"/>
    <w:rsid w:val="005816ED"/>
    <w:rsid w:val="00581AE3"/>
    <w:rsid w:val="00583E95"/>
    <w:rsid w:val="00583F1E"/>
    <w:rsid w:val="00585C0E"/>
    <w:rsid w:val="00585EAF"/>
    <w:rsid w:val="005905BB"/>
    <w:rsid w:val="005914DA"/>
    <w:rsid w:val="005921C7"/>
    <w:rsid w:val="005945AD"/>
    <w:rsid w:val="00594E51"/>
    <w:rsid w:val="005A351F"/>
    <w:rsid w:val="005A35D6"/>
    <w:rsid w:val="005A3B05"/>
    <w:rsid w:val="005A7237"/>
    <w:rsid w:val="005B3600"/>
    <w:rsid w:val="005B3858"/>
    <w:rsid w:val="005B4595"/>
    <w:rsid w:val="005B4A51"/>
    <w:rsid w:val="005C2C7A"/>
    <w:rsid w:val="005C335A"/>
    <w:rsid w:val="005C33A4"/>
    <w:rsid w:val="005C5573"/>
    <w:rsid w:val="005C5C4C"/>
    <w:rsid w:val="005C6549"/>
    <w:rsid w:val="005C7574"/>
    <w:rsid w:val="005D3939"/>
    <w:rsid w:val="005D5006"/>
    <w:rsid w:val="005D5A3E"/>
    <w:rsid w:val="005D7798"/>
    <w:rsid w:val="005E7DD1"/>
    <w:rsid w:val="005F0CF5"/>
    <w:rsid w:val="005F2247"/>
    <w:rsid w:val="005F3D20"/>
    <w:rsid w:val="005F56E3"/>
    <w:rsid w:val="005F7F3E"/>
    <w:rsid w:val="00601AC8"/>
    <w:rsid w:val="00601B15"/>
    <w:rsid w:val="00602C50"/>
    <w:rsid w:val="0060532D"/>
    <w:rsid w:val="00605D2F"/>
    <w:rsid w:val="00606D4B"/>
    <w:rsid w:val="00612EB3"/>
    <w:rsid w:val="00612F7D"/>
    <w:rsid w:val="00615A31"/>
    <w:rsid w:val="00616040"/>
    <w:rsid w:val="006313DB"/>
    <w:rsid w:val="00632082"/>
    <w:rsid w:val="006321A2"/>
    <w:rsid w:val="00635858"/>
    <w:rsid w:val="00643291"/>
    <w:rsid w:val="006446FC"/>
    <w:rsid w:val="00645C2F"/>
    <w:rsid w:val="006522F2"/>
    <w:rsid w:val="006525E9"/>
    <w:rsid w:val="00660855"/>
    <w:rsid w:val="006617CC"/>
    <w:rsid w:val="00662E5D"/>
    <w:rsid w:val="00664FE3"/>
    <w:rsid w:val="00671877"/>
    <w:rsid w:val="00671F93"/>
    <w:rsid w:val="006720B5"/>
    <w:rsid w:val="00672C19"/>
    <w:rsid w:val="00673C1D"/>
    <w:rsid w:val="00674130"/>
    <w:rsid w:val="006834B9"/>
    <w:rsid w:val="006860F6"/>
    <w:rsid w:val="00687B94"/>
    <w:rsid w:val="00692712"/>
    <w:rsid w:val="0069421B"/>
    <w:rsid w:val="00694D1E"/>
    <w:rsid w:val="00695B84"/>
    <w:rsid w:val="006971C5"/>
    <w:rsid w:val="0069731C"/>
    <w:rsid w:val="00697459"/>
    <w:rsid w:val="006A0A6C"/>
    <w:rsid w:val="006A323B"/>
    <w:rsid w:val="006A499B"/>
    <w:rsid w:val="006A51BC"/>
    <w:rsid w:val="006A6364"/>
    <w:rsid w:val="006A66D9"/>
    <w:rsid w:val="006B0FFF"/>
    <w:rsid w:val="006B11E6"/>
    <w:rsid w:val="006B595B"/>
    <w:rsid w:val="006B7681"/>
    <w:rsid w:val="006C5488"/>
    <w:rsid w:val="006C7866"/>
    <w:rsid w:val="006D0C1D"/>
    <w:rsid w:val="006D4E9A"/>
    <w:rsid w:val="006E28A3"/>
    <w:rsid w:val="006E2D7E"/>
    <w:rsid w:val="006E673F"/>
    <w:rsid w:val="006F0AC4"/>
    <w:rsid w:val="006F2214"/>
    <w:rsid w:val="006F2718"/>
    <w:rsid w:val="006F45AD"/>
    <w:rsid w:val="006F55CA"/>
    <w:rsid w:val="006F5D9E"/>
    <w:rsid w:val="00701613"/>
    <w:rsid w:val="007019B9"/>
    <w:rsid w:val="00703ADB"/>
    <w:rsid w:val="00703C6D"/>
    <w:rsid w:val="00704FC6"/>
    <w:rsid w:val="007073A9"/>
    <w:rsid w:val="00714F51"/>
    <w:rsid w:val="007162D2"/>
    <w:rsid w:val="007164E8"/>
    <w:rsid w:val="0072061B"/>
    <w:rsid w:val="007217B8"/>
    <w:rsid w:val="0072192F"/>
    <w:rsid w:val="00721D59"/>
    <w:rsid w:val="007237FC"/>
    <w:rsid w:val="007318C3"/>
    <w:rsid w:val="007446D4"/>
    <w:rsid w:val="00746285"/>
    <w:rsid w:val="007628B1"/>
    <w:rsid w:val="00763D6F"/>
    <w:rsid w:val="007657C0"/>
    <w:rsid w:val="00766D5A"/>
    <w:rsid w:val="00771120"/>
    <w:rsid w:val="00771F15"/>
    <w:rsid w:val="00772F4F"/>
    <w:rsid w:val="00773769"/>
    <w:rsid w:val="00774791"/>
    <w:rsid w:val="007807F4"/>
    <w:rsid w:val="00781740"/>
    <w:rsid w:val="007819C4"/>
    <w:rsid w:val="00784852"/>
    <w:rsid w:val="00785E9F"/>
    <w:rsid w:val="007860E6"/>
    <w:rsid w:val="007861A6"/>
    <w:rsid w:val="00786D28"/>
    <w:rsid w:val="00790E4C"/>
    <w:rsid w:val="00794AE5"/>
    <w:rsid w:val="00794D28"/>
    <w:rsid w:val="007A0221"/>
    <w:rsid w:val="007A0693"/>
    <w:rsid w:val="007A2643"/>
    <w:rsid w:val="007A290C"/>
    <w:rsid w:val="007A29E6"/>
    <w:rsid w:val="007A4D53"/>
    <w:rsid w:val="007B0245"/>
    <w:rsid w:val="007B0AAD"/>
    <w:rsid w:val="007B1339"/>
    <w:rsid w:val="007B1513"/>
    <w:rsid w:val="007B6F99"/>
    <w:rsid w:val="007C390A"/>
    <w:rsid w:val="007C4229"/>
    <w:rsid w:val="007C70EB"/>
    <w:rsid w:val="007C71A0"/>
    <w:rsid w:val="007C73A7"/>
    <w:rsid w:val="007D0AB5"/>
    <w:rsid w:val="007D2637"/>
    <w:rsid w:val="007E07FF"/>
    <w:rsid w:val="007E2C78"/>
    <w:rsid w:val="007E3726"/>
    <w:rsid w:val="007E5357"/>
    <w:rsid w:val="007E780D"/>
    <w:rsid w:val="007F1E38"/>
    <w:rsid w:val="007F2334"/>
    <w:rsid w:val="007F4010"/>
    <w:rsid w:val="0080009A"/>
    <w:rsid w:val="008002D5"/>
    <w:rsid w:val="00800562"/>
    <w:rsid w:val="00803E69"/>
    <w:rsid w:val="00804280"/>
    <w:rsid w:val="008044E6"/>
    <w:rsid w:val="00804D78"/>
    <w:rsid w:val="0080605F"/>
    <w:rsid w:val="008069CA"/>
    <w:rsid w:val="00807832"/>
    <w:rsid w:val="00807897"/>
    <w:rsid w:val="00813519"/>
    <w:rsid w:val="00824099"/>
    <w:rsid w:val="0083149D"/>
    <w:rsid w:val="00832BF5"/>
    <w:rsid w:val="00833E66"/>
    <w:rsid w:val="00834149"/>
    <w:rsid w:val="008346B6"/>
    <w:rsid w:val="00835814"/>
    <w:rsid w:val="00836339"/>
    <w:rsid w:val="008371AA"/>
    <w:rsid w:val="00837252"/>
    <w:rsid w:val="0084072C"/>
    <w:rsid w:val="008415E2"/>
    <w:rsid w:val="00841AE4"/>
    <w:rsid w:val="008421F5"/>
    <w:rsid w:val="00847969"/>
    <w:rsid w:val="008521A5"/>
    <w:rsid w:val="00852DC1"/>
    <w:rsid w:val="00854F97"/>
    <w:rsid w:val="0085566A"/>
    <w:rsid w:val="0086467D"/>
    <w:rsid w:val="0086510E"/>
    <w:rsid w:val="00870E96"/>
    <w:rsid w:val="00875F9A"/>
    <w:rsid w:val="008762DA"/>
    <w:rsid w:val="00881600"/>
    <w:rsid w:val="0088288F"/>
    <w:rsid w:val="00882FF6"/>
    <w:rsid w:val="00884D2E"/>
    <w:rsid w:val="008900E9"/>
    <w:rsid w:val="008950C6"/>
    <w:rsid w:val="00896645"/>
    <w:rsid w:val="0089719A"/>
    <w:rsid w:val="00897B10"/>
    <w:rsid w:val="008A0344"/>
    <w:rsid w:val="008A1124"/>
    <w:rsid w:val="008A2C63"/>
    <w:rsid w:val="008A47E7"/>
    <w:rsid w:val="008A4BDA"/>
    <w:rsid w:val="008A6735"/>
    <w:rsid w:val="008A6F7D"/>
    <w:rsid w:val="008B08E6"/>
    <w:rsid w:val="008B0B0D"/>
    <w:rsid w:val="008B19CF"/>
    <w:rsid w:val="008B1E13"/>
    <w:rsid w:val="008B5D21"/>
    <w:rsid w:val="008B786F"/>
    <w:rsid w:val="008C68FD"/>
    <w:rsid w:val="008D2D05"/>
    <w:rsid w:val="008D4692"/>
    <w:rsid w:val="008D7B76"/>
    <w:rsid w:val="008D7CE2"/>
    <w:rsid w:val="008E0DC5"/>
    <w:rsid w:val="008E2BA8"/>
    <w:rsid w:val="008E3333"/>
    <w:rsid w:val="008E4A52"/>
    <w:rsid w:val="008E665E"/>
    <w:rsid w:val="008E7235"/>
    <w:rsid w:val="008E76B6"/>
    <w:rsid w:val="008E7CB6"/>
    <w:rsid w:val="008F0C92"/>
    <w:rsid w:val="008F5055"/>
    <w:rsid w:val="008F7B22"/>
    <w:rsid w:val="00905353"/>
    <w:rsid w:val="00906B26"/>
    <w:rsid w:val="00921522"/>
    <w:rsid w:val="00921E3E"/>
    <w:rsid w:val="00924251"/>
    <w:rsid w:val="00932E78"/>
    <w:rsid w:val="009400C3"/>
    <w:rsid w:val="0094085F"/>
    <w:rsid w:val="00941B06"/>
    <w:rsid w:val="00941D67"/>
    <w:rsid w:val="009421F4"/>
    <w:rsid w:val="00951269"/>
    <w:rsid w:val="00954965"/>
    <w:rsid w:val="00956766"/>
    <w:rsid w:val="00957161"/>
    <w:rsid w:val="0096489C"/>
    <w:rsid w:val="00964905"/>
    <w:rsid w:val="00965563"/>
    <w:rsid w:val="00970754"/>
    <w:rsid w:val="00971A00"/>
    <w:rsid w:val="00972D96"/>
    <w:rsid w:val="009734FF"/>
    <w:rsid w:val="0097671F"/>
    <w:rsid w:val="00977158"/>
    <w:rsid w:val="00983E2F"/>
    <w:rsid w:val="00983F25"/>
    <w:rsid w:val="00985BCE"/>
    <w:rsid w:val="00987761"/>
    <w:rsid w:val="00990A56"/>
    <w:rsid w:val="00995031"/>
    <w:rsid w:val="009A1222"/>
    <w:rsid w:val="009A208A"/>
    <w:rsid w:val="009A3EAC"/>
    <w:rsid w:val="009B01B1"/>
    <w:rsid w:val="009B0363"/>
    <w:rsid w:val="009B167A"/>
    <w:rsid w:val="009B34CF"/>
    <w:rsid w:val="009B43A4"/>
    <w:rsid w:val="009B49E9"/>
    <w:rsid w:val="009C140B"/>
    <w:rsid w:val="009C194F"/>
    <w:rsid w:val="009C342A"/>
    <w:rsid w:val="009C5F17"/>
    <w:rsid w:val="009D0DC7"/>
    <w:rsid w:val="009D16A7"/>
    <w:rsid w:val="009D31FC"/>
    <w:rsid w:val="009D68EB"/>
    <w:rsid w:val="009D6D25"/>
    <w:rsid w:val="009E0E64"/>
    <w:rsid w:val="009E2270"/>
    <w:rsid w:val="009E5AB8"/>
    <w:rsid w:val="009E7AED"/>
    <w:rsid w:val="009F0101"/>
    <w:rsid w:val="009F04D0"/>
    <w:rsid w:val="009F209B"/>
    <w:rsid w:val="009F21A2"/>
    <w:rsid w:val="009F52AE"/>
    <w:rsid w:val="009F66BB"/>
    <w:rsid w:val="009F7879"/>
    <w:rsid w:val="00A03BB9"/>
    <w:rsid w:val="00A0439B"/>
    <w:rsid w:val="00A061E4"/>
    <w:rsid w:val="00A06227"/>
    <w:rsid w:val="00A069C4"/>
    <w:rsid w:val="00A07063"/>
    <w:rsid w:val="00A10F3F"/>
    <w:rsid w:val="00A1123E"/>
    <w:rsid w:val="00A12F7E"/>
    <w:rsid w:val="00A20B7D"/>
    <w:rsid w:val="00A20E1F"/>
    <w:rsid w:val="00A266FF"/>
    <w:rsid w:val="00A27FBF"/>
    <w:rsid w:val="00A3649F"/>
    <w:rsid w:val="00A4408B"/>
    <w:rsid w:val="00A52E2F"/>
    <w:rsid w:val="00A53C19"/>
    <w:rsid w:val="00A55306"/>
    <w:rsid w:val="00A55D0D"/>
    <w:rsid w:val="00A56931"/>
    <w:rsid w:val="00A57F62"/>
    <w:rsid w:val="00A62B56"/>
    <w:rsid w:val="00A65BF3"/>
    <w:rsid w:val="00A6729D"/>
    <w:rsid w:val="00A7670B"/>
    <w:rsid w:val="00A77288"/>
    <w:rsid w:val="00A8342A"/>
    <w:rsid w:val="00A841A6"/>
    <w:rsid w:val="00A90EC0"/>
    <w:rsid w:val="00A935C6"/>
    <w:rsid w:val="00A96394"/>
    <w:rsid w:val="00AA0DC8"/>
    <w:rsid w:val="00AA1C27"/>
    <w:rsid w:val="00AA20B0"/>
    <w:rsid w:val="00AA3A1F"/>
    <w:rsid w:val="00AA533D"/>
    <w:rsid w:val="00AA568A"/>
    <w:rsid w:val="00AA6607"/>
    <w:rsid w:val="00AA6D25"/>
    <w:rsid w:val="00AB001B"/>
    <w:rsid w:val="00AB2759"/>
    <w:rsid w:val="00AB3A25"/>
    <w:rsid w:val="00AB6BFC"/>
    <w:rsid w:val="00AC0CDF"/>
    <w:rsid w:val="00AC13DC"/>
    <w:rsid w:val="00AC2AEF"/>
    <w:rsid w:val="00AC3CBB"/>
    <w:rsid w:val="00AC4B43"/>
    <w:rsid w:val="00AC66F7"/>
    <w:rsid w:val="00AC7D7A"/>
    <w:rsid w:val="00AD4011"/>
    <w:rsid w:val="00AE0AEC"/>
    <w:rsid w:val="00AE0D9F"/>
    <w:rsid w:val="00AE1077"/>
    <w:rsid w:val="00AE4FB7"/>
    <w:rsid w:val="00AF0E75"/>
    <w:rsid w:val="00AF19B8"/>
    <w:rsid w:val="00AF2127"/>
    <w:rsid w:val="00AF34D4"/>
    <w:rsid w:val="00AF3E0B"/>
    <w:rsid w:val="00AF5085"/>
    <w:rsid w:val="00AF6564"/>
    <w:rsid w:val="00AF7408"/>
    <w:rsid w:val="00B01FB0"/>
    <w:rsid w:val="00B043FF"/>
    <w:rsid w:val="00B045D8"/>
    <w:rsid w:val="00B0545D"/>
    <w:rsid w:val="00B07F50"/>
    <w:rsid w:val="00B13053"/>
    <w:rsid w:val="00B149E7"/>
    <w:rsid w:val="00B156F9"/>
    <w:rsid w:val="00B15C98"/>
    <w:rsid w:val="00B16459"/>
    <w:rsid w:val="00B200F6"/>
    <w:rsid w:val="00B21DA7"/>
    <w:rsid w:val="00B25F34"/>
    <w:rsid w:val="00B26554"/>
    <w:rsid w:val="00B27523"/>
    <w:rsid w:val="00B27F02"/>
    <w:rsid w:val="00B30524"/>
    <w:rsid w:val="00B30AF2"/>
    <w:rsid w:val="00B33494"/>
    <w:rsid w:val="00B34694"/>
    <w:rsid w:val="00B363D4"/>
    <w:rsid w:val="00B36DAC"/>
    <w:rsid w:val="00B40BEC"/>
    <w:rsid w:val="00B5168C"/>
    <w:rsid w:val="00B5357C"/>
    <w:rsid w:val="00B539BE"/>
    <w:rsid w:val="00B54E2E"/>
    <w:rsid w:val="00B55C4E"/>
    <w:rsid w:val="00B572C7"/>
    <w:rsid w:val="00B576D2"/>
    <w:rsid w:val="00B610BC"/>
    <w:rsid w:val="00B62AD8"/>
    <w:rsid w:val="00B62EAA"/>
    <w:rsid w:val="00B73DBA"/>
    <w:rsid w:val="00B77A59"/>
    <w:rsid w:val="00B80A60"/>
    <w:rsid w:val="00B9163D"/>
    <w:rsid w:val="00B92193"/>
    <w:rsid w:val="00B93357"/>
    <w:rsid w:val="00B9385A"/>
    <w:rsid w:val="00B93E98"/>
    <w:rsid w:val="00B95AA0"/>
    <w:rsid w:val="00BA0BF5"/>
    <w:rsid w:val="00BA22A1"/>
    <w:rsid w:val="00BA2714"/>
    <w:rsid w:val="00BA5160"/>
    <w:rsid w:val="00BB3E83"/>
    <w:rsid w:val="00BB3F83"/>
    <w:rsid w:val="00BB6132"/>
    <w:rsid w:val="00BB7543"/>
    <w:rsid w:val="00BC02D6"/>
    <w:rsid w:val="00BC2B1E"/>
    <w:rsid w:val="00BC3D7B"/>
    <w:rsid w:val="00BC52DD"/>
    <w:rsid w:val="00BC54D5"/>
    <w:rsid w:val="00BC5831"/>
    <w:rsid w:val="00BC5983"/>
    <w:rsid w:val="00BE3C60"/>
    <w:rsid w:val="00BE59C0"/>
    <w:rsid w:val="00BF12A8"/>
    <w:rsid w:val="00BF3599"/>
    <w:rsid w:val="00BF7DF2"/>
    <w:rsid w:val="00C02303"/>
    <w:rsid w:val="00C061FE"/>
    <w:rsid w:val="00C13178"/>
    <w:rsid w:val="00C14B59"/>
    <w:rsid w:val="00C14C09"/>
    <w:rsid w:val="00C164C3"/>
    <w:rsid w:val="00C179B2"/>
    <w:rsid w:val="00C20628"/>
    <w:rsid w:val="00C254B9"/>
    <w:rsid w:val="00C25CCF"/>
    <w:rsid w:val="00C32A53"/>
    <w:rsid w:val="00C41657"/>
    <w:rsid w:val="00C45BFF"/>
    <w:rsid w:val="00C464B1"/>
    <w:rsid w:val="00C4743C"/>
    <w:rsid w:val="00C50FB3"/>
    <w:rsid w:val="00C51EFE"/>
    <w:rsid w:val="00C53DF1"/>
    <w:rsid w:val="00C546D1"/>
    <w:rsid w:val="00C6465F"/>
    <w:rsid w:val="00C7467D"/>
    <w:rsid w:val="00C80660"/>
    <w:rsid w:val="00C8202C"/>
    <w:rsid w:val="00C82607"/>
    <w:rsid w:val="00C8342D"/>
    <w:rsid w:val="00C83440"/>
    <w:rsid w:val="00C84BA6"/>
    <w:rsid w:val="00C86D88"/>
    <w:rsid w:val="00C93572"/>
    <w:rsid w:val="00C97124"/>
    <w:rsid w:val="00CA204A"/>
    <w:rsid w:val="00CA2372"/>
    <w:rsid w:val="00CA2A53"/>
    <w:rsid w:val="00CA36CA"/>
    <w:rsid w:val="00CA396F"/>
    <w:rsid w:val="00CA426B"/>
    <w:rsid w:val="00CA460D"/>
    <w:rsid w:val="00CB79B6"/>
    <w:rsid w:val="00CC36BB"/>
    <w:rsid w:val="00CC4C76"/>
    <w:rsid w:val="00CC6944"/>
    <w:rsid w:val="00CC7117"/>
    <w:rsid w:val="00CD3443"/>
    <w:rsid w:val="00CD7F19"/>
    <w:rsid w:val="00CE01AD"/>
    <w:rsid w:val="00CE519C"/>
    <w:rsid w:val="00CF2428"/>
    <w:rsid w:val="00CF340B"/>
    <w:rsid w:val="00CF50A2"/>
    <w:rsid w:val="00CF6490"/>
    <w:rsid w:val="00D0295C"/>
    <w:rsid w:val="00D1449E"/>
    <w:rsid w:val="00D160F7"/>
    <w:rsid w:val="00D17054"/>
    <w:rsid w:val="00D17C9F"/>
    <w:rsid w:val="00D2163E"/>
    <w:rsid w:val="00D226B1"/>
    <w:rsid w:val="00D31C81"/>
    <w:rsid w:val="00D345E9"/>
    <w:rsid w:val="00D36381"/>
    <w:rsid w:val="00D40392"/>
    <w:rsid w:val="00D416BA"/>
    <w:rsid w:val="00D4596B"/>
    <w:rsid w:val="00D4606F"/>
    <w:rsid w:val="00D46535"/>
    <w:rsid w:val="00D46D67"/>
    <w:rsid w:val="00D476BF"/>
    <w:rsid w:val="00D520A0"/>
    <w:rsid w:val="00D565CA"/>
    <w:rsid w:val="00D6122E"/>
    <w:rsid w:val="00D622BF"/>
    <w:rsid w:val="00D62EEB"/>
    <w:rsid w:val="00D725CF"/>
    <w:rsid w:val="00D737F1"/>
    <w:rsid w:val="00D756E1"/>
    <w:rsid w:val="00D76EC9"/>
    <w:rsid w:val="00D777C9"/>
    <w:rsid w:val="00D777DF"/>
    <w:rsid w:val="00D80ADD"/>
    <w:rsid w:val="00D80E17"/>
    <w:rsid w:val="00D80EA7"/>
    <w:rsid w:val="00D818FC"/>
    <w:rsid w:val="00D84541"/>
    <w:rsid w:val="00D94376"/>
    <w:rsid w:val="00D94B0D"/>
    <w:rsid w:val="00D94F49"/>
    <w:rsid w:val="00D95D17"/>
    <w:rsid w:val="00D961C6"/>
    <w:rsid w:val="00D97B78"/>
    <w:rsid w:val="00DA1122"/>
    <w:rsid w:val="00DA37B0"/>
    <w:rsid w:val="00DA7794"/>
    <w:rsid w:val="00DB0DFE"/>
    <w:rsid w:val="00DB140F"/>
    <w:rsid w:val="00DC10C4"/>
    <w:rsid w:val="00DC6ED7"/>
    <w:rsid w:val="00DD29AE"/>
    <w:rsid w:val="00DD44A1"/>
    <w:rsid w:val="00DD4DD3"/>
    <w:rsid w:val="00DD5BCF"/>
    <w:rsid w:val="00DD5EBE"/>
    <w:rsid w:val="00DD7B91"/>
    <w:rsid w:val="00DE2C4A"/>
    <w:rsid w:val="00DE57F4"/>
    <w:rsid w:val="00DE6278"/>
    <w:rsid w:val="00DF06F4"/>
    <w:rsid w:val="00DF150A"/>
    <w:rsid w:val="00DF65D1"/>
    <w:rsid w:val="00E05FB5"/>
    <w:rsid w:val="00E071D8"/>
    <w:rsid w:val="00E076F8"/>
    <w:rsid w:val="00E12A79"/>
    <w:rsid w:val="00E12D12"/>
    <w:rsid w:val="00E12FD1"/>
    <w:rsid w:val="00E2222B"/>
    <w:rsid w:val="00E2345D"/>
    <w:rsid w:val="00E27832"/>
    <w:rsid w:val="00E3016F"/>
    <w:rsid w:val="00E30A75"/>
    <w:rsid w:val="00E30D06"/>
    <w:rsid w:val="00E33DC4"/>
    <w:rsid w:val="00E454B8"/>
    <w:rsid w:val="00E4690C"/>
    <w:rsid w:val="00E52861"/>
    <w:rsid w:val="00E52BA4"/>
    <w:rsid w:val="00E54515"/>
    <w:rsid w:val="00E57583"/>
    <w:rsid w:val="00E57B32"/>
    <w:rsid w:val="00E63839"/>
    <w:rsid w:val="00E66E89"/>
    <w:rsid w:val="00E6777B"/>
    <w:rsid w:val="00E7506B"/>
    <w:rsid w:val="00E754B4"/>
    <w:rsid w:val="00E757F8"/>
    <w:rsid w:val="00E92B92"/>
    <w:rsid w:val="00E93D8A"/>
    <w:rsid w:val="00E97401"/>
    <w:rsid w:val="00E97414"/>
    <w:rsid w:val="00E97E06"/>
    <w:rsid w:val="00EA099B"/>
    <w:rsid w:val="00EA31F4"/>
    <w:rsid w:val="00EA49EC"/>
    <w:rsid w:val="00EA4B6C"/>
    <w:rsid w:val="00EA5E9F"/>
    <w:rsid w:val="00EB0EDF"/>
    <w:rsid w:val="00EB3D8D"/>
    <w:rsid w:val="00EB6738"/>
    <w:rsid w:val="00ED03FE"/>
    <w:rsid w:val="00ED42DD"/>
    <w:rsid w:val="00EF3063"/>
    <w:rsid w:val="00EF3F01"/>
    <w:rsid w:val="00EF74FC"/>
    <w:rsid w:val="00EF7CF4"/>
    <w:rsid w:val="00F02078"/>
    <w:rsid w:val="00F0441F"/>
    <w:rsid w:val="00F0660D"/>
    <w:rsid w:val="00F07626"/>
    <w:rsid w:val="00F11812"/>
    <w:rsid w:val="00F15156"/>
    <w:rsid w:val="00F20635"/>
    <w:rsid w:val="00F25873"/>
    <w:rsid w:val="00F2746A"/>
    <w:rsid w:val="00F30522"/>
    <w:rsid w:val="00F330D6"/>
    <w:rsid w:val="00F33726"/>
    <w:rsid w:val="00F33906"/>
    <w:rsid w:val="00F3409D"/>
    <w:rsid w:val="00F3774E"/>
    <w:rsid w:val="00F4037B"/>
    <w:rsid w:val="00F4222F"/>
    <w:rsid w:val="00F4288E"/>
    <w:rsid w:val="00F42995"/>
    <w:rsid w:val="00F443FA"/>
    <w:rsid w:val="00F473DB"/>
    <w:rsid w:val="00F50B82"/>
    <w:rsid w:val="00F51B03"/>
    <w:rsid w:val="00F52F30"/>
    <w:rsid w:val="00F53943"/>
    <w:rsid w:val="00F574F0"/>
    <w:rsid w:val="00F625BE"/>
    <w:rsid w:val="00F67FE7"/>
    <w:rsid w:val="00F70300"/>
    <w:rsid w:val="00F70A00"/>
    <w:rsid w:val="00F732AF"/>
    <w:rsid w:val="00F754BA"/>
    <w:rsid w:val="00F8319A"/>
    <w:rsid w:val="00F83394"/>
    <w:rsid w:val="00F85258"/>
    <w:rsid w:val="00F85624"/>
    <w:rsid w:val="00F857BA"/>
    <w:rsid w:val="00F8596E"/>
    <w:rsid w:val="00F86C89"/>
    <w:rsid w:val="00F87646"/>
    <w:rsid w:val="00F91285"/>
    <w:rsid w:val="00F97872"/>
    <w:rsid w:val="00FA2704"/>
    <w:rsid w:val="00FA6830"/>
    <w:rsid w:val="00FB4118"/>
    <w:rsid w:val="00FB609B"/>
    <w:rsid w:val="00FC258C"/>
    <w:rsid w:val="00FC54C7"/>
    <w:rsid w:val="00FD0A3F"/>
    <w:rsid w:val="00FD0DBB"/>
    <w:rsid w:val="00FD3F22"/>
    <w:rsid w:val="00FD4DFC"/>
    <w:rsid w:val="00FD7F5E"/>
    <w:rsid w:val="00FE40A4"/>
    <w:rsid w:val="00FF065A"/>
    <w:rsid w:val="00FF0903"/>
    <w:rsid w:val="00FF0B8B"/>
    <w:rsid w:val="00FF0C87"/>
    <w:rsid w:val="00FF1955"/>
    <w:rsid w:val="00FF2FB3"/>
    <w:rsid w:val="00FF65DC"/>
    <w:rsid w:val="00FF6BC4"/>
    <w:rsid w:val="00FF788B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4F169E"/>
  <w15:docId w15:val="{AACE4479-997D-4CA5-BB0D-EE62D019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C9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218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D0295C"/>
  </w:style>
  <w:style w:type="paragraph" w:styleId="Piedepgina">
    <w:name w:val="footer"/>
    <w:basedOn w:val="Normal"/>
    <w:link w:val="PiedepginaCar"/>
    <w:uiPriority w:val="99"/>
    <w:unhideWhenUsed/>
    <w:rsid w:val="00D0295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0295C"/>
  </w:style>
  <w:style w:type="paragraph" w:styleId="Prrafodelista">
    <w:name w:val="List Paragraph"/>
    <w:basedOn w:val="Normal"/>
    <w:link w:val="PrrafodelistaCar"/>
    <w:uiPriority w:val="34"/>
    <w:qFormat/>
    <w:rsid w:val="00D0295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styleId="Hipervnculo">
    <w:name w:val="Hyperlink"/>
    <w:basedOn w:val="Fuentedeprrafopredeter"/>
    <w:uiPriority w:val="99"/>
    <w:unhideWhenUsed/>
    <w:rsid w:val="00D0295C"/>
    <w:rPr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34"/>
    <w:qFormat/>
    <w:locked/>
    <w:rsid w:val="00D0295C"/>
  </w:style>
  <w:style w:type="paragraph" w:styleId="NormalWeb">
    <w:name w:val="Normal (Web)"/>
    <w:basedOn w:val="Normal"/>
    <w:uiPriority w:val="99"/>
    <w:unhideWhenUsed/>
    <w:rsid w:val="00D0295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0F2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5F1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5F17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654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1218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7CB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2E7206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CC7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8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149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8504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f:/s/comunicacionsocial/ErvcVrrqkXlJrpffWrtTcusBf13ylAFNTltRrMEWPOq7BQ?e=DrbQH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2E6C-06D2-4FB6-A275-02C8311D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Luz Maria Rico Jardon</cp:lastModifiedBy>
  <cp:revision>2</cp:revision>
  <cp:lastPrinted>2023-12-28T16:30:00Z</cp:lastPrinted>
  <dcterms:created xsi:type="dcterms:W3CDTF">2024-08-28T21:02:00Z</dcterms:created>
  <dcterms:modified xsi:type="dcterms:W3CDTF">2024-08-28T21:02:00Z</dcterms:modified>
</cp:coreProperties>
</file>