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98BE" w14:textId="77777777" w:rsidR="004A5A66" w:rsidRPr="00E32015" w:rsidRDefault="004A5A66" w:rsidP="004A5A66">
      <w:pPr>
        <w:spacing w:line="240" w:lineRule="atLeast"/>
        <w:jc w:val="right"/>
        <w:rPr>
          <w:rFonts w:ascii="Montserrat" w:hAnsi="Montserrat"/>
          <w:b/>
          <w:color w:val="134E39"/>
        </w:rPr>
      </w:pPr>
      <w:r w:rsidRPr="00E32015">
        <w:rPr>
          <w:rFonts w:ascii="Montserrat" w:hAnsi="Montserrat"/>
          <w:b/>
          <w:color w:val="134E39"/>
        </w:rPr>
        <w:t>BOLETÍN DE PRENSA</w:t>
      </w:r>
    </w:p>
    <w:p w14:paraId="7C2E7C19" w14:textId="130870F0" w:rsidR="004A5A66" w:rsidRPr="00E32015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 w:rsidRPr="00E32015">
        <w:rPr>
          <w:rFonts w:ascii="Montserrat" w:hAnsi="Montserrat"/>
          <w:sz w:val="20"/>
          <w:szCs w:val="20"/>
        </w:rPr>
        <w:t xml:space="preserve">Ciudad de México, </w:t>
      </w:r>
      <w:r w:rsidR="00E32015">
        <w:rPr>
          <w:rFonts w:ascii="Montserrat" w:hAnsi="Montserrat"/>
          <w:sz w:val="20"/>
          <w:szCs w:val="20"/>
        </w:rPr>
        <w:t>jueves 29</w:t>
      </w:r>
      <w:r w:rsidR="001F649B" w:rsidRPr="00E32015">
        <w:rPr>
          <w:rFonts w:ascii="Montserrat" w:hAnsi="Montserrat"/>
          <w:sz w:val="20"/>
          <w:szCs w:val="20"/>
        </w:rPr>
        <w:t xml:space="preserve"> de </w:t>
      </w:r>
      <w:r w:rsidR="005C2315" w:rsidRPr="00E32015">
        <w:rPr>
          <w:rFonts w:ascii="Montserrat" w:hAnsi="Montserrat"/>
          <w:sz w:val="20"/>
          <w:szCs w:val="20"/>
        </w:rPr>
        <w:t>agosto</w:t>
      </w:r>
      <w:r w:rsidR="001F649B" w:rsidRPr="00E32015">
        <w:rPr>
          <w:rFonts w:ascii="Montserrat" w:hAnsi="Montserrat"/>
          <w:sz w:val="20"/>
          <w:szCs w:val="20"/>
        </w:rPr>
        <w:t xml:space="preserve"> de </w:t>
      </w:r>
      <w:r w:rsidR="003720ED" w:rsidRPr="00E32015">
        <w:rPr>
          <w:rFonts w:ascii="Montserrat" w:hAnsi="Montserrat"/>
          <w:sz w:val="20"/>
          <w:szCs w:val="20"/>
        </w:rPr>
        <w:t>2024</w:t>
      </w:r>
    </w:p>
    <w:p w14:paraId="1E5BCB70" w14:textId="5D0DCAC7" w:rsidR="004A5A66" w:rsidRPr="00E32015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E32015">
        <w:rPr>
          <w:rFonts w:ascii="Montserrat" w:hAnsi="Montserrat"/>
          <w:sz w:val="20"/>
          <w:szCs w:val="20"/>
          <w:lang w:val="es-MX"/>
        </w:rPr>
        <w:t xml:space="preserve">No. </w:t>
      </w:r>
      <w:r w:rsidR="00E32015">
        <w:rPr>
          <w:rFonts w:ascii="Montserrat" w:hAnsi="Montserrat"/>
          <w:sz w:val="20"/>
          <w:szCs w:val="20"/>
          <w:lang w:val="es-MX"/>
        </w:rPr>
        <w:t>441</w:t>
      </w:r>
      <w:r w:rsidRPr="00E32015">
        <w:rPr>
          <w:rFonts w:ascii="Montserrat" w:hAnsi="Montserrat"/>
          <w:sz w:val="20"/>
          <w:szCs w:val="20"/>
          <w:lang w:val="es-MX"/>
        </w:rPr>
        <w:t>/202</w:t>
      </w:r>
      <w:r w:rsidR="003720ED" w:rsidRPr="00E32015">
        <w:rPr>
          <w:rFonts w:ascii="Montserrat" w:hAnsi="Montserrat"/>
          <w:sz w:val="20"/>
          <w:szCs w:val="20"/>
          <w:lang w:val="es-MX"/>
        </w:rPr>
        <w:t>4</w:t>
      </w:r>
    </w:p>
    <w:p w14:paraId="42984102" w14:textId="77777777" w:rsidR="00D0295C" w:rsidRPr="00E32015" w:rsidRDefault="00D0295C" w:rsidP="0030081D">
      <w:pPr>
        <w:spacing w:line="240" w:lineRule="atLeast"/>
        <w:rPr>
          <w:rFonts w:ascii="Montserrat" w:hAnsi="Montserrat"/>
          <w:lang w:val="es-MX"/>
        </w:rPr>
      </w:pPr>
    </w:p>
    <w:p w14:paraId="6602C1D7" w14:textId="1AFD88DB" w:rsidR="0097671F" w:rsidRPr="00E32015" w:rsidRDefault="007D41CD" w:rsidP="00E754B4">
      <w:pPr>
        <w:spacing w:line="240" w:lineRule="atLeast"/>
        <w:jc w:val="center"/>
        <w:rPr>
          <w:rFonts w:ascii="Montserrat" w:hAnsi="Montserrat"/>
          <w:b/>
          <w:bCs/>
          <w:sz w:val="34"/>
          <w:szCs w:val="34"/>
          <w:lang w:val="es-MX"/>
        </w:rPr>
      </w:pPr>
      <w:r w:rsidRPr="00E32015">
        <w:rPr>
          <w:rFonts w:ascii="Montserrat" w:hAnsi="Montserrat"/>
          <w:b/>
          <w:bCs/>
          <w:sz w:val="34"/>
          <w:szCs w:val="34"/>
          <w:lang w:val="es-MX"/>
        </w:rPr>
        <w:t xml:space="preserve">Celebra IMSS </w:t>
      </w:r>
      <w:r w:rsidR="006D555B" w:rsidRPr="00E32015">
        <w:rPr>
          <w:rFonts w:ascii="Montserrat" w:hAnsi="Montserrat"/>
          <w:b/>
          <w:bCs/>
          <w:sz w:val="34"/>
          <w:szCs w:val="34"/>
          <w:lang w:val="es-MX"/>
        </w:rPr>
        <w:t>20 años de</w:t>
      </w:r>
      <w:r w:rsidR="009832B7" w:rsidRPr="00E32015">
        <w:rPr>
          <w:rFonts w:ascii="Montserrat" w:hAnsi="Montserrat"/>
          <w:b/>
          <w:bCs/>
          <w:sz w:val="34"/>
          <w:szCs w:val="34"/>
          <w:lang w:val="es-MX"/>
        </w:rPr>
        <w:t>l inicio de</w:t>
      </w:r>
      <w:r w:rsidR="006D555B" w:rsidRPr="00E32015">
        <w:rPr>
          <w:rFonts w:ascii="Montserrat" w:hAnsi="Montserrat"/>
          <w:b/>
          <w:bCs/>
          <w:sz w:val="34"/>
          <w:szCs w:val="34"/>
          <w:lang w:val="es-MX"/>
        </w:rPr>
        <w:t xml:space="preserve"> </w:t>
      </w:r>
      <w:r w:rsidRPr="00E32015">
        <w:rPr>
          <w:rFonts w:ascii="Montserrat" w:hAnsi="Montserrat"/>
          <w:b/>
          <w:bCs/>
          <w:sz w:val="34"/>
          <w:szCs w:val="34"/>
          <w:lang w:val="es-MX"/>
        </w:rPr>
        <w:t xml:space="preserve">campañas </w:t>
      </w:r>
      <w:r w:rsidR="009832B7" w:rsidRPr="00E32015">
        <w:rPr>
          <w:rFonts w:ascii="Montserrat" w:hAnsi="Montserrat"/>
          <w:b/>
          <w:bCs/>
          <w:sz w:val="34"/>
          <w:szCs w:val="34"/>
          <w:lang w:val="es-MX"/>
        </w:rPr>
        <w:t xml:space="preserve">altruistas </w:t>
      </w:r>
      <w:r w:rsidRPr="00E32015">
        <w:rPr>
          <w:rFonts w:ascii="Montserrat" w:hAnsi="Montserrat"/>
          <w:b/>
          <w:bCs/>
          <w:sz w:val="34"/>
          <w:szCs w:val="34"/>
          <w:lang w:val="es-MX"/>
        </w:rPr>
        <w:t xml:space="preserve">para la </w:t>
      </w:r>
      <w:r w:rsidR="006D555B" w:rsidRPr="00E32015">
        <w:rPr>
          <w:rFonts w:ascii="Montserrat" w:hAnsi="Montserrat"/>
          <w:b/>
          <w:bCs/>
          <w:sz w:val="34"/>
          <w:szCs w:val="34"/>
          <w:lang w:val="es-MX"/>
        </w:rPr>
        <w:t>donaci</w:t>
      </w:r>
      <w:r w:rsidRPr="00E32015">
        <w:rPr>
          <w:rFonts w:ascii="Montserrat" w:hAnsi="Montserrat"/>
          <w:b/>
          <w:bCs/>
          <w:sz w:val="34"/>
          <w:szCs w:val="34"/>
          <w:lang w:val="es-MX"/>
        </w:rPr>
        <w:t>ón de sangre</w:t>
      </w:r>
    </w:p>
    <w:p w14:paraId="12D34653" w14:textId="77777777" w:rsidR="00DE2C4A" w:rsidRPr="00E32015" w:rsidRDefault="00DE2C4A" w:rsidP="000276CC">
      <w:pPr>
        <w:spacing w:line="240" w:lineRule="atLeast"/>
        <w:jc w:val="both"/>
        <w:rPr>
          <w:rFonts w:ascii="Montserrat" w:hAnsi="Montserrat"/>
          <w:lang w:val="es-MX"/>
        </w:rPr>
      </w:pPr>
    </w:p>
    <w:p w14:paraId="11A9F9FC" w14:textId="051BF73E" w:rsidR="00D26C46" w:rsidRPr="00E32015" w:rsidRDefault="009832B7" w:rsidP="00D26C46">
      <w:pPr>
        <w:pStyle w:val="Prrafodelista"/>
        <w:numPr>
          <w:ilvl w:val="0"/>
          <w:numId w:val="8"/>
        </w:numPr>
        <w:spacing w:after="0" w:line="240" w:lineRule="atLeast"/>
        <w:jc w:val="both"/>
        <w:rPr>
          <w:rFonts w:ascii="Montserrat" w:hAnsi="Montserrat"/>
          <w:b/>
        </w:rPr>
      </w:pPr>
      <w:r w:rsidRPr="00E32015">
        <w:rPr>
          <w:rFonts w:ascii="Montserrat" w:hAnsi="Montserrat"/>
          <w:b/>
        </w:rPr>
        <w:t xml:space="preserve">De 2004 a 2023 se han captado </w:t>
      </w:r>
      <w:r w:rsidR="003C48DF" w:rsidRPr="00E32015">
        <w:rPr>
          <w:rFonts w:ascii="Montserrat" w:hAnsi="Montserrat"/>
          <w:b/>
        </w:rPr>
        <w:t xml:space="preserve">casi </w:t>
      </w:r>
      <w:r w:rsidRPr="00E32015">
        <w:rPr>
          <w:rFonts w:ascii="Montserrat" w:hAnsi="Montserrat"/>
          <w:b/>
        </w:rPr>
        <w:t>3</w:t>
      </w:r>
      <w:r w:rsidR="003C48DF" w:rsidRPr="00E32015">
        <w:rPr>
          <w:rFonts w:ascii="Montserrat" w:hAnsi="Montserrat"/>
          <w:b/>
        </w:rPr>
        <w:t>1</w:t>
      </w:r>
      <w:r w:rsidRPr="00E32015">
        <w:rPr>
          <w:rFonts w:ascii="Montserrat" w:hAnsi="Montserrat"/>
          <w:b/>
        </w:rPr>
        <w:t xml:space="preserve"> millones de donaciones</w:t>
      </w:r>
      <w:r w:rsidR="00AD7DE1" w:rsidRPr="00E32015">
        <w:rPr>
          <w:rFonts w:ascii="Montserrat" w:hAnsi="Montserrat"/>
          <w:b/>
        </w:rPr>
        <w:t xml:space="preserve">; el Seguro Social </w:t>
      </w:r>
      <w:r w:rsidR="005C2315" w:rsidRPr="00E32015">
        <w:rPr>
          <w:rFonts w:ascii="Montserrat" w:hAnsi="Montserrat"/>
          <w:b/>
        </w:rPr>
        <w:t>es la institución pública que mayor número de unidades de sangre colecta a nivel nacional.</w:t>
      </w:r>
    </w:p>
    <w:p w14:paraId="660CD8E8" w14:textId="32FC1752" w:rsidR="00972F10" w:rsidRPr="00E32015" w:rsidRDefault="00BE33B0" w:rsidP="00A03EC4">
      <w:pPr>
        <w:pStyle w:val="Prrafodelista"/>
        <w:numPr>
          <w:ilvl w:val="0"/>
          <w:numId w:val="8"/>
        </w:numPr>
        <w:spacing w:after="0" w:line="240" w:lineRule="atLeast"/>
        <w:jc w:val="both"/>
        <w:rPr>
          <w:rFonts w:ascii="Montserrat" w:hAnsi="Montserrat"/>
          <w:b/>
        </w:rPr>
      </w:pPr>
      <w:r w:rsidRPr="00E32015">
        <w:rPr>
          <w:rFonts w:ascii="Montserrat" w:hAnsi="Montserrat"/>
          <w:b/>
        </w:rPr>
        <w:t xml:space="preserve">El </w:t>
      </w:r>
      <w:r w:rsidR="00D26C46" w:rsidRPr="00E32015">
        <w:rPr>
          <w:rFonts w:ascii="Montserrat" w:hAnsi="Montserrat"/>
          <w:b/>
        </w:rPr>
        <w:t>Instituto</w:t>
      </w:r>
      <w:r w:rsidRPr="00E32015">
        <w:rPr>
          <w:rFonts w:ascii="Montserrat" w:hAnsi="Montserrat"/>
          <w:b/>
        </w:rPr>
        <w:t xml:space="preserve"> y el SNTSS </w:t>
      </w:r>
      <w:r w:rsidR="00171F2C" w:rsidRPr="00E32015">
        <w:rPr>
          <w:rFonts w:ascii="Montserrat" w:hAnsi="Montserrat"/>
          <w:b/>
        </w:rPr>
        <w:t>invitan a la población a donar sangre en forma altruista en las oficinas centrales del Sindicato</w:t>
      </w:r>
      <w:r w:rsidR="00087F36" w:rsidRPr="00E32015">
        <w:rPr>
          <w:rFonts w:ascii="Montserrat" w:hAnsi="Montserrat"/>
          <w:b/>
        </w:rPr>
        <w:t xml:space="preserve"> los días jueves 29 y viernes 30 de </w:t>
      </w:r>
      <w:r w:rsidR="007B21FD" w:rsidRPr="00E32015">
        <w:rPr>
          <w:rFonts w:ascii="Montserrat" w:hAnsi="Montserrat"/>
          <w:b/>
        </w:rPr>
        <w:t>agosto</w:t>
      </w:r>
      <w:r w:rsidR="00087F36" w:rsidRPr="00E32015">
        <w:rPr>
          <w:rFonts w:ascii="Montserrat" w:hAnsi="Montserrat"/>
          <w:b/>
        </w:rPr>
        <w:t>.</w:t>
      </w:r>
    </w:p>
    <w:p w14:paraId="3F71F597" w14:textId="77777777" w:rsidR="00D452F2" w:rsidRPr="00E32015" w:rsidRDefault="00D452F2" w:rsidP="000276CC">
      <w:pPr>
        <w:spacing w:line="240" w:lineRule="atLeast"/>
        <w:jc w:val="both"/>
        <w:rPr>
          <w:rFonts w:ascii="Montserrat" w:hAnsi="Montserrat"/>
          <w:lang w:val="es-MX"/>
        </w:rPr>
      </w:pPr>
    </w:p>
    <w:p w14:paraId="3BB5C449" w14:textId="6E61B681" w:rsidR="00087F36" w:rsidRPr="00E32015" w:rsidRDefault="001F649B" w:rsidP="000276C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  <w:r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El Instituto Mexicano del Seguro Social (IMSS) </w:t>
      </w:r>
      <w:r w:rsidR="00087F36" w:rsidRPr="00E32015">
        <w:rPr>
          <w:rFonts w:ascii="Montserrat" w:hAnsi="Montserrat"/>
          <w:spacing w:val="-2"/>
          <w:sz w:val="22"/>
          <w:szCs w:val="22"/>
          <w:lang w:val="es-MX"/>
        </w:rPr>
        <w:t>celebra 20 años de</w:t>
      </w:r>
      <w:r w:rsidR="00055575" w:rsidRPr="00E32015">
        <w:rPr>
          <w:rFonts w:ascii="Montserrat" w:hAnsi="Montserrat"/>
          <w:spacing w:val="-2"/>
          <w:sz w:val="22"/>
          <w:szCs w:val="22"/>
          <w:lang w:val="es-MX"/>
        </w:rPr>
        <w:t>l inicio de las</w:t>
      </w:r>
      <w:r w:rsidR="00087F36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campañas</w:t>
      </w:r>
      <w:r w:rsidR="009832B7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altruistas</w:t>
      </w:r>
      <w:r w:rsidR="00087F36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para la donación de sangre</w:t>
      </w:r>
      <w:r w:rsidR="00EC69FF" w:rsidRPr="00E32015">
        <w:rPr>
          <w:rFonts w:ascii="Montserrat" w:hAnsi="Montserrat"/>
          <w:spacing w:val="-2"/>
          <w:sz w:val="22"/>
          <w:szCs w:val="22"/>
          <w:lang w:val="es-MX"/>
        </w:rPr>
        <w:t>; de 2004 a 2023</w:t>
      </w:r>
      <w:r w:rsidR="00055575" w:rsidRPr="00E32015">
        <w:rPr>
          <w:rFonts w:ascii="Montserrat" w:hAnsi="Montserrat"/>
          <w:spacing w:val="-2"/>
          <w:sz w:val="22"/>
          <w:szCs w:val="22"/>
          <w:lang w:val="es-MX"/>
        </w:rPr>
        <w:t>,</w:t>
      </w:r>
      <w:r w:rsidR="00EC69FF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en Bancos de Sangre</w:t>
      </w:r>
      <w:r w:rsidR="003C48DF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y módulos itinerantes</w:t>
      </w:r>
      <w:r w:rsidR="00C169F5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del Instituto</w:t>
      </w:r>
      <w:r w:rsidR="00055575" w:rsidRPr="00E32015">
        <w:rPr>
          <w:rFonts w:ascii="Montserrat" w:hAnsi="Montserrat"/>
          <w:spacing w:val="-2"/>
          <w:sz w:val="22"/>
          <w:szCs w:val="22"/>
          <w:lang w:val="es-MX"/>
        </w:rPr>
        <w:t>,</w:t>
      </w:r>
      <w:r w:rsidR="003C48DF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se han recibido</w:t>
      </w:r>
      <w:r w:rsidR="00087F36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30 millones </w:t>
      </w:r>
      <w:r w:rsidR="003A29E1" w:rsidRPr="00E32015">
        <w:rPr>
          <w:rFonts w:ascii="Montserrat" w:hAnsi="Montserrat"/>
          <w:spacing w:val="-2"/>
          <w:sz w:val="22"/>
          <w:szCs w:val="22"/>
          <w:lang w:val="es-MX"/>
        </w:rPr>
        <w:t>867 mil 970 donaciones</w:t>
      </w:r>
      <w:r w:rsidR="00A8474F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que ha permitido salvar vidas de pacientes con diversas enfermedades</w:t>
      </w:r>
      <w:r w:rsidR="00055575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de la sangre y cáncer</w:t>
      </w:r>
      <w:r w:rsidR="00A8474F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, </w:t>
      </w:r>
      <w:r w:rsidR="00055575" w:rsidRPr="00E32015">
        <w:rPr>
          <w:rFonts w:ascii="Montserrat" w:hAnsi="Montserrat"/>
          <w:spacing w:val="-2"/>
          <w:sz w:val="22"/>
          <w:szCs w:val="22"/>
          <w:lang w:val="es-MX"/>
        </w:rPr>
        <w:t>a quienes</w:t>
      </w:r>
      <w:r w:rsidR="00A8474F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sufren </w:t>
      </w:r>
      <w:r w:rsidR="00055575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un </w:t>
      </w:r>
      <w:r w:rsidR="00A8474F" w:rsidRPr="00E32015">
        <w:rPr>
          <w:rFonts w:ascii="Montserrat" w:hAnsi="Montserrat"/>
          <w:spacing w:val="-2"/>
          <w:sz w:val="22"/>
          <w:szCs w:val="22"/>
          <w:lang w:val="es-MX"/>
        </w:rPr>
        <w:t>accidente</w:t>
      </w:r>
      <w:r w:rsidR="00055575" w:rsidRPr="00E32015">
        <w:rPr>
          <w:rFonts w:ascii="Montserrat" w:hAnsi="Montserrat"/>
          <w:spacing w:val="-2"/>
          <w:sz w:val="22"/>
          <w:szCs w:val="22"/>
          <w:lang w:val="es-MX"/>
        </w:rPr>
        <w:t>, así como a</w:t>
      </w:r>
      <w:r w:rsidR="00A8474F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mujeres embarazadas.</w:t>
      </w:r>
    </w:p>
    <w:p w14:paraId="55BD2DD6" w14:textId="77777777" w:rsidR="003C48DF" w:rsidRPr="00E32015" w:rsidRDefault="003C48DF" w:rsidP="000276C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</w:p>
    <w:p w14:paraId="1F1FDC6F" w14:textId="6E9DC3FD" w:rsidR="00055575" w:rsidRPr="00E32015" w:rsidRDefault="00FE7AD6" w:rsidP="000276C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  <w:r w:rsidRPr="00E32015">
        <w:rPr>
          <w:rFonts w:ascii="Montserrat" w:hAnsi="Montserrat"/>
          <w:spacing w:val="-2"/>
          <w:sz w:val="22"/>
          <w:szCs w:val="22"/>
          <w:lang w:val="es-MX"/>
        </w:rPr>
        <w:t>Tras la atención a la pandemia de COVID-19</w:t>
      </w:r>
      <w:r w:rsidR="006E5007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y la baja que significó en la </w:t>
      </w:r>
      <w:r w:rsidR="00FE7546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captación </w:t>
      </w:r>
      <w:r w:rsidR="006E5007" w:rsidRPr="00E32015">
        <w:rPr>
          <w:rFonts w:ascii="Montserrat" w:hAnsi="Montserrat"/>
          <w:spacing w:val="-2"/>
          <w:sz w:val="22"/>
          <w:szCs w:val="22"/>
          <w:lang w:val="es-MX"/>
        </w:rPr>
        <w:t>de sangre</w:t>
      </w:r>
      <w:r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, se han </w:t>
      </w:r>
      <w:r w:rsidR="00B938CF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impulsado con mayor fuerza </w:t>
      </w:r>
      <w:r w:rsidR="00FE7546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las campañas de donación altruista, </w:t>
      </w:r>
      <w:r w:rsidR="00D6060E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módulos itinerantes, </w:t>
      </w:r>
      <w:r w:rsidR="00FE7546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promoción al interior de </w:t>
      </w:r>
      <w:r w:rsidR="005C567B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unidades médicas en los tres niveles de atención a través del personal de Trabajo Social, </w:t>
      </w:r>
      <w:r w:rsidR="00D6060E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a través de medios de comunicación </w:t>
      </w:r>
      <w:r w:rsidR="000B69C9" w:rsidRPr="00E32015">
        <w:rPr>
          <w:rFonts w:ascii="Montserrat" w:hAnsi="Montserrat"/>
          <w:spacing w:val="-2"/>
          <w:sz w:val="22"/>
          <w:szCs w:val="22"/>
          <w:lang w:val="es-MX"/>
        </w:rPr>
        <w:t>masivos y redes sociales.</w:t>
      </w:r>
    </w:p>
    <w:p w14:paraId="571675D7" w14:textId="77777777" w:rsidR="000B69C9" w:rsidRPr="00E32015" w:rsidRDefault="000B69C9" w:rsidP="000276C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</w:p>
    <w:p w14:paraId="3C788AEC" w14:textId="5404E878" w:rsidR="000B69C9" w:rsidRPr="00E32015" w:rsidRDefault="000B69C9" w:rsidP="000276C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  <w:r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Resultado de ello es que en 2022 se obtuvieron </w:t>
      </w:r>
      <w:r w:rsidR="00067CB1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415 mil 977 </w:t>
      </w:r>
      <w:r w:rsidR="00056D14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donaciones más que el año anterior, al pasar de un millón </w:t>
      </w:r>
      <w:r w:rsidR="003B3E95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121 mil 272 a un millón 537 mil 249; en 2023 </w:t>
      </w:r>
      <w:r w:rsidR="00C62D59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se lograron un millón 601 mil </w:t>
      </w:r>
      <w:r w:rsidR="006C4FCF" w:rsidRPr="00E32015">
        <w:rPr>
          <w:rFonts w:ascii="Montserrat" w:hAnsi="Montserrat"/>
          <w:spacing w:val="-2"/>
          <w:sz w:val="22"/>
          <w:szCs w:val="22"/>
          <w:lang w:val="es-MX"/>
        </w:rPr>
        <w:t>437 donaciones, de las cuales 8.3 por ciento fueron altruistas, el segundo porcentaje más alto en los últimos 20 años.</w:t>
      </w:r>
    </w:p>
    <w:p w14:paraId="11B07594" w14:textId="77777777" w:rsidR="000B69C9" w:rsidRPr="00E32015" w:rsidRDefault="000B69C9" w:rsidP="000276C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</w:p>
    <w:p w14:paraId="6A304A0F" w14:textId="0BD67EB3" w:rsidR="000B69C9" w:rsidRPr="00E32015" w:rsidRDefault="000B69C9" w:rsidP="000276C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  <w:r w:rsidRPr="00E32015">
        <w:rPr>
          <w:rFonts w:ascii="Montserrat" w:hAnsi="Montserrat"/>
          <w:spacing w:val="-2"/>
          <w:sz w:val="22"/>
          <w:szCs w:val="22"/>
          <w:lang w:val="es-MX"/>
        </w:rPr>
        <w:t>Actualmente el Seguro Social</w:t>
      </w:r>
      <w:r w:rsidR="00242FB0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</w:t>
      </w:r>
      <w:r w:rsidR="00AA39B2" w:rsidRPr="00E32015">
        <w:rPr>
          <w:rFonts w:ascii="Montserrat" w:hAnsi="Montserrat"/>
          <w:spacing w:val="-2"/>
          <w:sz w:val="22"/>
          <w:szCs w:val="22"/>
          <w:lang w:val="es-MX"/>
        </w:rPr>
        <w:t>es la institución pública que mayor número de unidades de sangre colecta a nivel nacional, le siguen</w:t>
      </w:r>
      <w:r w:rsidR="00FA6005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el Centro Estatal de Transfusión Sanguínea (CETS), hospitales privados, </w:t>
      </w:r>
      <w:r w:rsidR="00F82AC0" w:rsidRPr="00E32015">
        <w:rPr>
          <w:rFonts w:ascii="Montserrat" w:hAnsi="Montserrat"/>
          <w:spacing w:val="-2"/>
          <w:sz w:val="22"/>
          <w:szCs w:val="22"/>
          <w:lang w:val="es-MX"/>
        </w:rPr>
        <w:t>Instituto de Seguridad y Servicios Sociales de los Trabajadores del Estado (I</w:t>
      </w:r>
      <w:r w:rsidR="0047441C" w:rsidRPr="00E32015">
        <w:rPr>
          <w:rFonts w:ascii="Montserrat" w:hAnsi="Montserrat"/>
          <w:spacing w:val="-2"/>
          <w:sz w:val="22"/>
          <w:szCs w:val="22"/>
          <w:lang w:val="es-MX"/>
        </w:rPr>
        <w:t>ssste</w:t>
      </w:r>
      <w:r w:rsidR="00F82AC0" w:rsidRPr="00E32015">
        <w:rPr>
          <w:rFonts w:ascii="Montserrat" w:hAnsi="Montserrat"/>
          <w:spacing w:val="-2"/>
          <w:sz w:val="22"/>
          <w:szCs w:val="22"/>
          <w:lang w:val="es-MX"/>
        </w:rPr>
        <w:t>)</w:t>
      </w:r>
      <w:r w:rsidR="0047441C" w:rsidRPr="00E32015">
        <w:rPr>
          <w:rFonts w:ascii="Montserrat" w:hAnsi="Montserrat"/>
          <w:spacing w:val="-2"/>
          <w:sz w:val="22"/>
          <w:szCs w:val="22"/>
          <w:lang w:val="es-MX"/>
        </w:rPr>
        <w:t>, Institutos Nacionales de Salud y Hospitales de Alta Especialidad</w:t>
      </w:r>
      <w:r w:rsidR="00AD2636" w:rsidRPr="00E32015">
        <w:rPr>
          <w:rFonts w:ascii="Montserrat" w:hAnsi="Montserrat"/>
          <w:spacing w:val="-2"/>
          <w:sz w:val="22"/>
          <w:szCs w:val="22"/>
          <w:lang w:val="es-MX"/>
        </w:rPr>
        <w:t>, hospitales de las Secretarías de la Defensa Nacional y Marina, y Cruz Roja.</w:t>
      </w:r>
    </w:p>
    <w:p w14:paraId="6B764966" w14:textId="77777777" w:rsidR="00055575" w:rsidRPr="00E32015" w:rsidRDefault="00055575" w:rsidP="000276C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</w:p>
    <w:p w14:paraId="16BC8B1D" w14:textId="49BA3A70" w:rsidR="00C039F2" w:rsidRPr="00E32015" w:rsidRDefault="00C039F2" w:rsidP="000276C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  <w:r w:rsidRPr="00E32015">
        <w:rPr>
          <w:rFonts w:ascii="Montserrat" w:hAnsi="Montserrat"/>
          <w:spacing w:val="-2"/>
          <w:sz w:val="22"/>
          <w:szCs w:val="22"/>
          <w:lang w:val="es-MX"/>
        </w:rPr>
        <w:t>Para conmemorar los 20 años del inicio de las campañas altruistas, el IMSS y el Sindicato Nacional de Trabajadores del Seguro Social</w:t>
      </w:r>
      <w:r w:rsidR="007818E9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(SNTSS)</w:t>
      </w:r>
      <w:r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llevan a cabo una </w:t>
      </w:r>
      <w:r w:rsidR="008951A4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jornada con </w:t>
      </w:r>
      <w:r w:rsidR="007818E9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la instalación de un </w:t>
      </w:r>
      <w:r w:rsidR="008951A4" w:rsidRPr="00E32015">
        <w:rPr>
          <w:rFonts w:ascii="Montserrat" w:hAnsi="Montserrat"/>
          <w:spacing w:val="-2"/>
          <w:sz w:val="22"/>
          <w:szCs w:val="22"/>
          <w:lang w:val="es-MX"/>
        </w:rPr>
        <w:t>módulo it</w:t>
      </w:r>
      <w:r w:rsidR="007818E9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inerante en las oficinas del SNTSS, ubicadas en Zamora No. </w:t>
      </w:r>
      <w:r w:rsidR="007B21FD" w:rsidRPr="00E32015">
        <w:rPr>
          <w:rFonts w:ascii="Montserrat" w:hAnsi="Montserrat"/>
          <w:spacing w:val="-2"/>
          <w:sz w:val="22"/>
          <w:szCs w:val="22"/>
          <w:lang w:val="es-MX"/>
        </w:rPr>
        <w:t>107, colonia Condesa, en la Ciudad de México.</w:t>
      </w:r>
    </w:p>
    <w:p w14:paraId="7EAA4B5A" w14:textId="77777777" w:rsidR="007B21FD" w:rsidRPr="00E32015" w:rsidRDefault="007B21FD" w:rsidP="000276C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</w:p>
    <w:p w14:paraId="04F6B08C" w14:textId="62B21233" w:rsidR="007B21FD" w:rsidRPr="00E32015" w:rsidRDefault="007B21FD" w:rsidP="000276C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  <w:r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El módulo está abierto a trabajadores y población en general, hasta el viernes 30 de agosto en un horario de </w:t>
      </w:r>
      <w:r w:rsidR="00E06912" w:rsidRPr="00E32015">
        <w:rPr>
          <w:rFonts w:ascii="Montserrat" w:hAnsi="Montserrat"/>
          <w:spacing w:val="-2"/>
          <w:sz w:val="22"/>
          <w:szCs w:val="22"/>
          <w:lang w:val="es-MX"/>
        </w:rPr>
        <w:t>8:00 a 13:00 horas.</w:t>
      </w:r>
      <w:r w:rsidR="00413BD1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Adicionalmente, se instalaron módulos del programa PrevenIMSS</w:t>
      </w:r>
      <w:r w:rsidR="00F707E0" w:rsidRPr="00E32015">
        <w:rPr>
          <w:rFonts w:ascii="Montserrat" w:hAnsi="Montserrat"/>
          <w:spacing w:val="-2"/>
          <w:sz w:val="22"/>
          <w:szCs w:val="22"/>
          <w:lang w:val="es-MX"/>
        </w:rPr>
        <w:t>,</w:t>
      </w:r>
      <w:r w:rsidR="00413BD1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Nutrición</w:t>
      </w:r>
      <w:r w:rsidR="00F707E0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y de información sobre la donación de órganos.</w:t>
      </w:r>
    </w:p>
    <w:p w14:paraId="2D991772" w14:textId="77777777" w:rsidR="001C29F7" w:rsidRPr="00E32015" w:rsidRDefault="001C29F7" w:rsidP="000276C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</w:p>
    <w:p w14:paraId="609348D2" w14:textId="103A293E" w:rsidR="001C29F7" w:rsidRPr="00E32015" w:rsidRDefault="001C29F7" w:rsidP="000276CC">
      <w:pPr>
        <w:spacing w:line="240" w:lineRule="atLeast"/>
        <w:jc w:val="both"/>
        <w:rPr>
          <w:rFonts w:ascii="Montserrat" w:hAnsi="Montserrat"/>
          <w:b/>
          <w:bCs/>
          <w:spacing w:val="-2"/>
          <w:sz w:val="22"/>
          <w:szCs w:val="22"/>
          <w:lang w:val="es-MX"/>
        </w:rPr>
      </w:pPr>
      <w:r w:rsidRPr="00E32015">
        <w:rPr>
          <w:rFonts w:ascii="Montserrat" w:hAnsi="Montserrat"/>
          <w:b/>
          <w:bCs/>
          <w:spacing w:val="-2"/>
          <w:sz w:val="22"/>
          <w:szCs w:val="22"/>
          <w:lang w:val="es-MX"/>
        </w:rPr>
        <w:t xml:space="preserve">El miércoles </w:t>
      </w:r>
      <w:r w:rsidR="00EA13EE" w:rsidRPr="00E32015">
        <w:rPr>
          <w:rFonts w:ascii="Montserrat" w:hAnsi="Montserrat"/>
          <w:b/>
          <w:bCs/>
          <w:spacing w:val="-2"/>
          <w:sz w:val="22"/>
          <w:szCs w:val="22"/>
          <w:lang w:val="es-MX"/>
        </w:rPr>
        <w:t xml:space="preserve">28 de agosto </w:t>
      </w:r>
      <w:r w:rsidR="006771A6" w:rsidRPr="00E32015">
        <w:rPr>
          <w:rFonts w:ascii="Montserrat" w:hAnsi="Montserrat"/>
          <w:b/>
          <w:bCs/>
          <w:spacing w:val="-2"/>
          <w:sz w:val="22"/>
          <w:szCs w:val="22"/>
          <w:lang w:val="es-MX"/>
        </w:rPr>
        <w:t xml:space="preserve">se registraron </w:t>
      </w:r>
      <w:r w:rsidR="00E32015" w:rsidRPr="00E32015">
        <w:rPr>
          <w:rFonts w:ascii="Montserrat" w:hAnsi="Montserrat"/>
          <w:b/>
          <w:bCs/>
          <w:spacing w:val="-2"/>
          <w:sz w:val="22"/>
          <w:szCs w:val="22"/>
          <w:lang w:val="es-MX"/>
        </w:rPr>
        <w:t>14</w:t>
      </w:r>
      <w:r w:rsidR="006771A6" w:rsidRPr="00E32015">
        <w:rPr>
          <w:rFonts w:ascii="Montserrat" w:hAnsi="Montserrat"/>
          <w:b/>
          <w:bCs/>
          <w:spacing w:val="-2"/>
          <w:sz w:val="22"/>
          <w:szCs w:val="22"/>
          <w:lang w:val="es-MX"/>
        </w:rPr>
        <w:t xml:space="preserve"> donadores, de los cuales </w:t>
      </w:r>
      <w:r w:rsidR="00E32015" w:rsidRPr="00E32015">
        <w:rPr>
          <w:rFonts w:ascii="Montserrat" w:hAnsi="Montserrat"/>
          <w:b/>
          <w:bCs/>
          <w:spacing w:val="-2"/>
          <w:sz w:val="22"/>
          <w:szCs w:val="22"/>
          <w:lang w:val="es-MX"/>
        </w:rPr>
        <w:t>13</w:t>
      </w:r>
      <w:r w:rsidR="006771A6" w:rsidRPr="00E32015">
        <w:rPr>
          <w:rFonts w:ascii="Montserrat" w:hAnsi="Montserrat"/>
          <w:b/>
          <w:bCs/>
          <w:spacing w:val="-2"/>
          <w:sz w:val="22"/>
          <w:szCs w:val="22"/>
          <w:lang w:val="es-MX"/>
        </w:rPr>
        <w:t xml:space="preserve"> resultaron efectivos.</w:t>
      </w:r>
    </w:p>
    <w:p w14:paraId="08215BE1" w14:textId="77777777" w:rsidR="00422FF5" w:rsidRPr="00E32015" w:rsidRDefault="00422FF5" w:rsidP="000276C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</w:p>
    <w:p w14:paraId="203CF304" w14:textId="4E632E26" w:rsidR="002D427C" w:rsidRPr="00E32015" w:rsidRDefault="00422FF5" w:rsidP="002D427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  <w:r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En el acto de inauguración, </w:t>
      </w:r>
      <w:r w:rsidR="002D427C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la doctora Paola Joanna Castro Alba, encargada del despacho de la División de Atención Médica en Unidades Médicas de Alta Especialidad (UMAE), </w:t>
      </w:r>
      <w:r w:rsidR="00801C70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destacó la importancia de </w:t>
      </w:r>
      <w:r w:rsidR="008F242E" w:rsidRPr="00E32015">
        <w:rPr>
          <w:rFonts w:ascii="Montserrat" w:hAnsi="Montserrat"/>
          <w:spacing w:val="-2"/>
          <w:sz w:val="22"/>
          <w:szCs w:val="22"/>
          <w:lang w:val="es-MX"/>
        </w:rPr>
        <w:t>fomentar el altruismo para ayudar a otros</w:t>
      </w:r>
      <w:r w:rsidR="00801C70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y</w:t>
      </w:r>
      <w:r w:rsidR="008D31F2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 agradeció el apoyo de las autoridades del Instituto y Sindicato</w:t>
      </w:r>
      <w:r w:rsidR="00801C70" w:rsidRPr="00E32015">
        <w:rPr>
          <w:rFonts w:ascii="Montserrat" w:hAnsi="Montserrat"/>
          <w:spacing w:val="-2"/>
          <w:sz w:val="22"/>
          <w:szCs w:val="22"/>
          <w:lang w:val="es-MX"/>
        </w:rPr>
        <w:t>, así como a directivos de Bancos de Sangre y personal de Trabajo Social.</w:t>
      </w:r>
    </w:p>
    <w:p w14:paraId="05B9D5B0" w14:textId="77777777" w:rsidR="002D427C" w:rsidRPr="00E32015" w:rsidRDefault="002D427C" w:rsidP="002D427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</w:p>
    <w:p w14:paraId="45BD1B95" w14:textId="6C667D18" w:rsidR="00021E40" w:rsidRPr="00E32015" w:rsidRDefault="00021E40" w:rsidP="00021E40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  <w:r w:rsidRPr="00E32015">
        <w:rPr>
          <w:rFonts w:ascii="Montserrat" w:hAnsi="Montserrat"/>
          <w:spacing w:val="-2"/>
          <w:sz w:val="22"/>
          <w:szCs w:val="22"/>
          <w:lang w:val="es-MX"/>
        </w:rPr>
        <w:t>Por su parte, el doctor Óscar Zamudio Chávez, director del Banco Central de Sangre del Centro Médico Nacional (CMN) La Raza</w:t>
      </w:r>
      <w:r w:rsidR="003625D2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, el segundo más grande de América Latina, señaló que cada donación de sangre o de alguno de sus componentes </w:t>
      </w:r>
      <w:r w:rsidR="00F55252" w:rsidRPr="00E32015">
        <w:rPr>
          <w:rFonts w:ascii="Montserrat" w:hAnsi="Montserrat"/>
          <w:spacing w:val="-2"/>
          <w:sz w:val="22"/>
          <w:szCs w:val="22"/>
          <w:lang w:val="es-MX"/>
        </w:rPr>
        <w:t>son obsequios valiosos y vitales, además que la de tipo voluntaria es esencial para disponer de un suministro seguro, sostenible y en particular para quienes neces</w:t>
      </w:r>
      <w:r w:rsidR="00AE7F23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itan sangre </w:t>
      </w:r>
      <w:r w:rsidR="00104E24" w:rsidRPr="00E32015">
        <w:rPr>
          <w:rFonts w:ascii="Montserrat" w:hAnsi="Montserrat"/>
          <w:spacing w:val="-2"/>
          <w:sz w:val="22"/>
          <w:szCs w:val="22"/>
          <w:lang w:val="es-MX"/>
        </w:rPr>
        <w:t>en forma constante</w:t>
      </w:r>
      <w:r w:rsidR="00AE7F23" w:rsidRPr="00E32015">
        <w:rPr>
          <w:rFonts w:ascii="Montserrat" w:hAnsi="Montserrat"/>
          <w:spacing w:val="-2"/>
          <w:sz w:val="22"/>
          <w:szCs w:val="22"/>
          <w:lang w:val="es-MX"/>
        </w:rPr>
        <w:t>.</w:t>
      </w:r>
    </w:p>
    <w:p w14:paraId="02D80151" w14:textId="77777777" w:rsidR="00021E40" w:rsidRPr="00E32015" w:rsidRDefault="00021E40" w:rsidP="00021E40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</w:p>
    <w:p w14:paraId="733F1EF1" w14:textId="550C8DC6" w:rsidR="00104E24" w:rsidRPr="00E32015" w:rsidRDefault="00104E24" w:rsidP="00104E24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  <w:r w:rsidRPr="00E32015">
        <w:rPr>
          <w:rFonts w:ascii="Montserrat" w:hAnsi="Montserrat"/>
          <w:spacing w:val="-2"/>
          <w:sz w:val="22"/>
          <w:szCs w:val="22"/>
          <w:lang w:val="es-MX"/>
        </w:rPr>
        <w:t>A su vez, la maestra Ana Lía García García, directora general de Fundación IMSS, invitó a la población a sumarse a la campaña y con un poco de sangre brindar esperanza de vida para quienes más lo requieren</w:t>
      </w:r>
      <w:r w:rsidR="00F707E0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; “en el Seguro Social </w:t>
      </w:r>
      <w:r w:rsidR="00EB35E5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nos cuidan </w:t>
      </w:r>
      <w:r w:rsidR="00F707E0" w:rsidRPr="00E32015">
        <w:rPr>
          <w:rFonts w:ascii="Montserrat" w:hAnsi="Montserrat"/>
          <w:spacing w:val="-2"/>
          <w:sz w:val="22"/>
          <w:szCs w:val="22"/>
          <w:lang w:val="es-MX"/>
        </w:rPr>
        <w:t>con l</w:t>
      </w:r>
      <w:r w:rsidR="00EB35E5" w:rsidRPr="00E32015">
        <w:rPr>
          <w:rFonts w:ascii="Montserrat" w:hAnsi="Montserrat"/>
          <w:spacing w:val="-2"/>
          <w:sz w:val="22"/>
          <w:szCs w:val="22"/>
          <w:lang w:val="es-MX"/>
        </w:rPr>
        <w:t>os más altos estándares de calidad en todo el proceso, además de contar con el personal médico, enfermería y trabajo social”.</w:t>
      </w:r>
    </w:p>
    <w:p w14:paraId="77C0DDFE" w14:textId="77777777" w:rsidR="00104E24" w:rsidRPr="00E32015" w:rsidRDefault="00104E24" w:rsidP="002D427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</w:p>
    <w:p w14:paraId="45F9DC03" w14:textId="16453A89" w:rsidR="002D427C" w:rsidRPr="00E32015" w:rsidRDefault="00EB35E5" w:rsidP="002D427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  <w:r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El doctor </w:t>
      </w:r>
      <w:r w:rsidR="002D427C" w:rsidRPr="00E32015">
        <w:rPr>
          <w:rFonts w:ascii="Montserrat" w:hAnsi="Montserrat"/>
          <w:spacing w:val="-2"/>
          <w:sz w:val="22"/>
          <w:szCs w:val="22"/>
          <w:lang w:val="es-MX"/>
        </w:rPr>
        <w:t>Guadalupe Narváez Sánchez, secretario de Acción Social del SNTSS</w:t>
      </w:r>
      <w:r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, </w:t>
      </w:r>
      <w:r w:rsidR="00A43AE6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destacó que la donación de sangre debe promoverse desde la niñez </w:t>
      </w:r>
      <w:r w:rsidR="00C23B7C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como parte de </w:t>
      </w:r>
      <w:r w:rsidR="0097404C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nuestra </w:t>
      </w:r>
      <w:r w:rsidR="00C23B7C" w:rsidRPr="00E32015">
        <w:rPr>
          <w:rFonts w:ascii="Montserrat" w:hAnsi="Montserrat"/>
          <w:spacing w:val="-2"/>
          <w:sz w:val="22"/>
          <w:szCs w:val="22"/>
          <w:lang w:val="es-MX"/>
        </w:rPr>
        <w:t>cultura</w:t>
      </w:r>
      <w:r w:rsidR="002F4943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, al igual que la donación de órganos, además de no hacer caso de los mitos </w:t>
      </w:r>
      <w:r w:rsidR="0086319D" w:rsidRPr="00E32015">
        <w:rPr>
          <w:rFonts w:ascii="Montserrat" w:hAnsi="Montserrat"/>
          <w:spacing w:val="-2"/>
          <w:sz w:val="22"/>
          <w:szCs w:val="22"/>
          <w:lang w:val="es-MX"/>
        </w:rPr>
        <w:t>sobre esta práctica y acercarse con el personal de salud ante cualquier duda.</w:t>
      </w:r>
    </w:p>
    <w:p w14:paraId="1D7A4286" w14:textId="77777777" w:rsidR="002D427C" w:rsidRPr="00E32015" w:rsidRDefault="002D427C" w:rsidP="002D427C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</w:p>
    <w:p w14:paraId="02E2DBF0" w14:textId="48648258" w:rsidR="00770837" w:rsidRPr="00E32015" w:rsidRDefault="00064449" w:rsidP="00770837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  <w:r w:rsidRPr="00E32015">
        <w:rPr>
          <w:rFonts w:ascii="Montserrat" w:hAnsi="Montserrat"/>
          <w:spacing w:val="-2"/>
          <w:sz w:val="22"/>
          <w:szCs w:val="22"/>
          <w:lang w:val="es-MX"/>
        </w:rPr>
        <w:t>L</w:t>
      </w:r>
      <w:r w:rsidR="00770837" w:rsidRPr="00E32015">
        <w:rPr>
          <w:rFonts w:ascii="Montserrat" w:hAnsi="Montserrat"/>
          <w:spacing w:val="-2"/>
          <w:sz w:val="22"/>
          <w:szCs w:val="22"/>
          <w:lang w:val="es-MX"/>
        </w:rPr>
        <w:t>as personas que quieran donar sangre deben tener un estado de salud óptimo, evitar relaciones con múltiples parejas y el uso de drogas; para quienes usen tatuajes y perforaciones, debe pasar un año desde la última modificación corporal</w:t>
      </w:r>
      <w:r w:rsidR="00CF4F27"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; </w:t>
      </w:r>
      <w:r w:rsidR="00770837" w:rsidRPr="00E32015">
        <w:rPr>
          <w:rFonts w:ascii="Montserrat" w:hAnsi="Montserrat"/>
          <w:spacing w:val="-2"/>
          <w:sz w:val="22"/>
          <w:szCs w:val="22"/>
          <w:lang w:val="es-MX"/>
        </w:rPr>
        <w:t>tener más de 18 años de edad y menos de 65; pesar más de 50 kilogramos; ayuno mínimo de 4 horas, entre otras</w:t>
      </w:r>
    </w:p>
    <w:p w14:paraId="541C3338" w14:textId="77777777" w:rsidR="00770837" w:rsidRPr="00E32015" w:rsidRDefault="00770837" w:rsidP="00770837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</w:p>
    <w:p w14:paraId="0CD79D29" w14:textId="77777777" w:rsidR="00770837" w:rsidRPr="00E32015" w:rsidRDefault="00770837" w:rsidP="00770837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  <w:r w:rsidRPr="00E32015">
        <w:rPr>
          <w:rFonts w:ascii="Montserrat" w:hAnsi="Montserrat"/>
          <w:spacing w:val="-2"/>
          <w:sz w:val="22"/>
          <w:szCs w:val="22"/>
          <w:lang w:val="es-MX"/>
        </w:rPr>
        <w:t xml:space="preserve">Entre las principales recomendaciones: no exceder horas de ayuno; no haber estado enfermo de gripe, tos, diarrea o infección dental en los últimos 14 días, tampoco en tratamiento de endodoncia, acupuntura o haberse practicado tatuajes o perforaciones en los últimos 12 meses; sin toma de medicamentos en los últimos cinco días; </w:t>
      </w:r>
    </w:p>
    <w:p w14:paraId="25256074" w14:textId="77777777" w:rsidR="00770837" w:rsidRPr="00E32015" w:rsidRDefault="00770837" w:rsidP="00770837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</w:p>
    <w:p w14:paraId="290FF357" w14:textId="67282235" w:rsidR="00770837" w:rsidRPr="00E32015" w:rsidRDefault="00770837" w:rsidP="00770837">
      <w:pPr>
        <w:spacing w:line="240" w:lineRule="atLeast"/>
        <w:jc w:val="both"/>
        <w:rPr>
          <w:rFonts w:ascii="Montserrat" w:hAnsi="Montserrat"/>
          <w:spacing w:val="-2"/>
          <w:sz w:val="22"/>
          <w:szCs w:val="22"/>
          <w:lang w:val="es-MX"/>
        </w:rPr>
      </w:pPr>
      <w:r w:rsidRPr="00E32015">
        <w:rPr>
          <w:rFonts w:ascii="Montserrat" w:hAnsi="Montserrat"/>
          <w:spacing w:val="-2"/>
          <w:sz w:val="22"/>
          <w:szCs w:val="22"/>
          <w:lang w:val="es-MX"/>
        </w:rPr>
        <w:t>Además, no haber sido operado en los últimos seis meses, sin recibir vacunas en los últimos 30 días, sin ingesta de bebidas alcohólicas en 72 horas previas a la donación y en caso de presión arterial alta, si está controlada puedes ser candidato a donación.</w:t>
      </w:r>
    </w:p>
    <w:p w14:paraId="7F6936A9" w14:textId="77777777" w:rsidR="00A03EC4" w:rsidRPr="00E32015" w:rsidRDefault="00A03EC4" w:rsidP="000276CC">
      <w:pPr>
        <w:spacing w:line="240" w:lineRule="atLeast"/>
        <w:jc w:val="both"/>
        <w:rPr>
          <w:rFonts w:ascii="Montserrat" w:hAnsi="Montserrat"/>
          <w:spacing w:val="-2"/>
          <w:lang w:val="es-MX"/>
        </w:rPr>
      </w:pPr>
    </w:p>
    <w:p w14:paraId="0262FBB7" w14:textId="77777777" w:rsidR="00A03EC4" w:rsidRDefault="00A03EC4" w:rsidP="00A03EC4">
      <w:pPr>
        <w:spacing w:line="240" w:lineRule="atLeast"/>
        <w:jc w:val="center"/>
        <w:rPr>
          <w:rFonts w:ascii="Montserrat" w:hAnsi="Montserrat"/>
          <w:b/>
          <w:lang w:val="es-MX"/>
        </w:rPr>
      </w:pPr>
      <w:r w:rsidRPr="00E32015">
        <w:rPr>
          <w:rFonts w:ascii="Montserrat" w:hAnsi="Montserrat"/>
          <w:b/>
          <w:lang w:val="es-MX"/>
        </w:rPr>
        <w:t>--- o0o ---</w:t>
      </w:r>
    </w:p>
    <w:p w14:paraId="19D21A95" w14:textId="77777777" w:rsidR="00CB5E3C" w:rsidRDefault="00CB5E3C" w:rsidP="00A03EC4">
      <w:pPr>
        <w:spacing w:line="240" w:lineRule="atLeast"/>
        <w:jc w:val="center"/>
        <w:rPr>
          <w:rFonts w:ascii="Montserrat" w:hAnsi="Montserrat"/>
          <w:b/>
          <w:lang w:val="es-MX"/>
        </w:rPr>
      </w:pPr>
    </w:p>
    <w:p w14:paraId="77852DA3" w14:textId="77777777" w:rsidR="00CB5E3C" w:rsidRDefault="00CB5E3C" w:rsidP="00A03EC4">
      <w:pPr>
        <w:spacing w:line="240" w:lineRule="atLeast"/>
        <w:jc w:val="center"/>
        <w:rPr>
          <w:rFonts w:ascii="Montserrat" w:hAnsi="Montserrat"/>
          <w:b/>
          <w:lang w:val="es-MX"/>
        </w:rPr>
      </w:pPr>
    </w:p>
    <w:p w14:paraId="3EE41447" w14:textId="77777777" w:rsidR="00CB5E3C" w:rsidRDefault="00CB5E3C" w:rsidP="00A03EC4">
      <w:pPr>
        <w:spacing w:line="240" w:lineRule="atLeast"/>
        <w:jc w:val="center"/>
        <w:rPr>
          <w:rFonts w:ascii="Montserrat" w:hAnsi="Montserrat"/>
          <w:b/>
          <w:lang w:val="es-MX"/>
        </w:rPr>
      </w:pPr>
    </w:p>
    <w:p w14:paraId="1C80F324" w14:textId="77777777" w:rsidR="00CB5E3C" w:rsidRDefault="00CB5E3C" w:rsidP="00A03EC4">
      <w:pPr>
        <w:spacing w:line="240" w:lineRule="atLeast"/>
        <w:jc w:val="center"/>
        <w:rPr>
          <w:rFonts w:ascii="Montserrat" w:hAnsi="Montserrat"/>
          <w:b/>
          <w:lang w:val="es-MX"/>
        </w:rPr>
      </w:pPr>
    </w:p>
    <w:p w14:paraId="054BD556" w14:textId="77777777" w:rsidR="00CB5E3C" w:rsidRDefault="00CB5E3C" w:rsidP="00CB5E3C">
      <w:pPr>
        <w:spacing w:line="240" w:lineRule="atLeast"/>
        <w:rPr>
          <w:rFonts w:ascii="Montserrat" w:hAnsi="Montserrat"/>
          <w:b/>
          <w:lang w:val="es-MX"/>
        </w:rPr>
      </w:pPr>
    </w:p>
    <w:p w14:paraId="6D496304" w14:textId="439C2F17" w:rsidR="00CB5E3C" w:rsidRDefault="00CB5E3C" w:rsidP="00CB5E3C">
      <w:pPr>
        <w:spacing w:line="240" w:lineRule="atLeast"/>
        <w:rPr>
          <w:rFonts w:ascii="Montserrat" w:hAnsi="Montserrat"/>
          <w:b/>
          <w:lang w:val="en-US"/>
        </w:rPr>
      </w:pPr>
      <w:r>
        <w:rPr>
          <w:rFonts w:ascii="Montserrat" w:hAnsi="Montserrat"/>
          <w:b/>
          <w:lang w:val="en-US"/>
        </w:rPr>
        <w:t>LINK FOTOS</w:t>
      </w:r>
    </w:p>
    <w:p w14:paraId="47CE4140" w14:textId="32A50B7B" w:rsidR="00CB5E3C" w:rsidRPr="00CB5E3C" w:rsidRDefault="00B93FB6" w:rsidP="00CB5E3C">
      <w:pPr>
        <w:spacing w:line="240" w:lineRule="atLeast"/>
        <w:rPr>
          <w:rFonts w:ascii="Montserrat" w:hAnsi="Montserrat"/>
          <w:bCs/>
          <w:lang w:val="en-US"/>
        </w:rPr>
      </w:pPr>
      <w:hyperlink r:id="rId7" w:history="1">
        <w:r w:rsidR="00CB5E3C" w:rsidRPr="00CB5E3C">
          <w:rPr>
            <w:rStyle w:val="Hipervnculo"/>
            <w:rFonts w:ascii="Montserrat" w:hAnsi="Montserrat"/>
            <w:bCs/>
            <w:lang w:val="en-US"/>
          </w:rPr>
          <w:t>https://drive.google.com/drive/folders/19nkrPcMjs9yhiw_8QgtKopca0vY2ayDV</w:t>
        </w:r>
      </w:hyperlink>
    </w:p>
    <w:p w14:paraId="4E824B05" w14:textId="77777777" w:rsidR="00CB5E3C" w:rsidRPr="00CB5E3C" w:rsidRDefault="00CB5E3C" w:rsidP="00CB5E3C">
      <w:pPr>
        <w:spacing w:line="240" w:lineRule="atLeast"/>
        <w:rPr>
          <w:rFonts w:ascii="Montserrat" w:hAnsi="Montserrat"/>
          <w:b/>
          <w:lang w:val="en-US"/>
        </w:rPr>
      </w:pPr>
    </w:p>
    <w:p w14:paraId="7B5EB5F1" w14:textId="0AE93EB0" w:rsidR="00CB5E3C" w:rsidRPr="00CB5E3C" w:rsidRDefault="00CB5E3C" w:rsidP="00CB5E3C">
      <w:pPr>
        <w:spacing w:line="240" w:lineRule="atLeast"/>
        <w:rPr>
          <w:rFonts w:ascii="Montserrat" w:hAnsi="Montserrat"/>
          <w:b/>
          <w:lang w:val="en-US"/>
        </w:rPr>
      </w:pPr>
      <w:r w:rsidRPr="00CB5E3C">
        <w:rPr>
          <w:rFonts w:ascii="Montserrat" w:hAnsi="Montserrat"/>
          <w:b/>
          <w:lang w:val="en-US"/>
        </w:rPr>
        <w:t>LINK VIDEO</w:t>
      </w:r>
    </w:p>
    <w:p w14:paraId="4D865668" w14:textId="37A5E863" w:rsidR="00CB5E3C" w:rsidRPr="00CB5E3C" w:rsidRDefault="00B93FB6" w:rsidP="00CB5E3C">
      <w:pPr>
        <w:spacing w:line="240" w:lineRule="atLeast"/>
        <w:rPr>
          <w:rFonts w:ascii="Montserrat" w:hAnsi="Montserrat"/>
          <w:bCs/>
          <w:lang w:val="en-US"/>
        </w:rPr>
      </w:pPr>
      <w:hyperlink r:id="rId8" w:history="1">
        <w:r w:rsidR="00CB5E3C" w:rsidRPr="00CB5E3C">
          <w:rPr>
            <w:rStyle w:val="Hipervnculo"/>
            <w:rFonts w:ascii="Montserrat" w:hAnsi="Montserrat"/>
            <w:bCs/>
            <w:lang w:val="en-US"/>
          </w:rPr>
          <w:t>https://drive.google.com/file/d/1m9X1OmfDL0vFhOyoFp9ZfgvbxzEs2sBn/view?usp=sharing*</w:t>
        </w:r>
      </w:hyperlink>
    </w:p>
    <w:p w14:paraId="4B9DC274" w14:textId="77777777" w:rsidR="00CB5E3C" w:rsidRPr="00CB5E3C" w:rsidRDefault="00CB5E3C" w:rsidP="00CB5E3C">
      <w:pPr>
        <w:spacing w:line="240" w:lineRule="atLeast"/>
        <w:rPr>
          <w:rFonts w:ascii="Montserrat" w:hAnsi="Montserrat"/>
          <w:b/>
          <w:lang w:val="en-US"/>
        </w:rPr>
      </w:pPr>
    </w:p>
    <w:p w14:paraId="62ED5E4D" w14:textId="77777777" w:rsidR="00CB5E3C" w:rsidRPr="00CB5E3C" w:rsidRDefault="00CB5E3C" w:rsidP="00CB5E3C">
      <w:pPr>
        <w:spacing w:line="240" w:lineRule="atLeast"/>
        <w:rPr>
          <w:rFonts w:ascii="Montserrat" w:hAnsi="Montserrat"/>
          <w:b/>
          <w:lang w:val="en-US"/>
        </w:rPr>
      </w:pPr>
    </w:p>
    <w:p w14:paraId="238F27E9" w14:textId="77777777" w:rsidR="00CB5E3C" w:rsidRPr="00CB5E3C" w:rsidRDefault="00CB5E3C" w:rsidP="00CB5E3C">
      <w:pPr>
        <w:spacing w:line="240" w:lineRule="atLeast"/>
        <w:rPr>
          <w:rFonts w:ascii="Montserrat" w:hAnsi="Montserrat"/>
          <w:b/>
          <w:lang w:val="en-US"/>
        </w:rPr>
      </w:pPr>
    </w:p>
    <w:p w14:paraId="441EB81C" w14:textId="77777777" w:rsidR="00CB5E3C" w:rsidRPr="00CB5E3C" w:rsidRDefault="00CB5E3C" w:rsidP="00CB5E3C">
      <w:pPr>
        <w:spacing w:line="240" w:lineRule="atLeast"/>
        <w:rPr>
          <w:rFonts w:ascii="Montserrat" w:hAnsi="Montserrat"/>
          <w:b/>
          <w:lang w:val="en-US"/>
        </w:rPr>
      </w:pPr>
    </w:p>
    <w:p w14:paraId="6B53295F" w14:textId="77777777" w:rsidR="00CB5E3C" w:rsidRPr="00CB5E3C" w:rsidRDefault="00CB5E3C" w:rsidP="00CB5E3C">
      <w:pPr>
        <w:spacing w:line="240" w:lineRule="atLeast"/>
        <w:rPr>
          <w:rFonts w:ascii="Montserrat" w:hAnsi="Montserrat"/>
          <w:b/>
          <w:lang w:val="en-US"/>
        </w:rPr>
      </w:pPr>
    </w:p>
    <w:p w14:paraId="3AF34FCA" w14:textId="77777777" w:rsidR="00CB5E3C" w:rsidRPr="00CB5E3C" w:rsidRDefault="00CB5E3C" w:rsidP="00CB5E3C">
      <w:pPr>
        <w:spacing w:line="240" w:lineRule="atLeast"/>
        <w:rPr>
          <w:rFonts w:ascii="Montserrat" w:hAnsi="Montserrat"/>
          <w:b/>
          <w:lang w:val="en-US"/>
        </w:rPr>
      </w:pPr>
    </w:p>
    <w:p w14:paraId="3A0C3985" w14:textId="77777777" w:rsidR="00CB5E3C" w:rsidRPr="00CB5E3C" w:rsidRDefault="00CB5E3C" w:rsidP="00CB5E3C">
      <w:pPr>
        <w:spacing w:line="240" w:lineRule="atLeast"/>
        <w:rPr>
          <w:rFonts w:ascii="Montserrat" w:hAnsi="Montserrat"/>
          <w:b/>
          <w:lang w:val="en-US"/>
        </w:rPr>
      </w:pPr>
    </w:p>
    <w:p w14:paraId="2A5F5AF2" w14:textId="77777777" w:rsidR="00A03EC4" w:rsidRPr="00CB5E3C" w:rsidRDefault="00A03EC4" w:rsidP="00CB5E3C">
      <w:pPr>
        <w:spacing w:line="240" w:lineRule="atLeast"/>
        <w:rPr>
          <w:rFonts w:ascii="Montserrat" w:hAnsi="Montserrat"/>
          <w:lang w:val="en-US"/>
        </w:rPr>
      </w:pPr>
    </w:p>
    <w:sectPr w:rsidR="00A03EC4" w:rsidRPr="00CB5E3C" w:rsidSect="00147408">
      <w:headerReference w:type="default" r:id="rId9"/>
      <w:footerReference w:type="default" r:id="rId10"/>
      <w:pgSz w:w="12240" w:h="15840"/>
      <w:pgMar w:top="2041" w:right="1134" w:bottom="1701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E1211" w14:textId="77777777" w:rsidR="00792EF7" w:rsidRDefault="00792EF7">
      <w:r>
        <w:separator/>
      </w:r>
    </w:p>
  </w:endnote>
  <w:endnote w:type="continuationSeparator" w:id="0">
    <w:p w14:paraId="50BFA587" w14:textId="77777777" w:rsidR="00792EF7" w:rsidRDefault="0079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8E98" w14:textId="77777777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702FFF21" wp14:editId="7C5B9364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1566071761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CB87" w14:textId="77777777" w:rsidR="00792EF7" w:rsidRDefault="00792EF7">
      <w:r>
        <w:separator/>
      </w:r>
    </w:p>
  </w:footnote>
  <w:footnote w:type="continuationSeparator" w:id="0">
    <w:p w14:paraId="71C11DF1" w14:textId="77777777" w:rsidR="00792EF7" w:rsidRDefault="0079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7150" w14:textId="77777777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2B79610" wp14:editId="4804C059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708982679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53FCAE" wp14:editId="2611A410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24DA6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4D9CFEC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3FC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60324DA6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4D9CFEC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CFAF3D" wp14:editId="73827E30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81FCB30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2871"/>
    <w:multiLevelType w:val="hybridMultilevel"/>
    <w:tmpl w:val="3C760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565959">
    <w:abstractNumId w:val="6"/>
  </w:num>
  <w:num w:numId="2" w16cid:durableId="392124180">
    <w:abstractNumId w:val="4"/>
  </w:num>
  <w:num w:numId="3" w16cid:durableId="1966156527">
    <w:abstractNumId w:val="1"/>
  </w:num>
  <w:num w:numId="4" w16cid:durableId="970133487">
    <w:abstractNumId w:val="3"/>
  </w:num>
  <w:num w:numId="5" w16cid:durableId="1038041554">
    <w:abstractNumId w:val="7"/>
  </w:num>
  <w:num w:numId="6" w16cid:durableId="2011181093">
    <w:abstractNumId w:val="0"/>
  </w:num>
  <w:num w:numId="7" w16cid:durableId="1936357272">
    <w:abstractNumId w:val="5"/>
  </w:num>
  <w:num w:numId="8" w16cid:durableId="742676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9B"/>
    <w:rsid w:val="000000FA"/>
    <w:rsid w:val="000060D6"/>
    <w:rsid w:val="0002135A"/>
    <w:rsid w:val="00021E40"/>
    <w:rsid w:val="000276CC"/>
    <w:rsid w:val="00030120"/>
    <w:rsid w:val="00046B17"/>
    <w:rsid w:val="00050130"/>
    <w:rsid w:val="00053B1D"/>
    <w:rsid w:val="00055575"/>
    <w:rsid w:val="00056D14"/>
    <w:rsid w:val="000623E3"/>
    <w:rsid w:val="000629BE"/>
    <w:rsid w:val="00064449"/>
    <w:rsid w:val="00067CB1"/>
    <w:rsid w:val="000758D1"/>
    <w:rsid w:val="000759B6"/>
    <w:rsid w:val="00087BF2"/>
    <w:rsid w:val="00087F36"/>
    <w:rsid w:val="0009068E"/>
    <w:rsid w:val="000917CF"/>
    <w:rsid w:val="00093EA8"/>
    <w:rsid w:val="00095DCE"/>
    <w:rsid w:val="00097F37"/>
    <w:rsid w:val="000B063B"/>
    <w:rsid w:val="000B35B7"/>
    <w:rsid w:val="000B69C9"/>
    <w:rsid w:val="000B6B34"/>
    <w:rsid w:val="000C43E9"/>
    <w:rsid w:val="000C4A13"/>
    <w:rsid w:val="000C4BA2"/>
    <w:rsid w:val="000C7024"/>
    <w:rsid w:val="000C76EF"/>
    <w:rsid w:val="000E152A"/>
    <w:rsid w:val="000E6D6A"/>
    <w:rsid w:val="000F10C6"/>
    <w:rsid w:val="000F6F99"/>
    <w:rsid w:val="00100CB1"/>
    <w:rsid w:val="00103935"/>
    <w:rsid w:val="00103A97"/>
    <w:rsid w:val="00104E24"/>
    <w:rsid w:val="00106A36"/>
    <w:rsid w:val="00114DCA"/>
    <w:rsid w:val="001210D9"/>
    <w:rsid w:val="0012183C"/>
    <w:rsid w:val="00124D61"/>
    <w:rsid w:val="0012661D"/>
    <w:rsid w:val="00136F30"/>
    <w:rsid w:val="00143FE0"/>
    <w:rsid w:val="0014672B"/>
    <w:rsid w:val="00147408"/>
    <w:rsid w:val="001604B4"/>
    <w:rsid w:val="0016140D"/>
    <w:rsid w:val="00164426"/>
    <w:rsid w:val="00166ADF"/>
    <w:rsid w:val="00171C72"/>
    <w:rsid w:val="00171F2C"/>
    <w:rsid w:val="00197915"/>
    <w:rsid w:val="001A257C"/>
    <w:rsid w:val="001A57A5"/>
    <w:rsid w:val="001B637F"/>
    <w:rsid w:val="001C1076"/>
    <w:rsid w:val="001C109B"/>
    <w:rsid w:val="001C29F7"/>
    <w:rsid w:val="001C7041"/>
    <w:rsid w:val="001D1619"/>
    <w:rsid w:val="001E4BAE"/>
    <w:rsid w:val="001E6000"/>
    <w:rsid w:val="001F22BF"/>
    <w:rsid w:val="001F649B"/>
    <w:rsid w:val="00203AA8"/>
    <w:rsid w:val="00217CB6"/>
    <w:rsid w:val="00220370"/>
    <w:rsid w:val="002271BA"/>
    <w:rsid w:val="002324E7"/>
    <w:rsid w:val="0023565D"/>
    <w:rsid w:val="00237502"/>
    <w:rsid w:val="00242FB0"/>
    <w:rsid w:val="00246FA4"/>
    <w:rsid w:val="002531C9"/>
    <w:rsid w:val="0025404F"/>
    <w:rsid w:val="00255D74"/>
    <w:rsid w:val="002567BF"/>
    <w:rsid w:val="0026249E"/>
    <w:rsid w:val="002640D8"/>
    <w:rsid w:val="002644A6"/>
    <w:rsid w:val="00264ADE"/>
    <w:rsid w:val="00270240"/>
    <w:rsid w:val="00274598"/>
    <w:rsid w:val="0027693A"/>
    <w:rsid w:val="002911E2"/>
    <w:rsid w:val="0029782A"/>
    <w:rsid w:val="002A1BC1"/>
    <w:rsid w:val="002B343F"/>
    <w:rsid w:val="002B3A5F"/>
    <w:rsid w:val="002B3A6F"/>
    <w:rsid w:val="002D427C"/>
    <w:rsid w:val="002E11BC"/>
    <w:rsid w:val="002E2EE0"/>
    <w:rsid w:val="002E556D"/>
    <w:rsid w:val="002E58F6"/>
    <w:rsid w:val="002F122A"/>
    <w:rsid w:val="002F4943"/>
    <w:rsid w:val="002F7820"/>
    <w:rsid w:val="0030081D"/>
    <w:rsid w:val="003017A5"/>
    <w:rsid w:val="003040F0"/>
    <w:rsid w:val="0031180D"/>
    <w:rsid w:val="003273A5"/>
    <w:rsid w:val="0033587A"/>
    <w:rsid w:val="00335B50"/>
    <w:rsid w:val="003406E5"/>
    <w:rsid w:val="003433B2"/>
    <w:rsid w:val="003440F9"/>
    <w:rsid w:val="003530E1"/>
    <w:rsid w:val="003625D2"/>
    <w:rsid w:val="003660C3"/>
    <w:rsid w:val="003720ED"/>
    <w:rsid w:val="00372BBB"/>
    <w:rsid w:val="00376655"/>
    <w:rsid w:val="00377827"/>
    <w:rsid w:val="00381ACF"/>
    <w:rsid w:val="00382262"/>
    <w:rsid w:val="00382C1B"/>
    <w:rsid w:val="00384D60"/>
    <w:rsid w:val="00395553"/>
    <w:rsid w:val="00395D70"/>
    <w:rsid w:val="003A0200"/>
    <w:rsid w:val="003A063B"/>
    <w:rsid w:val="003A29E1"/>
    <w:rsid w:val="003A2CAB"/>
    <w:rsid w:val="003A3CF6"/>
    <w:rsid w:val="003A5595"/>
    <w:rsid w:val="003A6811"/>
    <w:rsid w:val="003B1045"/>
    <w:rsid w:val="003B3E95"/>
    <w:rsid w:val="003B59B7"/>
    <w:rsid w:val="003C48DF"/>
    <w:rsid w:val="003C4B39"/>
    <w:rsid w:val="003C7C69"/>
    <w:rsid w:val="003D29F0"/>
    <w:rsid w:val="003D7F2A"/>
    <w:rsid w:val="003F0140"/>
    <w:rsid w:val="003F4924"/>
    <w:rsid w:val="003F68E6"/>
    <w:rsid w:val="003F6C48"/>
    <w:rsid w:val="003F7942"/>
    <w:rsid w:val="00401902"/>
    <w:rsid w:val="00413BD1"/>
    <w:rsid w:val="00413F85"/>
    <w:rsid w:val="0041537A"/>
    <w:rsid w:val="00422FF5"/>
    <w:rsid w:val="00423696"/>
    <w:rsid w:val="00425FAD"/>
    <w:rsid w:val="0043089E"/>
    <w:rsid w:val="00433C08"/>
    <w:rsid w:val="00434472"/>
    <w:rsid w:val="00435859"/>
    <w:rsid w:val="00443DA2"/>
    <w:rsid w:val="004460AD"/>
    <w:rsid w:val="00447360"/>
    <w:rsid w:val="00450CAD"/>
    <w:rsid w:val="00466080"/>
    <w:rsid w:val="004677E6"/>
    <w:rsid w:val="00472B12"/>
    <w:rsid w:val="0047441C"/>
    <w:rsid w:val="00474D11"/>
    <w:rsid w:val="004762C3"/>
    <w:rsid w:val="0047652B"/>
    <w:rsid w:val="0048739B"/>
    <w:rsid w:val="004960CF"/>
    <w:rsid w:val="004A5A66"/>
    <w:rsid w:val="004B1536"/>
    <w:rsid w:val="004B1E2D"/>
    <w:rsid w:val="004B2D59"/>
    <w:rsid w:val="004B3D2F"/>
    <w:rsid w:val="004C1BA7"/>
    <w:rsid w:val="004C2357"/>
    <w:rsid w:val="004C67AB"/>
    <w:rsid w:val="004C7C40"/>
    <w:rsid w:val="004D7A05"/>
    <w:rsid w:val="004D7C28"/>
    <w:rsid w:val="004E110A"/>
    <w:rsid w:val="004E1472"/>
    <w:rsid w:val="004E7171"/>
    <w:rsid w:val="00504D4A"/>
    <w:rsid w:val="00505512"/>
    <w:rsid w:val="00507017"/>
    <w:rsid w:val="00510F2A"/>
    <w:rsid w:val="005202BA"/>
    <w:rsid w:val="00525C77"/>
    <w:rsid w:val="00537609"/>
    <w:rsid w:val="00546667"/>
    <w:rsid w:val="00551089"/>
    <w:rsid w:val="00552A45"/>
    <w:rsid w:val="00557047"/>
    <w:rsid w:val="005571BE"/>
    <w:rsid w:val="00561690"/>
    <w:rsid w:val="00563E06"/>
    <w:rsid w:val="0057281A"/>
    <w:rsid w:val="005753AD"/>
    <w:rsid w:val="00583E95"/>
    <w:rsid w:val="00583F1E"/>
    <w:rsid w:val="005905BB"/>
    <w:rsid w:val="005914DA"/>
    <w:rsid w:val="00594E51"/>
    <w:rsid w:val="005A351F"/>
    <w:rsid w:val="005A3B05"/>
    <w:rsid w:val="005B3858"/>
    <w:rsid w:val="005C2315"/>
    <w:rsid w:val="005C2C7A"/>
    <w:rsid w:val="005C33A4"/>
    <w:rsid w:val="005C567B"/>
    <w:rsid w:val="005C6549"/>
    <w:rsid w:val="005D3939"/>
    <w:rsid w:val="005D5A3E"/>
    <w:rsid w:val="005D744F"/>
    <w:rsid w:val="005F18A2"/>
    <w:rsid w:val="005F3D20"/>
    <w:rsid w:val="00601AC8"/>
    <w:rsid w:val="00601B15"/>
    <w:rsid w:val="00615A31"/>
    <w:rsid w:val="006313DB"/>
    <w:rsid w:val="00632082"/>
    <w:rsid w:val="006522F2"/>
    <w:rsid w:val="006525E9"/>
    <w:rsid w:val="006617CC"/>
    <w:rsid w:val="00662E5D"/>
    <w:rsid w:val="00664FE3"/>
    <w:rsid w:val="00671877"/>
    <w:rsid w:val="00671F93"/>
    <w:rsid w:val="006720B5"/>
    <w:rsid w:val="00673C1D"/>
    <w:rsid w:val="006771A6"/>
    <w:rsid w:val="006860F6"/>
    <w:rsid w:val="00687B94"/>
    <w:rsid w:val="00692712"/>
    <w:rsid w:val="0069313F"/>
    <w:rsid w:val="0069421B"/>
    <w:rsid w:val="00695B84"/>
    <w:rsid w:val="006A0A6C"/>
    <w:rsid w:val="006A51BC"/>
    <w:rsid w:val="006A6364"/>
    <w:rsid w:val="006A66D9"/>
    <w:rsid w:val="006B7681"/>
    <w:rsid w:val="006C4FCF"/>
    <w:rsid w:val="006C5488"/>
    <w:rsid w:val="006D4E9A"/>
    <w:rsid w:val="006D555B"/>
    <w:rsid w:val="006E2D7E"/>
    <w:rsid w:val="006E5007"/>
    <w:rsid w:val="006F2718"/>
    <w:rsid w:val="006F55CA"/>
    <w:rsid w:val="006F5D9E"/>
    <w:rsid w:val="00701613"/>
    <w:rsid w:val="00703C6D"/>
    <w:rsid w:val="00713511"/>
    <w:rsid w:val="00715034"/>
    <w:rsid w:val="0072061B"/>
    <w:rsid w:val="0072192F"/>
    <w:rsid w:val="00721D59"/>
    <w:rsid w:val="007237FC"/>
    <w:rsid w:val="007318C3"/>
    <w:rsid w:val="00766D5A"/>
    <w:rsid w:val="00770837"/>
    <w:rsid w:val="00771120"/>
    <w:rsid w:val="00771F15"/>
    <w:rsid w:val="00773769"/>
    <w:rsid w:val="00774791"/>
    <w:rsid w:val="007818E9"/>
    <w:rsid w:val="007819C4"/>
    <w:rsid w:val="00785E9F"/>
    <w:rsid w:val="007861A6"/>
    <w:rsid w:val="00786D28"/>
    <w:rsid w:val="007909ED"/>
    <w:rsid w:val="00790C07"/>
    <w:rsid w:val="00790E4C"/>
    <w:rsid w:val="00792EF7"/>
    <w:rsid w:val="00794AE5"/>
    <w:rsid w:val="00794D28"/>
    <w:rsid w:val="007A0693"/>
    <w:rsid w:val="007B1339"/>
    <w:rsid w:val="007B21FD"/>
    <w:rsid w:val="007C1F7C"/>
    <w:rsid w:val="007C4229"/>
    <w:rsid w:val="007C70EB"/>
    <w:rsid w:val="007C71A0"/>
    <w:rsid w:val="007D41CD"/>
    <w:rsid w:val="007E07FF"/>
    <w:rsid w:val="007E3726"/>
    <w:rsid w:val="007E5357"/>
    <w:rsid w:val="00800562"/>
    <w:rsid w:val="00801C70"/>
    <w:rsid w:val="00803E69"/>
    <w:rsid w:val="00804D78"/>
    <w:rsid w:val="0080605F"/>
    <w:rsid w:val="008069CA"/>
    <w:rsid w:val="0081204A"/>
    <w:rsid w:val="0082392F"/>
    <w:rsid w:val="00833E66"/>
    <w:rsid w:val="00834149"/>
    <w:rsid w:val="008346B6"/>
    <w:rsid w:val="008400E3"/>
    <w:rsid w:val="00841AE4"/>
    <w:rsid w:val="008421F5"/>
    <w:rsid w:val="008521A5"/>
    <w:rsid w:val="0086319D"/>
    <w:rsid w:val="00875F9A"/>
    <w:rsid w:val="008762DA"/>
    <w:rsid w:val="00881600"/>
    <w:rsid w:val="0088288F"/>
    <w:rsid w:val="008951A4"/>
    <w:rsid w:val="00896645"/>
    <w:rsid w:val="008A56CF"/>
    <w:rsid w:val="008B1E13"/>
    <w:rsid w:val="008C68FD"/>
    <w:rsid w:val="008D2D05"/>
    <w:rsid w:val="008D31F2"/>
    <w:rsid w:val="008D4692"/>
    <w:rsid w:val="008D7B76"/>
    <w:rsid w:val="008D7CE2"/>
    <w:rsid w:val="008E0DC5"/>
    <w:rsid w:val="008E76B6"/>
    <w:rsid w:val="008E7CB6"/>
    <w:rsid w:val="008F242E"/>
    <w:rsid w:val="008F7B22"/>
    <w:rsid w:val="00905353"/>
    <w:rsid w:val="00906B26"/>
    <w:rsid w:val="00921E3E"/>
    <w:rsid w:val="00956766"/>
    <w:rsid w:val="0096489C"/>
    <w:rsid w:val="00972D96"/>
    <w:rsid w:val="00972F10"/>
    <w:rsid w:val="0097404C"/>
    <w:rsid w:val="0097671F"/>
    <w:rsid w:val="009832B7"/>
    <w:rsid w:val="00985BCE"/>
    <w:rsid w:val="00987761"/>
    <w:rsid w:val="00995031"/>
    <w:rsid w:val="009A208A"/>
    <w:rsid w:val="009A3EAC"/>
    <w:rsid w:val="009A542B"/>
    <w:rsid w:val="009B0363"/>
    <w:rsid w:val="009B34CF"/>
    <w:rsid w:val="009C3333"/>
    <w:rsid w:val="009C342A"/>
    <w:rsid w:val="009C5F17"/>
    <w:rsid w:val="009D0DC7"/>
    <w:rsid w:val="009D31FC"/>
    <w:rsid w:val="009D6D25"/>
    <w:rsid w:val="009E2819"/>
    <w:rsid w:val="009E7AED"/>
    <w:rsid w:val="009F0101"/>
    <w:rsid w:val="009F7879"/>
    <w:rsid w:val="00A03EC4"/>
    <w:rsid w:val="00A0439B"/>
    <w:rsid w:val="00A061E4"/>
    <w:rsid w:val="00A07063"/>
    <w:rsid w:val="00A10F3F"/>
    <w:rsid w:val="00A1123E"/>
    <w:rsid w:val="00A20B7D"/>
    <w:rsid w:val="00A20E1F"/>
    <w:rsid w:val="00A266FF"/>
    <w:rsid w:val="00A27FBF"/>
    <w:rsid w:val="00A43AE6"/>
    <w:rsid w:val="00A55306"/>
    <w:rsid w:val="00A57F62"/>
    <w:rsid w:val="00A7670B"/>
    <w:rsid w:val="00A77288"/>
    <w:rsid w:val="00A8474F"/>
    <w:rsid w:val="00A935C6"/>
    <w:rsid w:val="00AA1C27"/>
    <w:rsid w:val="00AA39B2"/>
    <w:rsid w:val="00AA3A1F"/>
    <w:rsid w:val="00AA6D25"/>
    <w:rsid w:val="00AB2759"/>
    <w:rsid w:val="00AC0CDF"/>
    <w:rsid w:val="00AC13DC"/>
    <w:rsid w:val="00AC3CBB"/>
    <w:rsid w:val="00AC66F7"/>
    <w:rsid w:val="00AC7D7A"/>
    <w:rsid w:val="00AD2636"/>
    <w:rsid w:val="00AD4011"/>
    <w:rsid w:val="00AD7DE1"/>
    <w:rsid w:val="00AE0AEC"/>
    <w:rsid w:val="00AE4FB7"/>
    <w:rsid w:val="00AE7F23"/>
    <w:rsid w:val="00AF2127"/>
    <w:rsid w:val="00AF34D4"/>
    <w:rsid w:val="00AF5085"/>
    <w:rsid w:val="00AF5D1C"/>
    <w:rsid w:val="00B01FB0"/>
    <w:rsid w:val="00B0545D"/>
    <w:rsid w:val="00B05B2F"/>
    <w:rsid w:val="00B149E7"/>
    <w:rsid w:val="00B15C98"/>
    <w:rsid w:val="00B200F6"/>
    <w:rsid w:val="00B33494"/>
    <w:rsid w:val="00B54E2E"/>
    <w:rsid w:val="00B572C7"/>
    <w:rsid w:val="00B610BC"/>
    <w:rsid w:val="00B62AD8"/>
    <w:rsid w:val="00B62EAA"/>
    <w:rsid w:val="00B77A59"/>
    <w:rsid w:val="00B9163D"/>
    <w:rsid w:val="00B92193"/>
    <w:rsid w:val="00B9229E"/>
    <w:rsid w:val="00B9385A"/>
    <w:rsid w:val="00B938CF"/>
    <w:rsid w:val="00B93FB6"/>
    <w:rsid w:val="00B95AA0"/>
    <w:rsid w:val="00BA0BF5"/>
    <w:rsid w:val="00BA2714"/>
    <w:rsid w:val="00BB3E83"/>
    <w:rsid w:val="00BB3F83"/>
    <w:rsid w:val="00BB642F"/>
    <w:rsid w:val="00BC02D6"/>
    <w:rsid w:val="00BC2B1E"/>
    <w:rsid w:val="00BC52DD"/>
    <w:rsid w:val="00BC54D5"/>
    <w:rsid w:val="00BC5831"/>
    <w:rsid w:val="00BE33B0"/>
    <w:rsid w:val="00BE3C60"/>
    <w:rsid w:val="00BE59C0"/>
    <w:rsid w:val="00BF12A8"/>
    <w:rsid w:val="00BF4E32"/>
    <w:rsid w:val="00BF7DF2"/>
    <w:rsid w:val="00C039F2"/>
    <w:rsid w:val="00C13178"/>
    <w:rsid w:val="00C14C09"/>
    <w:rsid w:val="00C164C3"/>
    <w:rsid w:val="00C169F5"/>
    <w:rsid w:val="00C20628"/>
    <w:rsid w:val="00C23B7C"/>
    <w:rsid w:val="00C254B9"/>
    <w:rsid w:val="00C45BFF"/>
    <w:rsid w:val="00C50FB3"/>
    <w:rsid w:val="00C546D1"/>
    <w:rsid w:val="00C62D59"/>
    <w:rsid w:val="00C7467D"/>
    <w:rsid w:val="00C80660"/>
    <w:rsid w:val="00C81A3A"/>
    <w:rsid w:val="00C82607"/>
    <w:rsid w:val="00C86D88"/>
    <w:rsid w:val="00C93572"/>
    <w:rsid w:val="00C97124"/>
    <w:rsid w:val="00CA426B"/>
    <w:rsid w:val="00CB5E3C"/>
    <w:rsid w:val="00CC4C76"/>
    <w:rsid w:val="00CD7F19"/>
    <w:rsid w:val="00CE519C"/>
    <w:rsid w:val="00CF2428"/>
    <w:rsid w:val="00CF4F27"/>
    <w:rsid w:val="00CF6490"/>
    <w:rsid w:val="00D0295C"/>
    <w:rsid w:val="00D1449E"/>
    <w:rsid w:val="00D160F7"/>
    <w:rsid w:val="00D17054"/>
    <w:rsid w:val="00D17C9F"/>
    <w:rsid w:val="00D26C46"/>
    <w:rsid w:val="00D36381"/>
    <w:rsid w:val="00D416BA"/>
    <w:rsid w:val="00D44711"/>
    <w:rsid w:val="00D452F2"/>
    <w:rsid w:val="00D46D67"/>
    <w:rsid w:val="00D476BF"/>
    <w:rsid w:val="00D6060E"/>
    <w:rsid w:val="00D622BF"/>
    <w:rsid w:val="00D62EEB"/>
    <w:rsid w:val="00D67C45"/>
    <w:rsid w:val="00D737F1"/>
    <w:rsid w:val="00D777C9"/>
    <w:rsid w:val="00D80EA7"/>
    <w:rsid w:val="00D818FC"/>
    <w:rsid w:val="00D94E81"/>
    <w:rsid w:val="00D94F49"/>
    <w:rsid w:val="00DA1122"/>
    <w:rsid w:val="00DA283D"/>
    <w:rsid w:val="00DA37B0"/>
    <w:rsid w:val="00DB140F"/>
    <w:rsid w:val="00DD4DD3"/>
    <w:rsid w:val="00DD5BCF"/>
    <w:rsid w:val="00DD5EBE"/>
    <w:rsid w:val="00DE2C4A"/>
    <w:rsid w:val="00DE57F4"/>
    <w:rsid w:val="00DF06F4"/>
    <w:rsid w:val="00E06912"/>
    <w:rsid w:val="00E071D8"/>
    <w:rsid w:val="00E12A79"/>
    <w:rsid w:val="00E2222B"/>
    <w:rsid w:val="00E27832"/>
    <w:rsid w:val="00E3016F"/>
    <w:rsid w:val="00E32015"/>
    <w:rsid w:val="00E454B8"/>
    <w:rsid w:val="00E4690C"/>
    <w:rsid w:val="00E52861"/>
    <w:rsid w:val="00E52BA4"/>
    <w:rsid w:val="00E544F1"/>
    <w:rsid w:val="00E57583"/>
    <w:rsid w:val="00E66E89"/>
    <w:rsid w:val="00E7506B"/>
    <w:rsid w:val="00E754B4"/>
    <w:rsid w:val="00E757F8"/>
    <w:rsid w:val="00E81ADB"/>
    <w:rsid w:val="00E84335"/>
    <w:rsid w:val="00E92B92"/>
    <w:rsid w:val="00E97401"/>
    <w:rsid w:val="00E97414"/>
    <w:rsid w:val="00E97E06"/>
    <w:rsid w:val="00EA099B"/>
    <w:rsid w:val="00EA13EE"/>
    <w:rsid w:val="00EA4B6C"/>
    <w:rsid w:val="00EB0EDF"/>
    <w:rsid w:val="00EB35E5"/>
    <w:rsid w:val="00EB3D8D"/>
    <w:rsid w:val="00EB6738"/>
    <w:rsid w:val="00EC0CE8"/>
    <w:rsid w:val="00EC69FF"/>
    <w:rsid w:val="00ED4179"/>
    <w:rsid w:val="00F02078"/>
    <w:rsid w:val="00F0441F"/>
    <w:rsid w:val="00F11812"/>
    <w:rsid w:val="00F20635"/>
    <w:rsid w:val="00F2746A"/>
    <w:rsid w:val="00F33726"/>
    <w:rsid w:val="00F33906"/>
    <w:rsid w:val="00F3409D"/>
    <w:rsid w:val="00F3774E"/>
    <w:rsid w:val="00F42995"/>
    <w:rsid w:val="00F443FA"/>
    <w:rsid w:val="00F473DB"/>
    <w:rsid w:val="00F50B82"/>
    <w:rsid w:val="00F51B03"/>
    <w:rsid w:val="00F52F30"/>
    <w:rsid w:val="00F53943"/>
    <w:rsid w:val="00F55252"/>
    <w:rsid w:val="00F574F0"/>
    <w:rsid w:val="00F625BE"/>
    <w:rsid w:val="00F634FF"/>
    <w:rsid w:val="00F707E0"/>
    <w:rsid w:val="00F756DF"/>
    <w:rsid w:val="00F82AC0"/>
    <w:rsid w:val="00F86C89"/>
    <w:rsid w:val="00F86D9D"/>
    <w:rsid w:val="00F91285"/>
    <w:rsid w:val="00FA6005"/>
    <w:rsid w:val="00FB609B"/>
    <w:rsid w:val="00FC54C7"/>
    <w:rsid w:val="00FD0A3F"/>
    <w:rsid w:val="00FD0DBB"/>
    <w:rsid w:val="00FD7F5E"/>
    <w:rsid w:val="00FE7546"/>
    <w:rsid w:val="00FE7AD6"/>
    <w:rsid w:val="00FF1955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86809A"/>
  <w15:docId w15:val="{3A0409F9-D8FF-4C89-BE54-B9AFAF2D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B5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9X1OmfDL0vFhOyoFp9ZfgvbxzEs2sBn/view?usp=sharing*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9nkrPcMjs9yhiw_8QgtKopca0vY2ayD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.cocoletzi\Desktop\IMSS%20plantilla%20Boleti&#769;n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IMSS plantilla Boletín 2024.dotx</Template>
  <TotalTime>1</TotalTime>
  <Pages>3</Pages>
  <Words>845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Cocoletzi Santelices</dc:creator>
  <cp:lastModifiedBy>Luz Maria Rico Jardon</cp:lastModifiedBy>
  <cp:revision>2</cp:revision>
  <cp:lastPrinted>2023-12-28T16:30:00Z</cp:lastPrinted>
  <dcterms:created xsi:type="dcterms:W3CDTF">2024-08-29T15:39:00Z</dcterms:created>
  <dcterms:modified xsi:type="dcterms:W3CDTF">2024-08-29T15:39:00Z</dcterms:modified>
</cp:coreProperties>
</file>