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89BD" w14:textId="77777777" w:rsidR="00D0295C" w:rsidRPr="00280560" w:rsidRDefault="00D0295C" w:rsidP="00D0295C">
      <w:pPr>
        <w:spacing w:line="240" w:lineRule="atLeast"/>
        <w:jc w:val="right"/>
        <w:rPr>
          <w:rFonts w:ascii="Montserrat" w:hAnsi="Montserrat"/>
          <w:b/>
          <w:color w:val="134E39"/>
        </w:rPr>
      </w:pPr>
      <w:r w:rsidRPr="00280560">
        <w:rPr>
          <w:rFonts w:ascii="Montserrat" w:hAnsi="Montserrat"/>
          <w:b/>
          <w:color w:val="134E39"/>
        </w:rPr>
        <w:t>BOLETÍN DE PRENSA</w:t>
      </w:r>
    </w:p>
    <w:p w14:paraId="18F7E0CB" w14:textId="16A15E48" w:rsidR="00D0295C" w:rsidRPr="00280560" w:rsidRDefault="009C5F17" w:rsidP="00D0295C">
      <w:pPr>
        <w:spacing w:line="240" w:lineRule="atLeast"/>
        <w:jc w:val="right"/>
        <w:rPr>
          <w:rFonts w:ascii="Montserrat" w:hAnsi="Montserrat"/>
          <w:sz w:val="20"/>
          <w:szCs w:val="20"/>
        </w:rPr>
      </w:pPr>
      <w:r w:rsidRPr="00280560">
        <w:rPr>
          <w:rFonts w:ascii="Montserrat" w:hAnsi="Montserrat"/>
          <w:sz w:val="20"/>
          <w:szCs w:val="20"/>
        </w:rPr>
        <w:t>Ciudad de México</w:t>
      </w:r>
      <w:r w:rsidR="00D0295C" w:rsidRPr="00280560">
        <w:rPr>
          <w:rFonts w:ascii="Montserrat" w:hAnsi="Montserrat"/>
          <w:sz w:val="20"/>
          <w:szCs w:val="20"/>
        </w:rPr>
        <w:t xml:space="preserve">, </w:t>
      </w:r>
      <w:r w:rsidR="001A02C6">
        <w:rPr>
          <w:rFonts w:ascii="Montserrat" w:hAnsi="Montserrat"/>
          <w:sz w:val="20"/>
          <w:szCs w:val="20"/>
        </w:rPr>
        <w:t>miércoles 1 de noviembre</w:t>
      </w:r>
      <w:r w:rsidR="001F2A7A" w:rsidRPr="00280560">
        <w:rPr>
          <w:rFonts w:ascii="Montserrat" w:hAnsi="Montserrat"/>
          <w:sz w:val="20"/>
          <w:szCs w:val="20"/>
        </w:rPr>
        <w:t xml:space="preserve"> de </w:t>
      </w:r>
      <w:r w:rsidRPr="00280560">
        <w:rPr>
          <w:rFonts w:ascii="Montserrat" w:hAnsi="Montserrat"/>
          <w:sz w:val="20"/>
          <w:szCs w:val="20"/>
        </w:rPr>
        <w:t>2023</w:t>
      </w:r>
    </w:p>
    <w:p w14:paraId="78778A02" w14:textId="3290B393" w:rsidR="00D0295C" w:rsidRPr="00280560" w:rsidRDefault="00D0295C" w:rsidP="00D0295C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280560">
        <w:rPr>
          <w:rFonts w:ascii="Montserrat" w:hAnsi="Montserrat"/>
          <w:sz w:val="20"/>
          <w:szCs w:val="20"/>
          <w:lang w:val="es-MX"/>
        </w:rPr>
        <w:t xml:space="preserve">No. </w:t>
      </w:r>
      <w:r w:rsidR="00AC3459">
        <w:rPr>
          <w:rFonts w:ascii="Montserrat" w:hAnsi="Montserrat"/>
          <w:sz w:val="20"/>
          <w:szCs w:val="20"/>
          <w:lang w:val="es-MX"/>
        </w:rPr>
        <w:t>544</w:t>
      </w:r>
      <w:r w:rsidR="009C5F17" w:rsidRPr="00280560">
        <w:rPr>
          <w:rFonts w:ascii="Montserrat" w:hAnsi="Montserrat"/>
          <w:sz w:val="20"/>
          <w:szCs w:val="20"/>
          <w:lang w:val="es-MX"/>
        </w:rPr>
        <w:t>/2023</w:t>
      </w:r>
    </w:p>
    <w:p w14:paraId="1CF66CC2" w14:textId="77777777" w:rsidR="00D0295C" w:rsidRPr="00745245" w:rsidRDefault="00D0295C" w:rsidP="00D0295C">
      <w:pPr>
        <w:spacing w:line="240" w:lineRule="atLeast"/>
        <w:rPr>
          <w:rFonts w:ascii="Montserrat" w:hAnsi="Montserrat"/>
          <w:sz w:val="22"/>
          <w:szCs w:val="22"/>
          <w:lang w:val="es-MX"/>
        </w:rPr>
      </w:pPr>
    </w:p>
    <w:p w14:paraId="34B71609" w14:textId="666475C4" w:rsidR="00583F1E" w:rsidRPr="001A02C6" w:rsidRDefault="00745245" w:rsidP="00745245">
      <w:pPr>
        <w:spacing w:line="240" w:lineRule="atLeast"/>
        <w:jc w:val="center"/>
        <w:rPr>
          <w:rFonts w:ascii="Montserrat" w:hAnsi="Montserrat"/>
          <w:b/>
          <w:sz w:val="28"/>
        </w:rPr>
      </w:pPr>
      <w:r w:rsidRPr="001A02C6">
        <w:rPr>
          <w:rFonts w:ascii="Montserrat" w:hAnsi="Montserrat"/>
          <w:b/>
          <w:sz w:val="28"/>
        </w:rPr>
        <w:t>IMSS aplica cuestionario para detectar depresión, ansiedad y trastornos de pánico en población de 20 años de edad o más</w:t>
      </w:r>
    </w:p>
    <w:p w14:paraId="6ED51CA7" w14:textId="77777777" w:rsidR="00583F1E" w:rsidRPr="00993DBB" w:rsidRDefault="00583F1E" w:rsidP="001F2A7A">
      <w:pPr>
        <w:jc w:val="both"/>
        <w:rPr>
          <w:rFonts w:ascii="Montserrat" w:hAnsi="Montserrat"/>
          <w:sz w:val="20"/>
          <w:szCs w:val="20"/>
        </w:rPr>
      </w:pPr>
    </w:p>
    <w:p w14:paraId="546A69AA" w14:textId="775A24EA" w:rsidR="00745245" w:rsidRPr="008B5D2F" w:rsidRDefault="00745245" w:rsidP="001F2A7A">
      <w:pPr>
        <w:pStyle w:val="Prrafodelista"/>
        <w:numPr>
          <w:ilvl w:val="0"/>
          <w:numId w:val="5"/>
        </w:numPr>
        <w:spacing w:after="0"/>
        <w:jc w:val="both"/>
        <w:rPr>
          <w:rFonts w:ascii="Montserrat" w:hAnsi="Montserrat"/>
          <w:b/>
          <w:sz w:val="20"/>
          <w:szCs w:val="20"/>
        </w:rPr>
      </w:pPr>
      <w:r w:rsidRPr="00993DBB">
        <w:rPr>
          <w:rFonts w:ascii="Montserrat" w:hAnsi="Montserrat"/>
          <w:b/>
          <w:sz w:val="20"/>
          <w:szCs w:val="20"/>
        </w:rPr>
        <w:t xml:space="preserve">Desde 2021 se impulsa en el Instituto un modelo de salud mental, con énfasis en la atención primaria la salud y garantía para un acceso equitativo </w:t>
      </w:r>
      <w:r w:rsidR="00993DBB" w:rsidRPr="00993DBB">
        <w:rPr>
          <w:rFonts w:ascii="Montserrat" w:hAnsi="Montserrat"/>
          <w:b/>
          <w:sz w:val="20"/>
          <w:szCs w:val="20"/>
        </w:rPr>
        <w:t xml:space="preserve">a la </w:t>
      </w:r>
      <w:r w:rsidRPr="00993DBB">
        <w:rPr>
          <w:rFonts w:ascii="Montserrat" w:hAnsi="Montserrat"/>
          <w:b/>
          <w:sz w:val="20"/>
          <w:szCs w:val="20"/>
        </w:rPr>
        <w:t>salud mental contra las adicciones.</w:t>
      </w:r>
    </w:p>
    <w:p w14:paraId="1164742E" w14:textId="77777777" w:rsidR="00280560" w:rsidRPr="00993DBB" w:rsidRDefault="00280560" w:rsidP="00C93486">
      <w:pPr>
        <w:jc w:val="both"/>
        <w:rPr>
          <w:rFonts w:ascii="Montserrat" w:hAnsi="Montserrat"/>
          <w:sz w:val="20"/>
          <w:szCs w:val="20"/>
        </w:rPr>
      </w:pPr>
    </w:p>
    <w:p w14:paraId="55C9BEE2" w14:textId="77777777" w:rsidR="00280560" w:rsidRPr="008B5D2F" w:rsidRDefault="00280560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8B5D2F">
        <w:rPr>
          <w:rFonts w:ascii="Montserrat" w:hAnsi="Montserrat"/>
          <w:color w:val="000000" w:themeColor="text1"/>
          <w:sz w:val="22"/>
          <w:szCs w:val="22"/>
        </w:rPr>
        <w:t xml:space="preserve">Para incrementar la detección de los principales problemas de salud </w:t>
      </w:r>
      <w:r w:rsidR="00254771" w:rsidRPr="008B5D2F">
        <w:rPr>
          <w:rFonts w:ascii="Montserrat" w:hAnsi="Montserrat"/>
          <w:color w:val="000000" w:themeColor="text1"/>
          <w:sz w:val="22"/>
          <w:szCs w:val="22"/>
        </w:rPr>
        <w:t xml:space="preserve">mental, los servicios médicos del </w:t>
      </w:r>
      <w:r w:rsidRPr="008B5D2F">
        <w:rPr>
          <w:rFonts w:ascii="Montserrat" w:hAnsi="Montserrat"/>
          <w:color w:val="000000" w:themeColor="text1"/>
          <w:sz w:val="22"/>
          <w:szCs w:val="22"/>
        </w:rPr>
        <w:t>Instituto Mexicano del Seguro Social (IMSS) aplica</w:t>
      </w:r>
      <w:r w:rsidR="00254771" w:rsidRPr="008B5D2F">
        <w:rPr>
          <w:rFonts w:ascii="Montserrat" w:hAnsi="Montserrat"/>
          <w:color w:val="000000" w:themeColor="text1"/>
          <w:sz w:val="22"/>
          <w:szCs w:val="22"/>
        </w:rPr>
        <w:t xml:space="preserve">n </w:t>
      </w:r>
      <w:r w:rsidRPr="008B5D2F">
        <w:rPr>
          <w:rFonts w:ascii="Montserrat" w:hAnsi="Montserrat"/>
          <w:color w:val="000000" w:themeColor="text1"/>
          <w:sz w:val="22"/>
          <w:szCs w:val="22"/>
        </w:rPr>
        <w:t>un cuestionario que permite identificar síntomas de depresión, ansiedad</w:t>
      </w:r>
      <w:r w:rsidR="00254771" w:rsidRPr="008B5D2F">
        <w:rPr>
          <w:rFonts w:ascii="Montserrat" w:hAnsi="Montserrat"/>
          <w:color w:val="000000" w:themeColor="text1"/>
          <w:sz w:val="22"/>
          <w:szCs w:val="22"/>
        </w:rPr>
        <w:t xml:space="preserve"> y</w:t>
      </w:r>
      <w:r w:rsidRPr="008B5D2F">
        <w:rPr>
          <w:rFonts w:ascii="Montserrat" w:hAnsi="Montserrat"/>
          <w:color w:val="000000" w:themeColor="text1"/>
          <w:sz w:val="22"/>
          <w:szCs w:val="22"/>
        </w:rPr>
        <w:t xml:space="preserve"> trastornos de pánico en población derechohabiente de 20 años </w:t>
      </w:r>
      <w:r w:rsidR="00254771" w:rsidRPr="008B5D2F">
        <w:rPr>
          <w:rFonts w:ascii="Montserrat" w:hAnsi="Montserrat"/>
          <w:color w:val="000000" w:themeColor="text1"/>
          <w:sz w:val="22"/>
          <w:szCs w:val="22"/>
        </w:rPr>
        <w:t xml:space="preserve">de edad </w:t>
      </w:r>
      <w:r w:rsidRPr="008B5D2F">
        <w:rPr>
          <w:rFonts w:ascii="Montserrat" w:hAnsi="Montserrat"/>
          <w:color w:val="000000" w:themeColor="text1"/>
          <w:sz w:val="22"/>
          <w:szCs w:val="22"/>
        </w:rPr>
        <w:t>o más.</w:t>
      </w:r>
    </w:p>
    <w:p w14:paraId="37ACCA74" w14:textId="77777777" w:rsidR="00280560" w:rsidRPr="008B5D2F" w:rsidRDefault="00280560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7ADFA29F" w14:textId="00F4E5D4" w:rsidR="00254771" w:rsidRPr="008B5D2F" w:rsidRDefault="001A02C6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8B5D2F">
        <w:rPr>
          <w:rFonts w:ascii="Montserrat" w:hAnsi="Montserrat"/>
          <w:color w:val="000000" w:themeColor="text1"/>
          <w:sz w:val="22"/>
          <w:szCs w:val="22"/>
        </w:rPr>
        <w:t>L</w:t>
      </w:r>
      <w:r w:rsidR="00254771" w:rsidRPr="008B5D2F">
        <w:rPr>
          <w:rFonts w:ascii="Montserrat" w:hAnsi="Montserrat"/>
          <w:color w:val="000000" w:themeColor="text1"/>
          <w:sz w:val="22"/>
          <w:szCs w:val="22"/>
        </w:rPr>
        <w:t>a directora de Prestaciones Médicas del Instituto, doctora Célida Duque Molina, indicó que a julio de 2023 se han realizado 3 millones 485 mil 705 detecciones, que se realiza</w:t>
      </w:r>
      <w:r w:rsidRPr="008B5D2F">
        <w:rPr>
          <w:rFonts w:ascii="Montserrat" w:hAnsi="Montserrat"/>
          <w:color w:val="000000" w:themeColor="text1"/>
          <w:sz w:val="22"/>
          <w:szCs w:val="22"/>
        </w:rPr>
        <w:t>n</w:t>
      </w:r>
      <w:r w:rsidR="00254771" w:rsidRPr="008B5D2F">
        <w:rPr>
          <w:rFonts w:ascii="Montserrat" w:hAnsi="Montserrat"/>
          <w:color w:val="000000" w:themeColor="text1"/>
          <w:sz w:val="22"/>
          <w:szCs w:val="22"/>
        </w:rPr>
        <w:t xml:space="preserve"> de forma aleatoria en unidades del Primer Nivel de </w:t>
      </w:r>
      <w:r w:rsidRPr="008B5D2F">
        <w:rPr>
          <w:rFonts w:ascii="Montserrat" w:hAnsi="Montserrat"/>
          <w:color w:val="000000" w:themeColor="text1"/>
          <w:sz w:val="22"/>
          <w:szCs w:val="22"/>
        </w:rPr>
        <w:t>a</w:t>
      </w:r>
      <w:r w:rsidR="00254771" w:rsidRPr="008B5D2F">
        <w:rPr>
          <w:rFonts w:ascii="Montserrat" w:hAnsi="Montserrat"/>
          <w:color w:val="000000" w:themeColor="text1"/>
          <w:sz w:val="22"/>
          <w:szCs w:val="22"/>
        </w:rPr>
        <w:t>tención.</w:t>
      </w:r>
    </w:p>
    <w:p w14:paraId="706EAFD6" w14:textId="77777777" w:rsidR="00254771" w:rsidRPr="008B5D2F" w:rsidRDefault="00254771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615C8B2B" w14:textId="41E813A9" w:rsidR="006766A7" w:rsidRPr="008B5D2F" w:rsidRDefault="001A02C6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8B5D2F">
        <w:rPr>
          <w:rFonts w:ascii="Montserrat" w:hAnsi="Montserrat"/>
          <w:color w:val="000000" w:themeColor="text1"/>
          <w:sz w:val="22"/>
          <w:szCs w:val="22"/>
        </w:rPr>
        <w:t>D</w:t>
      </w:r>
      <w:r w:rsidR="006766A7" w:rsidRPr="008B5D2F">
        <w:rPr>
          <w:rFonts w:ascii="Montserrat" w:hAnsi="Montserrat"/>
          <w:color w:val="000000" w:themeColor="text1"/>
          <w:sz w:val="22"/>
          <w:szCs w:val="22"/>
        </w:rPr>
        <w:t xml:space="preserve">estacó que desde agosto de 2021 se impulsa en el IMSS un modelo de salud mental, con énfasis en la atención primaria la salud y </w:t>
      </w:r>
      <w:r w:rsidRPr="008B5D2F">
        <w:rPr>
          <w:rFonts w:ascii="Montserrat" w:hAnsi="Montserrat"/>
          <w:color w:val="000000" w:themeColor="text1"/>
          <w:sz w:val="22"/>
          <w:szCs w:val="22"/>
        </w:rPr>
        <w:t>tres</w:t>
      </w:r>
      <w:r w:rsidR="006766A7" w:rsidRPr="008B5D2F">
        <w:rPr>
          <w:rFonts w:ascii="Montserrat" w:hAnsi="Montserrat"/>
          <w:color w:val="000000" w:themeColor="text1"/>
          <w:sz w:val="22"/>
          <w:szCs w:val="22"/>
        </w:rPr>
        <w:t xml:space="preserve"> objetivos prioritarios</w:t>
      </w:r>
      <w:r w:rsidR="00C93486" w:rsidRPr="008B5D2F">
        <w:rPr>
          <w:rFonts w:ascii="Montserrat" w:hAnsi="Montserrat"/>
          <w:color w:val="000000" w:themeColor="text1"/>
          <w:sz w:val="22"/>
          <w:szCs w:val="22"/>
        </w:rPr>
        <w:t>: s</w:t>
      </w:r>
      <w:r w:rsidR="006766A7" w:rsidRPr="008B5D2F">
        <w:rPr>
          <w:rFonts w:ascii="Montserrat" w:hAnsi="Montserrat"/>
          <w:color w:val="000000" w:themeColor="text1"/>
          <w:sz w:val="22"/>
          <w:szCs w:val="22"/>
        </w:rPr>
        <w:t xml:space="preserve">istematizar la atención y la promoción de la salud mental en los tres niveles de atención médica; ampliar los servicios de salud mental y adicciones para cubrir la brecha entre oferta y demanda actuales; y garantizar el acceso equitativo </w:t>
      </w:r>
      <w:r w:rsidR="00993DBB" w:rsidRPr="008B5D2F">
        <w:rPr>
          <w:rFonts w:ascii="Montserrat" w:hAnsi="Montserrat"/>
          <w:color w:val="000000" w:themeColor="text1"/>
          <w:sz w:val="22"/>
          <w:szCs w:val="22"/>
        </w:rPr>
        <w:t xml:space="preserve">a la </w:t>
      </w:r>
      <w:r w:rsidR="006766A7" w:rsidRPr="008B5D2F">
        <w:rPr>
          <w:rFonts w:ascii="Montserrat" w:hAnsi="Montserrat"/>
          <w:color w:val="000000" w:themeColor="text1"/>
          <w:sz w:val="22"/>
          <w:szCs w:val="22"/>
        </w:rPr>
        <w:t>salud mental contra las adicciones.</w:t>
      </w:r>
    </w:p>
    <w:p w14:paraId="3653D626" w14:textId="77777777" w:rsidR="00254771" w:rsidRPr="008B5D2F" w:rsidRDefault="00254771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7B373796" w14:textId="77777777" w:rsidR="008B5D2F" w:rsidRPr="008B5D2F" w:rsidRDefault="006766A7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8B5D2F">
        <w:rPr>
          <w:rFonts w:ascii="Montserrat" w:hAnsi="Montserrat"/>
          <w:color w:val="000000" w:themeColor="text1"/>
          <w:sz w:val="22"/>
          <w:szCs w:val="22"/>
        </w:rPr>
        <w:t xml:space="preserve">Para ello, resaltó, se trabaja por medio de </w:t>
      </w:r>
      <w:r w:rsidR="00254771" w:rsidRPr="008B5D2F">
        <w:rPr>
          <w:rFonts w:ascii="Montserrat" w:hAnsi="Montserrat"/>
          <w:color w:val="000000" w:themeColor="text1"/>
          <w:sz w:val="22"/>
          <w:szCs w:val="22"/>
        </w:rPr>
        <w:t xml:space="preserve">2 mil 686 módulos de atención preventiva, </w:t>
      </w:r>
      <w:r w:rsidRPr="008B5D2F">
        <w:rPr>
          <w:rFonts w:ascii="Montserrat" w:hAnsi="Montserrat"/>
          <w:color w:val="000000" w:themeColor="text1"/>
          <w:sz w:val="22"/>
          <w:szCs w:val="22"/>
        </w:rPr>
        <w:t>mil 32 consultorios especializados en Medicina Familiar, además de la labor que se efectúa</w:t>
      </w:r>
      <w:r w:rsidR="00A05C52" w:rsidRPr="008B5D2F">
        <w:rPr>
          <w:rFonts w:ascii="Montserrat" w:hAnsi="Montserrat"/>
          <w:color w:val="000000" w:themeColor="text1"/>
          <w:sz w:val="22"/>
          <w:szCs w:val="22"/>
        </w:rPr>
        <w:t xml:space="preserve"> en </w:t>
      </w:r>
      <w:r w:rsidR="00254771" w:rsidRPr="008B5D2F">
        <w:rPr>
          <w:rFonts w:ascii="Montserrat" w:hAnsi="Montserrat"/>
          <w:color w:val="000000" w:themeColor="text1"/>
          <w:sz w:val="22"/>
          <w:szCs w:val="22"/>
        </w:rPr>
        <w:t>empresas, escuelas públicas del nivel medio superior y superior</w:t>
      </w:r>
      <w:r w:rsidR="008B5D2F" w:rsidRPr="008B5D2F">
        <w:rPr>
          <w:rFonts w:ascii="Montserrat" w:hAnsi="Montserrat"/>
          <w:color w:val="000000" w:themeColor="text1"/>
          <w:sz w:val="22"/>
          <w:szCs w:val="22"/>
        </w:rPr>
        <w:t>.</w:t>
      </w:r>
    </w:p>
    <w:p w14:paraId="690A2877" w14:textId="77777777" w:rsidR="00A05C52" w:rsidRPr="008B5D2F" w:rsidRDefault="00A05C52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45BF3F89" w14:textId="77777777" w:rsidR="00A05C52" w:rsidRPr="008B5D2F" w:rsidRDefault="00826F4F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8B5D2F">
        <w:rPr>
          <w:rFonts w:ascii="Montserrat" w:hAnsi="Montserrat"/>
          <w:color w:val="000000" w:themeColor="text1"/>
          <w:sz w:val="22"/>
          <w:szCs w:val="22"/>
        </w:rPr>
        <w:t xml:space="preserve">Indicó que también se labora en la </w:t>
      </w:r>
      <w:r w:rsidR="00A05C52" w:rsidRPr="008B5D2F">
        <w:rPr>
          <w:rFonts w:ascii="Montserrat" w:hAnsi="Montserrat"/>
          <w:color w:val="000000" w:themeColor="text1"/>
          <w:sz w:val="22"/>
          <w:szCs w:val="22"/>
        </w:rPr>
        <w:t>capacitación de</w:t>
      </w:r>
      <w:r w:rsidRPr="008B5D2F">
        <w:rPr>
          <w:rFonts w:ascii="Montserrat" w:hAnsi="Montserrat"/>
          <w:color w:val="000000" w:themeColor="text1"/>
          <w:sz w:val="22"/>
          <w:szCs w:val="22"/>
        </w:rPr>
        <w:t xml:space="preserve"> médicos generales y familiares con la Guía de I</w:t>
      </w:r>
      <w:r w:rsidR="00A05C52" w:rsidRPr="008B5D2F">
        <w:rPr>
          <w:rFonts w:ascii="Montserrat" w:hAnsi="Montserrat"/>
          <w:color w:val="000000" w:themeColor="text1"/>
          <w:sz w:val="22"/>
          <w:szCs w:val="22"/>
        </w:rPr>
        <w:t xml:space="preserve">ntervención mhGAP para </w:t>
      </w:r>
      <w:r w:rsidRPr="008B5D2F">
        <w:rPr>
          <w:rFonts w:ascii="Montserrat" w:hAnsi="Montserrat"/>
          <w:color w:val="000000" w:themeColor="text1"/>
          <w:sz w:val="22"/>
          <w:szCs w:val="22"/>
        </w:rPr>
        <w:t>T</w:t>
      </w:r>
      <w:r w:rsidR="00A05C52" w:rsidRPr="008B5D2F">
        <w:rPr>
          <w:rFonts w:ascii="Montserrat" w:hAnsi="Montserrat"/>
          <w:color w:val="000000" w:themeColor="text1"/>
          <w:sz w:val="22"/>
          <w:szCs w:val="22"/>
        </w:rPr>
        <w:t xml:space="preserve">rastornos </w:t>
      </w:r>
      <w:r w:rsidRPr="008B5D2F">
        <w:rPr>
          <w:rFonts w:ascii="Montserrat" w:hAnsi="Montserrat"/>
          <w:color w:val="000000" w:themeColor="text1"/>
          <w:sz w:val="22"/>
          <w:szCs w:val="22"/>
        </w:rPr>
        <w:t>M</w:t>
      </w:r>
      <w:r w:rsidR="00A05C52" w:rsidRPr="008B5D2F">
        <w:rPr>
          <w:rFonts w:ascii="Montserrat" w:hAnsi="Montserrat"/>
          <w:color w:val="000000" w:themeColor="text1"/>
          <w:sz w:val="22"/>
          <w:szCs w:val="22"/>
        </w:rPr>
        <w:t>entales</w:t>
      </w:r>
      <w:r w:rsidRPr="008B5D2F">
        <w:rPr>
          <w:rFonts w:ascii="Montserrat" w:hAnsi="Montserrat"/>
          <w:color w:val="000000" w:themeColor="text1"/>
          <w:sz w:val="22"/>
          <w:szCs w:val="22"/>
        </w:rPr>
        <w:t xml:space="preserve">, Neurológicos y por uso de Sustancias en el Primer Nivel de Atención, bajo la que se ha preparado a </w:t>
      </w:r>
      <w:r w:rsidR="00A05C52" w:rsidRPr="008B5D2F">
        <w:rPr>
          <w:rFonts w:ascii="Montserrat" w:hAnsi="Montserrat"/>
          <w:color w:val="000000" w:themeColor="text1"/>
          <w:sz w:val="22"/>
          <w:szCs w:val="22"/>
        </w:rPr>
        <w:t>14 mil 176 profesionales de la salud</w:t>
      </w:r>
      <w:r w:rsidRPr="008B5D2F">
        <w:rPr>
          <w:rFonts w:ascii="Montserrat" w:hAnsi="Montserrat"/>
          <w:color w:val="000000" w:themeColor="text1"/>
          <w:sz w:val="22"/>
          <w:szCs w:val="22"/>
        </w:rPr>
        <w:t>.</w:t>
      </w:r>
    </w:p>
    <w:p w14:paraId="54F55099" w14:textId="77777777" w:rsidR="00A05C52" w:rsidRPr="008B5D2F" w:rsidRDefault="00A05C52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6221D1A6" w14:textId="77777777" w:rsidR="00A05C52" w:rsidRPr="008B5D2F" w:rsidRDefault="00627394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8B5D2F">
        <w:rPr>
          <w:rFonts w:ascii="Montserrat" w:hAnsi="Montserrat"/>
          <w:color w:val="000000" w:themeColor="text1"/>
          <w:sz w:val="22"/>
          <w:szCs w:val="22"/>
        </w:rPr>
        <w:t xml:space="preserve">La directora de Prestaciones Médicas del Seguro Social externó que en la misma estrategia para atención de problemas de salud, se </w:t>
      </w:r>
      <w:r w:rsidR="00A05C52" w:rsidRPr="008B5D2F">
        <w:rPr>
          <w:rFonts w:ascii="Montserrat" w:hAnsi="Montserrat"/>
          <w:color w:val="000000" w:themeColor="text1"/>
          <w:sz w:val="22"/>
          <w:szCs w:val="22"/>
        </w:rPr>
        <w:t>implement</w:t>
      </w:r>
      <w:r w:rsidRPr="008B5D2F">
        <w:rPr>
          <w:rFonts w:ascii="Montserrat" w:hAnsi="Montserrat"/>
          <w:color w:val="000000" w:themeColor="text1"/>
          <w:sz w:val="22"/>
          <w:szCs w:val="22"/>
        </w:rPr>
        <w:t xml:space="preserve">ó </w:t>
      </w:r>
      <w:r w:rsidR="00A05C52" w:rsidRPr="008B5D2F">
        <w:rPr>
          <w:rFonts w:ascii="Montserrat" w:hAnsi="Montserrat"/>
          <w:color w:val="000000" w:themeColor="text1"/>
          <w:sz w:val="22"/>
          <w:szCs w:val="22"/>
        </w:rPr>
        <w:t xml:space="preserve">el Plan de Acción del IMSS para la </w:t>
      </w:r>
      <w:r w:rsidRPr="008B5D2F">
        <w:rPr>
          <w:rFonts w:ascii="Montserrat" w:hAnsi="Montserrat"/>
          <w:color w:val="000000" w:themeColor="text1"/>
          <w:sz w:val="22"/>
          <w:szCs w:val="22"/>
        </w:rPr>
        <w:t>C</w:t>
      </w:r>
      <w:r w:rsidR="00A05C52" w:rsidRPr="008B5D2F">
        <w:rPr>
          <w:rFonts w:ascii="Montserrat" w:hAnsi="Montserrat"/>
          <w:color w:val="000000" w:themeColor="text1"/>
          <w:sz w:val="22"/>
          <w:szCs w:val="22"/>
        </w:rPr>
        <w:t xml:space="preserve">onducta </w:t>
      </w:r>
      <w:r w:rsidRPr="008B5D2F">
        <w:rPr>
          <w:rFonts w:ascii="Montserrat" w:hAnsi="Montserrat"/>
          <w:color w:val="000000" w:themeColor="text1"/>
          <w:sz w:val="22"/>
          <w:szCs w:val="22"/>
        </w:rPr>
        <w:t>S</w:t>
      </w:r>
      <w:r w:rsidR="00A05C52" w:rsidRPr="008B5D2F">
        <w:rPr>
          <w:rFonts w:ascii="Montserrat" w:hAnsi="Montserrat"/>
          <w:color w:val="000000" w:themeColor="text1"/>
          <w:sz w:val="22"/>
          <w:szCs w:val="22"/>
        </w:rPr>
        <w:t xml:space="preserve">uicida, así como la capacitación de 4 mil 220 profesionales de los servicios </w:t>
      </w:r>
      <w:r w:rsidRPr="008B5D2F">
        <w:rPr>
          <w:rFonts w:ascii="Montserrat" w:hAnsi="Montserrat"/>
          <w:color w:val="000000" w:themeColor="text1"/>
          <w:sz w:val="22"/>
          <w:szCs w:val="22"/>
        </w:rPr>
        <w:t>de urgencias y hospitalización.</w:t>
      </w:r>
    </w:p>
    <w:p w14:paraId="4674C5DD" w14:textId="77777777" w:rsidR="00254771" w:rsidRPr="008B5D2F" w:rsidRDefault="00254771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08D79318" w14:textId="105C6750" w:rsidR="00280560" w:rsidRPr="008B5D2F" w:rsidRDefault="00627394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8B5D2F">
        <w:rPr>
          <w:rFonts w:ascii="Montserrat" w:hAnsi="Montserrat"/>
          <w:color w:val="000000" w:themeColor="text1"/>
          <w:sz w:val="22"/>
          <w:szCs w:val="22"/>
        </w:rPr>
        <w:t>La doctora Duque Molina detalló que e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 xml:space="preserve">n 2022 </w:t>
      </w:r>
      <w:r w:rsidR="00C27C9E" w:rsidRPr="008B5D2F">
        <w:rPr>
          <w:rFonts w:ascii="Montserrat" w:hAnsi="Montserrat"/>
          <w:color w:val="000000" w:themeColor="text1"/>
          <w:sz w:val="22"/>
          <w:szCs w:val="22"/>
        </w:rPr>
        <w:t xml:space="preserve">este método se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>integró al proceso de salud mental de adicciones</w:t>
      </w:r>
      <w:r w:rsidR="00C27C9E" w:rsidRPr="008B5D2F">
        <w:rPr>
          <w:rFonts w:ascii="Montserrat" w:hAnsi="Montserrat"/>
          <w:color w:val="000000" w:themeColor="text1"/>
          <w:sz w:val="22"/>
          <w:szCs w:val="22"/>
        </w:rPr>
        <w:t xml:space="preserve">, como parte de los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 xml:space="preserve">componentes </w:t>
      </w:r>
      <w:r w:rsidR="00C27C9E" w:rsidRPr="008B5D2F">
        <w:rPr>
          <w:rFonts w:ascii="Montserrat" w:hAnsi="Montserrat"/>
          <w:color w:val="000000" w:themeColor="text1"/>
          <w:sz w:val="22"/>
          <w:szCs w:val="22"/>
        </w:rPr>
        <w:t xml:space="preserve">principales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>del Comando Inte</w:t>
      </w:r>
      <w:r w:rsidR="00F1243C" w:rsidRPr="008B5D2F">
        <w:rPr>
          <w:rFonts w:ascii="Montserrat" w:hAnsi="Montserrat"/>
          <w:color w:val="000000" w:themeColor="text1"/>
          <w:sz w:val="22"/>
          <w:szCs w:val="22"/>
        </w:rPr>
        <w:t xml:space="preserve">rinstitucional del Sector Salud que, a más de </w:t>
      </w:r>
      <w:r w:rsidR="00C27C9E" w:rsidRPr="008B5D2F">
        <w:rPr>
          <w:rFonts w:ascii="Montserrat" w:hAnsi="Montserrat"/>
          <w:color w:val="000000" w:themeColor="text1"/>
          <w:sz w:val="22"/>
          <w:szCs w:val="22"/>
        </w:rPr>
        <w:t>dos años de realizar intervenciones</w:t>
      </w:r>
      <w:r w:rsidR="00F1243C" w:rsidRPr="008B5D2F">
        <w:rPr>
          <w:rFonts w:ascii="Montserrat" w:hAnsi="Montserrat"/>
          <w:color w:val="000000" w:themeColor="text1"/>
          <w:sz w:val="22"/>
          <w:szCs w:val="22"/>
        </w:rPr>
        <w:t>:</w:t>
      </w:r>
      <w:r w:rsidR="00C27C9E" w:rsidRPr="008B5D2F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 xml:space="preserve">70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lastRenderedPageBreak/>
        <w:t xml:space="preserve">visitas </w:t>
      </w:r>
      <w:r w:rsidR="00C27C9E" w:rsidRPr="008B5D2F">
        <w:rPr>
          <w:rFonts w:ascii="Montserrat" w:hAnsi="Montserrat"/>
          <w:color w:val="000000" w:themeColor="text1"/>
          <w:sz w:val="22"/>
          <w:szCs w:val="22"/>
        </w:rPr>
        <w:t xml:space="preserve">por las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 xml:space="preserve">32 </w:t>
      </w:r>
      <w:r w:rsidR="00C27C9E" w:rsidRPr="008B5D2F">
        <w:rPr>
          <w:rFonts w:ascii="Montserrat" w:hAnsi="Montserrat"/>
          <w:color w:val="000000" w:themeColor="text1"/>
          <w:sz w:val="22"/>
          <w:szCs w:val="22"/>
        </w:rPr>
        <w:t>entidades</w:t>
      </w:r>
      <w:r w:rsidR="00F1243C" w:rsidRPr="008B5D2F">
        <w:rPr>
          <w:rFonts w:ascii="Montserrat" w:hAnsi="Montserrat"/>
          <w:color w:val="000000" w:themeColor="text1"/>
          <w:sz w:val="22"/>
          <w:szCs w:val="22"/>
        </w:rPr>
        <w:t xml:space="preserve"> federativas, lo mantiene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 xml:space="preserve">como un tema </w:t>
      </w:r>
      <w:r w:rsidR="00326A40" w:rsidRPr="008B5D2F">
        <w:rPr>
          <w:rFonts w:ascii="Montserrat" w:hAnsi="Montserrat"/>
          <w:color w:val="000000" w:themeColor="text1"/>
          <w:sz w:val="22"/>
          <w:szCs w:val="22"/>
        </w:rPr>
        <w:t>central de asesoría y acompañamiento.</w:t>
      </w:r>
    </w:p>
    <w:p w14:paraId="5132B119" w14:textId="77777777" w:rsidR="00280560" w:rsidRPr="008B5D2F" w:rsidRDefault="00280560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20C0DA76" w14:textId="77777777" w:rsidR="00280560" w:rsidRPr="008B5D2F" w:rsidRDefault="00C93486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8B5D2F">
        <w:rPr>
          <w:rFonts w:ascii="Montserrat" w:hAnsi="Montserrat"/>
          <w:color w:val="000000" w:themeColor="text1"/>
          <w:sz w:val="22"/>
          <w:szCs w:val="22"/>
        </w:rPr>
        <w:t xml:space="preserve">Desde las instalaciones del Instituto Nacional de Geriatría expuso </w:t>
      </w:r>
      <w:r w:rsidR="00F1243C" w:rsidRPr="008B5D2F">
        <w:rPr>
          <w:rFonts w:ascii="Montserrat" w:hAnsi="Montserrat"/>
          <w:color w:val="000000" w:themeColor="text1"/>
          <w:sz w:val="22"/>
          <w:szCs w:val="22"/>
        </w:rPr>
        <w:t>que como parte de las acciones del Plan S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 xml:space="preserve">ectorial de </w:t>
      </w:r>
      <w:r w:rsidR="00F1243C" w:rsidRPr="008B5D2F">
        <w:rPr>
          <w:rFonts w:ascii="Montserrat" w:hAnsi="Montserrat"/>
          <w:color w:val="000000" w:themeColor="text1"/>
          <w:sz w:val="22"/>
          <w:szCs w:val="22"/>
        </w:rPr>
        <w:t>S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 xml:space="preserve">alud </w:t>
      </w:r>
      <w:r w:rsidR="00F1243C" w:rsidRPr="008B5D2F">
        <w:rPr>
          <w:rFonts w:ascii="Montserrat" w:hAnsi="Montserrat"/>
          <w:color w:val="000000" w:themeColor="text1"/>
          <w:sz w:val="22"/>
          <w:szCs w:val="22"/>
        </w:rPr>
        <w:t>M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 xml:space="preserve">ental y </w:t>
      </w:r>
      <w:r w:rsidR="00F1243C" w:rsidRPr="008B5D2F">
        <w:rPr>
          <w:rFonts w:ascii="Montserrat" w:hAnsi="Montserrat"/>
          <w:color w:val="000000" w:themeColor="text1"/>
          <w:sz w:val="22"/>
          <w:szCs w:val="22"/>
        </w:rPr>
        <w:t>A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>dicciones</w:t>
      </w:r>
      <w:r w:rsidRPr="008B5D2F">
        <w:rPr>
          <w:rFonts w:ascii="Montserrat" w:hAnsi="Montserrat"/>
          <w:color w:val="000000" w:themeColor="text1"/>
          <w:sz w:val="22"/>
          <w:szCs w:val="22"/>
        </w:rPr>
        <w:t>,</w:t>
      </w:r>
      <w:r w:rsidR="00F1243C" w:rsidRPr="008B5D2F">
        <w:rPr>
          <w:rFonts w:ascii="Montserrat" w:hAnsi="Montserrat"/>
          <w:color w:val="000000" w:themeColor="text1"/>
          <w:sz w:val="22"/>
          <w:szCs w:val="22"/>
        </w:rPr>
        <w:t xml:space="preserve"> y en coordinación con todo el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>equipo del sector</w:t>
      </w:r>
      <w:r w:rsidR="00F1243C" w:rsidRPr="008B5D2F">
        <w:rPr>
          <w:rFonts w:ascii="Montserrat" w:hAnsi="Montserrat"/>
          <w:color w:val="000000" w:themeColor="text1"/>
          <w:sz w:val="22"/>
          <w:szCs w:val="22"/>
        </w:rPr>
        <w:t xml:space="preserve"> salud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 xml:space="preserve">, </w:t>
      </w:r>
      <w:r w:rsidR="00F1243C" w:rsidRPr="008B5D2F">
        <w:rPr>
          <w:rFonts w:ascii="Montserrat" w:hAnsi="Montserrat"/>
          <w:color w:val="000000" w:themeColor="text1"/>
          <w:sz w:val="22"/>
          <w:szCs w:val="22"/>
        </w:rPr>
        <w:t xml:space="preserve">los planes se enfocan </w:t>
      </w:r>
      <w:r w:rsidRPr="008B5D2F">
        <w:rPr>
          <w:rFonts w:ascii="Montserrat" w:hAnsi="Montserrat"/>
          <w:color w:val="000000" w:themeColor="text1"/>
          <w:sz w:val="22"/>
          <w:szCs w:val="22"/>
        </w:rPr>
        <w:t xml:space="preserve">ahora se encaminan a la </w:t>
      </w:r>
      <w:r w:rsidR="00F1243C" w:rsidRPr="008B5D2F">
        <w:rPr>
          <w:rFonts w:ascii="Montserrat" w:hAnsi="Montserrat"/>
          <w:color w:val="000000" w:themeColor="text1"/>
          <w:sz w:val="22"/>
          <w:szCs w:val="22"/>
        </w:rPr>
        <w:t xml:space="preserve">construcción del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>Tercer Congreso</w:t>
      </w:r>
      <w:r w:rsidR="00F1243C" w:rsidRPr="008B5D2F">
        <w:rPr>
          <w:rFonts w:ascii="Montserrat" w:hAnsi="Montserrat"/>
          <w:color w:val="000000" w:themeColor="text1"/>
          <w:sz w:val="22"/>
          <w:szCs w:val="22"/>
        </w:rPr>
        <w:t xml:space="preserve"> Internacional de Salud Mental.</w:t>
      </w:r>
    </w:p>
    <w:p w14:paraId="21899432" w14:textId="77777777" w:rsidR="00280560" w:rsidRPr="008B5D2F" w:rsidRDefault="00280560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360705E6" w14:textId="77777777" w:rsidR="00280560" w:rsidRPr="008B5D2F" w:rsidRDefault="00C93486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8B5D2F">
        <w:rPr>
          <w:rFonts w:ascii="Montserrat" w:hAnsi="Montserrat"/>
          <w:color w:val="000000" w:themeColor="text1"/>
          <w:sz w:val="22"/>
          <w:szCs w:val="22"/>
        </w:rPr>
        <w:t xml:space="preserve">El </w:t>
      </w:r>
      <w:r w:rsidR="00F1243C" w:rsidRPr="008B5D2F">
        <w:rPr>
          <w:rFonts w:ascii="Montserrat" w:hAnsi="Montserrat"/>
          <w:color w:val="000000" w:themeColor="text1"/>
          <w:sz w:val="22"/>
          <w:szCs w:val="22"/>
        </w:rPr>
        <w:t>primero de ellos: “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>Plantar bandera y hacer aliados”, y el segundo</w:t>
      </w:r>
      <w:r w:rsidR="00F1243C" w:rsidRPr="008B5D2F">
        <w:rPr>
          <w:rFonts w:ascii="Montserrat" w:hAnsi="Montserrat"/>
          <w:color w:val="000000" w:themeColor="text1"/>
          <w:sz w:val="22"/>
          <w:szCs w:val="22"/>
        </w:rPr>
        <w:t xml:space="preserve">: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 xml:space="preserve">“Consolidando alianzas y uniendo esfuerzos”, </w:t>
      </w:r>
      <w:r w:rsidR="00F1243C" w:rsidRPr="008B5D2F">
        <w:rPr>
          <w:rFonts w:ascii="Montserrat" w:hAnsi="Montserrat"/>
          <w:color w:val="000000" w:themeColor="text1"/>
          <w:sz w:val="22"/>
          <w:szCs w:val="22"/>
        </w:rPr>
        <w:t xml:space="preserve">tuvieron la participación de socios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>estratégicos como la Conferencia Interamericana de Seguridad Social, O</w:t>
      </w:r>
      <w:r w:rsidR="00F1243C" w:rsidRPr="008B5D2F">
        <w:rPr>
          <w:rFonts w:ascii="Montserrat" w:hAnsi="Montserrat"/>
          <w:color w:val="000000" w:themeColor="text1"/>
          <w:sz w:val="22"/>
          <w:szCs w:val="22"/>
        </w:rPr>
        <w:t>rganización Panamericana de la Salud</w:t>
      </w:r>
      <w:r w:rsidR="00C04886" w:rsidRPr="008B5D2F">
        <w:rPr>
          <w:rFonts w:ascii="Montserrat" w:hAnsi="Montserrat"/>
          <w:color w:val="000000" w:themeColor="text1"/>
          <w:sz w:val="22"/>
          <w:szCs w:val="22"/>
        </w:rPr>
        <w:t>/</w:t>
      </w:r>
      <w:r w:rsidR="00F1243C" w:rsidRPr="008B5D2F">
        <w:rPr>
          <w:rFonts w:ascii="Montserrat" w:hAnsi="Montserrat"/>
          <w:color w:val="000000" w:themeColor="text1"/>
          <w:sz w:val="22"/>
          <w:szCs w:val="22"/>
        </w:rPr>
        <w:t>Organización Mundial de la Salud, en México</w:t>
      </w:r>
      <w:r w:rsidR="00C04886" w:rsidRPr="008B5D2F">
        <w:rPr>
          <w:rFonts w:ascii="Montserrat" w:hAnsi="Montserrat"/>
          <w:color w:val="000000" w:themeColor="text1"/>
          <w:sz w:val="22"/>
          <w:szCs w:val="22"/>
        </w:rPr>
        <w:t xml:space="preserve">; Comisión Nacional de Salud Mental y Adicciones (CONAMASA),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>ISSSTE, INSABI y el Centro Interamericano de Estudios de S</w:t>
      </w:r>
      <w:r w:rsidRPr="008B5D2F">
        <w:rPr>
          <w:rFonts w:ascii="Montserrat" w:hAnsi="Montserrat"/>
          <w:color w:val="000000" w:themeColor="text1"/>
          <w:sz w:val="22"/>
          <w:szCs w:val="22"/>
        </w:rPr>
        <w:t>eguridad Social, resaltó.</w:t>
      </w:r>
    </w:p>
    <w:p w14:paraId="467A2A30" w14:textId="77777777" w:rsidR="00280560" w:rsidRPr="008B5D2F" w:rsidRDefault="00280560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57B140EA" w14:textId="77777777" w:rsidR="00280560" w:rsidRPr="008B5D2F" w:rsidRDefault="00C93486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8B5D2F">
        <w:rPr>
          <w:rFonts w:ascii="Montserrat" w:hAnsi="Montserrat"/>
          <w:color w:val="000000" w:themeColor="text1"/>
          <w:sz w:val="22"/>
          <w:szCs w:val="22"/>
        </w:rPr>
        <w:t xml:space="preserve">El </w:t>
      </w:r>
      <w:r w:rsidR="00C04886" w:rsidRPr="008B5D2F">
        <w:rPr>
          <w:rFonts w:ascii="Montserrat" w:hAnsi="Montserrat"/>
          <w:color w:val="000000" w:themeColor="text1"/>
          <w:sz w:val="22"/>
          <w:szCs w:val="22"/>
        </w:rPr>
        <w:t xml:space="preserve">Tercer Congreso, </w:t>
      </w:r>
      <w:r w:rsidRPr="008B5D2F">
        <w:rPr>
          <w:rFonts w:ascii="Montserrat" w:hAnsi="Montserrat"/>
          <w:color w:val="000000" w:themeColor="text1"/>
          <w:sz w:val="22"/>
          <w:szCs w:val="22"/>
        </w:rPr>
        <w:t xml:space="preserve">manifestó, </w:t>
      </w:r>
      <w:r w:rsidR="00C04886" w:rsidRPr="008B5D2F">
        <w:rPr>
          <w:rFonts w:ascii="Montserrat" w:hAnsi="Montserrat"/>
          <w:color w:val="000000" w:themeColor="text1"/>
          <w:sz w:val="22"/>
          <w:szCs w:val="22"/>
        </w:rPr>
        <w:t xml:space="preserve">a realizarse de forma conjunta con el sector salud y otras entidades gubernamentales en diciembre próximo, tendrá como lema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 xml:space="preserve">“Corte de caja y futuro”, </w:t>
      </w:r>
      <w:r w:rsidR="00C04886" w:rsidRPr="008B5D2F">
        <w:rPr>
          <w:rFonts w:ascii="Montserrat" w:hAnsi="Montserrat"/>
          <w:color w:val="000000" w:themeColor="text1"/>
          <w:sz w:val="22"/>
          <w:szCs w:val="22"/>
        </w:rPr>
        <w:t xml:space="preserve">y la meta será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 xml:space="preserve">difundir los avances </w:t>
      </w:r>
      <w:r w:rsidR="00C04886" w:rsidRPr="008B5D2F">
        <w:rPr>
          <w:rFonts w:ascii="Montserrat" w:hAnsi="Montserrat"/>
          <w:color w:val="000000" w:themeColor="text1"/>
          <w:sz w:val="22"/>
          <w:szCs w:val="22"/>
        </w:rPr>
        <w:t xml:space="preserve">logrados por las instituciones de salud de la región y México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>en materia de salud mental y adicciones</w:t>
      </w:r>
      <w:r w:rsidR="00C04886" w:rsidRPr="008B5D2F">
        <w:rPr>
          <w:rFonts w:ascii="Montserrat" w:hAnsi="Montserrat"/>
          <w:color w:val="000000" w:themeColor="text1"/>
          <w:sz w:val="22"/>
          <w:szCs w:val="22"/>
        </w:rPr>
        <w:t>.</w:t>
      </w:r>
    </w:p>
    <w:p w14:paraId="461423CE" w14:textId="77777777" w:rsidR="00280560" w:rsidRPr="008B5D2F" w:rsidRDefault="00280560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0DAE64AA" w14:textId="77777777" w:rsidR="00280560" w:rsidRPr="008B5D2F" w:rsidRDefault="00C04886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8B5D2F">
        <w:rPr>
          <w:rFonts w:ascii="Montserrat" w:hAnsi="Montserrat"/>
          <w:color w:val="000000" w:themeColor="text1"/>
          <w:sz w:val="22"/>
          <w:szCs w:val="22"/>
        </w:rPr>
        <w:t xml:space="preserve">La funcionaria enfatizó que en junio pasado, el H.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 xml:space="preserve">Consejo Técnico del IMSS y </w:t>
      </w:r>
      <w:r w:rsidRPr="008B5D2F">
        <w:rPr>
          <w:rFonts w:ascii="Montserrat" w:hAnsi="Montserrat"/>
          <w:color w:val="000000" w:themeColor="text1"/>
          <w:sz w:val="22"/>
          <w:szCs w:val="22"/>
        </w:rPr>
        <w:t xml:space="preserve">el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>director general</w:t>
      </w:r>
      <w:r w:rsidRPr="008B5D2F">
        <w:rPr>
          <w:rFonts w:ascii="Montserrat" w:hAnsi="Montserrat"/>
          <w:color w:val="000000" w:themeColor="text1"/>
          <w:sz w:val="22"/>
          <w:szCs w:val="22"/>
        </w:rPr>
        <w:t xml:space="preserve">, Zoé Robledo,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 xml:space="preserve">autorizaron la creación de la Coordinación de Salud Mental </w:t>
      </w:r>
      <w:r w:rsidRPr="008B5D2F">
        <w:rPr>
          <w:rFonts w:ascii="Montserrat" w:hAnsi="Montserrat"/>
          <w:color w:val="000000" w:themeColor="text1"/>
          <w:sz w:val="22"/>
          <w:szCs w:val="22"/>
        </w:rPr>
        <w:t xml:space="preserve">del Instituto, que opera bajo la conducción de la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>doctora Norma Palacios</w:t>
      </w:r>
      <w:r w:rsidRPr="008B5D2F">
        <w:rPr>
          <w:rFonts w:ascii="Montserrat" w:hAnsi="Montserrat"/>
          <w:color w:val="000000" w:themeColor="text1"/>
          <w:sz w:val="22"/>
          <w:szCs w:val="22"/>
        </w:rPr>
        <w:t xml:space="preserve">, </w:t>
      </w:r>
      <w:r w:rsidR="00C93486" w:rsidRPr="008B5D2F">
        <w:rPr>
          <w:rFonts w:ascii="Montserrat" w:hAnsi="Montserrat"/>
          <w:color w:val="000000" w:themeColor="text1"/>
          <w:sz w:val="22"/>
          <w:szCs w:val="22"/>
        </w:rPr>
        <w:t xml:space="preserve">con la responsabilidad de guiar, vincular, gestionar y liderar las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>intervenciones</w:t>
      </w:r>
      <w:r w:rsidR="00C93486" w:rsidRPr="008B5D2F">
        <w:rPr>
          <w:rFonts w:ascii="Montserrat" w:hAnsi="Montserrat"/>
          <w:color w:val="000000" w:themeColor="text1"/>
          <w:sz w:val="22"/>
          <w:szCs w:val="22"/>
        </w:rPr>
        <w:t>.</w:t>
      </w:r>
    </w:p>
    <w:p w14:paraId="76588487" w14:textId="77777777" w:rsidR="00280560" w:rsidRPr="008B5D2F" w:rsidRDefault="00280560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3CE126C7" w14:textId="77777777" w:rsidR="00745245" w:rsidRPr="008B5D2F" w:rsidRDefault="00C93486" w:rsidP="00C93486">
      <w:pPr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8B5D2F">
        <w:rPr>
          <w:rFonts w:ascii="Montserrat" w:hAnsi="Montserrat"/>
          <w:color w:val="000000" w:themeColor="text1"/>
          <w:sz w:val="22"/>
          <w:szCs w:val="22"/>
        </w:rPr>
        <w:t xml:space="preserve">Afirmó que como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>sistema de salud</w:t>
      </w:r>
      <w:r w:rsidR="00745245" w:rsidRPr="008B5D2F">
        <w:rPr>
          <w:rFonts w:ascii="Montserrat" w:hAnsi="Montserrat"/>
          <w:color w:val="000000" w:themeColor="text1"/>
          <w:sz w:val="22"/>
          <w:szCs w:val="22"/>
        </w:rPr>
        <w:t>,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r w:rsidRPr="008B5D2F">
        <w:rPr>
          <w:rFonts w:ascii="Montserrat" w:hAnsi="Montserrat"/>
          <w:color w:val="000000" w:themeColor="text1"/>
          <w:sz w:val="22"/>
          <w:szCs w:val="22"/>
        </w:rPr>
        <w:t xml:space="preserve">se tiene el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 xml:space="preserve">reto </w:t>
      </w:r>
      <w:r w:rsidRPr="008B5D2F">
        <w:rPr>
          <w:rFonts w:ascii="Montserrat" w:hAnsi="Montserrat"/>
          <w:color w:val="000000" w:themeColor="text1"/>
          <w:sz w:val="22"/>
          <w:szCs w:val="22"/>
        </w:rPr>
        <w:t xml:space="preserve">de atender de forma integral y universal a las personas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>con problem</w:t>
      </w:r>
      <w:r w:rsidR="00745245" w:rsidRPr="008B5D2F">
        <w:rPr>
          <w:rFonts w:ascii="Montserrat" w:hAnsi="Montserrat"/>
          <w:color w:val="000000" w:themeColor="text1"/>
          <w:sz w:val="22"/>
          <w:szCs w:val="22"/>
        </w:rPr>
        <w:t xml:space="preserve">as de salud mental y adicciones, para que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>vivan una vida digna, con equidad, igualdad, respeto, sin estigma</w:t>
      </w:r>
      <w:r w:rsidR="00745245" w:rsidRPr="008B5D2F">
        <w:rPr>
          <w:rFonts w:ascii="Montserrat" w:hAnsi="Montserrat"/>
          <w:color w:val="000000" w:themeColor="text1"/>
          <w:sz w:val="22"/>
          <w:szCs w:val="22"/>
        </w:rPr>
        <w:t xml:space="preserve">s ni </w:t>
      </w:r>
      <w:r w:rsidR="00280560" w:rsidRPr="008B5D2F">
        <w:rPr>
          <w:rFonts w:ascii="Montserrat" w:hAnsi="Montserrat"/>
          <w:color w:val="000000" w:themeColor="text1"/>
          <w:sz w:val="22"/>
          <w:szCs w:val="22"/>
        </w:rPr>
        <w:t>discriminación y sin violación a sus derechos humanos.</w:t>
      </w:r>
    </w:p>
    <w:p w14:paraId="24998453" w14:textId="77777777" w:rsidR="00993DBB" w:rsidRDefault="00993DBB" w:rsidP="00C93486">
      <w:pPr>
        <w:jc w:val="both"/>
        <w:rPr>
          <w:rFonts w:ascii="Montserrat" w:hAnsi="Montserrat"/>
          <w:sz w:val="22"/>
          <w:szCs w:val="22"/>
        </w:rPr>
      </w:pPr>
    </w:p>
    <w:p w14:paraId="30762A70" w14:textId="0652D480" w:rsidR="00993DBB" w:rsidRPr="00993DBB" w:rsidRDefault="00993DBB" w:rsidP="00993DBB">
      <w:pPr>
        <w:jc w:val="center"/>
        <w:rPr>
          <w:rFonts w:ascii="Montserrat" w:hAnsi="Montserrat"/>
          <w:b/>
          <w:sz w:val="22"/>
          <w:szCs w:val="22"/>
        </w:rPr>
      </w:pPr>
      <w:r w:rsidRPr="00993DBB">
        <w:rPr>
          <w:rFonts w:ascii="Montserrat" w:hAnsi="Montserrat"/>
          <w:b/>
          <w:sz w:val="22"/>
          <w:szCs w:val="22"/>
        </w:rPr>
        <w:t>---o0o---</w:t>
      </w:r>
    </w:p>
    <w:p w14:paraId="4046CCB3" w14:textId="77777777" w:rsidR="00993DBB" w:rsidRDefault="00993DBB" w:rsidP="00C93486">
      <w:pPr>
        <w:jc w:val="both"/>
        <w:rPr>
          <w:rFonts w:ascii="Montserrat" w:hAnsi="Montserrat"/>
          <w:sz w:val="22"/>
          <w:szCs w:val="22"/>
        </w:rPr>
      </w:pPr>
    </w:p>
    <w:p w14:paraId="659948A7" w14:textId="77777777" w:rsidR="00720FC5" w:rsidRDefault="00720FC5" w:rsidP="00C93486">
      <w:pPr>
        <w:jc w:val="both"/>
        <w:rPr>
          <w:rFonts w:ascii="Montserrat" w:hAnsi="Montserrat"/>
          <w:sz w:val="22"/>
          <w:szCs w:val="22"/>
        </w:rPr>
      </w:pPr>
    </w:p>
    <w:p w14:paraId="2EC3E3AB" w14:textId="10149E0F" w:rsidR="00720FC5" w:rsidRPr="00720FC5" w:rsidRDefault="00720FC5" w:rsidP="00C93486">
      <w:pPr>
        <w:jc w:val="both"/>
        <w:rPr>
          <w:rFonts w:ascii="Montserrat" w:hAnsi="Montserrat"/>
          <w:b/>
          <w:bCs/>
          <w:sz w:val="22"/>
          <w:szCs w:val="22"/>
        </w:rPr>
      </w:pPr>
      <w:r w:rsidRPr="00720FC5">
        <w:rPr>
          <w:rFonts w:ascii="Montserrat" w:hAnsi="Montserrat"/>
          <w:b/>
          <w:bCs/>
          <w:sz w:val="22"/>
          <w:szCs w:val="22"/>
        </w:rPr>
        <w:t>LINK FOTOS</w:t>
      </w:r>
    </w:p>
    <w:p w14:paraId="1545412C" w14:textId="0BCB365E" w:rsidR="00720FC5" w:rsidRPr="00745245" w:rsidRDefault="00F40C7C" w:rsidP="00C93486">
      <w:pPr>
        <w:jc w:val="both"/>
        <w:rPr>
          <w:rFonts w:ascii="Montserrat" w:hAnsi="Montserrat"/>
          <w:sz w:val="22"/>
          <w:szCs w:val="22"/>
        </w:rPr>
      </w:pPr>
      <w:hyperlink r:id="rId7" w:history="1">
        <w:r w:rsidR="00720FC5" w:rsidRPr="00720FC5">
          <w:rPr>
            <w:rStyle w:val="Hipervnculo"/>
            <w:rFonts w:ascii="Montserrat" w:hAnsi="Montserrat"/>
            <w:sz w:val="20"/>
            <w:szCs w:val="20"/>
          </w:rPr>
          <w:t>https://drive.google.com/drive/folders/1hNuPsTn14QbTQaEDzxA6_kCi45gObHYs?usp=sharing</w:t>
        </w:r>
      </w:hyperlink>
    </w:p>
    <w:sectPr w:rsidR="00720FC5" w:rsidRPr="00745245" w:rsidSect="00537609">
      <w:headerReference w:type="default" r:id="rId8"/>
      <w:footerReference w:type="default" r:id="rId9"/>
      <w:pgSz w:w="12240" w:h="15840"/>
      <w:pgMar w:top="2041" w:right="1134" w:bottom="1134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200F" w14:textId="77777777" w:rsidR="00A75E42" w:rsidRDefault="00A75E42">
      <w:r>
        <w:separator/>
      </w:r>
    </w:p>
  </w:endnote>
  <w:endnote w:type="continuationSeparator" w:id="0">
    <w:p w14:paraId="120598F5" w14:textId="77777777" w:rsidR="00A75E42" w:rsidRDefault="00A7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E2B7" w14:textId="77777777" w:rsidR="00AC3459" w:rsidRDefault="00D0295C" w:rsidP="000D31E3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2899FBA9" wp14:editId="365852FB">
          <wp:extent cx="7854840" cy="1178226"/>
          <wp:effectExtent l="0" t="0" r="0" b="317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0803" cy="118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36D3" w14:textId="77777777" w:rsidR="00A75E42" w:rsidRDefault="00A75E42">
      <w:r>
        <w:separator/>
      </w:r>
    </w:p>
  </w:footnote>
  <w:footnote w:type="continuationSeparator" w:id="0">
    <w:p w14:paraId="7726ED82" w14:textId="77777777" w:rsidR="00A75E42" w:rsidRDefault="00A7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B370" w14:textId="77777777" w:rsidR="00AC3459" w:rsidRDefault="003C7C69" w:rsidP="000D31E3">
    <w:pPr>
      <w:pStyle w:val="Encabezado"/>
      <w:ind w:left="-1276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2D9DB6" wp14:editId="14085C23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43B70" w14:textId="77777777" w:rsidR="00AC3459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7192E87" w14:textId="77777777" w:rsidR="00AC3459" w:rsidRPr="00C0299D" w:rsidRDefault="00AC3459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D9D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75743B70" w14:textId="77777777" w:rsidR="00AC3459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7192E87" w14:textId="77777777" w:rsidR="00AC3459" w:rsidRPr="00C0299D" w:rsidRDefault="00AC3459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D5A3E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FC35880" wp14:editId="2426D94E">
          <wp:simplePos x="0" y="0"/>
          <wp:positionH relativeFrom="column">
            <wp:posOffset>-447675</wp:posOffset>
          </wp:positionH>
          <wp:positionV relativeFrom="paragraph">
            <wp:posOffset>431165</wp:posOffset>
          </wp:positionV>
          <wp:extent cx="3450590" cy="759460"/>
          <wp:effectExtent l="0" t="0" r="3810" b="254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/>
                  <a:srcRect l="2817" r="2817"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B3EA9" wp14:editId="0A4F8B27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64F282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E2046"/>
    <w:multiLevelType w:val="hybridMultilevel"/>
    <w:tmpl w:val="96363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426952">
    <w:abstractNumId w:val="4"/>
  </w:num>
  <w:num w:numId="2" w16cid:durableId="450828978">
    <w:abstractNumId w:val="2"/>
  </w:num>
  <w:num w:numId="3" w16cid:durableId="1228757753">
    <w:abstractNumId w:val="0"/>
  </w:num>
  <w:num w:numId="4" w16cid:durableId="197200353">
    <w:abstractNumId w:val="1"/>
  </w:num>
  <w:num w:numId="5" w16cid:durableId="2128623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60"/>
    <w:rsid w:val="000000FA"/>
    <w:rsid w:val="0002135A"/>
    <w:rsid w:val="00030120"/>
    <w:rsid w:val="00053B1D"/>
    <w:rsid w:val="000629BE"/>
    <w:rsid w:val="000759B6"/>
    <w:rsid w:val="0009068E"/>
    <w:rsid w:val="000B063B"/>
    <w:rsid w:val="000C43E9"/>
    <w:rsid w:val="000C4BA2"/>
    <w:rsid w:val="000C7024"/>
    <w:rsid w:val="000F10C6"/>
    <w:rsid w:val="000F6F99"/>
    <w:rsid w:val="00100CB1"/>
    <w:rsid w:val="00103935"/>
    <w:rsid w:val="00103A97"/>
    <w:rsid w:val="00106A36"/>
    <w:rsid w:val="0012661D"/>
    <w:rsid w:val="0014672B"/>
    <w:rsid w:val="00164426"/>
    <w:rsid w:val="00166ADF"/>
    <w:rsid w:val="00197915"/>
    <w:rsid w:val="001A02C6"/>
    <w:rsid w:val="001A257C"/>
    <w:rsid w:val="001E6000"/>
    <w:rsid w:val="001F2A7A"/>
    <w:rsid w:val="002271BA"/>
    <w:rsid w:val="002324E7"/>
    <w:rsid w:val="0023565D"/>
    <w:rsid w:val="00246FA4"/>
    <w:rsid w:val="00254771"/>
    <w:rsid w:val="002640D8"/>
    <w:rsid w:val="002644A6"/>
    <w:rsid w:val="00274598"/>
    <w:rsid w:val="00280560"/>
    <w:rsid w:val="0029782A"/>
    <w:rsid w:val="002E2EE0"/>
    <w:rsid w:val="002E556D"/>
    <w:rsid w:val="002F7820"/>
    <w:rsid w:val="003040F0"/>
    <w:rsid w:val="00326A40"/>
    <w:rsid w:val="003273A5"/>
    <w:rsid w:val="003660C3"/>
    <w:rsid w:val="00376655"/>
    <w:rsid w:val="00382C1B"/>
    <w:rsid w:val="00395553"/>
    <w:rsid w:val="003A2CAB"/>
    <w:rsid w:val="003B59B7"/>
    <w:rsid w:val="003C7C69"/>
    <w:rsid w:val="003D7F2A"/>
    <w:rsid w:val="003F0140"/>
    <w:rsid w:val="003F4924"/>
    <w:rsid w:val="003F68E6"/>
    <w:rsid w:val="003F6C48"/>
    <w:rsid w:val="00413F85"/>
    <w:rsid w:val="0041537A"/>
    <w:rsid w:val="00435859"/>
    <w:rsid w:val="004460AD"/>
    <w:rsid w:val="00450CAD"/>
    <w:rsid w:val="0049743D"/>
    <w:rsid w:val="004C1BA7"/>
    <w:rsid w:val="004C67AB"/>
    <w:rsid w:val="00504D4A"/>
    <w:rsid w:val="00510F2A"/>
    <w:rsid w:val="00526B6D"/>
    <w:rsid w:val="00537609"/>
    <w:rsid w:val="00552A45"/>
    <w:rsid w:val="00561690"/>
    <w:rsid w:val="0057281A"/>
    <w:rsid w:val="00583F1E"/>
    <w:rsid w:val="005905BB"/>
    <w:rsid w:val="00594E51"/>
    <w:rsid w:val="005A3B05"/>
    <w:rsid w:val="005C2C7A"/>
    <w:rsid w:val="005D5A3E"/>
    <w:rsid w:val="005F3D20"/>
    <w:rsid w:val="00627394"/>
    <w:rsid w:val="006313DB"/>
    <w:rsid w:val="00664FE3"/>
    <w:rsid w:val="00671877"/>
    <w:rsid w:val="00673C1D"/>
    <w:rsid w:val="006766A7"/>
    <w:rsid w:val="00692712"/>
    <w:rsid w:val="006A0A6C"/>
    <w:rsid w:val="006A6364"/>
    <w:rsid w:val="006B7681"/>
    <w:rsid w:val="006E2D7E"/>
    <w:rsid w:val="006F55CA"/>
    <w:rsid w:val="00720FC5"/>
    <w:rsid w:val="0072192F"/>
    <w:rsid w:val="00740D53"/>
    <w:rsid w:val="00745245"/>
    <w:rsid w:val="00752B36"/>
    <w:rsid w:val="00766D5A"/>
    <w:rsid w:val="00771120"/>
    <w:rsid w:val="00771F15"/>
    <w:rsid w:val="007819C4"/>
    <w:rsid w:val="007861A6"/>
    <w:rsid w:val="00794AE5"/>
    <w:rsid w:val="007C4229"/>
    <w:rsid w:val="007E07FF"/>
    <w:rsid w:val="007E3726"/>
    <w:rsid w:val="00800562"/>
    <w:rsid w:val="00826F4F"/>
    <w:rsid w:val="00841AE4"/>
    <w:rsid w:val="008421F5"/>
    <w:rsid w:val="008521A5"/>
    <w:rsid w:val="00875F9A"/>
    <w:rsid w:val="00881600"/>
    <w:rsid w:val="00896E21"/>
    <w:rsid w:val="008B5D2F"/>
    <w:rsid w:val="008D4692"/>
    <w:rsid w:val="008D7B76"/>
    <w:rsid w:val="008D7CE2"/>
    <w:rsid w:val="008E7CB6"/>
    <w:rsid w:val="008F7B22"/>
    <w:rsid w:val="00905353"/>
    <w:rsid w:val="00906B26"/>
    <w:rsid w:val="00956766"/>
    <w:rsid w:val="0096489C"/>
    <w:rsid w:val="00985BCE"/>
    <w:rsid w:val="00993DBB"/>
    <w:rsid w:val="009B0363"/>
    <w:rsid w:val="009C342A"/>
    <w:rsid w:val="009C5F17"/>
    <w:rsid w:val="009F0101"/>
    <w:rsid w:val="00A0439B"/>
    <w:rsid w:val="00A05C52"/>
    <w:rsid w:val="00A07063"/>
    <w:rsid w:val="00A1123E"/>
    <w:rsid w:val="00A27FBF"/>
    <w:rsid w:val="00A75E42"/>
    <w:rsid w:val="00A77288"/>
    <w:rsid w:val="00AA6D25"/>
    <w:rsid w:val="00AC0CDF"/>
    <w:rsid w:val="00AC3459"/>
    <w:rsid w:val="00AF5085"/>
    <w:rsid w:val="00B01FB0"/>
    <w:rsid w:val="00B149E7"/>
    <w:rsid w:val="00B15C98"/>
    <w:rsid w:val="00B200F6"/>
    <w:rsid w:val="00B33494"/>
    <w:rsid w:val="00B54E2E"/>
    <w:rsid w:val="00B77A59"/>
    <w:rsid w:val="00B95AA0"/>
    <w:rsid w:val="00BA2714"/>
    <w:rsid w:val="00BB3E83"/>
    <w:rsid w:val="00BB3F83"/>
    <w:rsid w:val="00BC52DD"/>
    <w:rsid w:val="00BE59C0"/>
    <w:rsid w:val="00BF7DF2"/>
    <w:rsid w:val="00C04886"/>
    <w:rsid w:val="00C13178"/>
    <w:rsid w:val="00C14C09"/>
    <w:rsid w:val="00C27C9E"/>
    <w:rsid w:val="00C45BFF"/>
    <w:rsid w:val="00C50FB3"/>
    <w:rsid w:val="00C7467D"/>
    <w:rsid w:val="00C86D88"/>
    <w:rsid w:val="00C93486"/>
    <w:rsid w:val="00C93572"/>
    <w:rsid w:val="00CA426B"/>
    <w:rsid w:val="00CC4C76"/>
    <w:rsid w:val="00D0295C"/>
    <w:rsid w:val="00D1449E"/>
    <w:rsid w:val="00D46D67"/>
    <w:rsid w:val="00D476BF"/>
    <w:rsid w:val="00D777C9"/>
    <w:rsid w:val="00DA1122"/>
    <w:rsid w:val="00DA37B0"/>
    <w:rsid w:val="00DD5BCF"/>
    <w:rsid w:val="00DD5EBE"/>
    <w:rsid w:val="00DE57F4"/>
    <w:rsid w:val="00E12A79"/>
    <w:rsid w:val="00E2222B"/>
    <w:rsid w:val="00E3016F"/>
    <w:rsid w:val="00E52861"/>
    <w:rsid w:val="00E57583"/>
    <w:rsid w:val="00E757F8"/>
    <w:rsid w:val="00E97414"/>
    <w:rsid w:val="00EB6738"/>
    <w:rsid w:val="00F0441F"/>
    <w:rsid w:val="00F1243C"/>
    <w:rsid w:val="00F20635"/>
    <w:rsid w:val="00F33906"/>
    <w:rsid w:val="00F3409D"/>
    <w:rsid w:val="00F3774E"/>
    <w:rsid w:val="00F40C7C"/>
    <w:rsid w:val="00F51B03"/>
    <w:rsid w:val="00F86C89"/>
    <w:rsid w:val="00F908F0"/>
    <w:rsid w:val="00FB609B"/>
    <w:rsid w:val="00FC54C7"/>
    <w:rsid w:val="00FF1955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FCE2DD"/>
  <w15:docId w15:val="{6FB206D5-8641-42B6-81FF-2B5D3E74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720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hNuPsTn14QbTQaEDzxA6_kCi45gObHYs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.cocoletzi\Desktop\Formato%20comunicado%20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 comunicado 2023.dotx</Template>
  <TotalTime>0</TotalTime>
  <Pages>2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Cocoletzi Santelices</dc:creator>
  <cp:lastModifiedBy>Luz Maria Rico Jardon</cp:lastModifiedBy>
  <cp:revision>2</cp:revision>
  <cp:lastPrinted>2023-10-18T18:54:00Z</cp:lastPrinted>
  <dcterms:created xsi:type="dcterms:W3CDTF">2023-11-01T21:07:00Z</dcterms:created>
  <dcterms:modified xsi:type="dcterms:W3CDTF">2023-11-01T21:07:00Z</dcterms:modified>
</cp:coreProperties>
</file>