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4819ECDC">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5C1C7F70" w14:textId="213551C5" w:rsidR="00DA1B19" w:rsidRDefault="00DA1B19" w:rsidP="004A2714">
                            <w:pPr>
                              <w:spacing w:before="120" w:after="40" w:line="220" w:lineRule="exact"/>
                              <w:jc w:val="right"/>
                              <w:rPr>
                                <w:rFonts w:ascii="Noto Sans" w:hAnsi="Noto Sans" w:cs="Noto Sans"/>
                                <w:sz w:val="20"/>
                                <w:szCs w:val="20"/>
                              </w:rPr>
                            </w:pPr>
                            <w:r w:rsidRPr="004E0D31">
                              <w:rPr>
                                <w:rFonts w:ascii="Noto Sans" w:eastAsia="Montserrat Medium" w:hAnsi="Noto Sans" w:cs="Noto Sans"/>
                                <w:sz w:val="20"/>
                                <w:szCs w:val="20"/>
                              </w:rPr>
                              <w:t xml:space="preserve">Ciudad de México, </w:t>
                            </w:r>
                            <w:r w:rsidR="00567F88">
                              <w:rPr>
                                <w:rFonts w:ascii="Noto Sans" w:eastAsia="Montserrat Medium" w:hAnsi="Noto Sans" w:cs="Noto Sans"/>
                                <w:sz w:val="20"/>
                                <w:szCs w:val="20"/>
                              </w:rPr>
                              <w:t>jueves 2</w:t>
                            </w:r>
                            <w:r w:rsidRPr="004E0D31">
                              <w:rPr>
                                <w:rFonts w:ascii="Noto Sans" w:eastAsia="Montserrat Medium" w:hAnsi="Noto Sans" w:cs="Noto Sans"/>
                                <w:sz w:val="20"/>
                                <w:szCs w:val="20"/>
                              </w:rPr>
                              <w:t xml:space="preserve"> 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r w:rsidRPr="004E0D31">
                              <w:rPr>
                                <w:rFonts w:ascii="Noto Sans" w:hAnsi="Noto Sans" w:cs="Noto Sans"/>
                                <w:sz w:val="20"/>
                                <w:szCs w:val="20"/>
                              </w:rPr>
                              <w:t xml:space="preserve"> </w:t>
                            </w:r>
                          </w:p>
                          <w:p w14:paraId="1FCEFFC7" w14:textId="3C8EFB76" w:rsidR="00567F88" w:rsidRPr="004E0D31" w:rsidRDefault="00567F88" w:rsidP="004A2714">
                            <w:pPr>
                              <w:spacing w:before="120" w:after="40" w:line="220" w:lineRule="exact"/>
                              <w:jc w:val="right"/>
                              <w:rPr>
                                <w:rFonts w:ascii="Noto Sans" w:hAnsi="Noto Sans" w:cs="Noto Sans"/>
                                <w:sz w:val="20"/>
                                <w:szCs w:val="20"/>
                              </w:rPr>
                            </w:pPr>
                            <w:r>
                              <w:rPr>
                                <w:rFonts w:ascii="Noto Sans" w:hAnsi="Noto Sans" w:cs="Noto Sans"/>
                                <w:sz w:val="20"/>
                                <w:szCs w:val="20"/>
                              </w:rPr>
                              <w:t xml:space="preserve">No. </w:t>
                            </w:r>
                            <w:r w:rsidR="0097333A">
                              <w:rPr>
                                <w:rFonts w:ascii="Noto Sans" w:hAnsi="Noto Sans" w:cs="Noto Sans"/>
                                <w:sz w:val="20"/>
                                <w:szCs w:val="20"/>
                              </w:rPr>
                              <w:t>002</w:t>
                            </w:r>
                            <w:r>
                              <w:rPr>
                                <w:rFonts w:ascii="Noto Sans" w:hAnsi="Noto Sans" w:cs="Noto Sans"/>
                                <w:sz w:val="20"/>
                                <w:szCs w:val="20"/>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5C1C7F70" w14:textId="213551C5" w:rsidR="00DA1B19" w:rsidRDefault="00DA1B19" w:rsidP="004A2714">
                      <w:pPr>
                        <w:spacing w:before="120" w:after="40" w:line="220" w:lineRule="exact"/>
                        <w:jc w:val="right"/>
                        <w:rPr>
                          <w:rFonts w:ascii="Noto Sans" w:hAnsi="Noto Sans" w:cs="Noto Sans"/>
                          <w:sz w:val="20"/>
                          <w:szCs w:val="20"/>
                        </w:rPr>
                      </w:pPr>
                      <w:r w:rsidRPr="004E0D31">
                        <w:rPr>
                          <w:rFonts w:ascii="Noto Sans" w:eastAsia="Montserrat Medium" w:hAnsi="Noto Sans" w:cs="Noto Sans"/>
                          <w:sz w:val="20"/>
                          <w:szCs w:val="20"/>
                        </w:rPr>
                        <w:t xml:space="preserve">Ciudad de México, </w:t>
                      </w:r>
                      <w:r w:rsidR="00567F88">
                        <w:rPr>
                          <w:rFonts w:ascii="Noto Sans" w:eastAsia="Montserrat Medium" w:hAnsi="Noto Sans" w:cs="Noto Sans"/>
                          <w:sz w:val="20"/>
                          <w:szCs w:val="20"/>
                        </w:rPr>
                        <w:t>jueves 2</w:t>
                      </w:r>
                      <w:r w:rsidRPr="004E0D31">
                        <w:rPr>
                          <w:rFonts w:ascii="Noto Sans" w:eastAsia="Montserrat Medium" w:hAnsi="Noto Sans" w:cs="Noto Sans"/>
                          <w:sz w:val="20"/>
                          <w:szCs w:val="20"/>
                        </w:rPr>
                        <w:t xml:space="preserve"> 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r w:rsidRPr="004E0D31">
                        <w:rPr>
                          <w:rFonts w:ascii="Noto Sans" w:hAnsi="Noto Sans" w:cs="Noto Sans"/>
                          <w:sz w:val="20"/>
                          <w:szCs w:val="20"/>
                        </w:rPr>
                        <w:t xml:space="preserve"> </w:t>
                      </w:r>
                    </w:p>
                    <w:p w14:paraId="1FCEFFC7" w14:textId="3C8EFB76" w:rsidR="00567F88" w:rsidRPr="004E0D31" w:rsidRDefault="00567F88" w:rsidP="004A2714">
                      <w:pPr>
                        <w:spacing w:before="120" w:after="40" w:line="220" w:lineRule="exact"/>
                        <w:jc w:val="right"/>
                        <w:rPr>
                          <w:rFonts w:ascii="Noto Sans" w:hAnsi="Noto Sans" w:cs="Noto Sans"/>
                          <w:sz w:val="20"/>
                          <w:szCs w:val="20"/>
                        </w:rPr>
                      </w:pPr>
                      <w:r>
                        <w:rPr>
                          <w:rFonts w:ascii="Noto Sans" w:hAnsi="Noto Sans" w:cs="Noto Sans"/>
                          <w:sz w:val="20"/>
                          <w:szCs w:val="20"/>
                        </w:rPr>
                        <w:t xml:space="preserve">No. </w:t>
                      </w:r>
                      <w:r w:rsidR="0097333A">
                        <w:rPr>
                          <w:rFonts w:ascii="Noto Sans" w:hAnsi="Noto Sans" w:cs="Noto Sans"/>
                          <w:sz w:val="20"/>
                          <w:szCs w:val="20"/>
                        </w:rPr>
                        <w:t>002</w:t>
                      </w:r>
                      <w:r>
                        <w:rPr>
                          <w:rFonts w:ascii="Noto Sans" w:hAnsi="Noto Sans" w:cs="Noto Sans"/>
                          <w:sz w:val="20"/>
                          <w:szCs w:val="20"/>
                        </w:rPr>
                        <w:t>/2025</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59E3A062" w14:textId="63C6EF96" w:rsidR="00330DC8" w:rsidRPr="000A408C" w:rsidRDefault="00330DC8" w:rsidP="00A73D65">
      <w:pPr>
        <w:spacing w:line="360" w:lineRule="auto"/>
        <w:jc w:val="both"/>
        <w:rPr>
          <w:rFonts w:ascii="Noto Sans" w:hAnsi="Noto Sans" w:cs="Noto Sans"/>
          <w:sz w:val="19"/>
          <w:szCs w:val="19"/>
          <w:lang w:val="es-MX"/>
        </w:rPr>
      </w:pPr>
    </w:p>
    <w:p w14:paraId="3E1E6B37" w14:textId="4B630053" w:rsidR="00330DC8" w:rsidRPr="002B105A" w:rsidRDefault="002B105A" w:rsidP="003C3A1A">
      <w:pPr>
        <w:jc w:val="both"/>
        <w:rPr>
          <w:rFonts w:ascii="Noto Sans" w:hAnsi="Noto Sans" w:cs="Noto Sans"/>
          <w:b/>
          <w:bCs/>
          <w:sz w:val="30"/>
          <w:szCs w:val="30"/>
        </w:rPr>
      </w:pPr>
      <w:r w:rsidRPr="002B105A">
        <w:rPr>
          <w:rFonts w:ascii="Noto Sans" w:hAnsi="Noto Sans" w:cs="Noto Sans"/>
          <w:b/>
          <w:bCs/>
          <w:sz w:val="30"/>
          <w:szCs w:val="30"/>
        </w:rPr>
        <w:t>Aprueba Consejo Técnico del IMSS donación de inmueble en Edomex y predio en Chihuahua para construir unidades médicas</w:t>
      </w:r>
    </w:p>
    <w:p w14:paraId="7F1282FD" w14:textId="77777777" w:rsidR="002B105A" w:rsidRPr="000A408C" w:rsidRDefault="002B105A" w:rsidP="003C3A1A">
      <w:pPr>
        <w:jc w:val="both"/>
        <w:rPr>
          <w:rFonts w:ascii="Noto Sans" w:hAnsi="Noto Sans" w:cs="Noto Sans"/>
          <w:sz w:val="19"/>
          <w:szCs w:val="19"/>
          <w:lang w:val="es-MX"/>
        </w:rPr>
      </w:pPr>
    </w:p>
    <w:p w14:paraId="37DE3839" w14:textId="4B0A2383" w:rsidR="00336E8A" w:rsidRPr="00336E8A" w:rsidRDefault="00336E8A" w:rsidP="00336E8A">
      <w:pPr>
        <w:pStyle w:val="Prrafodelista"/>
        <w:numPr>
          <w:ilvl w:val="0"/>
          <w:numId w:val="1"/>
        </w:numPr>
        <w:ind w:left="709"/>
        <w:rPr>
          <w:rFonts w:ascii="Noto Sans" w:hAnsi="Noto Sans" w:cs="Noto Sans"/>
          <w:b/>
          <w:bCs/>
          <w:sz w:val="22"/>
          <w:szCs w:val="22"/>
        </w:rPr>
      </w:pPr>
      <w:r w:rsidRPr="00336E8A">
        <w:rPr>
          <w:rFonts w:ascii="Noto Sans" w:hAnsi="Noto Sans" w:cs="Noto Sans"/>
          <w:b/>
          <w:bCs/>
          <w:sz w:val="22"/>
          <w:szCs w:val="22"/>
        </w:rPr>
        <w:t>En Ecatepec se proyecta construir Hospital Gineco-Pediátrico de 50 camas</w:t>
      </w:r>
      <w:r w:rsidR="002D2B2D">
        <w:rPr>
          <w:rFonts w:ascii="Noto Sans" w:hAnsi="Noto Sans" w:cs="Noto Sans"/>
          <w:b/>
          <w:bCs/>
          <w:sz w:val="22"/>
          <w:szCs w:val="22"/>
        </w:rPr>
        <w:t>,</w:t>
      </w:r>
      <w:r w:rsidRPr="00336E8A">
        <w:rPr>
          <w:rFonts w:ascii="Noto Sans" w:hAnsi="Noto Sans" w:cs="Noto Sans"/>
          <w:b/>
          <w:bCs/>
          <w:sz w:val="22"/>
          <w:szCs w:val="22"/>
        </w:rPr>
        <w:t xml:space="preserve"> cuya inversión aproximada será de 480 millones de pesos. </w:t>
      </w:r>
    </w:p>
    <w:p w14:paraId="0BCA4171" w14:textId="6FB6C365" w:rsidR="00AD6EA8" w:rsidRDefault="006B2696" w:rsidP="003C3A1A">
      <w:pPr>
        <w:pStyle w:val="Prrafodelista"/>
        <w:numPr>
          <w:ilvl w:val="0"/>
          <w:numId w:val="1"/>
        </w:numPr>
        <w:ind w:left="709" w:right="49"/>
        <w:jc w:val="both"/>
        <w:rPr>
          <w:rFonts w:ascii="Noto Sans" w:hAnsi="Noto Sans" w:cs="Noto Sans"/>
          <w:b/>
          <w:bCs/>
          <w:sz w:val="22"/>
          <w:szCs w:val="22"/>
        </w:rPr>
      </w:pPr>
      <w:r>
        <w:rPr>
          <w:rFonts w:ascii="Noto Sans" w:hAnsi="Noto Sans" w:cs="Noto Sans"/>
          <w:b/>
          <w:bCs/>
          <w:sz w:val="22"/>
          <w:szCs w:val="22"/>
        </w:rPr>
        <w:t>E</w:t>
      </w:r>
      <w:r w:rsidRPr="006B2696">
        <w:rPr>
          <w:rFonts w:ascii="Noto Sans" w:hAnsi="Noto Sans" w:cs="Noto Sans"/>
          <w:b/>
          <w:bCs/>
          <w:sz w:val="22"/>
          <w:szCs w:val="22"/>
        </w:rPr>
        <w:t>n Ciudad Juárez se edificará un centro oncológico en un terreno de 6 mil 320 metros cuadrados, a</w:t>
      </w:r>
      <w:r w:rsidR="002D2B2D">
        <w:rPr>
          <w:rFonts w:ascii="Noto Sans" w:hAnsi="Noto Sans" w:cs="Noto Sans"/>
          <w:b/>
          <w:bCs/>
          <w:sz w:val="22"/>
          <w:szCs w:val="22"/>
        </w:rPr>
        <w:t>nexo</w:t>
      </w:r>
      <w:r w:rsidRPr="006B2696">
        <w:rPr>
          <w:rFonts w:ascii="Noto Sans" w:hAnsi="Noto Sans" w:cs="Noto Sans"/>
          <w:b/>
          <w:bCs/>
          <w:sz w:val="22"/>
          <w:szCs w:val="22"/>
        </w:rPr>
        <w:t xml:space="preserve"> al Hospital General Regional de 260 camas</w:t>
      </w:r>
      <w:r w:rsidR="002D2B2D">
        <w:rPr>
          <w:rFonts w:ascii="Noto Sans" w:hAnsi="Noto Sans" w:cs="Noto Sans"/>
          <w:b/>
          <w:bCs/>
          <w:sz w:val="22"/>
          <w:szCs w:val="22"/>
        </w:rPr>
        <w:t xml:space="preserve"> </w:t>
      </w:r>
      <w:r w:rsidRPr="006B2696">
        <w:rPr>
          <w:rFonts w:ascii="Noto Sans" w:hAnsi="Noto Sans" w:cs="Noto Sans"/>
          <w:b/>
          <w:bCs/>
          <w:sz w:val="22"/>
          <w:szCs w:val="22"/>
        </w:rPr>
        <w:t>que está por iniciar funciones</w:t>
      </w:r>
      <w:r w:rsidR="00AD6EA8" w:rsidRPr="006A6893">
        <w:rPr>
          <w:rFonts w:ascii="Noto Sans" w:hAnsi="Noto Sans" w:cs="Noto Sans"/>
          <w:b/>
          <w:bCs/>
          <w:sz w:val="22"/>
          <w:szCs w:val="22"/>
        </w:rPr>
        <w:t>.</w:t>
      </w:r>
    </w:p>
    <w:p w14:paraId="7EFC6961" w14:textId="77777777" w:rsidR="00AD6EA8" w:rsidRPr="005B539F" w:rsidRDefault="00AD6EA8" w:rsidP="003C3A1A">
      <w:pPr>
        <w:ind w:right="-1085"/>
        <w:jc w:val="both"/>
        <w:rPr>
          <w:rFonts w:ascii="Noto Sans" w:hAnsi="Noto Sans" w:cs="Noto Sans"/>
          <w:b/>
          <w:bCs/>
          <w:sz w:val="14"/>
          <w:szCs w:val="22"/>
        </w:rPr>
      </w:pPr>
    </w:p>
    <w:p w14:paraId="52448976" w14:textId="73CCAE9D"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El H. Consejo Técnico del Instituto Mexicano del Seguro Social (IMSS) aprobó de manera unánime las donaciones a favor de la institución del inmueble denominado Centro Integral de Oncología del Estado de México, ubicado en el municipio de Ecatepec, para la construcción de un Hospital Gineco-Pediátrico de 50 camas; </w:t>
      </w:r>
      <w:r w:rsidR="008B0562">
        <w:rPr>
          <w:rFonts w:ascii="Noto Sans" w:hAnsi="Noto Sans" w:cs="Noto Sans"/>
          <w:sz w:val="20"/>
          <w:szCs w:val="20"/>
        </w:rPr>
        <w:t>así como</w:t>
      </w:r>
      <w:r w:rsidRPr="00C9544E">
        <w:rPr>
          <w:rFonts w:ascii="Noto Sans" w:hAnsi="Noto Sans" w:cs="Noto Sans"/>
          <w:sz w:val="20"/>
          <w:szCs w:val="20"/>
        </w:rPr>
        <w:t xml:space="preserve"> de un predio en Ciudad Juárez, Chihuahua</w:t>
      </w:r>
      <w:r w:rsidR="008B0562">
        <w:rPr>
          <w:rFonts w:ascii="Noto Sans" w:hAnsi="Noto Sans" w:cs="Noto Sans"/>
          <w:sz w:val="20"/>
          <w:szCs w:val="20"/>
        </w:rPr>
        <w:t xml:space="preserve"> para</w:t>
      </w:r>
      <w:r w:rsidRPr="00C9544E">
        <w:rPr>
          <w:rFonts w:ascii="Noto Sans" w:hAnsi="Noto Sans" w:cs="Noto Sans"/>
          <w:sz w:val="20"/>
          <w:szCs w:val="20"/>
        </w:rPr>
        <w:t xml:space="preserve"> edificar un centro oncológico </w:t>
      </w:r>
    </w:p>
    <w:p w14:paraId="2A5A66CF" w14:textId="77777777" w:rsidR="00C9544E" w:rsidRPr="00C9544E" w:rsidRDefault="00C9544E" w:rsidP="00C9544E">
      <w:pPr>
        <w:ind w:right="49"/>
        <w:jc w:val="both"/>
        <w:rPr>
          <w:rFonts w:ascii="Noto Sans" w:hAnsi="Noto Sans" w:cs="Noto Sans"/>
          <w:sz w:val="20"/>
          <w:szCs w:val="20"/>
        </w:rPr>
      </w:pPr>
    </w:p>
    <w:p w14:paraId="6926DF19" w14:textId="6809352D"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En sesión ordinaria, el director general del Seguro Social, Zoé Robledo, señaló que con el gobierno del Estado de México, que encabeza Delfina Gómez Álvarez, se realizó un trabajo coordinado para lograr la donación del inmueble con la finalidad de que el I</w:t>
      </w:r>
      <w:r w:rsidR="008B0562">
        <w:rPr>
          <w:rFonts w:ascii="Noto Sans" w:hAnsi="Noto Sans" w:cs="Noto Sans"/>
          <w:sz w:val="20"/>
          <w:szCs w:val="20"/>
        </w:rPr>
        <w:t>MSS</w:t>
      </w:r>
      <w:r w:rsidRPr="00C9544E">
        <w:rPr>
          <w:rFonts w:ascii="Noto Sans" w:hAnsi="Noto Sans" w:cs="Noto Sans"/>
          <w:sz w:val="20"/>
          <w:szCs w:val="20"/>
        </w:rPr>
        <w:t xml:space="preserve"> aproveche </w:t>
      </w:r>
      <w:r w:rsidR="008B0562">
        <w:rPr>
          <w:rFonts w:ascii="Noto Sans" w:hAnsi="Noto Sans" w:cs="Noto Sans"/>
          <w:sz w:val="20"/>
          <w:szCs w:val="20"/>
        </w:rPr>
        <w:t>l</w:t>
      </w:r>
      <w:r w:rsidRPr="00C9544E">
        <w:rPr>
          <w:rFonts w:ascii="Noto Sans" w:hAnsi="Noto Sans" w:cs="Noto Sans"/>
          <w:sz w:val="20"/>
          <w:szCs w:val="20"/>
        </w:rPr>
        <w:t xml:space="preserve">a infraestructura existente </w:t>
      </w:r>
      <w:r w:rsidR="008B0562">
        <w:rPr>
          <w:rFonts w:ascii="Noto Sans" w:hAnsi="Noto Sans" w:cs="Noto Sans"/>
          <w:sz w:val="20"/>
          <w:szCs w:val="20"/>
        </w:rPr>
        <w:t xml:space="preserve">para poner en </w:t>
      </w:r>
      <w:r w:rsidRPr="00C9544E">
        <w:rPr>
          <w:rFonts w:ascii="Noto Sans" w:hAnsi="Noto Sans" w:cs="Noto Sans"/>
          <w:sz w:val="20"/>
          <w:szCs w:val="20"/>
        </w:rPr>
        <w:t>operación un Hospital</w:t>
      </w:r>
      <w:r w:rsidR="008B0562">
        <w:rPr>
          <w:rFonts w:ascii="Noto Sans" w:hAnsi="Noto Sans" w:cs="Noto Sans"/>
          <w:sz w:val="20"/>
          <w:szCs w:val="20"/>
        </w:rPr>
        <w:t xml:space="preserve"> Gineco-Pediátrico.</w:t>
      </w:r>
    </w:p>
    <w:p w14:paraId="1349C25D" w14:textId="77777777" w:rsidR="00C9544E" w:rsidRPr="00C9544E" w:rsidRDefault="00C9544E" w:rsidP="00C9544E">
      <w:pPr>
        <w:ind w:right="49"/>
        <w:jc w:val="both"/>
        <w:rPr>
          <w:rFonts w:ascii="Noto Sans" w:hAnsi="Noto Sans" w:cs="Noto Sans"/>
          <w:sz w:val="20"/>
          <w:szCs w:val="20"/>
        </w:rPr>
      </w:pPr>
    </w:p>
    <w:p w14:paraId="0FB21C11" w14:textId="0146582D"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Indicó que después de una visita y revisión del inmueble, sumado a un análisis con la presidenta de México, Claudia Sheinbaum Pardo, y el secretario de Salud, doctor David Kershenobich Stalnikowitz, se determinó la posibilidad de hacer un proceso similar al realizado en hospitales abandonados por el llamado </w:t>
      </w:r>
      <w:r w:rsidR="008B0562">
        <w:rPr>
          <w:rFonts w:ascii="Noto Sans" w:hAnsi="Noto Sans" w:cs="Noto Sans"/>
          <w:sz w:val="20"/>
          <w:szCs w:val="20"/>
        </w:rPr>
        <w:t>S</w:t>
      </w:r>
      <w:r w:rsidRPr="00C9544E">
        <w:rPr>
          <w:rFonts w:ascii="Noto Sans" w:hAnsi="Noto Sans" w:cs="Noto Sans"/>
          <w:sz w:val="20"/>
          <w:szCs w:val="20"/>
        </w:rPr>
        <w:t xml:space="preserve">eguro </w:t>
      </w:r>
      <w:r w:rsidR="008B0562">
        <w:rPr>
          <w:rFonts w:ascii="Noto Sans" w:hAnsi="Noto Sans" w:cs="Noto Sans"/>
          <w:sz w:val="20"/>
          <w:szCs w:val="20"/>
        </w:rPr>
        <w:t>P</w:t>
      </w:r>
      <w:r w:rsidRPr="00C9544E">
        <w:rPr>
          <w:rFonts w:ascii="Noto Sans" w:hAnsi="Noto Sans" w:cs="Noto Sans"/>
          <w:sz w:val="20"/>
          <w:szCs w:val="20"/>
        </w:rPr>
        <w:t xml:space="preserve">opular en pasadas administraciones, como fue el caso en Ciudad Juárez; Ciudad del Carmen, Campeche y Arandas, Jalisco. </w:t>
      </w:r>
    </w:p>
    <w:p w14:paraId="3EEB6715" w14:textId="77777777" w:rsidR="00C9544E" w:rsidRPr="00C9544E" w:rsidRDefault="00C9544E" w:rsidP="00C9544E">
      <w:pPr>
        <w:ind w:right="49"/>
        <w:jc w:val="both"/>
        <w:rPr>
          <w:rFonts w:ascii="Noto Sans" w:hAnsi="Noto Sans" w:cs="Noto Sans"/>
          <w:sz w:val="20"/>
          <w:szCs w:val="20"/>
        </w:rPr>
      </w:pPr>
    </w:p>
    <w:p w14:paraId="67DE5F3A" w14:textId="063E789E"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“Los hospitales abandonados por el </w:t>
      </w:r>
      <w:r w:rsidR="008B0562">
        <w:rPr>
          <w:rFonts w:ascii="Noto Sans" w:hAnsi="Noto Sans" w:cs="Noto Sans"/>
          <w:sz w:val="20"/>
          <w:szCs w:val="20"/>
        </w:rPr>
        <w:t>S</w:t>
      </w:r>
      <w:r w:rsidRPr="00C9544E">
        <w:rPr>
          <w:rFonts w:ascii="Noto Sans" w:hAnsi="Noto Sans" w:cs="Noto Sans"/>
          <w:sz w:val="20"/>
          <w:szCs w:val="20"/>
        </w:rPr>
        <w:t xml:space="preserve">eguro </w:t>
      </w:r>
      <w:r w:rsidR="008B0562">
        <w:rPr>
          <w:rFonts w:ascii="Noto Sans" w:hAnsi="Noto Sans" w:cs="Noto Sans"/>
          <w:sz w:val="20"/>
          <w:szCs w:val="20"/>
        </w:rPr>
        <w:t>P</w:t>
      </w:r>
      <w:r w:rsidRPr="00C9544E">
        <w:rPr>
          <w:rFonts w:ascii="Noto Sans" w:hAnsi="Noto Sans" w:cs="Noto Sans"/>
          <w:sz w:val="20"/>
          <w:szCs w:val="20"/>
        </w:rPr>
        <w:t>opular las hemos retomado para su conclusión, equipamiento y operación por parte del Seguro Social, siempre con la posibilidad de hacer intercambios de servicios, pero operándolos para la derechohabiencia. Entonces</w:t>
      </w:r>
      <w:r w:rsidR="008B0562">
        <w:rPr>
          <w:rFonts w:ascii="Noto Sans" w:hAnsi="Noto Sans" w:cs="Noto Sans"/>
          <w:sz w:val="20"/>
          <w:szCs w:val="20"/>
        </w:rPr>
        <w:t>,</w:t>
      </w:r>
      <w:r w:rsidRPr="00C9544E">
        <w:rPr>
          <w:rFonts w:ascii="Noto Sans" w:hAnsi="Noto Sans" w:cs="Noto Sans"/>
          <w:sz w:val="20"/>
          <w:szCs w:val="20"/>
        </w:rPr>
        <w:t xml:space="preserve"> recibimos ya la manifestación de donación del gobierno del Estado de México para poder empezar a hacer ya nuestros trabajos”, indicó. </w:t>
      </w:r>
    </w:p>
    <w:p w14:paraId="58F822AA" w14:textId="77777777" w:rsidR="00C9544E" w:rsidRPr="00C9544E" w:rsidRDefault="00C9544E" w:rsidP="00C9544E">
      <w:pPr>
        <w:ind w:right="49"/>
        <w:jc w:val="both"/>
        <w:rPr>
          <w:rFonts w:ascii="Noto Sans" w:hAnsi="Noto Sans" w:cs="Noto Sans"/>
          <w:sz w:val="20"/>
          <w:szCs w:val="20"/>
        </w:rPr>
      </w:pPr>
    </w:p>
    <w:p w14:paraId="4256B17E" w14:textId="240E264D"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Respecto al centro oncológico que se construirá cercano al Hospital General Regional (HGR) de Ciudad Juárez, </w:t>
      </w:r>
      <w:r w:rsidR="008B0562">
        <w:rPr>
          <w:rFonts w:ascii="Noto Sans" w:hAnsi="Noto Sans" w:cs="Noto Sans"/>
          <w:sz w:val="20"/>
          <w:szCs w:val="20"/>
        </w:rPr>
        <w:t xml:space="preserve">Zoé Robledo </w:t>
      </w:r>
      <w:r w:rsidRPr="00C9544E">
        <w:rPr>
          <w:rFonts w:ascii="Noto Sans" w:hAnsi="Noto Sans" w:cs="Noto Sans"/>
          <w:sz w:val="20"/>
          <w:szCs w:val="20"/>
        </w:rPr>
        <w:t xml:space="preserve">recordó que este proyecto quedó abandonado después de que iniciará su construcción en pasadas administración del gobierno estatal, cuando operaba el </w:t>
      </w:r>
      <w:r w:rsidR="008B0562">
        <w:rPr>
          <w:rFonts w:ascii="Noto Sans" w:hAnsi="Noto Sans" w:cs="Noto Sans"/>
          <w:sz w:val="20"/>
          <w:szCs w:val="20"/>
        </w:rPr>
        <w:t>S</w:t>
      </w:r>
      <w:r w:rsidRPr="00C9544E">
        <w:rPr>
          <w:rFonts w:ascii="Noto Sans" w:hAnsi="Noto Sans" w:cs="Noto Sans"/>
          <w:sz w:val="20"/>
          <w:szCs w:val="20"/>
        </w:rPr>
        <w:t xml:space="preserve">eguro </w:t>
      </w:r>
      <w:r w:rsidR="008B0562">
        <w:rPr>
          <w:rFonts w:ascii="Noto Sans" w:hAnsi="Noto Sans" w:cs="Noto Sans"/>
          <w:sz w:val="20"/>
          <w:szCs w:val="20"/>
        </w:rPr>
        <w:t>P</w:t>
      </w:r>
      <w:r w:rsidRPr="00C9544E">
        <w:rPr>
          <w:rFonts w:ascii="Noto Sans" w:hAnsi="Noto Sans" w:cs="Noto Sans"/>
          <w:sz w:val="20"/>
          <w:szCs w:val="20"/>
        </w:rPr>
        <w:t xml:space="preserve">opular. </w:t>
      </w:r>
    </w:p>
    <w:p w14:paraId="12E41188" w14:textId="77777777" w:rsidR="00C9544E" w:rsidRPr="00C9544E" w:rsidRDefault="00C9544E" w:rsidP="00C9544E">
      <w:pPr>
        <w:ind w:right="49"/>
        <w:jc w:val="both"/>
        <w:rPr>
          <w:rFonts w:ascii="Noto Sans" w:hAnsi="Noto Sans" w:cs="Noto Sans"/>
          <w:sz w:val="20"/>
          <w:szCs w:val="20"/>
        </w:rPr>
      </w:pPr>
    </w:p>
    <w:p w14:paraId="52815151" w14:textId="4DE0308A"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En ese sentido, dijo que para beneficio de la población se incorporó esta obra a los esfuerzos que se realizarán en el nuevo HGR de Ciudad Juárez de 260 camas. “Empezamos a hacer las gestiones para conseguir </w:t>
      </w:r>
      <w:r w:rsidR="008B0562">
        <w:rPr>
          <w:rFonts w:ascii="Noto Sans" w:hAnsi="Noto Sans" w:cs="Noto Sans"/>
          <w:sz w:val="20"/>
          <w:szCs w:val="20"/>
        </w:rPr>
        <w:t xml:space="preserve">en </w:t>
      </w:r>
      <w:r w:rsidRPr="00C9544E">
        <w:rPr>
          <w:rFonts w:ascii="Noto Sans" w:hAnsi="Noto Sans" w:cs="Noto Sans"/>
          <w:sz w:val="20"/>
          <w:szCs w:val="20"/>
        </w:rPr>
        <w:t xml:space="preserve">un terreno adicional y desarrollar el centro oncológico, con un acelerador lineal que hace mucha falta en Chihuahua”. </w:t>
      </w:r>
    </w:p>
    <w:p w14:paraId="593C56CB" w14:textId="713D15F8"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lastRenderedPageBreak/>
        <w:t xml:space="preserve">En su intervención, el director de Administración del Seguro Social, Borsalino González Andrade, explicó que el 15 de noviembre el director general del IMSS, Zoé Robledo, solicitó formalmente al gobierno del Estado de México la donación del inmueble Centro Integral de Oncología ubicado en el municipio de Ecatepec, con la finalidad de que el Instituto aproveche </w:t>
      </w:r>
      <w:r w:rsidR="005B539F">
        <w:rPr>
          <w:rFonts w:ascii="Noto Sans" w:hAnsi="Noto Sans" w:cs="Noto Sans"/>
          <w:sz w:val="20"/>
          <w:szCs w:val="20"/>
        </w:rPr>
        <w:t>l</w:t>
      </w:r>
      <w:r w:rsidRPr="00C9544E">
        <w:rPr>
          <w:rFonts w:ascii="Noto Sans" w:hAnsi="Noto Sans" w:cs="Noto Sans"/>
          <w:sz w:val="20"/>
          <w:szCs w:val="20"/>
        </w:rPr>
        <w:t xml:space="preserve">a infraestructura existente y lograr la puesta en operación de un Hospital Gineco-Pediátrico. </w:t>
      </w:r>
    </w:p>
    <w:p w14:paraId="7ADA9EC8" w14:textId="77777777" w:rsidR="00C9544E" w:rsidRPr="00C9544E" w:rsidRDefault="00C9544E" w:rsidP="00C9544E">
      <w:pPr>
        <w:ind w:right="49"/>
        <w:jc w:val="both"/>
        <w:rPr>
          <w:rFonts w:ascii="Noto Sans" w:hAnsi="Noto Sans" w:cs="Noto Sans"/>
          <w:sz w:val="20"/>
          <w:szCs w:val="20"/>
        </w:rPr>
      </w:pPr>
    </w:p>
    <w:p w14:paraId="300A5438" w14:textId="3F230664"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Expuso que el gobierno estatal manifestó su conformidad con la solicitud y expresó que estaba en la disposición de cumplimentar los documentos para integra</w:t>
      </w:r>
      <w:r w:rsidR="005B539F">
        <w:rPr>
          <w:rFonts w:ascii="Noto Sans" w:hAnsi="Noto Sans" w:cs="Noto Sans"/>
          <w:sz w:val="20"/>
          <w:szCs w:val="20"/>
        </w:rPr>
        <w:t>r</w:t>
      </w:r>
      <w:r w:rsidRPr="00C9544E">
        <w:rPr>
          <w:rFonts w:ascii="Noto Sans" w:hAnsi="Noto Sans" w:cs="Noto Sans"/>
          <w:sz w:val="20"/>
          <w:szCs w:val="20"/>
        </w:rPr>
        <w:t xml:space="preserve"> el expediente que h</w:t>
      </w:r>
      <w:r w:rsidR="005B539F">
        <w:rPr>
          <w:rFonts w:ascii="Noto Sans" w:hAnsi="Noto Sans" w:cs="Noto Sans"/>
          <w:sz w:val="20"/>
          <w:szCs w:val="20"/>
        </w:rPr>
        <w:t>aga</w:t>
      </w:r>
      <w:r w:rsidRPr="00C9544E">
        <w:rPr>
          <w:rFonts w:ascii="Noto Sans" w:hAnsi="Noto Sans" w:cs="Noto Sans"/>
          <w:sz w:val="20"/>
          <w:szCs w:val="20"/>
        </w:rPr>
        <w:t xml:space="preserve"> procedente y viable</w:t>
      </w:r>
      <w:r w:rsidR="005B539F">
        <w:rPr>
          <w:rFonts w:ascii="Noto Sans" w:hAnsi="Noto Sans" w:cs="Noto Sans"/>
          <w:sz w:val="20"/>
          <w:szCs w:val="20"/>
        </w:rPr>
        <w:t>,</w:t>
      </w:r>
      <w:r w:rsidRPr="00C9544E">
        <w:rPr>
          <w:rFonts w:ascii="Noto Sans" w:hAnsi="Noto Sans" w:cs="Noto Sans"/>
          <w:sz w:val="20"/>
          <w:szCs w:val="20"/>
        </w:rPr>
        <w:t xml:space="preserve"> en el marco de los lineamientos emitidos por el H. Consejo Técnico</w:t>
      </w:r>
      <w:r w:rsidR="005B539F">
        <w:rPr>
          <w:rFonts w:ascii="Noto Sans" w:hAnsi="Noto Sans" w:cs="Noto Sans"/>
          <w:sz w:val="20"/>
          <w:szCs w:val="20"/>
        </w:rPr>
        <w:t>,</w:t>
      </w:r>
      <w:r w:rsidRPr="00C9544E">
        <w:rPr>
          <w:rFonts w:ascii="Noto Sans" w:hAnsi="Noto Sans" w:cs="Noto Sans"/>
          <w:sz w:val="20"/>
          <w:szCs w:val="20"/>
        </w:rPr>
        <w:t xml:space="preserve"> para la aceptación de las donaciones. </w:t>
      </w:r>
    </w:p>
    <w:p w14:paraId="174DC209" w14:textId="77777777" w:rsidR="00C9544E" w:rsidRPr="00C9544E" w:rsidRDefault="00C9544E" w:rsidP="00C9544E">
      <w:pPr>
        <w:ind w:right="49"/>
        <w:jc w:val="both"/>
        <w:rPr>
          <w:rFonts w:ascii="Noto Sans" w:hAnsi="Noto Sans" w:cs="Noto Sans"/>
          <w:sz w:val="20"/>
          <w:szCs w:val="20"/>
        </w:rPr>
      </w:pPr>
    </w:p>
    <w:p w14:paraId="1D199702" w14:textId="398D535E"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González Andrade </w:t>
      </w:r>
      <w:r w:rsidR="005B539F">
        <w:rPr>
          <w:rFonts w:ascii="Noto Sans" w:hAnsi="Noto Sans" w:cs="Noto Sans"/>
          <w:sz w:val="20"/>
          <w:szCs w:val="20"/>
        </w:rPr>
        <w:t>dijo</w:t>
      </w:r>
      <w:r w:rsidRPr="00C9544E">
        <w:rPr>
          <w:rFonts w:ascii="Noto Sans" w:hAnsi="Noto Sans" w:cs="Noto Sans"/>
          <w:sz w:val="20"/>
          <w:szCs w:val="20"/>
        </w:rPr>
        <w:t xml:space="preserve"> que e</w:t>
      </w:r>
      <w:r w:rsidR="005B539F">
        <w:rPr>
          <w:rFonts w:ascii="Noto Sans" w:hAnsi="Noto Sans" w:cs="Noto Sans"/>
          <w:sz w:val="20"/>
          <w:szCs w:val="20"/>
        </w:rPr>
        <w:t>l</w:t>
      </w:r>
      <w:r w:rsidRPr="00C9544E">
        <w:rPr>
          <w:rFonts w:ascii="Noto Sans" w:hAnsi="Noto Sans" w:cs="Noto Sans"/>
          <w:sz w:val="20"/>
          <w:szCs w:val="20"/>
        </w:rPr>
        <w:t xml:space="preserve"> inmueble se encuentra en un lugar estratégicamente conveniente para que se aproveche esta unidad médica a favor de otros derechohabientes que se encuentran en otros estados. “El propósito sería iniciar un Hospital de Gineco-Pediátrico, pero también con atención oncológica”. </w:t>
      </w:r>
    </w:p>
    <w:p w14:paraId="79C2E2FE" w14:textId="77777777" w:rsidR="00C9544E" w:rsidRPr="00C9544E" w:rsidRDefault="00C9544E" w:rsidP="00C9544E">
      <w:pPr>
        <w:ind w:right="49"/>
        <w:jc w:val="both"/>
        <w:rPr>
          <w:rFonts w:ascii="Noto Sans" w:hAnsi="Noto Sans" w:cs="Noto Sans"/>
          <w:sz w:val="20"/>
          <w:szCs w:val="20"/>
        </w:rPr>
      </w:pPr>
    </w:p>
    <w:p w14:paraId="448B1E1D" w14:textId="4A930F5B"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Abundó que el dictamen valuatorio arrojó un valor de esta unidad construida de 305 millones de pesos</w:t>
      </w:r>
      <w:r w:rsidR="005B539F">
        <w:rPr>
          <w:rFonts w:ascii="Noto Sans" w:hAnsi="Noto Sans" w:cs="Noto Sans"/>
          <w:sz w:val="20"/>
          <w:szCs w:val="20"/>
        </w:rPr>
        <w:t>,</w:t>
      </w:r>
      <w:r w:rsidRPr="00C9544E">
        <w:rPr>
          <w:rFonts w:ascii="Noto Sans" w:hAnsi="Noto Sans" w:cs="Noto Sans"/>
          <w:sz w:val="20"/>
          <w:szCs w:val="20"/>
        </w:rPr>
        <w:t xml:space="preserve"> sin embargo, al concretar la donación será necesario contar con el avalúo actualizado por parte del Instituto de Administración y Avalúos de Bienes Nacionales (Indabiin). </w:t>
      </w:r>
    </w:p>
    <w:p w14:paraId="280F117C" w14:textId="77777777" w:rsidR="00C9544E" w:rsidRPr="00C9544E" w:rsidRDefault="00C9544E" w:rsidP="00C9544E">
      <w:pPr>
        <w:ind w:right="49"/>
        <w:jc w:val="both"/>
        <w:rPr>
          <w:rFonts w:ascii="Noto Sans" w:hAnsi="Noto Sans" w:cs="Noto Sans"/>
          <w:sz w:val="20"/>
          <w:szCs w:val="20"/>
        </w:rPr>
      </w:pPr>
    </w:p>
    <w:p w14:paraId="651E7871" w14:textId="318D8F92"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Refirió que se trata de un nosocomio de 50 camas y que representaría un beneficio de atención del padecimiento oncológico</w:t>
      </w:r>
      <w:r w:rsidR="005B539F">
        <w:rPr>
          <w:rFonts w:ascii="Noto Sans" w:hAnsi="Noto Sans" w:cs="Noto Sans"/>
          <w:sz w:val="20"/>
          <w:szCs w:val="20"/>
        </w:rPr>
        <w:t>,</w:t>
      </w:r>
      <w:r w:rsidRPr="00C9544E">
        <w:rPr>
          <w:rFonts w:ascii="Noto Sans" w:hAnsi="Noto Sans" w:cs="Noto Sans"/>
          <w:sz w:val="20"/>
          <w:szCs w:val="20"/>
        </w:rPr>
        <w:t xml:space="preserve"> a mujeres y niños</w:t>
      </w:r>
      <w:r w:rsidR="005B539F">
        <w:rPr>
          <w:rFonts w:ascii="Noto Sans" w:hAnsi="Noto Sans" w:cs="Noto Sans"/>
          <w:sz w:val="20"/>
          <w:szCs w:val="20"/>
        </w:rPr>
        <w:t>,</w:t>
      </w:r>
      <w:r w:rsidRPr="00C9544E">
        <w:rPr>
          <w:rFonts w:ascii="Noto Sans" w:hAnsi="Noto Sans" w:cs="Noto Sans"/>
          <w:sz w:val="20"/>
          <w:szCs w:val="20"/>
        </w:rPr>
        <w:t xml:space="preserve"> para 9 millones 890 mil derechohabientes de </w:t>
      </w:r>
      <w:r w:rsidR="005B539F">
        <w:rPr>
          <w:rFonts w:ascii="Noto Sans" w:hAnsi="Noto Sans" w:cs="Noto Sans"/>
          <w:sz w:val="20"/>
          <w:szCs w:val="20"/>
        </w:rPr>
        <w:t>es</w:t>
      </w:r>
      <w:r w:rsidRPr="00C9544E">
        <w:rPr>
          <w:rFonts w:ascii="Noto Sans" w:hAnsi="Noto Sans" w:cs="Noto Sans"/>
          <w:sz w:val="20"/>
          <w:szCs w:val="20"/>
        </w:rPr>
        <w:t xml:space="preserve">a región del país. “En concreto, 6 millones 832 mil derechohabientes mexiquenses, esto es el 70 por ciento de la población beneficiaria y el otro 30 por ciento de los beneficiados serían derechohabientes de la Ciudad de México y del estado de Hidalgo”. </w:t>
      </w:r>
    </w:p>
    <w:p w14:paraId="5CFF824E" w14:textId="77777777" w:rsidR="00C9544E" w:rsidRPr="00C9544E" w:rsidRDefault="00C9544E" w:rsidP="00C9544E">
      <w:pPr>
        <w:ind w:right="49"/>
        <w:jc w:val="both"/>
        <w:rPr>
          <w:rFonts w:ascii="Noto Sans" w:hAnsi="Noto Sans" w:cs="Noto Sans"/>
          <w:sz w:val="20"/>
          <w:szCs w:val="20"/>
        </w:rPr>
      </w:pPr>
    </w:p>
    <w:p w14:paraId="5136E2D2" w14:textId="77777777"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El director normativo indicó que el proyecto serviría también de apoyo para los servicios de la Unidad Médica de Alta Especialidad (UMAE) Hospital de Especialidades y del Hospital Gineco-Obstetricia No. 3 del Centro Médico Nacional (CMN) La Raza. Agregó que aproximadamente 480 millones de pesos es lo que representaría la inversión del Instituto para lograr este hospital de 50 camas. </w:t>
      </w:r>
    </w:p>
    <w:p w14:paraId="41A86F20" w14:textId="77777777" w:rsidR="00C9544E" w:rsidRPr="00C9544E" w:rsidRDefault="00C9544E" w:rsidP="00C9544E">
      <w:pPr>
        <w:ind w:right="49"/>
        <w:jc w:val="both"/>
        <w:rPr>
          <w:rFonts w:ascii="Noto Sans" w:hAnsi="Noto Sans" w:cs="Noto Sans"/>
          <w:sz w:val="20"/>
          <w:szCs w:val="20"/>
        </w:rPr>
      </w:pPr>
    </w:p>
    <w:p w14:paraId="75BBFA7C" w14:textId="35567918"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En cuanto al centro oncológico que se construirá en Ciudad Juárez</w:t>
      </w:r>
      <w:r w:rsidR="005B539F">
        <w:rPr>
          <w:rFonts w:ascii="Noto Sans" w:hAnsi="Noto Sans" w:cs="Noto Sans"/>
          <w:sz w:val="20"/>
          <w:szCs w:val="20"/>
        </w:rPr>
        <w:t>,</w:t>
      </w:r>
      <w:r w:rsidRPr="00C9544E">
        <w:rPr>
          <w:rFonts w:ascii="Noto Sans" w:hAnsi="Noto Sans" w:cs="Noto Sans"/>
          <w:sz w:val="20"/>
          <w:szCs w:val="20"/>
        </w:rPr>
        <w:t xml:space="preserve"> reportó que el ofrecimiento de donación fue de una fracción de terreno por 6 mil 320 metros cuadrados adjunto al HGR de 260 camas, unidad médica que está por in</w:t>
      </w:r>
      <w:r w:rsidR="005B539F">
        <w:rPr>
          <w:rFonts w:ascii="Noto Sans" w:hAnsi="Noto Sans" w:cs="Noto Sans"/>
          <w:sz w:val="20"/>
          <w:szCs w:val="20"/>
        </w:rPr>
        <w:t xml:space="preserve">iciar funciones en dicha zona. </w:t>
      </w:r>
    </w:p>
    <w:p w14:paraId="47855B69" w14:textId="77777777" w:rsidR="00C9544E" w:rsidRPr="00C9544E" w:rsidRDefault="00C9544E" w:rsidP="00C9544E">
      <w:pPr>
        <w:ind w:right="49"/>
        <w:jc w:val="both"/>
        <w:rPr>
          <w:rFonts w:ascii="Noto Sans" w:hAnsi="Noto Sans" w:cs="Noto Sans"/>
          <w:sz w:val="20"/>
          <w:szCs w:val="20"/>
        </w:rPr>
      </w:pPr>
    </w:p>
    <w:p w14:paraId="6210A86E" w14:textId="6BB3DC5F" w:rsidR="00C9544E" w:rsidRP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 xml:space="preserve">Borsalino González Andrade afirmó que la construcción de dicha unidad complementará los servicios que se proyectan operar en el HGR. “Lo destacable de este proyecto, del centro oncológico, es contribuir al desarrollo y cumplimiento de los programas del Instituto que tiene en el estado de Chihuahua”. </w:t>
      </w:r>
    </w:p>
    <w:p w14:paraId="341A6345" w14:textId="77777777" w:rsidR="00C9544E" w:rsidRPr="00C9544E" w:rsidRDefault="00C9544E" w:rsidP="00C9544E">
      <w:pPr>
        <w:ind w:right="49"/>
        <w:jc w:val="both"/>
        <w:rPr>
          <w:rFonts w:ascii="Noto Sans" w:hAnsi="Noto Sans" w:cs="Noto Sans"/>
          <w:sz w:val="20"/>
          <w:szCs w:val="20"/>
        </w:rPr>
      </w:pPr>
    </w:p>
    <w:p w14:paraId="50B3178E" w14:textId="65D84369" w:rsidR="00C9544E" w:rsidRDefault="00C9544E" w:rsidP="00C9544E">
      <w:pPr>
        <w:ind w:right="49"/>
        <w:jc w:val="both"/>
        <w:rPr>
          <w:rFonts w:ascii="Noto Sans" w:hAnsi="Noto Sans" w:cs="Noto Sans"/>
          <w:sz w:val="20"/>
          <w:szCs w:val="20"/>
        </w:rPr>
      </w:pPr>
      <w:r w:rsidRPr="00C9544E">
        <w:rPr>
          <w:rFonts w:ascii="Noto Sans" w:hAnsi="Noto Sans" w:cs="Noto Sans"/>
          <w:sz w:val="20"/>
          <w:szCs w:val="20"/>
        </w:rPr>
        <w:t>Agregó que también se ampliará la infraestructura y lo relacionado con aceleradores clínicos y lineales, que en términos de lo que arroja el Consejo Mexicano de Certificación en Radioterapia, esto contribuiría con el indicador de aceleradores por cada millón de habitantes en el país. “Tenemos identificada una necesidad de atender 2 millones 603 mil derechohabientes en esta región y el IMSS requiere incrementar la capacidad para atender a esa derechohabiencia”, manifestó.</w:t>
      </w:r>
    </w:p>
    <w:p w14:paraId="349EF2FB" w14:textId="77777777" w:rsidR="005B539F" w:rsidRPr="00C9544E" w:rsidRDefault="005B539F" w:rsidP="00C9544E">
      <w:pPr>
        <w:ind w:right="49"/>
        <w:jc w:val="both"/>
        <w:rPr>
          <w:rFonts w:ascii="Noto Sans" w:hAnsi="Noto Sans" w:cs="Noto Sans"/>
          <w:sz w:val="20"/>
          <w:szCs w:val="20"/>
        </w:rPr>
      </w:pPr>
    </w:p>
    <w:p w14:paraId="1CC6D1C6" w14:textId="4DD43BCD" w:rsidR="006F5F9A" w:rsidRDefault="006F5F9A" w:rsidP="006F5F9A">
      <w:pPr>
        <w:ind w:right="49"/>
        <w:jc w:val="center"/>
        <w:rPr>
          <w:rFonts w:ascii="Noto Sans" w:hAnsi="Noto Sans" w:cs="Noto Sans"/>
          <w:b/>
          <w:bCs/>
          <w:sz w:val="22"/>
          <w:szCs w:val="22"/>
        </w:rPr>
      </w:pPr>
      <w:r>
        <w:rPr>
          <w:rFonts w:ascii="Noto Sans" w:hAnsi="Noto Sans" w:cs="Noto Sans"/>
          <w:b/>
          <w:bCs/>
          <w:sz w:val="22"/>
          <w:szCs w:val="22"/>
        </w:rPr>
        <w:t>---o0o---</w:t>
      </w:r>
    </w:p>
    <w:p w14:paraId="5F321EB7" w14:textId="77777777" w:rsidR="0097333A" w:rsidRDefault="0097333A" w:rsidP="006F5F9A">
      <w:pPr>
        <w:ind w:right="49"/>
        <w:jc w:val="center"/>
        <w:rPr>
          <w:rFonts w:ascii="Noto Sans" w:hAnsi="Noto Sans" w:cs="Noto Sans"/>
          <w:b/>
          <w:bCs/>
          <w:sz w:val="22"/>
          <w:szCs w:val="22"/>
        </w:rPr>
      </w:pPr>
    </w:p>
    <w:p w14:paraId="17136FA2" w14:textId="64C5068B" w:rsidR="0097333A" w:rsidRDefault="0097333A" w:rsidP="0097333A">
      <w:pPr>
        <w:ind w:right="49"/>
        <w:rPr>
          <w:rFonts w:ascii="Noto Sans" w:hAnsi="Noto Sans" w:cs="Noto Sans"/>
          <w:b/>
          <w:bCs/>
          <w:sz w:val="22"/>
          <w:szCs w:val="22"/>
        </w:rPr>
      </w:pPr>
      <w:r>
        <w:rPr>
          <w:rFonts w:ascii="Noto Sans" w:hAnsi="Noto Sans" w:cs="Noto Sans"/>
          <w:b/>
          <w:bCs/>
          <w:sz w:val="22"/>
          <w:szCs w:val="22"/>
        </w:rPr>
        <w:t>LINK DE FOTOS</w:t>
      </w:r>
    </w:p>
    <w:p w14:paraId="68CAD6D4" w14:textId="292EF75D" w:rsidR="0097333A" w:rsidRDefault="0097333A" w:rsidP="0097333A">
      <w:pPr>
        <w:ind w:right="49"/>
        <w:rPr>
          <w:rFonts w:ascii="Noto Sans" w:hAnsi="Noto Sans" w:cs="Noto Sans"/>
          <w:b/>
          <w:bCs/>
          <w:sz w:val="22"/>
          <w:szCs w:val="22"/>
        </w:rPr>
      </w:pPr>
      <w:hyperlink r:id="rId8" w:history="1">
        <w:r w:rsidRPr="00193DAD">
          <w:rPr>
            <w:rStyle w:val="Hipervnculo"/>
            <w:rFonts w:ascii="Noto Sans" w:hAnsi="Noto Sans" w:cs="Noto Sans"/>
            <w:b/>
            <w:bCs/>
            <w:sz w:val="22"/>
            <w:szCs w:val="22"/>
          </w:rPr>
          <w:t>https://drive.google.com/drive/folders/1UkZvlCFjoMWMxqhkA5QaKy8aIaAZzbYI?usp=sharing</w:t>
        </w:r>
      </w:hyperlink>
      <w:r>
        <w:rPr>
          <w:rFonts w:ascii="Noto Sans" w:hAnsi="Noto Sans" w:cs="Noto Sans"/>
          <w:b/>
          <w:bCs/>
          <w:sz w:val="22"/>
          <w:szCs w:val="22"/>
        </w:rPr>
        <w:t xml:space="preserve"> </w:t>
      </w:r>
    </w:p>
    <w:p w14:paraId="0557D4C3" w14:textId="77777777" w:rsidR="0097333A" w:rsidRDefault="0097333A" w:rsidP="0097333A">
      <w:pPr>
        <w:ind w:right="49"/>
        <w:rPr>
          <w:rFonts w:ascii="Noto Sans" w:hAnsi="Noto Sans" w:cs="Noto Sans"/>
          <w:b/>
          <w:bCs/>
          <w:sz w:val="22"/>
          <w:szCs w:val="22"/>
        </w:rPr>
      </w:pPr>
    </w:p>
    <w:p w14:paraId="67342C56" w14:textId="59DC6BF2" w:rsidR="0097333A" w:rsidRDefault="0097333A" w:rsidP="0097333A">
      <w:pPr>
        <w:ind w:right="49"/>
        <w:rPr>
          <w:rFonts w:ascii="Noto Sans" w:hAnsi="Noto Sans" w:cs="Noto Sans"/>
          <w:b/>
          <w:bCs/>
          <w:sz w:val="22"/>
          <w:szCs w:val="22"/>
        </w:rPr>
      </w:pPr>
      <w:r>
        <w:rPr>
          <w:rFonts w:ascii="Noto Sans" w:hAnsi="Noto Sans" w:cs="Noto Sans"/>
          <w:b/>
          <w:bCs/>
          <w:sz w:val="22"/>
          <w:szCs w:val="22"/>
        </w:rPr>
        <w:t>LINK DE VIDEO</w:t>
      </w:r>
    </w:p>
    <w:p w14:paraId="77BE829C" w14:textId="5CAF073E" w:rsidR="0097333A" w:rsidRPr="006F5F9A" w:rsidRDefault="0097333A" w:rsidP="0097333A">
      <w:pPr>
        <w:ind w:right="49"/>
        <w:rPr>
          <w:rFonts w:ascii="Noto Sans" w:hAnsi="Noto Sans" w:cs="Noto Sans"/>
          <w:b/>
          <w:bCs/>
          <w:sz w:val="22"/>
          <w:szCs w:val="22"/>
        </w:rPr>
      </w:pPr>
      <w:hyperlink r:id="rId9" w:history="1">
        <w:r w:rsidRPr="00193DAD">
          <w:rPr>
            <w:rStyle w:val="Hipervnculo"/>
            <w:rFonts w:ascii="Noto Sans" w:hAnsi="Noto Sans" w:cs="Noto Sans"/>
            <w:b/>
            <w:bCs/>
            <w:sz w:val="22"/>
            <w:szCs w:val="22"/>
          </w:rPr>
          <w:t>https://www.swisstransfer.com/d/1778530b-a40d-450d-ac0b-aace8989b0a2</w:t>
        </w:r>
      </w:hyperlink>
      <w:r>
        <w:rPr>
          <w:rFonts w:ascii="Noto Sans" w:hAnsi="Noto Sans" w:cs="Noto Sans"/>
          <w:b/>
          <w:bCs/>
          <w:sz w:val="22"/>
          <w:szCs w:val="22"/>
        </w:rPr>
        <w:t xml:space="preserve"> </w:t>
      </w:r>
    </w:p>
    <w:sectPr w:rsidR="0097333A" w:rsidRPr="006F5F9A" w:rsidSect="003C3A1A">
      <w:headerReference w:type="default" r:id="rId10"/>
      <w:pgSz w:w="12240" w:h="15840"/>
      <w:pgMar w:top="234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21D8C" w14:textId="77777777" w:rsidR="00E36A0C" w:rsidRDefault="00E36A0C" w:rsidP="00A73D65">
      <w:r>
        <w:separator/>
      </w:r>
    </w:p>
  </w:endnote>
  <w:endnote w:type="continuationSeparator" w:id="0">
    <w:p w14:paraId="0094DC76" w14:textId="77777777" w:rsidR="00E36A0C" w:rsidRDefault="00E36A0C"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Nirmala UI"/>
    <w:charset w:val="00"/>
    <w:family w:val="swiss"/>
    <w:pitch w:val="variable"/>
    <w:sig w:usb0="E00082FF" w:usb1="400078FF" w:usb2="00000021" w:usb3="00000000" w:csb0="0000019F"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F3F88" w14:textId="77777777" w:rsidR="00E36A0C" w:rsidRDefault="00E36A0C" w:rsidP="00A73D65">
      <w:r>
        <w:separator/>
      </w:r>
    </w:p>
  </w:footnote>
  <w:footnote w:type="continuationSeparator" w:id="0">
    <w:p w14:paraId="7BEF2FBE" w14:textId="77777777" w:rsidR="00E36A0C" w:rsidRDefault="00E36A0C"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185F19C5" w:rsidR="00A73D65" w:rsidRDefault="00117614">
    <w:pPr>
      <w:pStyle w:val="Encabezado"/>
    </w:pPr>
    <w:r>
      <w:rPr>
        <w:noProof/>
        <w:lang w:val="es-MX" w:eastAsia="es-MX"/>
      </w:rPr>
      <w:drawing>
        <wp:anchor distT="0" distB="0" distL="114300" distR="114300" simplePos="0" relativeHeight="251658240" behindDoc="1" locked="0" layoutInCell="1" allowOverlap="1" wp14:anchorId="136C5790" wp14:editId="2A7840DA">
          <wp:simplePos x="0" y="0"/>
          <wp:positionH relativeFrom="column">
            <wp:posOffset>-883285</wp:posOffset>
          </wp:positionH>
          <wp:positionV relativeFrom="paragraph">
            <wp:posOffset>-438785</wp:posOffset>
          </wp:positionV>
          <wp:extent cx="7820809" cy="10120683"/>
          <wp:effectExtent l="0" t="0" r="8890" b="0"/>
          <wp:wrapNone/>
          <wp:docPr id="19457304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30432" name="Imagen 1945730432"/>
                  <pic:cNvPicPr/>
                </pic:nvPicPr>
                <pic:blipFill>
                  <a:blip r:embed="rId1"/>
                  <a:stretch>
                    <a:fillRect/>
                  </a:stretch>
                </pic:blipFill>
                <pic:spPr>
                  <a:xfrm>
                    <a:off x="0" y="0"/>
                    <a:ext cx="7820809" cy="101206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A47257C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16cid:durableId="30462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16E"/>
    <w:rsid w:val="00007681"/>
    <w:rsid w:val="000A09C1"/>
    <w:rsid w:val="000A408C"/>
    <w:rsid w:val="000B28B4"/>
    <w:rsid w:val="000D799D"/>
    <w:rsid w:val="000E5D1C"/>
    <w:rsid w:val="00117614"/>
    <w:rsid w:val="00132439"/>
    <w:rsid w:val="00156A3E"/>
    <w:rsid w:val="00161740"/>
    <w:rsid w:val="0016179D"/>
    <w:rsid w:val="00180A38"/>
    <w:rsid w:val="00184325"/>
    <w:rsid w:val="001F0CC6"/>
    <w:rsid w:val="00256B1D"/>
    <w:rsid w:val="0029542D"/>
    <w:rsid w:val="002B105A"/>
    <w:rsid w:val="002D2B2D"/>
    <w:rsid w:val="002E2142"/>
    <w:rsid w:val="0030247A"/>
    <w:rsid w:val="0030476A"/>
    <w:rsid w:val="00330DC8"/>
    <w:rsid w:val="00336E8A"/>
    <w:rsid w:val="0034181C"/>
    <w:rsid w:val="00363222"/>
    <w:rsid w:val="00370465"/>
    <w:rsid w:val="003C3A1A"/>
    <w:rsid w:val="003C5457"/>
    <w:rsid w:val="003D416E"/>
    <w:rsid w:val="003E1335"/>
    <w:rsid w:val="00431B71"/>
    <w:rsid w:val="00475A50"/>
    <w:rsid w:val="00477F45"/>
    <w:rsid w:val="004A2714"/>
    <w:rsid w:val="004A4C4E"/>
    <w:rsid w:val="004D146C"/>
    <w:rsid w:val="004E0D31"/>
    <w:rsid w:val="00567F88"/>
    <w:rsid w:val="005933D8"/>
    <w:rsid w:val="005B539F"/>
    <w:rsid w:val="005C1A7C"/>
    <w:rsid w:val="005C7CAD"/>
    <w:rsid w:val="005D3019"/>
    <w:rsid w:val="00626EE3"/>
    <w:rsid w:val="00631824"/>
    <w:rsid w:val="006322C1"/>
    <w:rsid w:val="006A3D09"/>
    <w:rsid w:val="006B2696"/>
    <w:rsid w:val="006C0425"/>
    <w:rsid w:val="006C3B4E"/>
    <w:rsid w:val="006F5F9A"/>
    <w:rsid w:val="007009FE"/>
    <w:rsid w:val="007421E3"/>
    <w:rsid w:val="007504BE"/>
    <w:rsid w:val="0078195E"/>
    <w:rsid w:val="007B74AD"/>
    <w:rsid w:val="007D77D1"/>
    <w:rsid w:val="007E5888"/>
    <w:rsid w:val="007F1DB3"/>
    <w:rsid w:val="007F5E00"/>
    <w:rsid w:val="00807106"/>
    <w:rsid w:val="00831EE7"/>
    <w:rsid w:val="00834146"/>
    <w:rsid w:val="008B0562"/>
    <w:rsid w:val="0090412A"/>
    <w:rsid w:val="009066A7"/>
    <w:rsid w:val="009068C0"/>
    <w:rsid w:val="00907F1C"/>
    <w:rsid w:val="00932C27"/>
    <w:rsid w:val="00937C98"/>
    <w:rsid w:val="00942415"/>
    <w:rsid w:val="00942628"/>
    <w:rsid w:val="0097333A"/>
    <w:rsid w:val="00986737"/>
    <w:rsid w:val="009A64B2"/>
    <w:rsid w:val="009C12D6"/>
    <w:rsid w:val="009C60F2"/>
    <w:rsid w:val="009F2BA1"/>
    <w:rsid w:val="00A07674"/>
    <w:rsid w:val="00A301D7"/>
    <w:rsid w:val="00A7397C"/>
    <w:rsid w:val="00A73D65"/>
    <w:rsid w:val="00AD6EA8"/>
    <w:rsid w:val="00B3608B"/>
    <w:rsid w:val="00B45764"/>
    <w:rsid w:val="00B72D65"/>
    <w:rsid w:val="00B87C85"/>
    <w:rsid w:val="00B93A38"/>
    <w:rsid w:val="00BB21A6"/>
    <w:rsid w:val="00BB2DFF"/>
    <w:rsid w:val="00BC43BD"/>
    <w:rsid w:val="00BF29F6"/>
    <w:rsid w:val="00C02E98"/>
    <w:rsid w:val="00C13382"/>
    <w:rsid w:val="00C1396F"/>
    <w:rsid w:val="00C23B9E"/>
    <w:rsid w:val="00C279A3"/>
    <w:rsid w:val="00C30849"/>
    <w:rsid w:val="00C465FE"/>
    <w:rsid w:val="00C67047"/>
    <w:rsid w:val="00C90CED"/>
    <w:rsid w:val="00C9544E"/>
    <w:rsid w:val="00CB4E79"/>
    <w:rsid w:val="00CB7D4F"/>
    <w:rsid w:val="00CC5FE2"/>
    <w:rsid w:val="00CD310D"/>
    <w:rsid w:val="00CE3E99"/>
    <w:rsid w:val="00D1354D"/>
    <w:rsid w:val="00D17C3C"/>
    <w:rsid w:val="00D84E05"/>
    <w:rsid w:val="00D95C69"/>
    <w:rsid w:val="00DA037A"/>
    <w:rsid w:val="00DA1B19"/>
    <w:rsid w:val="00DB53A4"/>
    <w:rsid w:val="00E155A4"/>
    <w:rsid w:val="00E36A0C"/>
    <w:rsid w:val="00E754FE"/>
    <w:rsid w:val="00E93867"/>
    <w:rsid w:val="00EB407F"/>
    <w:rsid w:val="00EE053F"/>
    <w:rsid w:val="00EE6B41"/>
    <w:rsid w:val="00F24915"/>
    <w:rsid w:val="00F401F9"/>
    <w:rsid w:val="00F745B2"/>
    <w:rsid w:val="00F945F2"/>
    <w:rsid w:val="00FA1218"/>
    <w:rsid w:val="00FD754F"/>
    <w:rsid w:val="00FD75E1"/>
    <w:rsid w:val="00FE2ADE"/>
    <w:rsid w:val="00FF06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1EA0C"/>
  <w15:docId w15:val="{339C9FCE-F265-4861-B760-8AE6B101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AD6EA8"/>
    <w:pPr>
      <w:ind w:left="720"/>
      <w:contextualSpacing/>
    </w:pPr>
  </w:style>
  <w:style w:type="character" w:styleId="Hipervnculo">
    <w:name w:val="Hyperlink"/>
    <w:basedOn w:val="Fuentedeprrafopredeter"/>
    <w:uiPriority w:val="99"/>
    <w:unhideWhenUsed/>
    <w:rsid w:val="0097333A"/>
    <w:rPr>
      <w:color w:val="0563C1" w:themeColor="hyperlink"/>
      <w:u w:val="single"/>
    </w:rPr>
  </w:style>
  <w:style w:type="character" w:styleId="Mencinsinresolver">
    <w:name w:val="Unresolved Mention"/>
    <w:basedOn w:val="Fuentedeprrafopredeter"/>
    <w:uiPriority w:val="99"/>
    <w:semiHidden/>
    <w:unhideWhenUsed/>
    <w:rsid w:val="0097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kZvlCFjoMWMxqhkA5QaKy8aIaAZzbYI?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1778530b-a40d-450d-ac0b-aace8989b0a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A2D1-2E9E-4B50-B7B2-E950EB6A95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5282</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Luz Maria Rico Jardon</cp:lastModifiedBy>
  <cp:revision>2</cp:revision>
  <cp:lastPrinted>2024-10-03T14:20:00Z</cp:lastPrinted>
  <dcterms:created xsi:type="dcterms:W3CDTF">2025-01-02T17:58:00Z</dcterms:created>
  <dcterms:modified xsi:type="dcterms:W3CDTF">2025-01-02T17:58:00Z</dcterms:modified>
</cp:coreProperties>
</file>