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7CDF0EFD" w14:textId="6FB10708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920234">
        <w:rPr>
          <w:rFonts w:ascii="Montserrat" w:hAnsi="Montserrat" w:cs="Arial"/>
          <w:sz w:val="20"/>
          <w:szCs w:val="20"/>
          <w:lang w:val="es-ES"/>
        </w:rPr>
        <w:t>viernes 31</w:t>
      </w:r>
      <w:r w:rsidR="009D16A7">
        <w:rPr>
          <w:rFonts w:ascii="Montserrat" w:hAnsi="Montserrat" w:cs="Arial"/>
          <w:sz w:val="20"/>
          <w:szCs w:val="20"/>
          <w:lang w:val="es-ES"/>
        </w:rPr>
        <w:t xml:space="preserve"> de mayo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144EED75" w14:textId="56B409F7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524C45">
        <w:rPr>
          <w:rFonts w:ascii="Montserrat" w:hAnsi="Montserrat" w:cs="Arial"/>
          <w:sz w:val="20"/>
          <w:szCs w:val="20"/>
          <w:lang w:val="es-ES"/>
        </w:rPr>
        <w:t>258</w:t>
      </w:r>
      <w:r w:rsidRPr="00746285">
        <w:rPr>
          <w:rFonts w:ascii="Montserrat" w:hAnsi="Montserrat" w:cs="Arial"/>
          <w:sz w:val="20"/>
          <w:szCs w:val="20"/>
          <w:lang w:val="es-ES"/>
        </w:rPr>
        <w:t>/2024.</w:t>
      </w:r>
    </w:p>
    <w:p w14:paraId="32F86A8F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5361961F" w14:textId="1A9ABE17" w:rsidR="009D16A7" w:rsidRDefault="00FC1AEB" w:rsidP="00746285">
      <w:pPr>
        <w:spacing w:line="240" w:lineRule="atLeast"/>
        <w:jc w:val="center"/>
        <w:rPr>
          <w:rFonts w:ascii="Montserrat" w:hAnsi="Montserrat"/>
          <w:b/>
          <w:sz w:val="28"/>
          <w:szCs w:val="28"/>
          <w:lang w:val="es-ES"/>
        </w:rPr>
      </w:pPr>
      <w:r w:rsidRPr="00FC1AEB">
        <w:rPr>
          <w:rFonts w:ascii="Montserrat" w:hAnsi="Montserrat"/>
          <w:b/>
          <w:sz w:val="28"/>
          <w:szCs w:val="28"/>
          <w:lang w:val="es-ES"/>
        </w:rPr>
        <w:t xml:space="preserve">Ofrece IMSS acciones de promoción, educación y tratamiento farmacológico para prevenir y dejar el </w:t>
      </w:r>
      <w:r>
        <w:rPr>
          <w:rFonts w:ascii="Montserrat" w:hAnsi="Montserrat"/>
          <w:b/>
          <w:sz w:val="28"/>
          <w:szCs w:val="28"/>
          <w:lang w:val="es-ES"/>
        </w:rPr>
        <w:t>consumo de tabaco</w:t>
      </w:r>
    </w:p>
    <w:p w14:paraId="0F08B576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C5DCA25" w14:textId="5C9B4C78" w:rsidR="00B73DBA" w:rsidRDefault="00FC1AEB" w:rsidP="00CE340C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eastAsia="Batang" w:hAnsi="Montserrat" w:cs="Arial"/>
          <w:b/>
          <w:bCs/>
        </w:rPr>
      </w:pPr>
      <w:r>
        <w:rPr>
          <w:rFonts w:ascii="Montserrat" w:eastAsia="Batang" w:hAnsi="Montserrat" w:cs="Arial"/>
          <w:b/>
          <w:bCs/>
        </w:rPr>
        <w:t>Durante 2023 se brindaron 60 mil sesiones educativas y talleres de prevención, así como 7 mil 384 tratamientos farmacológicos</w:t>
      </w:r>
    </w:p>
    <w:p w14:paraId="1C5805B6" w14:textId="7AAFBC08" w:rsidR="00FC1AEB" w:rsidRDefault="00FC1AEB" w:rsidP="00CE340C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eastAsia="Batang" w:hAnsi="Montserrat" w:cs="Arial"/>
          <w:b/>
          <w:bCs/>
        </w:rPr>
      </w:pPr>
      <w:r>
        <w:rPr>
          <w:rFonts w:ascii="Montserrat" w:eastAsia="Batang" w:hAnsi="Montserrat" w:cs="Arial"/>
          <w:b/>
          <w:bCs/>
        </w:rPr>
        <w:t>E</w:t>
      </w:r>
      <w:r w:rsidRPr="00FC1AEB">
        <w:rPr>
          <w:rFonts w:ascii="Montserrat" w:eastAsia="Batang" w:hAnsi="Montserrat" w:cs="Arial"/>
          <w:b/>
          <w:bCs/>
        </w:rPr>
        <w:t>l IMSS cuenta con 2 mil 315 Espacios Libres de Humo de Tabaco para proteger a trabajadores y derechohabientes a la exposición de humo</w:t>
      </w:r>
    </w:p>
    <w:p w14:paraId="12BF9447" w14:textId="023CD2ED" w:rsidR="00B73DBA" w:rsidRDefault="00123FB8" w:rsidP="00B73DBA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eastAsia="Batang" w:hAnsi="Montserrat" w:cs="Arial"/>
          <w:b/>
          <w:bCs/>
        </w:rPr>
      </w:pPr>
      <w:r>
        <w:rPr>
          <w:rFonts w:ascii="Montserrat" w:eastAsia="Batang" w:hAnsi="Montserrat" w:cs="Arial"/>
          <w:b/>
          <w:bCs/>
        </w:rPr>
        <w:t>El 31 de mayo se conmemora el Día Mundial Sin Tabaco</w:t>
      </w:r>
    </w:p>
    <w:p w14:paraId="6DB0C799" w14:textId="77777777" w:rsidR="00FC1AEB" w:rsidRPr="00B73DBA" w:rsidRDefault="00FC1AEB" w:rsidP="00FC1AEB">
      <w:pPr>
        <w:pStyle w:val="Prrafodelista"/>
        <w:spacing w:line="240" w:lineRule="atLeast"/>
        <w:jc w:val="both"/>
        <w:rPr>
          <w:rFonts w:ascii="Montserrat" w:eastAsia="Batang" w:hAnsi="Montserrat" w:cs="Arial"/>
          <w:b/>
          <w:bCs/>
        </w:rPr>
      </w:pPr>
    </w:p>
    <w:p w14:paraId="69BFE646" w14:textId="78A70D95" w:rsidR="006C2D89" w:rsidRDefault="006C2D89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 w:rsidRPr="006C2D89">
        <w:rPr>
          <w:rFonts w:ascii="Montserrat" w:eastAsia="Batang" w:hAnsi="Montserrat" w:cs="Arial"/>
          <w:sz w:val="22"/>
          <w:szCs w:val="22"/>
        </w:rPr>
        <w:t xml:space="preserve">El Instituto Mexicano del Seguro Social (IMSS) se suma al Día Mundial Sin Tabaco atendiendo a trabajadores y derechohabientes que desean dejar de fumar, </w:t>
      </w:r>
      <w:r>
        <w:rPr>
          <w:rFonts w:ascii="Montserrat" w:eastAsia="Batang" w:hAnsi="Montserrat" w:cs="Arial"/>
          <w:sz w:val="22"/>
          <w:szCs w:val="22"/>
        </w:rPr>
        <w:t xml:space="preserve">a través de un </w:t>
      </w:r>
      <w:r w:rsidRPr="006C2D89">
        <w:rPr>
          <w:rFonts w:ascii="Montserrat" w:eastAsia="Batang" w:hAnsi="Montserrat" w:cs="Arial"/>
          <w:sz w:val="22"/>
          <w:szCs w:val="22"/>
        </w:rPr>
        <w:t xml:space="preserve">programa que abarca terapia psicológica, </w:t>
      </w:r>
      <w:r w:rsidR="00F04A0F">
        <w:rPr>
          <w:rFonts w:ascii="Montserrat" w:eastAsia="Batang" w:hAnsi="Montserrat" w:cs="Arial"/>
          <w:sz w:val="22"/>
          <w:szCs w:val="22"/>
        </w:rPr>
        <w:t xml:space="preserve">de </w:t>
      </w:r>
      <w:r w:rsidRPr="006C2D89">
        <w:rPr>
          <w:rFonts w:ascii="Montserrat" w:eastAsia="Batang" w:hAnsi="Montserrat" w:cs="Arial"/>
          <w:sz w:val="22"/>
          <w:szCs w:val="22"/>
        </w:rPr>
        <w:t xml:space="preserve">reemplazo </w:t>
      </w:r>
      <w:r w:rsidR="00F04A0F">
        <w:rPr>
          <w:rFonts w:ascii="Montserrat" w:eastAsia="Batang" w:hAnsi="Montserrat" w:cs="Arial"/>
          <w:sz w:val="22"/>
          <w:szCs w:val="22"/>
        </w:rPr>
        <w:t>para evitar la supresión</w:t>
      </w:r>
      <w:r w:rsidRPr="006C2D89">
        <w:rPr>
          <w:rFonts w:ascii="Montserrat" w:eastAsia="Batang" w:hAnsi="Montserrat" w:cs="Arial"/>
          <w:sz w:val="22"/>
          <w:szCs w:val="22"/>
        </w:rPr>
        <w:t xml:space="preserve"> a la nicotina</w:t>
      </w:r>
      <w:r w:rsidR="00CE45A3">
        <w:rPr>
          <w:rFonts w:ascii="Montserrat" w:eastAsia="Batang" w:hAnsi="Montserrat" w:cs="Arial"/>
          <w:sz w:val="22"/>
          <w:szCs w:val="22"/>
        </w:rPr>
        <w:t>, así como</w:t>
      </w:r>
      <w:r w:rsidRPr="006C2D89">
        <w:rPr>
          <w:rFonts w:ascii="Montserrat" w:eastAsia="Batang" w:hAnsi="Montserrat" w:cs="Arial"/>
          <w:sz w:val="22"/>
          <w:szCs w:val="22"/>
        </w:rPr>
        <w:t xml:space="preserve"> atención médica a pacientes con cáncer de pulmón, Enfermedad Pulmonar Obstructiva Crónica (EPOC),</w:t>
      </w:r>
      <w:r>
        <w:rPr>
          <w:rFonts w:ascii="Montserrat" w:eastAsia="Batang" w:hAnsi="Montserrat" w:cs="Arial"/>
          <w:sz w:val="22"/>
          <w:szCs w:val="22"/>
        </w:rPr>
        <w:t xml:space="preserve"> padecimientos </w:t>
      </w:r>
      <w:r w:rsidRPr="006C2D89">
        <w:rPr>
          <w:rFonts w:ascii="Montserrat" w:eastAsia="Batang" w:hAnsi="Montserrat" w:cs="Arial"/>
          <w:sz w:val="22"/>
          <w:szCs w:val="22"/>
        </w:rPr>
        <w:t xml:space="preserve">cerebro vasculares e infarto agudo </w:t>
      </w:r>
      <w:r w:rsidR="005148F9">
        <w:rPr>
          <w:rFonts w:ascii="Montserrat" w:eastAsia="Batang" w:hAnsi="Montserrat" w:cs="Arial"/>
          <w:sz w:val="22"/>
          <w:szCs w:val="22"/>
        </w:rPr>
        <w:t>al</w:t>
      </w:r>
      <w:r w:rsidRPr="006C2D89">
        <w:rPr>
          <w:rFonts w:ascii="Montserrat" w:eastAsia="Batang" w:hAnsi="Montserrat" w:cs="Arial"/>
          <w:sz w:val="22"/>
          <w:szCs w:val="22"/>
        </w:rPr>
        <w:t xml:space="preserve"> miocardio.</w:t>
      </w:r>
    </w:p>
    <w:p w14:paraId="11E0D3A4" w14:textId="77777777" w:rsidR="00E33A8B" w:rsidRDefault="00E33A8B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0F217247" w14:textId="0A032629" w:rsidR="005F2DC9" w:rsidRDefault="00E33A8B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A estas acciones se suman </w:t>
      </w:r>
      <w:r w:rsidR="004B0FDD" w:rsidRPr="004B0FDD">
        <w:rPr>
          <w:rFonts w:ascii="Montserrat" w:eastAsia="Batang" w:hAnsi="Montserrat" w:cs="Arial"/>
          <w:sz w:val="22"/>
          <w:szCs w:val="22"/>
        </w:rPr>
        <w:t xml:space="preserve">poco más de 60 mil </w:t>
      </w:r>
      <w:r w:rsidR="005F2DC9">
        <w:rPr>
          <w:rFonts w:ascii="Montserrat" w:eastAsia="Batang" w:hAnsi="Montserrat" w:cs="Arial"/>
          <w:sz w:val="22"/>
          <w:szCs w:val="22"/>
        </w:rPr>
        <w:t xml:space="preserve">sesiones educativas y talleres de prevención contra el tabaquismo </w:t>
      </w:r>
      <w:r w:rsidR="00CC3E0C">
        <w:rPr>
          <w:rFonts w:ascii="Montserrat" w:eastAsia="Batang" w:hAnsi="Montserrat" w:cs="Arial"/>
          <w:sz w:val="22"/>
          <w:szCs w:val="22"/>
        </w:rPr>
        <w:t>par</w:t>
      </w:r>
      <w:r w:rsidR="005F2DC9">
        <w:rPr>
          <w:rFonts w:ascii="Montserrat" w:eastAsia="Batang" w:hAnsi="Montserrat" w:cs="Arial"/>
          <w:sz w:val="22"/>
          <w:szCs w:val="22"/>
        </w:rPr>
        <w:t xml:space="preserve">a </w:t>
      </w:r>
      <w:r w:rsidR="00CC3E0C">
        <w:rPr>
          <w:rFonts w:ascii="Montserrat" w:eastAsia="Batang" w:hAnsi="Montserrat" w:cs="Arial"/>
          <w:sz w:val="22"/>
          <w:szCs w:val="22"/>
        </w:rPr>
        <w:t xml:space="preserve">que </w:t>
      </w:r>
      <w:r w:rsidR="005F2DC9">
        <w:rPr>
          <w:rFonts w:ascii="Montserrat" w:eastAsia="Batang" w:hAnsi="Montserrat" w:cs="Arial"/>
          <w:sz w:val="22"/>
          <w:szCs w:val="22"/>
        </w:rPr>
        <w:t xml:space="preserve">niñas, niños y adolescentes no se inicien en esta práctica, cerca de 300 mil sesiones de consejería médica y </w:t>
      </w:r>
      <w:r w:rsidR="005F2DC9" w:rsidRPr="005F2DC9">
        <w:rPr>
          <w:rFonts w:ascii="Montserrat" w:eastAsia="Batang" w:hAnsi="Montserrat" w:cs="Arial"/>
          <w:sz w:val="22"/>
          <w:szCs w:val="22"/>
        </w:rPr>
        <w:t>7 mil 384 tratamientos</w:t>
      </w:r>
      <w:r w:rsidR="005F2DC9">
        <w:rPr>
          <w:rFonts w:ascii="Montserrat" w:eastAsia="Batang" w:hAnsi="Montserrat" w:cs="Arial"/>
          <w:sz w:val="22"/>
          <w:szCs w:val="22"/>
        </w:rPr>
        <w:t xml:space="preserve"> farmacológicos. </w:t>
      </w:r>
    </w:p>
    <w:p w14:paraId="56225E97" w14:textId="77777777" w:rsidR="004C3DE5" w:rsidRDefault="004C3DE5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133C7004" w14:textId="1CCC2F50" w:rsidR="007D35FB" w:rsidRDefault="004C3DE5" w:rsidP="007D35FB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En el Día </w:t>
      </w:r>
      <w:r w:rsidR="004B0FDD">
        <w:rPr>
          <w:rFonts w:ascii="Montserrat" w:eastAsia="Batang" w:hAnsi="Montserrat" w:cs="Arial"/>
          <w:sz w:val="22"/>
          <w:szCs w:val="22"/>
        </w:rPr>
        <w:t>Mundial Sin Tabaco</w:t>
      </w:r>
      <w:r w:rsidR="00466098">
        <w:rPr>
          <w:rFonts w:ascii="Montserrat" w:eastAsia="Batang" w:hAnsi="Montserrat" w:cs="Arial"/>
          <w:sz w:val="22"/>
          <w:szCs w:val="22"/>
        </w:rPr>
        <w:t>,</w:t>
      </w:r>
      <w:r w:rsidR="004B0FDD">
        <w:rPr>
          <w:rFonts w:ascii="Montserrat" w:eastAsia="Batang" w:hAnsi="Montserrat" w:cs="Arial"/>
          <w:sz w:val="22"/>
          <w:szCs w:val="22"/>
        </w:rPr>
        <w:t xml:space="preserve"> que se conmemora </w:t>
      </w:r>
      <w:r w:rsidR="00466098">
        <w:rPr>
          <w:rFonts w:ascii="Montserrat" w:eastAsia="Batang" w:hAnsi="Montserrat" w:cs="Arial"/>
          <w:sz w:val="22"/>
          <w:szCs w:val="22"/>
        </w:rPr>
        <w:t>hoy</w:t>
      </w:r>
      <w:r w:rsidR="004B0FDD">
        <w:rPr>
          <w:rFonts w:ascii="Montserrat" w:eastAsia="Batang" w:hAnsi="Montserrat" w:cs="Arial"/>
          <w:sz w:val="22"/>
          <w:szCs w:val="22"/>
        </w:rPr>
        <w:t xml:space="preserve"> 31 de mayo, </w:t>
      </w:r>
      <w:r w:rsidR="001E4C0E">
        <w:rPr>
          <w:rFonts w:ascii="Montserrat" w:eastAsia="Batang" w:hAnsi="Montserrat" w:cs="Arial"/>
          <w:sz w:val="22"/>
          <w:szCs w:val="22"/>
        </w:rPr>
        <w:t>el doctor</w:t>
      </w:r>
      <w:r w:rsidR="001E4C0E" w:rsidRPr="004C3DE5">
        <w:rPr>
          <w:rFonts w:ascii="Montserrat" w:eastAsia="Batang" w:hAnsi="Montserrat" w:cs="Arial"/>
          <w:sz w:val="22"/>
          <w:szCs w:val="22"/>
        </w:rPr>
        <w:t xml:space="preserve"> Edgar Vinicio Mondragón Armijo, </w:t>
      </w:r>
      <w:bookmarkStart w:id="0" w:name="_Hlk167354643"/>
      <w:r w:rsidR="001E4C0E" w:rsidRPr="004C3DE5">
        <w:rPr>
          <w:rFonts w:ascii="Montserrat" w:eastAsia="Batang" w:hAnsi="Montserrat" w:cs="Arial"/>
          <w:sz w:val="22"/>
          <w:szCs w:val="22"/>
        </w:rPr>
        <w:t>jefe de área de Envejecimiento, Enfermedades Crónicas y Neurodegenerativas de la División de Excelencia Clínica</w:t>
      </w:r>
      <w:r w:rsidR="001E4C0E">
        <w:rPr>
          <w:rFonts w:ascii="Montserrat" w:eastAsia="Batang" w:hAnsi="Montserrat" w:cs="Arial"/>
          <w:sz w:val="22"/>
          <w:szCs w:val="22"/>
        </w:rPr>
        <w:t xml:space="preserve"> del IMSS</w:t>
      </w:r>
      <w:bookmarkEnd w:id="0"/>
      <w:r w:rsidR="007D35FB">
        <w:rPr>
          <w:rFonts w:ascii="Montserrat" w:eastAsia="Batang" w:hAnsi="Montserrat" w:cs="Arial"/>
          <w:sz w:val="22"/>
          <w:szCs w:val="22"/>
        </w:rPr>
        <w:t xml:space="preserve">, comentó que en México anualmente fallecen 63 mil personas, es decir, diariamente pierden la vida 173 personas por </w:t>
      </w:r>
      <w:r w:rsidR="00F04A0F">
        <w:rPr>
          <w:rFonts w:ascii="Montserrat" w:eastAsia="Batang" w:hAnsi="Montserrat" w:cs="Arial"/>
          <w:sz w:val="22"/>
          <w:szCs w:val="22"/>
        </w:rPr>
        <w:t>afecciones</w:t>
      </w:r>
      <w:r w:rsidR="007D35FB">
        <w:rPr>
          <w:rFonts w:ascii="Montserrat" w:eastAsia="Batang" w:hAnsi="Montserrat" w:cs="Arial"/>
          <w:sz w:val="22"/>
          <w:szCs w:val="22"/>
        </w:rPr>
        <w:t xml:space="preserve"> directamente relacionadas </w:t>
      </w:r>
      <w:r w:rsidR="00F04A0F">
        <w:rPr>
          <w:rFonts w:ascii="Montserrat" w:eastAsia="Batang" w:hAnsi="Montserrat" w:cs="Arial"/>
          <w:sz w:val="22"/>
          <w:szCs w:val="22"/>
        </w:rPr>
        <w:t>a</w:t>
      </w:r>
      <w:r w:rsidR="007D35FB">
        <w:rPr>
          <w:rFonts w:ascii="Montserrat" w:eastAsia="Batang" w:hAnsi="Montserrat" w:cs="Arial"/>
          <w:sz w:val="22"/>
          <w:szCs w:val="22"/>
        </w:rPr>
        <w:t>l tabaco.</w:t>
      </w:r>
    </w:p>
    <w:p w14:paraId="504987AE" w14:textId="77777777" w:rsidR="005148F9" w:rsidRDefault="005148F9" w:rsidP="007D35FB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2E23C583" w14:textId="77777777" w:rsidR="00AD4119" w:rsidRDefault="005148F9" w:rsidP="005148F9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>Explicó que el consumo de</w:t>
      </w:r>
      <w:r w:rsidR="00CC3E0C">
        <w:rPr>
          <w:rFonts w:ascii="Montserrat" w:eastAsia="Batang" w:hAnsi="Montserrat" w:cs="Arial"/>
          <w:sz w:val="22"/>
          <w:szCs w:val="22"/>
        </w:rPr>
        <w:t xml:space="preserve"> esta sustancia </w:t>
      </w:r>
      <w:r>
        <w:rPr>
          <w:rFonts w:ascii="Montserrat" w:eastAsia="Batang" w:hAnsi="Montserrat" w:cs="Arial"/>
          <w:sz w:val="22"/>
          <w:szCs w:val="22"/>
        </w:rPr>
        <w:t>es un problema de salud pública debido a las altas tasas de morbi-mortalidad</w:t>
      </w:r>
      <w:r w:rsidR="0036435A">
        <w:rPr>
          <w:rFonts w:ascii="Montserrat" w:eastAsia="Batang" w:hAnsi="Montserrat" w:cs="Arial"/>
          <w:sz w:val="22"/>
          <w:szCs w:val="22"/>
        </w:rPr>
        <w:t>,</w:t>
      </w:r>
      <w:r w:rsidR="0078709A">
        <w:rPr>
          <w:rFonts w:ascii="Montserrat" w:eastAsia="Batang" w:hAnsi="Montserrat" w:cs="Arial"/>
          <w:sz w:val="22"/>
          <w:szCs w:val="22"/>
        </w:rPr>
        <w:t xml:space="preserve"> </w:t>
      </w:r>
      <w:r w:rsidR="00811653" w:rsidRPr="00140154">
        <w:rPr>
          <w:rFonts w:ascii="Montserrat" w:eastAsia="Batang" w:hAnsi="Montserrat" w:cs="Arial"/>
          <w:sz w:val="22"/>
          <w:szCs w:val="22"/>
        </w:rPr>
        <w:t>es un factor de riesgo común para seis de las ocho principales causas de muerte en el mundo</w:t>
      </w:r>
      <w:r w:rsidR="0036435A">
        <w:rPr>
          <w:rFonts w:ascii="Montserrat" w:eastAsia="Batang" w:hAnsi="Montserrat" w:cs="Arial"/>
          <w:sz w:val="22"/>
          <w:szCs w:val="22"/>
        </w:rPr>
        <w:t xml:space="preserve"> y</w:t>
      </w:r>
      <w:r w:rsidR="00811653" w:rsidRPr="00140154">
        <w:rPr>
          <w:rFonts w:ascii="Montserrat" w:eastAsia="Batang" w:hAnsi="Montserrat" w:cs="Arial"/>
          <w:sz w:val="22"/>
          <w:szCs w:val="22"/>
        </w:rPr>
        <w:t xml:space="preserve"> para las cuatro enfermedades no transmisibles: enfermedades cardiovasculares, enfermedades respiratorias crónicas, cáncer y diabetes. </w:t>
      </w:r>
    </w:p>
    <w:p w14:paraId="63AA610A" w14:textId="77777777" w:rsidR="00AD4119" w:rsidRDefault="00AD4119" w:rsidP="005148F9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6BA4650E" w14:textId="2E093D06" w:rsidR="006E4EEA" w:rsidRDefault="00811653" w:rsidP="005148F9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 w:rsidRPr="00140154">
        <w:rPr>
          <w:rFonts w:ascii="Montserrat" w:eastAsia="Batang" w:hAnsi="Montserrat" w:cs="Arial"/>
          <w:sz w:val="22"/>
          <w:szCs w:val="22"/>
        </w:rPr>
        <w:t>A</w:t>
      </w:r>
      <w:r w:rsidR="00AD4119">
        <w:rPr>
          <w:rFonts w:ascii="Montserrat" w:eastAsia="Batang" w:hAnsi="Montserrat" w:cs="Arial"/>
          <w:sz w:val="22"/>
          <w:szCs w:val="22"/>
        </w:rPr>
        <w:t>gregó que</w:t>
      </w:r>
      <w:r w:rsidRPr="00140154">
        <w:rPr>
          <w:rFonts w:ascii="Montserrat" w:eastAsia="Batang" w:hAnsi="Montserrat" w:cs="Arial"/>
          <w:sz w:val="22"/>
          <w:szCs w:val="22"/>
        </w:rPr>
        <w:t xml:space="preserve"> nivel mundial, estas enfermedades son responsables de 70</w:t>
      </w:r>
      <w:r w:rsidR="0078709A">
        <w:rPr>
          <w:rFonts w:ascii="Montserrat" w:eastAsia="Batang" w:hAnsi="Montserrat" w:cs="Arial"/>
          <w:sz w:val="22"/>
          <w:szCs w:val="22"/>
        </w:rPr>
        <w:t xml:space="preserve"> por ciento</w:t>
      </w:r>
      <w:r w:rsidRPr="00140154">
        <w:rPr>
          <w:rFonts w:ascii="Montserrat" w:eastAsia="Batang" w:hAnsi="Montserrat" w:cs="Arial"/>
          <w:sz w:val="22"/>
          <w:szCs w:val="22"/>
        </w:rPr>
        <w:t xml:space="preserve"> (39</w:t>
      </w:r>
      <w:r w:rsidR="0078709A">
        <w:rPr>
          <w:rFonts w:ascii="Montserrat" w:eastAsia="Batang" w:hAnsi="Montserrat" w:cs="Arial"/>
          <w:sz w:val="22"/>
          <w:szCs w:val="22"/>
        </w:rPr>
        <w:t>.</w:t>
      </w:r>
      <w:r w:rsidRPr="00140154">
        <w:rPr>
          <w:rFonts w:ascii="Montserrat" w:eastAsia="Batang" w:hAnsi="Montserrat" w:cs="Arial"/>
          <w:sz w:val="22"/>
          <w:szCs w:val="22"/>
        </w:rPr>
        <w:t>5 millones) del total de muertes anuales, de las cuales 38</w:t>
      </w:r>
      <w:r w:rsidR="0078709A">
        <w:rPr>
          <w:rFonts w:ascii="Montserrat" w:eastAsia="Batang" w:hAnsi="Montserrat" w:cs="Arial"/>
          <w:sz w:val="22"/>
          <w:szCs w:val="22"/>
        </w:rPr>
        <w:t xml:space="preserve"> por ciento</w:t>
      </w:r>
      <w:r w:rsidRPr="00140154">
        <w:rPr>
          <w:rFonts w:ascii="Montserrat" w:eastAsia="Batang" w:hAnsi="Montserrat" w:cs="Arial"/>
          <w:sz w:val="22"/>
          <w:szCs w:val="22"/>
        </w:rPr>
        <w:t xml:space="preserve"> ocurren prematuramente, es decir, entre los 30 y los 70 años de edad.</w:t>
      </w:r>
    </w:p>
    <w:p w14:paraId="653FA455" w14:textId="77777777" w:rsidR="0078709A" w:rsidRDefault="0078709A" w:rsidP="005148F9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4D23BD51" w14:textId="144A665E" w:rsidR="007D35FB" w:rsidRPr="007D35FB" w:rsidRDefault="00EF157F" w:rsidP="007D35FB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 w:rsidRPr="00EF157F">
        <w:rPr>
          <w:rFonts w:ascii="Montserrat" w:eastAsia="Batang" w:hAnsi="Montserrat" w:cs="Arial"/>
          <w:sz w:val="22"/>
          <w:szCs w:val="22"/>
        </w:rPr>
        <w:t>Detalló que son múltiples los padecimientos por este hábito</w:t>
      </w:r>
      <w:r>
        <w:rPr>
          <w:rFonts w:ascii="Montserrat" w:eastAsia="Batang" w:hAnsi="Montserrat" w:cs="Arial"/>
          <w:sz w:val="22"/>
          <w:szCs w:val="22"/>
        </w:rPr>
        <w:t xml:space="preserve"> como </w:t>
      </w:r>
      <w:r w:rsidRPr="00EF157F">
        <w:rPr>
          <w:rFonts w:ascii="Montserrat" w:eastAsia="Batang" w:hAnsi="Montserrat" w:cs="Arial"/>
          <w:sz w:val="22"/>
          <w:szCs w:val="22"/>
        </w:rPr>
        <w:t>enfermedad vascular cerebral</w:t>
      </w:r>
      <w:r>
        <w:rPr>
          <w:rFonts w:ascii="Montserrat" w:eastAsia="Batang" w:hAnsi="Montserrat" w:cs="Arial"/>
          <w:sz w:val="22"/>
          <w:szCs w:val="22"/>
        </w:rPr>
        <w:t xml:space="preserve">, </w:t>
      </w:r>
      <w:r w:rsidRPr="00EF157F">
        <w:rPr>
          <w:rFonts w:ascii="Montserrat" w:eastAsia="Batang" w:hAnsi="Montserrat" w:cs="Arial"/>
          <w:sz w:val="22"/>
          <w:szCs w:val="22"/>
        </w:rPr>
        <w:t xml:space="preserve">enfisema pulmonar, bronquitis crónica o una combinación de ambas; también </w:t>
      </w:r>
      <w:r w:rsidRPr="00EF157F">
        <w:rPr>
          <w:rFonts w:ascii="Montserrat" w:eastAsia="Batang" w:hAnsi="Montserrat" w:cs="Arial"/>
          <w:sz w:val="22"/>
          <w:szCs w:val="22"/>
        </w:rPr>
        <w:lastRenderedPageBreak/>
        <w:t>produce infecciones respiratorias agudas como neumonía de origen bacteriano o viral, y cáncer, en su mayoría de pulmón, pero también puede ser en boca, laringe, tráquea, mama, estómago o vejiga, entre otros.</w:t>
      </w:r>
    </w:p>
    <w:p w14:paraId="398D8760" w14:textId="77777777" w:rsidR="006C2D89" w:rsidRDefault="006C2D89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64844811" w14:textId="6D837603" w:rsidR="00EF157F" w:rsidRPr="00EF157F" w:rsidRDefault="00EF157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>El doctor Mondragón Armijo i</w:t>
      </w:r>
      <w:r w:rsidRPr="00EF157F">
        <w:rPr>
          <w:rFonts w:ascii="Montserrat" w:eastAsia="Batang" w:hAnsi="Montserrat" w:cs="Arial"/>
          <w:sz w:val="22"/>
          <w:szCs w:val="22"/>
        </w:rPr>
        <w:t xml:space="preserve">ndicó que el cigarro convencional contiene al menos 7 mil compuestos químicos dañinos para el organismo; dentro de ellos al menos 70 son cancerígenos, como </w:t>
      </w:r>
      <w:r w:rsidR="00990DBF">
        <w:rPr>
          <w:rFonts w:ascii="Montserrat" w:eastAsia="Batang" w:hAnsi="Montserrat" w:cs="Arial"/>
          <w:sz w:val="22"/>
          <w:szCs w:val="22"/>
        </w:rPr>
        <w:t>hidrocarburos aromáticos</w:t>
      </w:r>
      <w:r w:rsidRPr="00EF157F">
        <w:rPr>
          <w:rFonts w:ascii="Montserrat" w:eastAsia="Batang" w:hAnsi="Montserrat" w:cs="Arial"/>
          <w:sz w:val="22"/>
          <w:szCs w:val="22"/>
        </w:rPr>
        <w:t xml:space="preserve">, </w:t>
      </w:r>
      <w:r w:rsidR="00990DBF">
        <w:rPr>
          <w:rFonts w:ascii="Montserrat" w:eastAsia="Batang" w:hAnsi="Montserrat" w:cs="Arial"/>
          <w:sz w:val="22"/>
          <w:szCs w:val="22"/>
        </w:rPr>
        <w:t>nitrosaminas</w:t>
      </w:r>
      <w:r w:rsidRPr="00EF157F">
        <w:rPr>
          <w:rFonts w:ascii="Montserrat" w:eastAsia="Batang" w:hAnsi="Montserrat" w:cs="Arial"/>
          <w:sz w:val="22"/>
          <w:szCs w:val="22"/>
        </w:rPr>
        <w:t xml:space="preserve">, </w:t>
      </w:r>
      <w:r w:rsidR="00990DBF">
        <w:rPr>
          <w:rFonts w:ascii="Montserrat" w:eastAsia="Batang" w:hAnsi="Montserrat" w:cs="Arial"/>
          <w:sz w:val="22"/>
          <w:szCs w:val="22"/>
        </w:rPr>
        <w:t>formaldehido</w:t>
      </w:r>
      <w:r w:rsidRPr="00EF157F">
        <w:rPr>
          <w:rFonts w:ascii="Montserrat" w:eastAsia="Batang" w:hAnsi="Montserrat" w:cs="Arial"/>
          <w:sz w:val="22"/>
          <w:szCs w:val="22"/>
        </w:rPr>
        <w:t>, benceno, además del monóxido de carbono, este último causa lesiones en vasos sanguíneos que provocan una reacción inflamatoria</w:t>
      </w:r>
      <w:r w:rsidR="00990DBF">
        <w:rPr>
          <w:rFonts w:ascii="Montserrat" w:eastAsia="Batang" w:hAnsi="Montserrat" w:cs="Arial"/>
          <w:sz w:val="22"/>
          <w:szCs w:val="22"/>
        </w:rPr>
        <w:t xml:space="preserve"> causante de ateroesclerosis</w:t>
      </w:r>
      <w:r w:rsidRPr="00EF157F">
        <w:rPr>
          <w:rFonts w:ascii="Montserrat" w:eastAsia="Batang" w:hAnsi="Montserrat" w:cs="Arial"/>
          <w:sz w:val="22"/>
          <w:szCs w:val="22"/>
        </w:rPr>
        <w:t xml:space="preserve">, con el tiempo </w:t>
      </w:r>
      <w:r w:rsidR="00990DBF">
        <w:rPr>
          <w:rFonts w:ascii="Montserrat" w:eastAsia="Batang" w:hAnsi="Montserrat" w:cs="Arial"/>
          <w:sz w:val="22"/>
          <w:szCs w:val="22"/>
        </w:rPr>
        <w:t xml:space="preserve">lesiones que producen trombos con </w:t>
      </w:r>
      <w:r w:rsidRPr="00EF157F">
        <w:rPr>
          <w:rFonts w:ascii="Montserrat" w:eastAsia="Batang" w:hAnsi="Montserrat" w:cs="Arial"/>
          <w:sz w:val="22"/>
          <w:szCs w:val="22"/>
        </w:rPr>
        <w:t xml:space="preserve">obstrucción del flujo de la sangre  que pueden </w:t>
      </w:r>
      <w:r>
        <w:rPr>
          <w:rFonts w:ascii="Montserrat" w:eastAsia="Batang" w:hAnsi="Montserrat" w:cs="Arial"/>
          <w:sz w:val="22"/>
          <w:szCs w:val="22"/>
        </w:rPr>
        <w:t>causar</w:t>
      </w:r>
      <w:r w:rsidRPr="00EF157F">
        <w:rPr>
          <w:rFonts w:ascii="Montserrat" w:eastAsia="Batang" w:hAnsi="Montserrat" w:cs="Arial"/>
          <w:sz w:val="22"/>
          <w:szCs w:val="22"/>
        </w:rPr>
        <w:t xml:space="preserve"> infarto agudo de miocardio y enfermedad vascular cerebral.</w:t>
      </w:r>
    </w:p>
    <w:p w14:paraId="4E40389B" w14:textId="77777777" w:rsidR="00EF157F" w:rsidRPr="00EF157F" w:rsidRDefault="00EF157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10C8822E" w14:textId="67535556" w:rsidR="00EF157F" w:rsidRDefault="00DC0FE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>R</w:t>
      </w:r>
      <w:r w:rsidR="00EF157F" w:rsidRPr="00EF157F">
        <w:rPr>
          <w:rFonts w:ascii="Montserrat" w:eastAsia="Batang" w:hAnsi="Montserrat" w:cs="Arial"/>
          <w:sz w:val="22"/>
          <w:szCs w:val="22"/>
        </w:rPr>
        <w:t xml:space="preserve">efirió que algunas personas se inician en el hábito del tabaco porque piensan que lo podrán dejar en cualquier momento, “pero esto no es </w:t>
      </w:r>
      <w:r w:rsidR="00912B7D">
        <w:rPr>
          <w:rFonts w:ascii="Montserrat" w:eastAsia="Batang" w:hAnsi="Montserrat" w:cs="Arial"/>
          <w:sz w:val="22"/>
          <w:szCs w:val="22"/>
        </w:rPr>
        <w:t>real</w:t>
      </w:r>
      <w:r w:rsidR="00EF157F" w:rsidRPr="00EF157F">
        <w:rPr>
          <w:rFonts w:ascii="Montserrat" w:eastAsia="Batang" w:hAnsi="Montserrat" w:cs="Arial"/>
          <w:sz w:val="22"/>
          <w:szCs w:val="22"/>
        </w:rPr>
        <w:t>, el cigarro es una adicción y la persona necesita de la nicotina</w:t>
      </w:r>
      <w:r>
        <w:rPr>
          <w:rFonts w:ascii="Montserrat" w:eastAsia="Batang" w:hAnsi="Montserrat" w:cs="Arial"/>
          <w:sz w:val="22"/>
          <w:szCs w:val="22"/>
        </w:rPr>
        <w:t>,</w:t>
      </w:r>
      <w:r w:rsidR="00EF157F" w:rsidRPr="00EF157F">
        <w:rPr>
          <w:rFonts w:ascii="Montserrat" w:eastAsia="Batang" w:hAnsi="Montserrat" w:cs="Arial"/>
          <w:sz w:val="22"/>
          <w:szCs w:val="22"/>
        </w:rPr>
        <w:t xml:space="preserve"> en promedio son entre dos y siete intentos hasta lograr dejarlo”.</w:t>
      </w:r>
    </w:p>
    <w:p w14:paraId="23EACC35" w14:textId="77777777" w:rsidR="00DC0FEF" w:rsidRDefault="00DC0FE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473D9AD2" w14:textId="4802D079" w:rsidR="00DC0FEF" w:rsidRPr="00EF157F" w:rsidRDefault="00DC0FE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El </w:t>
      </w:r>
      <w:r w:rsidRPr="00DC0FEF">
        <w:rPr>
          <w:rFonts w:ascii="Montserrat" w:eastAsia="Batang" w:hAnsi="Montserrat" w:cs="Arial"/>
          <w:sz w:val="22"/>
          <w:szCs w:val="22"/>
        </w:rPr>
        <w:t>jefe de área de Envejecimiento, Enfermedades Crónicas y Neurodegenerativas de la División de Excelencia Clínica del IMSS</w:t>
      </w:r>
      <w:r>
        <w:rPr>
          <w:rFonts w:ascii="Montserrat" w:eastAsia="Batang" w:hAnsi="Montserrat" w:cs="Arial"/>
          <w:sz w:val="22"/>
          <w:szCs w:val="22"/>
        </w:rPr>
        <w:t>, desmitificó algunas creencias populares respecto al consumo de tabaco</w:t>
      </w:r>
      <w:r w:rsidR="00CC3E0C">
        <w:rPr>
          <w:rFonts w:ascii="Montserrat" w:eastAsia="Batang" w:hAnsi="Montserrat" w:cs="Arial"/>
          <w:sz w:val="22"/>
          <w:szCs w:val="22"/>
        </w:rPr>
        <w:t xml:space="preserve">: </w:t>
      </w:r>
      <w:r>
        <w:rPr>
          <w:rFonts w:ascii="Montserrat" w:eastAsia="Batang" w:hAnsi="Montserrat" w:cs="Arial"/>
          <w:sz w:val="22"/>
          <w:szCs w:val="22"/>
        </w:rPr>
        <w:t xml:space="preserve">es mentira que </w:t>
      </w:r>
      <w:r w:rsidRPr="00DC0FEF">
        <w:rPr>
          <w:rFonts w:ascii="Montserrat" w:eastAsia="Batang" w:hAnsi="Montserrat" w:cs="Arial"/>
          <w:sz w:val="22"/>
          <w:szCs w:val="22"/>
        </w:rPr>
        <w:t>ayuda a relajar, en realidad actúa como un estimulante</w:t>
      </w:r>
      <w:r w:rsidR="00CC3E0C">
        <w:rPr>
          <w:rFonts w:ascii="Montserrat" w:eastAsia="Batang" w:hAnsi="Montserrat" w:cs="Arial"/>
          <w:sz w:val="22"/>
          <w:szCs w:val="22"/>
        </w:rPr>
        <w:t xml:space="preserve"> de </w:t>
      </w:r>
      <w:r w:rsidRPr="00DC0FEF">
        <w:rPr>
          <w:rFonts w:ascii="Montserrat" w:eastAsia="Batang" w:hAnsi="Montserrat" w:cs="Arial"/>
          <w:sz w:val="22"/>
          <w:szCs w:val="22"/>
        </w:rPr>
        <w:t>mediadores químicos en el cerebro y en apariencia relaja, pero ocurre lo contrario</w:t>
      </w:r>
      <w:r w:rsidR="00912B7D">
        <w:rPr>
          <w:rFonts w:ascii="Montserrat" w:eastAsia="Batang" w:hAnsi="Montserrat" w:cs="Arial"/>
          <w:sz w:val="22"/>
          <w:szCs w:val="22"/>
        </w:rPr>
        <w:t>,</w:t>
      </w:r>
      <w:r w:rsidRPr="00DC0FEF">
        <w:rPr>
          <w:rFonts w:ascii="Montserrat" w:eastAsia="Batang" w:hAnsi="Montserrat" w:cs="Arial"/>
          <w:sz w:val="22"/>
          <w:szCs w:val="22"/>
        </w:rPr>
        <w:t xml:space="preserve"> </w:t>
      </w:r>
      <w:r w:rsidR="00912B7D">
        <w:rPr>
          <w:rFonts w:ascii="Montserrat" w:eastAsia="Batang" w:hAnsi="Montserrat" w:cs="Arial"/>
          <w:sz w:val="22"/>
          <w:szCs w:val="22"/>
        </w:rPr>
        <w:t xml:space="preserve">cuando la persona fuma obtiene la nicotina que actúa como estimulante en su cerebro </w:t>
      </w:r>
      <w:r w:rsidRPr="00DC0FEF">
        <w:rPr>
          <w:rFonts w:ascii="Montserrat" w:eastAsia="Batang" w:hAnsi="Montserrat" w:cs="Arial"/>
          <w:sz w:val="22"/>
          <w:szCs w:val="22"/>
        </w:rPr>
        <w:t xml:space="preserve">además de causarle </w:t>
      </w:r>
      <w:r w:rsidR="00912B7D">
        <w:rPr>
          <w:rFonts w:ascii="Montserrat" w:eastAsia="Batang" w:hAnsi="Montserrat" w:cs="Arial"/>
          <w:sz w:val="22"/>
          <w:szCs w:val="22"/>
        </w:rPr>
        <w:t xml:space="preserve">la </w:t>
      </w:r>
      <w:r w:rsidRPr="00DC0FEF">
        <w:rPr>
          <w:rFonts w:ascii="Montserrat" w:eastAsia="Batang" w:hAnsi="Montserrat" w:cs="Arial"/>
          <w:sz w:val="22"/>
          <w:szCs w:val="22"/>
        </w:rPr>
        <w:t>adicción.</w:t>
      </w:r>
    </w:p>
    <w:p w14:paraId="7736D974" w14:textId="77777777" w:rsidR="00EF157F" w:rsidRPr="00EF157F" w:rsidRDefault="00EF157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0E412091" w14:textId="579081DA" w:rsidR="00EF157F" w:rsidRPr="00EF157F" w:rsidRDefault="000F4362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Respecto a la idea del aumento de peso al dejar de </w:t>
      </w:r>
      <w:r w:rsidR="00EF157F" w:rsidRPr="00EF157F">
        <w:rPr>
          <w:rFonts w:ascii="Montserrat" w:eastAsia="Batang" w:hAnsi="Montserrat" w:cs="Arial"/>
          <w:sz w:val="22"/>
          <w:szCs w:val="22"/>
        </w:rPr>
        <w:t>fumar</w:t>
      </w:r>
      <w:r w:rsidR="00912B7D">
        <w:rPr>
          <w:rFonts w:ascii="Montserrat" w:eastAsia="Batang" w:hAnsi="Montserrat" w:cs="Arial"/>
          <w:sz w:val="22"/>
          <w:szCs w:val="22"/>
        </w:rPr>
        <w:t>,</w:t>
      </w:r>
      <w:r w:rsidR="00EF157F" w:rsidRPr="00EF157F">
        <w:rPr>
          <w:rFonts w:ascii="Montserrat" w:eastAsia="Batang" w:hAnsi="Montserrat" w:cs="Arial"/>
          <w:sz w:val="22"/>
          <w:szCs w:val="22"/>
        </w:rPr>
        <w:t xml:space="preserve"> indicó que </w:t>
      </w:r>
      <w:r w:rsidR="00CC3E0C">
        <w:rPr>
          <w:rFonts w:ascii="Montserrat" w:eastAsia="Batang" w:hAnsi="Montserrat" w:cs="Arial"/>
          <w:sz w:val="22"/>
          <w:szCs w:val="22"/>
        </w:rPr>
        <w:t xml:space="preserve">sin el consumo de cigarro </w:t>
      </w:r>
      <w:r w:rsidR="00EF157F" w:rsidRPr="00EF157F">
        <w:rPr>
          <w:rFonts w:ascii="Montserrat" w:eastAsia="Batang" w:hAnsi="Montserrat" w:cs="Arial"/>
          <w:sz w:val="22"/>
          <w:szCs w:val="22"/>
        </w:rPr>
        <w:t xml:space="preserve">mejora el gusto, el olfato y hay ansiedad por la supresión a la nicotina, por lo cual sí puede ocurrir que la persona </w:t>
      </w:r>
      <w:r w:rsidR="00CC3E0C">
        <w:rPr>
          <w:rFonts w:ascii="Montserrat" w:eastAsia="Batang" w:hAnsi="Montserrat" w:cs="Arial"/>
          <w:sz w:val="22"/>
          <w:szCs w:val="22"/>
        </w:rPr>
        <w:t>ingiera</w:t>
      </w:r>
      <w:r w:rsidR="00EF157F" w:rsidRPr="00EF157F">
        <w:rPr>
          <w:rFonts w:ascii="Montserrat" w:eastAsia="Batang" w:hAnsi="Montserrat" w:cs="Arial"/>
          <w:sz w:val="22"/>
          <w:szCs w:val="22"/>
        </w:rPr>
        <w:t xml:space="preserve"> más alimentos para tratar de contrarrestar la ansiedad.</w:t>
      </w:r>
    </w:p>
    <w:p w14:paraId="738B2407" w14:textId="77777777" w:rsidR="00EF157F" w:rsidRPr="00EF157F" w:rsidRDefault="00EF157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53EF0911" w14:textId="371B3CB7" w:rsidR="00EF157F" w:rsidRDefault="00DC0FEF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Con </w:t>
      </w:r>
      <w:r w:rsidRPr="00DC0FEF">
        <w:rPr>
          <w:rFonts w:ascii="Montserrat" w:eastAsia="Batang" w:hAnsi="Montserrat" w:cs="Arial"/>
          <w:sz w:val="22"/>
          <w:szCs w:val="22"/>
        </w:rPr>
        <w:t xml:space="preserve">relación a los cigarros light </w:t>
      </w:r>
      <w:r w:rsidR="000F4362">
        <w:rPr>
          <w:rFonts w:ascii="Montserrat" w:eastAsia="Batang" w:hAnsi="Montserrat" w:cs="Arial"/>
          <w:sz w:val="22"/>
          <w:szCs w:val="22"/>
        </w:rPr>
        <w:t>dijo</w:t>
      </w:r>
      <w:r w:rsidR="009302F3">
        <w:rPr>
          <w:rFonts w:ascii="Montserrat" w:eastAsia="Batang" w:hAnsi="Montserrat" w:cs="Arial"/>
          <w:sz w:val="22"/>
          <w:szCs w:val="22"/>
        </w:rPr>
        <w:t>,</w:t>
      </w:r>
      <w:r w:rsidR="000F4362">
        <w:rPr>
          <w:rFonts w:ascii="Montserrat" w:eastAsia="Batang" w:hAnsi="Montserrat" w:cs="Arial"/>
          <w:sz w:val="22"/>
          <w:szCs w:val="22"/>
        </w:rPr>
        <w:t xml:space="preserve"> qu</w:t>
      </w:r>
      <w:r w:rsidR="0078709A">
        <w:rPr>
          <w:rFonts w:ascii="Montserrat" w:eastAsia="Batang" w:hAnsi="Montserrat" w:cs="Arial"/>
          <w:sz w:val="22"/>
          <w:szCs w:val="22"/>
        </w:rPr>
        <w:t>e</w:t>
      </w:r>
      <w:r w:rsidR="000F4362">
        <w:rPr>
          <w:rFonts w:ascii="Montserrat" w:eastAsia="Batang" w:hAnsi="Montserrat" w:cs="Arial"/>
          <w:sz w:val="22"/>
          <w:szCs w:val="22"/>
        </w:rPr>
        <w:t xml:space="preserve"> </w:t>
      </w:r>
      <w:r w:rsidRPr="00DC0FEF">
        <w:rPr>
          <w:rFonts w:ascii="Montserrat" w:eastAsia="Batang" w:hAnsi="Montserrat" w:cs="Arial"/>
          <w:sz w:val="22"/>
          <w:szCs w:val="22"/>
        </w:rPr>
        <w:t xml:space="preserve">aunque tienen menor cantidad de nicotina, </w:t>
      </w:r>
      <w:r w:rsidR="000F4362">
        <w:rPr>
          <w:rFonts w:ascii="Montserrat" w:eastAsia="Batang" w:hAnsi="Montserrat" w:cs="Arial"/>
          <w:sz w:val="22"/>
          <w:szCs w:val="22"/>
        </w:rPr>
        <w:t>“</w:t>
      </w:r>
      <w:r w:rsidR="009302F3">
        <w:rPr>
          <w:rFonts w:ascii="Montserrat" w:eastAsia="Batang" w:hAnsi="Montserrat" w:cs="Arial"/>
          <w:sz w:val="22"/>
          <w:szCs w:val="22"/>
        </w:rPr>
        <w:t xml:space="preserve">el fumador </w:t>
      </w:r>
      <w:r w:rsidRPr="00DC0FEF">
        <w:rPr>
          <w:rFonts w:ascii="Montserrat" w:eastAsia="Batang" w:hAnsi="Montserrat" w:cs="Arial"/>
          <w:sz w:val="22"/>
          <w:szCs w:val="22"/>
        </w:rPr>
        <w:t>termina fumando lo mismo</w:t>
      </w:r>
      <w:r w:rsidR="000F4362">
        <w:rPr>
          <w:rFonts w:ascii="Montserrat" w:eastAsia="Batang" w:hAnsi="Montserrat" w:cs="Arial"/>
          <w:sz w:val="22"/>
          <w:szCs w:val="22"/>
        </w:rPr>
        <w:t xml:space="preserve"> p</w:t>
      </w:r>
      <w:r w:rsidRPr="00DC0FEF">
        <w:rPr>
          <w:rFonts w:ascii="Montserrat" w:eastAsia="Batang" w:hAnsi="Montserrat" w:cs="Arial"/>
          <w:sz w:val="22"/>
          <w:szCs w:val="22"/>
        </w:rPr>
        <w:t xml:space="preserve">orque inhala más veces y le da el golpe </w:t>
      </w:r>
      <w:r w:rsidR="009302F3">
        <w:rPr>
          <w:rFonts w:ascii="Montserrat" w:eastAsia="Batang" w:hAnsi="Montserrat" w:cs="Arial"/>
          <w:sz w:val="22"/>
          <w:szCs w:val="22"/>
        </w:rPr>
        <w:t xml:space="preserve">más </w:t>
      </w:r>
      <w:r w:rsidRPr="00DC0FEF">
        <w:rPr>
          <w:rFonts w:ascii="Montserrat" w:eastAsia="Batang" w:hAnsi="Montserrat" w:cs="Arial"/>
          <w:sz w:val="22"/>
          <w:szCs w:val="22"/>
        </w:rPr>
        <w:t xml:space="preserve">profundamente, esto detiene el </w:t>
      </w:r>
      <w:r w:rsidR="009302F3">
        <w:rPr>
          <w:rFonts w:ascii="Montserrat" w:eastAsia="Batang" w:hAnsi="Montserrat" w:cs="Arial"/>
          <w:sz w:val="22"/>
          <w:szCs w:val="22"/>
        </w:rPr>
        <w:t>humo</w:t>
      </w:r>
      <w:r w:rsidRPr="00DC0FEF">
        <w:rPr>
          <w:rFonts w:ascii="Montserrat" w:eastAsia="Batang" w:hAnsi="Montserrat" w:cs="Arial"/>
          <w:sz w:val="22"/>
          <w:szCs w:val="22"/>
        </w:rPr>
        <w:t xml:space="preserve"> dentro de los pulmones más tiempo, además de tapar de forma inconsciente los poros </w:t>
      </w:r>
      <w:r w:rsidR="009302F3">
        <w:rPr>
          <w:rFonts w:ascii="Montserrat" w:eastAsia="Batang" w:hAnsi="Montserrat" w:cs="Arial"/>
          <w:sz w:val="22"/>
          <w:szCs w:val="22"/>
        </w:rPr>
        <w:t>de ventilación d</w:t>
      </w:r>
      <w:r w:rsidRPr="00DC0FEF">
        <w:rPr>
          <w:rFonts w:ascii="Montserrat" w:eastAsia="Batang" w:hAnsi="Montserrat" w:cs="Arial"/>
          <w:sz w:val="22"/>
          <w:szCs w:val="22"/>
        </w:rPr>
        <w:t xml:space="preserve">el filtro </w:t>
      </w:r>
      <w:r w:rsidR="009302F3">
        <w:rPr>
          <w:rFonts w:ascii="Montserrat" w:eastAsia="Batang" w:hAnsi="Montserrat" w:cs="Arial"/>
          <w:sz w:val="22"/>
          <w:szCs w:val="22"/>
        </w:rPr>
        <w:t xml:space="preserve">del cigarro </w:t>
      </w:r>
      <w:r w:rsidRPr="00DC0FEF">
        <w:rPr>
          <w:rFonts w:ascii="Montserrat" w:eastAsia="Batang" w:hAnsi="Montserrat" w:cs="Arial"/>
          <w:sz w:val="22"/>
          <w:szCs w:val="22"/>
        </w:rPr>
        <w:t>que dispersan los vapores, reduciendo la cantidad de humo inhalado, de manera que termina consumiendo prácticamente la misma cantidad y contenido de nicotina”.</w:t>
      </w:r>
    </w:p>
    <w:p w14:paraId="32993A8C" w14:textId="77777777" w:rsidR="00FC1AEB" w:rsidRDefault="00FC1AEB" w:rsidP="00EF157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57570136" w14:textId="179B3F5A" w:rsidR="004C3DE5" w:rsidRDefault="00FC1AEB" w:rsidP="003548DF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  <w:r>
        <w:rPr>
          <w:rFonts w:ascii="Montserrat" w:eastAsia="Batang" w:hAnsi="Montserrat" w:cs="Arial"/>
          <w:sz w:val="22"/>
          <w:szCs w:val="22"/>
        </w:rPr>
        <w:t xml:space="preserve">El doctor Mondragón Armijo subrayó que el IMSS cuenta con 2 mil 315 </w:t>
      </w:r>
      <w:r w:rsidRPr="00FC1AEB">
        <w:rPr>
          <w:rFonts w:ascii="Montserrat" w:eastAsia="Batang" w:hAnsi="Montserrat" w:cs="Arial"/>
          <w:sz w:val="22"/>
          <w:szCs w:val="22"/>
        </w:rPr>
        <w:t xml:space="preserve">Espacios Libres de Humo de Tabaco (ELHT), </w:t>
      </w:r>
      <w:r>
        <w:rPr>
          <w:rFonts w:ascii="Montserrat" w:eastAsia="Batang" w:hAnsi="Montserrat" w:cs="Arial"/>
          <w:sz w:val="22"/>
          <w:szCs w:val="22"/>
        </w:rPr>
        <w:t xml:space="preserve">de esta manera, </w:t>
      </w:r>
      <w:r w:rsidRPr="00FC1AEB">
        <w:rPr>
          <w:rFonts w:ascii="Montserrat" w:eastAsia="Batang" w:hAnsi="Montserrat" w:cs="Arial"/>
          <w:sz w:val="22"/>
          <w:szCs w:val="22"/>
        </w:rPr>
        <w:t xml:space="preserve">garantiza un ambiente </w:t>
      </w:r>
      <w:r>
        <w:rPr>
          <w:rFonts w:ascii="Montserrat" w:eastAsia="Batang" w:hAnsi="Montserrat" w:cs="Arial"/>
          <w:sz w:val="22"/>
          <w:szCs w:val="22"/>
        </w:rPr>
        <w:t>favorable</w:t>
      </w:r>
      <w:r w:rsidRPr="00FC1AEB">
        <w:rPr>
          <w:rFonts w:ascii="Montserrat" w:eastAsia="Batang" w:hAnsi="Montserrat" w:cs="Arial"/>
          <w:sz w:val="22"/>
          <w:szCs w:val="22"/>
        </w:rPr>
        <w:t xml:space="preserve"> en edificios y lugares cerrados para proteger a los trabajadores y derechohabientes a la exposición de humo</w:t>
      </w:r>
      <w:r w:rsidR="009302F3">
        <w:rPr>
          <w:rFonts w:ascii="Montserrat" w:eastAsia="Batang" w:hAnsi="Montserrat" w:cs="Arial"/>
          <w:sz w:val="22"/>
          <w:szCs w:val="22"/>
        </w:rPr>
        <w:t xml:space="preserve"> de cigarro</w:t>
      </w:r>
      <w:r w:rsidRPr="00FC1AEB">
        <w:rPr>
          <w:rFonts w:ascii="Montserrat" w:eastAsia="Batang" w:hAnsi="Montserrat" w:cs="Arial"/>
          <w:sz w:val="22"/>
          <w:szCs w:val="22"/>
        </w:rPr>
        <w:t>.</w:t>
      </w:r>
    </w:p>
    <w:p w14:paraId="2543744E" w14:textId="3A25507B" w:rsidR="00FD3F22" w:rsidRDefault="001E1DBE" w:rsidP="00B26554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731F45E0" w14:textId="77777777" w:rsidR="001D62D7" w:rsidRDefault="001D62D7" w:rsidP="00B26554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p w14:paraId="69CBDFF9" w14:textId="087B0945" w:rsidR="001D62D7" w:rsidRPr="001D62D7" w:rsidRDefault="001D62D7" w:rsidP="001D62D7">
      <w:pPr>
        <w:rPr>
          <w:sz w:val="20"/>
        </w:rPr>
      </w:pPr>
      <w:r w:rsidRPr="001D62D7">
        <w:rPr>
          <w:sz w:val="20"/>
        </w:rPr>
        <w:lastRenderedPageBreak/>
        <w:t>LINK DE FOTOS</w:t>
      </w:r>
      <w:r>
        <w:rPr>
          <w:sz w:val="20"/>
        </w:rPr>
        <w:t xml:space="preserve">. </w:t>
      </w:r>
      <w:hyperlink r:id="rId7" w:history="1">
        <w:r w:rsidRPr="001D62D7">
          <w:rPr>
            <w:rStyle w:val="Hipervnculo"/>
            <w:sz w:val="20"/>
          </w:rPr>
          <w:t>https://imssmx.sharepoint.com/:f:/s/comunicacionsocial/EiKEszZQ9GJGtwr2WyTo7icBfYRYt067uUEjoHur_Am0Dg?e=w39vdc</w:t>
        </w:r>
      </w:hyperlink>
      <w:r w:rsidRPr="001D62D7">
        <w:rPr>
          <w:sz w:val="20"/>
        </w:rPr>
        <w:t xml:space="preserve"> </w:t>
      </w:r>
    </w:p>
    <w:p w14:paraId="4D5C46FF" w14:textId="77777777" w:rsidR="001D62D7" w:rsidRPr="001D62D7" w:rsidRDefault="001D62D7" w:rsidP="001D62D7">
      <w:pPr>
        <w:rPr>
          <w:sz w:val="20"/>
        </w:rPr>
      </w:pPr>
    </w:p>
    <w:p w14:paraId="681C81EC" w14:textId="77777777" w:rsidR="001D62D7" w:rsidRPr="001D62D7" w:rsidRDefault="001D62D7" w:rsidP="001D62D7">
      <w:pPr>
        <w:rPr>
          <w:sz w:val="20"/>
        </w:rPr>
      </w:pPr>
      <w:r w:rsidRPr="001D62D7">
        <w:rPr>
          <w:sz w:val="20"/>
        </w:rPr>
        <w:t>LINK DE VIDEO</w:t>
      </w:r>
    </w:p>
    <w:p w14:paraId="28B11A0B" w14:textId="77777777" w:rsidR="001D62D7" w:rsidRPr="001D62D7" w:rsidRDefault="004331A8" w:rsidP="001D62D7">
      <w:pPr>
        <w:rPr>
          <w:sz w:val="20"/>
        </w:rPr>
      </w:pPr>
      <w:hyperlink r:id="rId8" w:history="1">
        <w:r w:rsidR="001D62D7" w:rsidRPr="001D62D7">
          <w:rPr>
            <w:rStyle w:val="Hipervnculo"/>
            <w:sz w:val="20"/>
          </w:rPr>
          <w:t>https://we.tl/t-qPWYnal5eV</w:t>
        </w:r>
      </w:hyperlink>
      <w:r w:rsidR="001D62D7" w:rsidRPr="001D62D7">
        <w:rPr>
          <w:sz w:val="20"/>
        </w:rPr>
        <w:t xml:space="preserve"> </w:t>
      </w:r>
    </w:p>
    <w:p w14:paraId="41B482D3" w14:textId="77777777" w:rsidR="001D62D7" w:rsidRPr="001E1DBE" w:rsidRDefault="001D62D7" w:rsidP="00B26554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sectPr w:rsidR="001D62D7" w:rsidRPr="001E1DBE" w:rsidSect="00266630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0160" w14:textId="77777777" w:rsidR="008B65B8" w:rsidRDefault="008B65B8">
      <w:r>
        <w:separator/>
      </w:r>
    </w:p>
  </w:endnote>
  <w:endnote w:type="continuationSeparator" w:id="0">
    <w:p w14:paraId="76233FF4" w14:textId="77777777" w:rsidR="008B65B8" w:rsidRDefault="008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7EC1" w14:textId="77777777" w:rsidR="008B65B8" w:rsidRDefault="008B65B8">
      <w:r>
        <w:separator/>
      </w:r>
    </w:p>
  </w:footnote>
  <w:footnote w:type="continuationSeparator" w:id="0">
    <w:p w14:paraId="18B4025E" w14:textId="77777777" w:rsidR="008B65B8" w:rsidRDefault="008B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A428F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51362">
    <w:abstractNumId w:val="6"/>
  </w:num>
  <w:num w:numId="2" w16cid:durableId="429857674">
    <w:abstractNumId w:val="4"/>
  </w:num>
  <w:num w:numId="3" w16cid:durableId="1303584778">
    <w:abstractNumId w:val="2"/>
  </w:num>
  <w:num w:numId="4" w16cid:durableId="804659052">
    <w:abstractNumId w:val="3"/>
  </w:num>
  <w:num w:numId="5" w16cid:durableId="600381208">
    <w:abstractNumId w:val="7"/>
  </w:num>
  <w:num w:numId="6" w16cid:durableId="1582834978">
    <w:abstractNumId w:val="1"/>
  </w:num>
  <w:num w:numId="7" w16cid:durableId="1516462275">
    <w:abstractNumId w:val="5"/>
  </w:num>
  <w:num w:numId="8" w16cid:durableId="35396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1C51"/>
    <w:rsid w:val="0002135A"/>
    <w:rsid w:val="000276CC"/>
    <w:rsid w:val="00030120"/>
    <w:rsid w:val="00050130"/>
    <w:rsid w:val="00053B1D"/>
    <w:rsid w:val="000623E3"/>
    <w:rsid w:val="000629BE"/>
    <w:rsid w:val="000751D3"/>
    <w:rsid w:val="000759B6"/>
    <w:rsid w:val="00080028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3F3"/>
    <w:rsid w:val="000C4A13"/>
    <w:rsid w:val="000C4BA2"/>
    <w:rsid w:val="000C7024"/>
    <w:rsid w:val="000C76EF"/>
    <w:rsid w:val="000E152A"/>
    <w:rsid w:val="000E6D6A"/>
    <w:rsid w:val="000F10C6"/>
    <w:rsid w:val="000F4362"/>
    <w:rsid w:val="000F45B9"/>
    <w:rsid w:val="000F6F99"/>
    <w:rsid w:val="00100CB1"/>
    <w:rsid w:val="00103935"/>
    <w:rsid w:val="00103A97"/>
    <w:rsid w:val="00106A36"/>
    <w:rsid w:val="00114DCA"/>
    <w:rsid w:val="001210D9"/>
    <w:rsid w:val="0012183C"/>
    <w:rsid w:val="001238FB"/>
    <w:rsid w:val="00123FB8"/>
    <w:rsid w:val="00124D61"/>
    <w:rsid w:val="0012661D"/>
    <w:rsid w:val="00131F9C"/>
    <w:rsid w:val="00136F30"/>
    <w:rsid w:val="00140154"/>
    <w:rsid w:val="00143FE0"/>
    <w:rsid w:val="0014672B"/>
    <w:rsid w:val="00153DBC"/>
    <w:rsid w:val="001604B4"/>
    <w:rsid w:val="0016140D"/>
    <w:rsid w:val="00164426"/>
    <w:rsid w:val="00166ADF"/>
    <w:rsid w:val="00171C72"/>
    <w:rsid w:val="00192B2B"/>
    <w:rsid w:val="001954A7"/>
    <w:rsid w:val="00197915"/>
    <w:rsid w:val="001A257C"/>
    <w:rsid w:val="001A57A5"/>
    <w:rsid w:val="001B637F"/>
    <w:rsid w:val="001B6BB4"/>
    <w:rsid w:val="001C1076"/>
    <w:rsid w:val="001C109B"/>
    <w:rsid w:val="001C7041"/>
    <w:rsid w:val="001D1619"/>
    <w:rsid w:val="001D54F6"/>
    <w:rsid w:val="001D62D7"/>
    <w:rsid w:val="001E1DBE"/>
    <w:rsid w:val="001E4BAE"/>
    <w:rsid w:val="001E4C0E"/>
    <w:rsid w:val="001E6000"/>
    <w:rsid w:val="001F3090"/>
    <w:rsid w:val="0020270F"/>
    <w:rsid w:val="00203AA8"/>
    <w:rsid w:val="00217CB6"/>
    <w:rsid w:val="00220370"/>
    <w:rsid w:val="002271BA"/>
    <w:rsid w:val="002324E7"/>
    <w:rsid w:val="0023565D"/>
    <w:rsid w:val="00237502"/>
    <w:rsid w:val="00240801"/>
    <w:rsid w:val="00246FA4"/>
    <w:rsid w:val="002531C9"/>
    <w:rsid w:val="0025404F"/>
    <w:rsid w:val="00255D74"/>
    <w:rsid w:val="002567BF"/>
    <w:rsid w:val="00257C00"/>
    <w:rsid w:val="0026249E"/>
    <w:rsid w:val="002630AC"/>
    <w:rsid w:val="002640D8"/>
    <w:rsid w:val="002644A6"/>
    <w:rsid w:val="00264ADE"/>
    <w:rsid w:val="00266630"/>
    <w:rsid w:val="00270240"/>
    <w:rsid w:val="00274598"/>
    <w:rsid w:val="0027693A"/>
    <w:rsid w:val="002911E2"/>
    <w:rsid w:val="0029782A"/>
    <w:rsid w:val="002A1BC1"/>
    <w:rsid w:val="002A2BA5"/>
    <w:rsid w:val="002B2096"/>
    <w:rsid w:val="002B343F"/>
    <w:rsid w:val="002B3A6F"/>
    <w:rsid w:val="002B6ACE"/>
    <w:rsid w:val="002E0DD8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53C66"/>
    <w:rsid w:val="003548DF"/>
    <w:rsid w:val="0036435A"/>
    <w:rsid w:val="003660C3"/>
    <w:rsid w:val="00366F0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615"/>
    <w:rsid w:val="00395D70"/>
    <w:rsid w:val="00396550"/>
    <w:rsid w:val="003A0200"/>
    <w:rsid w:val="003A063B"/>
    <w:rsid w:val="003A2CAB"/>
    <w:rsid w:val="003A3CAF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39A"/>
    <w:rsid w:val="00413F85"/>
    <w:rsid w:val="0041537A"/>
    <w:rsid w:val="00423696"/>
    <w:rsid w:val="00423DCE"/>
    <w:rsid w:val="00425FAD"/>
    <w:rsid w:val="0043089E"/>
    <w:rsid w:val="00430ACD"/>
    <w:rsid w:val="004331A8"/>
    <w:rsid w:val="00433C08"/>
    <w:rsid w:val="00435859"/>
    <w:rsid w:val="00436F5D"/>
    <w:rsid w:val="00443699"/>
    <w:rsid w:val="00443DA2"/>
    <w:rsid w:val="004460AD"/>
    <w:rsid w:val="00447360"/>
    <w:rsid w:val="00450CAD"/>
    <w:rsid w:val="00466080"/>
    <w:rsid w:val="00466098"/>
    <w:rsid w:val="004677E6"/>
    <w:rsid w:val="00472B12"/>
    <w:rsid w:val="00474D11"/>
    <w:rsid w:val="004762C3"/>
    <w:rsid w:val="0047652B"/>
    <w:rsid w:val="0048739B"/>
    <w:rsid w:val="004A5A66"/>
    <w:rsid w:val="004B0FDD"/>
    <w:rsid w:val="004B1E2D"/>
    <w:rsid w:val="004B2D59"/>
    <w:rsid w:val="004B3D2F"/>
    <w:rsid w:val="004C1BA7"/>
    <w:rsid w:val="004C2357"/>
    <w:rsid w:val="004C3DE5"/>
    <w:rsid w:val="004C5286"/>
    <w:rsid w:val="004C67AB"/>
    <w:rsid w:val="004C7C40"/>
    <w:rsid w:val="004D38FD"/>
    <w:rsid w:val="004D4EA3"/>
    <w:rsid w:val="004D5D5E"/>
    <w:rsid w:val="004D7A05"/>
    <w:rsid w:val="004D7C28"/>
    <w:rsid w:val="004E1472"/>
    <w:rsid w:val="004E7171"/>
    <w:rsid w:val="00500395"/>
    <w:rsid w:val="005021D3"/>
    <w:rsid w:val="00504D4A"/>
    <w:rsid w:val="00505512"/>
    <w:rsid w:val="00507017"/>
    <w:rsid w:val="00510F2A"/>
    <w:rsid w:val="005148F9"/>
    <w:rsid w:val="0051632D"/>
    <w:rsid w:val="005202BA"/>
    <w:rsid w:val="0052430B"/>
    <w:rsid w:val="00524C45"/>
    <w:rsid w:val="00525C77"/>
    <w:rsid w:val="00527465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00C3"/>
    <w:rsid w:val="00583E95"/>
    <w:rsid w:val="00583F1E"/>
    <w:rsid w:val="005905BB"/>
    <w:rsid w:val="005914DA"/>
    <w:rsid w:val="00594E51"/>
    <w:rsid w:val="005A351F"/>
    <w:rsid w:val="005A3B05"/>
    <w:rsid w:val="005A6DB9"/>
    <w:rsid w:val="005B1A17"/>
    <w:rsid w:val="005B3858"/>
    <w:rsid w:val="005C2C7A"/>
    <w:rsid w:val="005C33A4"/>
    <w:rsid w:val="005C5C4C"/>
    <w:rsid w:val="005C6549"/>
    <w:rsid w:val="005D3939"/>
    <w:rsid w:val="005D4ABC"/>
    <w:rsid w:val="005D5A3E"/>
    <w:rsid w:val="005F2DC9"/>
    <w:rsid w:val="005F3D20"/>
    <w:rsid w:val="005F56E3"/>
    <w:rsid w:val="005F7668"/>
    <w:rsid w:val="00601AC8"/>
    <w:rsid w:val="00601B15"/>
    <w:rsid w:val="00602C50"/>
    <w:rsid w:val="00612EB3"/>
    <w:rsid w:val="00612F7D"/>
    <w:rsid w:val="00615A31"/>
    <w:rsid w:val="006313DB"/>
    <w:rsid w:val="00632082"/>
    <w:rsid w:val="00643291"/>
    <w:rsid w:val="006522F2"/>
    <w:rsid w:val="006525E9"/>
    <w:rsid w:val="006617CC"/>
    <w:rsid w:val="00662E5D"/>
    <w:rsid w:val="00664B32"/>
    <w:rsid w:val="00664FE3"/>
    <w:rsid w:val="00671877"/>
    <w:rsid w:val="00671F93"/>
    <w:rsid w:val="006720B5"/>
    <w:rsid w:val="0067339D"/>
    <w:rsid w:val="00673C1D"/>
    <w:rsid w:val="00674470"/>
    <w:rsid w:val="006860F6"/>
    <w:rsid w:val="00687B94"/>
    <w:rsid w:val="00692712"/>
    <w:rsid w:val="0069421B"/>
    <w:rsid w:val="00695B84"/>
    <w:rsid w:val="006971C5"/>
    <w:rsid w:val="006A0A6C"/>
    <w:rsid w:val="006A51BC"/>
    <w:rsid w:val="006A6364"/>
    <w:rsid w:val="006A66D9"/>
    <w:rsid w:val="006B0FFF"/>
    <w:rsid w:val="006B11E6"/>
    <w:rsid w:val="006B7681"/>
    <w:rsid w:val="006C2D89"/>
    <w:rsid w:val="006C5488"/>
    <w:rsid w:val="006D4E9A"/>
    <w:rsid w:val="006E2D7E"/>
    <w:rsid w:val="006E4EEA"/>
    <w:rsid w:val="006F2718"/>
    <w:rsid w:val="006F55CA"/>
    <w:rsid w:val="006F5D9E"/>
    <w:rsid w:val="00701613"/>
    <w:rsid w:val="00703C6D"/>
    <w:rsid w:val="007073A9"/>
    <w:rsid w:val="0072061B"/>
    <w:rsid w:val="0072192F"/>
    <w:rsid w:val="00721D59"/>
    <w:rsid w:val="007237FC"/>
    <w:rsid w:val="007318C3"/>
    <w:rsid w:val="007446D4"/>
    <w:rsid w:val="00746285"/>
    <w:rsid w:val="007657C0"/>
    <w:rsid w:val="00766D5A"/>
    <w:rsid w:val="00771120"/>
    <w:rsid w:val="00771F15"/>
    <w:rsid w:val="00773769"/>
    <w:rsid w:val="00774791"/>
    <w:rsid w:val="007819C4"/>
    <w:rsid w:val="00783D94"/>
    <w:rsid w:val="00785E9F"/>
    <w:rsid w:val="007860E6"/>
    <w:rsid w:val="007861A6"/>
    <w:rsid w:val="00786D28"/>
    <w:rsid w:val="0078709A"/>
    <w:rsid w:val="00790E4C"/>
    <w:rsid w:val="00794AE5"/>
    <w:rsid w:val="00794D28"/>
    <w:rsid w:val="007A0693"/>
    <w:rsid w:val="007A290C"/>
    <w:rsid w:val="007B0AAD"/>
    <w:rsid w:val="007B1339"/>
    <w:rsid w:val="007B427F"/>
    <w:rsid w:val="007C390A"/>
    <w:rsid w:val="007C4229"/>
    <w:rsid w:val="007C70EB"/>
    <w:rsid w:val="007C71A0"/>
    <w:rsid w:val="007D2637"/>
    <w:rsid w:val="007D35FB"/>
    <w:rsid w:val="007E07FF"/>
    <w:rsid w:val="007E3726"/>
    <w:rsid w:val="007E5357"/>
    <w:rsid w:val="00800562"/>
    <w:rsid w:val="00803E69"/>
    <w:rsid w:val="00804D78"/>
    <w:rsid w:val="0080605F"/>
    <w:rsid w:val="008069CA"/>
    <w:rsid w:val="00811653"/>
    <w:rsid w:val="00813519"/>
    <w:rsid w:val="00820D9F"/>
    <w:rsid w:val="008243C7"/>
    <w:rsid w:val="00825BEA"/>
    <w:rsid w:val="00833E66"/>
    <w:rsid w:val="00834149"/>
    <w:rsid w:val="008346B6"/>
    <w:rsid w:val="008371AA"/>
    <w:rsid w:val="00841AE4"/>
    <w:rsid w:val="008421F5"/>
    <w:rsid w:val="008521A5"/>
    <w:rsid w:val="00854F97"/>
    <w:rsid w:val="00870E96"/>
    <w:rsid w:val="00875F9A"/>
    <w:rsid w:val="008762DA"/>
    <w:rsid w:val="00881600"/>
    <w:rsid w:val="0088288F"/>
    <w:rsid w:val="00896645"/>
    <w:rsid w:val="008B19CF"/>
    <w:rsid w:val="008B1E13"/>
    <w:rsid w:val="008B65B8"/>
    <w:rsid w:val="008C68FD"/>
    <w:rsid w:val="008D004C"/>
    <w:rsid w:val="008D2D05"/>
    <w:rsid w:val="008D4692"/>
    <w:rsid w:val="008D7B76"/>
    <w:rsid w:val="008D7CE2"/>
    <w:rsid w:val="008E0DC5"/>
    <w:rsid w:val="008E2BA8"/>
    <w:rsid w:val="008E3333"/>
    <w:rsid w:val="008E665E"/>
    <w:rsid w:val="008E76B6"/>
    <w:rsid w:val="008E7CB6"/>
    <w:rsid w:val="008F7B22"/>
    <w:rsid w:val="009020AE"/>
    <w:rsid w:val="00905353"/>
    <w:rsid w:val="00906B26"/>
    <w:rsid w:val="00912B7D"/>
    <w:rsid w:val="00920234"/>
    <w:rsid w:val="00921E3E"/>
    <w:rsid w:val="00924251"/>
    <w:rsid w:val="009302F3"/>
    <w:rsid w:val="00941D67"/>
    <w:rsid w:val="009537B7"/>
    <w:rsid w:val="00956766"/>
    <w:rsid w:val="0096489C"/>
    <w:rsid w:val="00972D96"/>
    <w:rsid w:val="0097671F"/>
    <w:rsid w:val="00985BCE"/>
    <w:rsid w:val="00987761"/>
    <w:rsid w:val="00990DBF"/>
    <w:rsid w:val="00995031"/>
    <w:rsid w:val="009A208A"/>
    <w:rsid w:val="009A3EAC"/>
    <w:rsid w:val="009B0363"/>
    <w:rsid w:val="009B34CF"/>
    <w:rsid w:val="009C342A"/>
    <w:rsid w:val="009C4F6C"/>
    <w:rsid w:val="009C5F17"/>
    <w:rsid w:val="009C7324"/>
    <w:rsid w:val="009D0DC7"/>
    <w:rsid w:val="009D16A7"/>
    <w:rsid w:val="009D31FC"/>
    <w:rsid w:val="009D68EB"/>
    <w:rsid w:val="009D6D25"/>
    <w:rsid w:val="009E7AED"/>
    <w:rsid w:val="009F0101"/>
    <w:rsid w:val="009F04D0"/>
    <w:rsid w:val="009F7879"/>
    <w:rsid w:val="00A0439B"/>
    <w:rsid w:val="00A05C14"/>
    <w:rsid w:val="00A061E4"/>
    <w:rsid w:val="00A069C4"/>
    <w:rsid w:val="00A07063"/>
    <w:rsid w:val="00A10F3F"/>
    <w:rsid w:val="00A1123E"/>
    <w:rsid w:val="00A20B7D"/>
    <w:rsid w:val="00A20E1F"/>
    <w:rsid w:val="00A266FF"/>
    <w:rsid w:val="00A27FBF"/>
    <w:rsid w:val="00A55306"/>
    <w:rsid w:val="00A56931"/>
    <w:rsid w:val="00A57F62"/>
    <w:rsid w:val="00A7670B"/>
    <w:rsid w:val="00A77288"/>
    <w:rsid w:val="00A90EC0"/>
    <w:rsid w:val="00A935C6"/>
    <w:rsid w:val="00AA1C27"/>
    <w:rsid w:val="00AA3A1F"/>
    <w:rsid w:val="00AA6D25"/>
    <w:rsid w:val="00AB2759"/>
    <w:rsid w:val="00AC0CDF"/>
    <w:rsid w:val="00AC13DC"/>
    <w:rsid w:val="00AC3CBB"/>
    <w:rsid w:val="00AC4B43"/>
    <w:rsid w:val="00AC66F7"/>
    <w:rsid w:val="00AC7D7A"/>
    <w:rsid w:val="00AD4011"/>
    <w:rsid w:val="00AD4119"/>
    <w:rsid w:val="00AE0AEC"/>
    <w:rsid w:val="00AE0D9F"/>
    <w:rsid w:val="00AE4FB7"/>
    <w:rsid w:val="00AF2127"/>
    <w:rsid w:val="00AF34D4"/>
    <w:rsid w:val="00AF5085"/>
    <w:rsid w:val="00B01FB0"/>
    <w:rsid w:val="00B0545D"/>
    <w:rsid w:val="00B112A4"/>
    <w:rsid w:val="00B149E7"/>
    <w:rsid w:val="00B15C98"/>
    <w:rsid w:val="00B200F6"/>
    <w:rsid w:val="00B21DA7"/>
    <w:rsid w:val="00B25F34"/>
    <w:rsid w:val="00B26554"/>
    <w:rsid w:val="00B30AF2"/>
    <w:rsid w:val="00B33494"/>
    <w:rsid w:val="00B5351B"/>
    <w:rsid w:val="00B539BE"/>
    <w:rsid w:val="00B54E2E"/>
    <w:rsid w:val="00B55C4E"/>
    <w:rsid w:val="00B572C7"/>
    <w:rsid w:val="00B610BC"/>
    <w:rsid w:val="00B62AD8"/>
    <w:rsid w:val="00B62EAA"/>
    <w:rsid w:val="00B73DBA"/>
    <w:rsid w:val="00B77A59"/>
    <w:rsid w:val="00B86A70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3D7B"/>
    <w:rsid w:val="00BC52DD"/>
    <w:rsid w:val="00BC54D5"/>
    <w:rsid w:val="00BC5831"/>
    <w:rsid w:val="00BD4AA0"/>
    <w:rsid w:val="00BE3C60"/>
    <w:rsid w:val="00BE59C0"/>
    <w:rsid w:val="00BF12A8"/>
    <w:rsid w:val="00BF7DF2"/>
    <w:rsid w:val="00C02303"/>
    <w:rsid w:val="00C061FE"/>
    <w:rsid w:val="00C108A4"/>
    <w:rsid w:val="00C13178"/>
    <w:rsid w:val="00C14B59"/>
    <w:rsid w:val="00C14C09"/>
    <w:rsid w:val="00C164C3"/>
    <w:rsid w:val="00C17140"/>
    <w:rsid w:val="00C20628"/>
    <w:rsid w:val="00C254B9"/>
    <w:rsid w:val="00C45BFF"/>
    <w:rsid w:val="00C50FB3"/>
    <w:rsid w:val="00C51EFE"/>
    <w:rsid w:val="00C546D1"/>
    <w:rsid w:val="00C7467D"/>
    <w:rsid w:val="00C80660"/>
    <w:rsid w:val="00C82607"/>
    <w:rsid w:val="00C8342D"/>
    <w:rsid w:val="00C83440"/>
    <w:rsid w:val="00C84BA6"/>
    <w:rsid w:val="00C86D88"/>
    <w:rsid w:val="00C93572"/>
    <w:rsid w:val="00C97124"/>
    <w:rsid w:val="00CA396F"/>
    <w:rsid w:val="00CA426B"/>
    <w:rsid w:val="00CA460D"/>
    <w:rsid w:val="00CB5DF8"/>
    <w:rsid w:val="00CC3E0C"/>
    <w:rsid w:val="00CC4C76"/>
    <w:rsid w:val="00CD3443"/>
    <w:rsid w:val="00CD7F19"/>
    <w:rsid w:val="00CE340C"/>
    <w:rsid w:val="00CE45A3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0392"/>
    <w:rsid w:val="00D416BA"/>
    <w:rsid w:val="00D46D67"/>
    <w:rsid w:val="00D476BF"/>
    <w:rsid w:val="00D622BF"/>
    <w:rsid w:val="00D62EEB"/>
    <w:rsid w:val="00D737F1"/>
    <w:rsid w:val="00D777C9"/>
    <w:rsid w:val="00D80E17"/>
    <w:rsid w:val="00D80EA7"/>
    <w:rsid w:val="00D818FC"/>
    <w:rsid w:val="00D84541"/>
    <w:rsid w:val="00D94F49"/>
    <w:rsid w:val="00DA1122"/>
    <w:rsid w:val="00DA37B0"/>
    <w:rsid w:val="00DB140F"/>
    <w:rsid w:val="00DC0FEF"/>
    <w:rsid w:val="00DD4DD3"/>
    <w:rsid w:val="00DD5BCF"/>
    <w:rsid w:val="00DD5EBE"/>
    <w:rsid w:val="00DE2C4A"/>
    <w:rsid w:val="00DE57F4"/>
    <w:rsid w:val="00DF06F4"/>
    <w:rsid w:val="00DF150A"/>
    <w:rsid w:val="00DF65D1"/>
    <w:rsid w:val="00E071D8"/>
    <w:rsid w:val="00E076F8"/>
    <w:rsid w:val="00E12A79"/>
    <w:rsid w:val="00E2222B"/>
    <w:rsid w:val="00E2345D"/>
    <w:rsid w:val="00E27832"/>
    <w:rsid w:val="00E3016F"/>
    <w:rsid w:val="00E30D06"/>
    <w:rsid w:val="00E33A8B"/>
    <w:rsid w:val="00E454B8"/>
    <w:rsid w:val="00E4690C"/>
    <w:rsid w:val="00E51AA5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A5E9F"/>
    <w:rsid w:val="00EB0EDF"/>
    <w:rsid w:val="00EB3D8D"/>
    <w:rsid w:val="00EB6738"/>
    <w:rsid w:val="00EF157F"/>
    <w:rsid w:val="00F02078"/>
    <w:rsid w:val="00F0441F"/>
    <w:rsid w:val="00F04A0F"/>
    <w:rsid w:val="00F1114D"/>
    <w:rsid w:val="00F11812"/>
    <w:rsid w:val="00F20635"/>
    <w:rsid w:val="00F2746A"/>
    <w:rsid w:val="00F30522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1AEB"/>
    <w:rsid w:val="00FC258C"/>
    <w:rsid w:val="00FC54C7"/>
    <w:rsid w:val="00FD0A3F"/>
    <w:rsid w:val="00FD0DBB"/>
    <w:rsid w:val="00FD3F22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EE27BB0-A02F-4B87-88C7-3F7FCCB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04A0F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qPWYnal5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iKEszZQ9GJGtwr2WyTo7icBfYRYt067uUEjoHur_Am0Dg?e=w39v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cp:lastPrinted>2023-12-28T16:30:00Z</cp:lastPrinted>
  <dcterms:created xsi:type="dcterms:W3CDTF">2024-05-31T17:36:00Z</dcterms:created>
  <dcterms:modified xsi:type="dcterms:W3CDTF">2024-05-31T17:36:00Z</dcterms:modified>
</cp:coreProperties>
</file>