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B0E6" w14:textId="77777777" w:rsidR="004137A4" w:rsidRPr="00746285" w:rsidRDefault="004137A4" w:rsidP="004137A4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0B924345" w14:textId="66E8B1F3" w:rsidR="004137A4" w:rsidRPr="00746285" w:rsidRDefault="004137A4" w:rsidP="004137A4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D25E64">
        <w:rPr>
          <w:rFonts w:ascii="Montserrat" w:hAnsi="Montserrat" w:cs="Arial"/>
          <w:sz w:val="20"/>
          <w:szCs w:val="20"/>
          <w:lang w:val="es-ES"/>
        </w:rPr>
        <w:t>viernes 17 de mayo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32F86A8F" w14:textId="679FB799" w:rsidR="00746285" w:rsidRDefault="004137A4" w:rsidP="004137A4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D25E64">
        <w:rPr>
          <w:rFonts w:ascii="Montserrat" w:hAnsi="Montserrat" w:cs="Arial"/>
          <w:sz w:val="20"/>
          <w:szCs w:val="20"/>
          <w:lang w:val="es-ES"/>
        </w:rPr>
        <w:t>23</w:t>
      </w:r>
      <w:r w:rsidR="003008EF">
        <w:rPr>
          <w:rFonts w:ascii="Montserrat" w:hAnsi="Montserrat" w:cs="Arial"/>
          <w:sz w:val="20"/>
          <w:szCs w:val="20"/>
          <w:lang w:val="es-ES"/>
        </w:rPr>
        <w:t>6</w:t>
      </w:r>
      <w:r w:rsidRPr="00746285">
        <w:rPr>
          <w:rFonts w:ascii="Montserrat" w:hAnsi="Montserrat" w:cs="Arial"/>
          <w:sz w:val="20"/>
          <w:szCs w:val="20"/>
          <w:lang w:val="es-ES"/>
        </w:rPr>
        <w:t>/2024</w:t>
      </w:r>
    </w:p>
    <w:p w14:paraId="5488D943" w14:textId="77777777" w:rsidR="004137A4" w:rsidRPr="00746285" w:rsidRDefault="004137A4" w:rsidP="004137A4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</w:p>
    <w:p w14:paraId="7F1CCD9B" w14:textId="5048AE5F" w:rsidR="00746285" w:rsidRPr="00D25E64" w:rsidRDefault="0054299F" w:rsidP="00272842">
      <w:pPr>
        <w:tabs>
          <w:tab w:val="left" w:pos="3261"/>
        </w:tabs>
        <w:spacing w:line="240" w:lineRule="atLeast"/>
        <w:jc w:val="center"/>
        <w:rPr>
          <w:rFonts w:ascii="Montserrat" w:hAnsi="Montserrat"/>
          <w:b/>
          <w:sz w:val="36"/>
          <w:szCs w:val="36"/>
          <w:lang w:val="es-ES"/>
        </w:rPr>
      </w:pPr>
      <w:r w:rsidRPr="00D25E64">
        <w:rPr>
          <w:rFonts w:ascii="Montserrat" w:hAnsi="Montserrat"/>
          <w:b/>
          <w:sz w:val="36"/>
          <w:szCs w:val="36"/>
          <w:lang w:val="es-ES"/>
        </w:rPr>
        <w:t>Ofrece IMSS tratamientos personalizados y medidas</w:t>
      </w:r>
      <w:r w:rsidR="00B55C4E" w:rsidRPr="00D25E64">
        <w:rPr>
          <w:rFonts w:ascii="Montserrat" w:hAnsi="Montserrat"/>
          <w:b/>
          <w:sz w:val="36"/>
          <w:szCs w:val="36"/>
          <w:lang w:val="es-ES"/>
        </w:rPr>
        <w:t xml:space="preserve"> </w:t>
      </w:r>
      <w:r w:rsidRPr="00D25E64">
        <w:rPr>
          <w:rFonts w:ascii="Montserrat" w:hAnsi="Montserrat"/>
          <w:b/>
          <w:sz w:val="36"/>
          <w:szCs w:val="36"/>
          <w:lang w:val="es-ES"/>
        </w:rPr>
        <w:t>preventivas para combatir las alergias</w:t>
      </w:r>
    </w:p>
    <w:p w14:paraId="0F08B576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3330CBC8" w14:textId="77777777" w:rsidR="00E43CA9" w:rsidRPr="00E43CA9" w:rsidRDefault="00443699" w:rsidP="00E43CA9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hAnsi="Montserrat" w:cs="Arial"/>
          <w:b/>
          <w:lang w:val="es-ES"/>
        </w:rPr>
        <w:t>L</w:t>
      </w:r>
      <w:r w:rsidR="00F25C7F">
        <w:rPr>
          <w:rFonts w:ascii="Montserrat" w:hAnsi="Montserrat" w:cs="Arial"/>
          <w:b/>
          <w:lang w:val="es-ES"/>
        </w:rPr>
        <w:t>as consultas en medicina familiar por conjuntivitis, rinitis y dermatitis atópica se incrementan hasta en 15 por ciento durante la temporada de calor</w:t>
      </w:r>
      <w:r w:rsidR="00E43CA9">
        <w:rPr>
          <w:rFonts w:ascii="Montserrat" w:hAnsi="Montserrat" w:cs="Arial"/>
          <w:b/>
          <w:lang w:val="es-ES"/>
        </w:rPr>
        <w:t xml:space="preserve"> </w:t>
      </w:r>
    </w:p>
    <w:p w14:paraId="10778B4E" w14:textId="0DA9C27D" w:rsidR="00F25C7F" w:rsidRPr="00E43CA9" w:rsidRDefault="005E25C4" w:rsidP="00E43CA9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hAnsi="Montserrat" w:cs="Arial"/>
          <w:b/>
          <w:lang w:val="es-ES"/>
        </w:rPr>
        <w:t>Se hace un llamado a la población a no automedicarse para evitar agravar los síntomas y provocar daños irreversibles a la salud</w:t>
      </w:r>
    </w:p>
    <w:p w14:paraId="0F315863" w14:textId="77777777" w:rsidR="0020760F" w:rsidRDefault="0020760F" w:rsidP="005D3EF6">
      <w:pPr>
        <w:spacing w:line="240" w:lineRule="atLeast"/>
        <w:jc w:val="both"/>
        <w:rPr>
          <w:rFonts w:ascii="Montserrat" w:eastAsia="Batang" w:hAnsi="Montserrat" w:cs="Arial"/>
        </w:rPr>
      </w:pPr>
    </w:p>
    <w:p w14:paraId="603499B6" w14:textId="1785E5C1" w:rsidR="006B3A79" w:rsidRPr="005D3EF6" w:rsidRDefault="00381BC9" w:rsidP="006B3A79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Para el tratamiento de </w:t>
      </w:r>
      <w:r w:rsidR="0020760F">
        <w:rPr>
          <w:rFonts w:ascii="Montserrat" w:eastAsia="Batang" w:hAnsi="Montserrat" w:cs="Arial"/>
        </w:rPr>
        <w:t>alergias estacionales, el Instituto Mexicano del Seguro Social (IMSS)</w:t>
      </w:r>
      <w:r w:rsidR="00CF79A7">
        <w:rPr>
          <w:rFonts w:ascii="Montserrat" w:eastAsia="Batang" w:hAnsi="Montserrat" w:cs="Arial"/>
        </w:rPr>
        <w:t xml:space="preserve"> </w:t>
      </w:r>
      <w:r w:rsidR="006E0A90">
        <w:rPr>
          <w:rFonts w:ascii="Montserrat" w:eastAsia="Batang" w:hAnsi="Montserrat" w:cs="Arial"/>
        </w:rPr>
        <w:t>ofrece</w:t>
      </w:r>
      <w:r w:rsidR="00CF79A7">
        <w:rPr>
          <w:rFonts w:ascii="Montserrat" w:eastAsia="Batang" w:hAnsi="Montserrat" w:cs="Arial"/>
        </w:rPr>
        <w:t xml:space="preserve"> tratamientos </w:t>
      </w:r>
      <w:r w:rsidR="00EB2675">
        <w:rPr>
          <w:rFonts w:ascii="Montserrat" w:eastAsia="Batang" w:hAnsi="Montserrat" w:cs="Arial"/>
        </w:rPr>
        <w:t xml:space="preserve">personalizados </w:t>
      </w:r>
      <w:r w:rsidR="006B3A79">
        <w:rPr>
          <w:rFonts w:ascii="Montserrat" w:eastAsia="Batang" w:hAnsi="Montserrat" w:cs="Arial"/>
        </w:rPr>
        <w:t xml:space="preserve">como </w:t>
      </w:r>
      <w:r w:rsidR="00EB2675">
        <w:rPr>
          <w:rFonts w:ascii="Montserrat" w:eastAsia="Batang" w:hAnsi="Montserrat" w:cs="Arial"/>
        </w:rPr>
        <w:t>vacunas, medicamentos tomados o inhalados</w:t>
      </w:r>
      <w:r>
        <w:rPr>
          <w:rFonts w:ascii="Montserrat" w:eastAsia="Batang" w:hAnsi="Montserrat" w:cs="Arial"/>
        </w:rPr>
        <w:t xml:space="preserve"> </w:t>
      </w:r>
      <w:r w:rsidR="00A57E50">
        <w:rPr>
          <w:rFonts w:ascii="Montserrat" w:eastAsia="Batang" w:hAnsi="Montserrat" w:cs="Arial"/>
        </w:rPr>
        <w:t>y medidas preventivas</w:t>
      </w:r>
      <w:r w:rsidR="006B3A79">
        <w:rPr>
          <w:rFonts w:ascii="Montserrat" w:eastAsia="Batang" w:hAnsi="Montserrat" w:cs="Arial"/>
        </w:rPr>
        <w:t xml:space="preserve"> </w:t>
      </w:r>
      <w:r>
        <w:rPr>
          <w:rFonts w:ascii="Montserrat" w:eastAsia="Batang" w:hAnsi="Montserrat" w:cs="Arial"/>
        </w:rPr>
        <w:t xml:space="preserve">para </w:t>
      </w:r>
      <w:r w:rsidR="006B3A79">
        <w:rPr>
          <w:rFonts w:ascii="Montserrat" w:eastAsia="Batang" w:hAnsi="Montserrat" w:cs="Arial"/>
        </w:rPr>
        <w:t>reducir</w:t>
      </w:r>
      <w:r w:rsidR="006B3A79" w:rsidRPr="005D3EF6">
        <w:rPr>
          <w:rFonts w:ascii="Montserrat" w:eastAsia="Batang" w:hAnsi="Montserrat" w:cs="Arial"/>
        </w:rPr>
        <w:t xml:space="preserve"> síntomas o casos severos de asma durante </w:t>
      </w:r>
      <w:r w:rsidR="00B93C52">
        <w:rPr>
          <w:rFonts w:ascii="Montserrat" w:eastAsia="Batang" w:hAnsi="Montserrat" w:cs="Arial"/>
        </w:rPr>
        <w:t>esta</w:t>
      </w:r>
      <w:r w:rsidR="006B3A79" w:rsidRPr="005D3EF6">
        <w:rPr>
          <w:rFonts w:ascii="Montserrat" w:eastAsia="Batang" w:hAnsi="Montserrat" w:cs="Arial"/>
        </w:rPr>
        <w:t xml:space="preserve"> temporada</w:t>
      </w:r>
      <w:r w:rsidR="006B3A79">
        <w:rPr>
          <w:rFonts w:ascii="Montserrat" w:eastAsia="Batang" w:hAnsi="Montserrat" w:cs="Arial"/>
        </w:rPr>
        <w:t>.</w:t>
      </w:r>
    </w:p>
    <w:p w14:paraId="1C60DEA0" w14:textId="5CF9CBF5" w:rsidR="006B3A79" w:rsidRDefault="006B3A79" w:rsidP="005D3EF6">
      <w:pPr>
        <w:spacing w:line="240" w:lineRule="atLeast"/>
        <w:jc w:val="both"/>
        <w:rPr>
          <w:rFonts w:ascii="Montserrat" w:eastAsia="Batang" w:hAnsi="Montserrat" w:cs="Arial"/>
        </w:rPr>
      </w:pPr>
    </w:p>
    <w:p w14:paraId="199A3D89" w14:textId="4A13FB65" w:rsidR="00B93C52" w:rsidRDefault="006B3A79" w:rsidP="006B3A79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La jefa de área de la División de Medicina Familiar, doctora </w:t>
      </w:r>
      <w:r w:rsidRPr="00A57E50">
        <w:rPr>
          <w:rFonts w:ascii="Montserrat" w:eastAsia="Batang" w:hAnsi="Montserrat" w:cs="Arial"/>
        </w:rPr>
        <w:t xml:space="preserve">Juana María Márquez Cornejo, </w:t>
      </w:r>
      <w:r w:rsidR="00295AAD">
        <w:rPr>
          <w:rFonts w:ascii="Montserrat" w:eastAsia="Batang" w:hAnsi="Montserrat" w:cs="Arial"/>
        </w:rPr>
        <w:t>detalló</w:t>
      </w:r>
      <w:r>
        <w:rPr>
          <w:rFonts w:ascii="Montserrat" w:eastAsia="Batang" w:hAnsi="Montserrat" w:cs="Arial"/>
        </w:rPr>
        <w:t xml:space="preserve"> que</w:t>
      </w:r>
      <w:r w:rsidR="00B93C52">
        <w:rPr>
          <w:rFonts w:ascii="Montserrat" w:eastAsia="Batang" w:hAnsi="Montserrat" w:cs="Arial"/>
        </w:rPr>
        <w:t xml:space="preserve"> en esta temporada las consultas </w:t>
      </w:r>
      <w:r w:rsidR="00E87C0C">
        <w:rPr>
          <w:rFonts w:ascii="Montserrat" w:eastAsia="Batang" w:hAnsi="Montserrat" w:cs="Arial"/>
        </w:rPr>
        <w:t xml:space="preserve">en Unidades de Medicina Familiar (UMF) </w:t>
      </w:r>
      <w:r w:rsidR="00B93C52">
        <w:rPr>
          <w:rFonts w:ascii="Montserrat" w:eastAsia="Batang" w:hAnsi="Montserrat" w:cs="Arial"/>
        </w:rPr>
        <w:t>se incrementan hasta en 15 por ciento en padecimientos como: conjuntivitis, rinitis</w:t>
      </w:r>
      <w:r w:rsidR="00E7397B">
        <w:rPr>
          <w:rFonts w:ascii="Montserrat" w:eastAsia="Batang" w:hAnsi="Montserrat" w:cs="Arial"/>
        </w:rPr>
        <w:t xml:space="preserve"> </w:t>
      </w:r>
      <w:r w:rsidR="00662961">
        <w:rPr>
          <w:rFonts w:ascii="Montserrat" w:eastAsia="Batang" w:hAnsi="Montserrat" w:cs="Arial"/>
        </w:rPr>
        <w:t xml:space="preserve">y </w:t>
      </w:r>
      <w:r w:rsidR="00B93C52">
        <w:rPr>
          <w:rFonts w:ascii="Montserrat" w:eastAsia="Batang" w:hAnsi="Montserrat" w:cs="Arial"/>
        </w:rPr>
        <w:t>dermatitis atópica</w:t>
      </w:r>
      <w:r w:rsidR="00295AAD">
        <w:rPr>
          <w:rFonts w:ascii="Montserrat" w:eastAsia="Batang" w:hAnsi="Montserrat" w:cs="Arial"/>
        </w:rPr>
        <w:t xml:space="preserve"> principalmente.</w:t>
      </w:r>
    </w:p>
    <w:p w14:paraId="1F597605" w14:textId="77777777" w:rsidR="00295AAD" w:rsidRDefault="00295AAD" w:rsidP="006B3A79">
      <w:pPr>
        <w:spacing w:line="240" w:lineRule="atLeast"/>
        <w:jc w:val="both"/>
        <w:rPr>
          <w:rFonts w:ascii="Montserrat" w:eastAsia="Batang" w:hAnsi="Montserrat" w:cs="Arial"/>
        </w:rPr>
      </w:pPr>
    </w:p>
    <w:p w14:paraId="4183D1B0" w14:textId="7231EB57" w:rsidR="00295AAD" w:rsidRPr="0020760F" w:rsidRDefault="00295AAD" w:rsidP="00295AAD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Explicó que la conjuntivitis es la inflamación </w:t>
      </w:r>
      <w:r w:rsidR="00E87C0C">
        <w:rPr>
          <w:rFonts w:ascii="Montserrat" w:eastAsia="Batang" w:hAnsi="Montserrat" w:cs="Arial"/>
        </w:rPr>
        <w:t xml:space="preserve">de la </w:t>
      </w:r>
      <w:r>
        <w:rPr>
          <w:rFonts w:ascii="Montserrat" w:eastAsia="Batang" w:hAnsi="Montserrat" w:cs="Arial"/>
        </w:rPr>
        <w:t>membrana que recubre la parte blanca de los ojos</w:t>
      </w:r>
      <w:r w:rsidR="00E87C0C">
        <w:rPr>
          <w:rFonts w:ascii="Montserrat" w:eastAsia="Batang" w:hAnsi="Montserrat" w:cs="Arial"/>
        </w:rPr>
        <w:t xml:space="preserve"> (conjuntiva)</w:t>
      </w:r>
      <w:r>
        <w:rPr>
          <w:rFonts w:ascii="Montserrat" w:eastAsia="Batang" w:hAnsi="Montserrat" w:cs="Arial"/>
        </w:rPr>
        <w:t>, y puede ser causada por alergias, contacto con sustancias químicas o infecciones virales</w:t>
      </w:r>
      <w:r w:rsidR="00E87C0C">
        <w:rPr>
          <w:rFonts w:ascii="Montserrat" w:eastAsia="Batang" w:hAnsi="Montserrat" w:cs="Arial"/>
        </w:rPr>
        <w:t xml:space="preserve">; los síntomas </w:t>
      </w:r>
      <w:r w:rsidRPr="0020760F">
        <w:rPr>
          <w:rFonts w:ascii="Montserrat" w:eastAsia="Batang" w:hAnsi="Montserrat" w:cs="Arial"/>
        </w:rPr>
        <w:t>más frecuentes</w:t>
      </w:r>
      <w:r w:rsidR="00E87C0C">
        <w:rPr>
          <w:rFonts w:ascii="Montserrat" w:eastAsia="Batang" w:hAnsi="Montserrat" w:cs="Arial"/>
        </w:rPr>
        <w:t xml:space="preserve"> </w:t>
      </w:r>
      <w:r w:rsidRPr="0020760F">
        <w:rPr>
          <w:rFonts w:ascii="Montserrat" w:eastAsia="Batang" w:hAnsi="Montserrat" w:cs="Arial"/>
        </w:rPr>
        <w:t>son</w:t>
      </w:r>
      <w:r w:rsidR="00E87C0C">
        <w:rPr>
          <w:rFonts w:ascii="Montserrat" w:eastAsia="Batang" w:hAnsi="Montserrat" w:cs="Arial"/>
        </w:rPr>
        <w:t>:</w:t>
      </w:r>
      <w:r w:rsidRPr="0020760F">
        <w:rPr>
          <w:rFonts w:ascii="Montserrat" w:eastAsia="Batang" w:hAnsi="Montserrat" w:cs="Arial"/>
        </w:rPr>
        <w:t xml:space="preserve"> ojos enrojecidos, sensación de picazón, aumento del lagrimeo e hinchazón de los párpados.</w:t>
      </w:r>
    </w:p>
    <w:p w14:paraId="7910134B" w14:textId="77777777" w:rsidR="00295AAD" w:rsidRPr="0020760F" w:rsidRDefault="00295AAD" w:rsidP="00295AAD">
      <w:pPr>
        <w:spacing w:line="240" w:lineRule="atLeast"/>
        <w:jc w:val="both"/>
        <w:rPr>
          <w:rFonts w:ascii="Montserrat" w:eastAsia="Batang" w:hAnsi="Montserrat" w:cs="Arial"/>
        </w:rPr>
      </w:pPr>
    </w:p>
    <w:p w14:paraId="78C11396" w14:textId="1262793D" w:rsidR="00295AAD" w:rsidRPr="0020760F" w:rsidRDefault="00613A6C" w:rsidP="00295AAD">
      <w:pPr>
        <w:spacing w:line="240" w:lineRule="atLeast"/>
        <w:jc w:val="both"/>
        <w:rPr>
          <w:rFonts w:ascii="Montserrat" w:eastAsia="Batang" w:hAnsi="Montserrat" w:cs="Arial"/>
        </w:rPr>
      </w:pPr>
      <w:r w:rsidRPr="003E568F">
        <w:rPr>
          <w:rFonts w:ascii="Montserrat" w:eastAsia="Batang" w:hAnsi="Montserrat" w:cs="Arial"/>
        </w:rPr>
        <w:t>Comento</w:t>
      </w:r>
      <w:r w:rsidR="00DB4B2E">
        <w:rPr>
          <w:rFonts w:ascii="Montserrat" w:eastAsia="Batang" w:hAnsi="Montserrat" w:cs="Arial"/>
        </w:rPr>
        <w:t xml:space="preserve"> </w:t>
      </w:r>
      <w:r w:rsidR="00295AAD" w:rsidRPr="00DB4B2E">
        <w:rPr>
          <w:rFonts w:ascii="Montserrat" w:eastAsia="Batang" w:hAnsi="Montserrat" w:cs="Arial"/>
        </w:rPr>
        <w:t>que</w:t>
      </w:r>
      <w:r w:rsidR="00295AAD" w:rsidRPr="0020760F">
        <w:rPr>
          <w:rFonts w:ascii="Montserrat" w:eastAsia="Batang" w:hAnsi="Montserrat" w:cs="Arial"/>
        </w:rPr>
        <w:t xml:space="preserve">, si bien la mejor forma de prevenir estas molestias es evitar en lo posible la causa de los síntomas, </w:t>
      </w:r>
      <w:r w:rsidR="00E80EC1">
        <w:rPr>
          <w:rFonts w:ascii="Montserrat" w:eastAsia="Batang" w:hAnsi="Montserrat" w:cs="Arial"/>
        </w:rPr>
        <w:t xml:space="preserve">también ayuda no </w:t>
      </w:r>
      <w:r w:rsidR="00295AAD" w:rsidRPr="0020760F">
        <w:rPr>
          <w:rFonts w:ascii="Montserrat" w:eastAsia="Batang" w:hAnsi="Montserrat" w:cs="Arial"/>
        </w:rPr>
        <w:t xml:space="preserve">tallarse los ojos, procurar </w:t>
      </w:r>
      <w:r w:rsidR="00E80EC1">
        <w:rPr>
          <w:rFonts w:ascii="Montserrat" w:eastAsia="Batang" w:hAnsi="Montserrat" w:cs="Arial"/>
        </w:rPr>
        <w:t xml:space="preserve">la limpieza de la ropa de cama y los colchones, </w:t>
      </w:r>
      <w:r w:rsidR="00295AAD" w:rsidRPr="0020760F">
        <w:rPr>
          <w:rFonts w:ascii="Montserrat" w:eastAsia="Batang" w:hAnsi="Montserrat" w:cs="Arial"/>
        </w:rPr>
        <w:t>cerrar las ventanas en días de viento</w:t>
      </w:r>
      <w:r w:rsidR="00251263">
        <w:rPr>
          <w:rFonts w:ascii="Montserrat" w:eastAsia="Batang" w:hAnsi="Montserrat" w:cs="Arial"/>
        </w:rPr>
        <w:t xml:space="preserve"> y </w:t>
      </w:r>
      <w:r w:rsidR="00295AAD" w:rsidRPr="0020760F">
        <w:rPr>
          <w:rFonts w:ascii="Montserrat" w:eastAsia="Batang" w:hAnsi="Montserrat" w:cs="Arial"/>
        </w:rPr>
        <w:t>no conducir el coche con ventanas abiertas</w:t>
      </w:r>
      <w:r w:rsidR="00251263">
        <w:rPr>
          <w:rFonts w:ascii="Montserrat" w:eastAsia="Batang" w:hAnsi="Montserrat" w:cs="Arial"/>
        </w:rPr>
        <w:t>.</w:t>
      </w:r>
    </w:p>
    <w:p w14:paraId="22195EB3" w14:textId="77777777" w:rsidR="00295AAD" w:rsidRPr="0020760F" w:rsidRDefault="00295AAD" w:rsidP="00295AAD">
      <w:pPr>
        <w:spacing w:line="240" w:lineRule="atLeast"/>
        <w:jc w:val="both"/>
        <w:rPr>
          <w:rFonts w:ascii="Montserrat" w:eastAsia="Batang" w:hAnsi="Montserrat" w:cs="Arial"/>
        </w:rPr>
      </w:pPr>
    </w:p>
    <w:p w14:paraId="4252C096" w14:textId="5932D4BE" w:rsidR="00295AAD" w:rsidRPr="003E568F" w:rsidRDefault="00295AAD" w:rsidP="00295AAD">
      <w:pPr>
        <w:spacing w:line="240" w:lineRule="atLeast"/>
        <w:jc w:val="both"/>
        <w:rPr>
          <w:rFonts w:ascii="Montserrat" w:eastAsia="Batang" w:hAnsi="Montserrat" w:cs="Arial"/>
        </w:rPr>
      </w:pPr>
      <w:r w:rsidRPr="0020760F">
        <w:rPr>
          <w:rFonts w:ascii="Montserrat" w:eastAsia="Batang" w:hAnsi="Montserrat" w:cs="Arial"/>
        </w:rPr>
        <w:t xml:space="preserve">Agregó que al notar que </w:t>
      </w:r>
      <w:r w:rsidR="00E43CA9">
        <w:rPr>
          <w:rFonts w:ascii="Montserrat" w:eastAsia="Batang" w:hAnsi="Montserrat" w:cs="Arial"/>
        </w:rPr>
        <w:t>los síntomas se</w:t>
      </w:r>
      <w:r w:rsidRPr="0020760F">
        <w:rPr>
          <w:rFonts w:ascii="Montserrat" w:eastAsia="Batang" w:hAnsi="Montserrat" w:cs="Arial"/>
        </w:rPr>
        <w:t xml:space="preserve"> incrementan, lo recomendable </w:t>
      </w:r>
      <w:r w:rsidR="00251263">
        <w:rPr>
          <w:rFonts w:ascii="Montserrat" w:eastAsia="Batang" w:hAnsi="Montserrat" w:cs="Arial"/>
        </w:rPr>
        <w:t>es</w:t>
      </w:r>
      <w:r w:rsidRPr="0020760F">
        <w:rPr>
          <w:rFonts w:ascii="Montserrat" w:eastAsia="Batang" w:hAnsi="Montserrat" w:cs="Arial"/>
        </w:rPr>
        <w:t xml:space="preserve"> acudir a revisión </w:t>
      </w:r>
      <w:r w:rsidRPr="003E568F">
        <w:rPr>
          <w:rFonts w:ascii="Montserrat" w:eastAsia="Batang" w:hAnsi="Montserrat" w:cs="Arial"/>
        </w:rPr>
        <w:t>médica</w:t>
      </w:r>
      <w:r w:rsidR="00251263" w:rsidRPr="003E568F">
        <w:rPr>
          <w:rFonts w:ascii="Montserrat" w:eastAsia="Batang" w:hAnsi="Montserrat" w:cs="Arial"/>
        </w:rPr>
        <w:t xml:space="preserve"> para recibir atención oportuna; destacó que </w:t>
      </w:r>
      <w:r w:rsidR="00DB4B2E" w:rsidRPr="003E568F">
        <w:rPr>
          <w:rFonts w:ascii="Montserrat" w:eastAsia="Batang" w:hAnsi="Montserrat" w:cs="Arial"/>
        </w:rPr>
        <w:t xml:space="preserve">las alergias no son curables, sin embrago, </w:t>
      </w:r>
      <w:r w:rsidR="00251263" w:rsidRPr="003E568F">
        <w:rPr>
          <w:rFonts w:ascii="Montserrat" w:eastAsia="Batang" w:hAnsi="Montserrat" w:cs="Arial"/>
        </w:rPr>
        <w:t xml:space="preserve">varios pacientes se automedican, </w:t>
      </w:r>
      <w:r w:rsidR="00DB4B2E" w:rsidRPr="003E568F">
        <w:rPr>
          <w:rFonts w:ascii="Montserrat" w:eastAsia="Batang" w:hAnsi="Montserrat" w:cs="Arial"/>
        </w:rPr>
        <w:t xml:space="preserve">y esto exacerba </w:t>
      </w:r>
      <w:r w:rsidR="00251263" w:rsidRPr="003E568F">
        <w:rPr>
          <w:rFonts w:ascii="Montserrat" w:eastAsia="Batang" w:hAnsi="Montserrat" w:cs="Arial"/>
        </w:rPr>
        <w:t xml:space="preserve">las lesiones y causan daños </w:t>
      </w:r>
      <w:r w:rsidRPr="003E568F">
        <w:rPr>
          <w:rFonts w:ascii="Montserrat" w:eastAsia="Batang" w:hAnsi="Montserrat" w:cs="Arial"/>
        </w:rPr>
        <w:t>irreversibles.</w:t>
      </w:r>
    </w:p>
    <w:p w14:paraId="617669B3" w14:textId="77777777" w:rsidR="00E80EC1" w:rsidRDefault="00E80EC1" w:rsidP="00295AAD">
      <w:pPr>
        <w:spacing w:line="240" w:lineRule="atLeast"/>
        <w:jc w:val="both"/>
        <w:rPr>
          <w:rFonts w:ascii="Montserrat" w:eastAsia="Batang" w:hAnsi="Montserrat" w:cs="Arial"/>
        </w:rPr>
      </w:pPr>
    </w:p>
    <w:p w14:paraId="7D46876D" w14:textId="3BBC9483" w:rsidR="00662961" w:rsidRDefault="00E80EC1" w:rsidP="00662961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La doctora Márquez Cornejo apuntó </w:t>
      </w:r>
      <w:r w:rsidR="00662961">
        <w:rPr>
          <w:rFonts w:ascii="Montserrat" w:eastAsia="Batang" w:hAnsi="Montserrat" w:cs="Arial"/>
        </w:rPr>
        <w:t xml:space="preserve">que la rinitis alérgica es otro de los padecimientos que causan molestia </w:t>
      </w:r>
      <w:r w:rsidR="00381BC9">
        <w:rPr>
          <w:rFonts w:ascii="Montserrat" w:eastAsia="Batang" w:hAnsi="Montserrat" w:cs="Arial"/>
        </w:rPr>
        <w:t>y se</w:t>
      </w:r>
      <w:r w:rsidR="00662961">
        <w:rPr>
          <w:rFonts w:ascii="Montserrat" w:eastAsia="Batang" w:hAnsi="Montserrat" w:cs="Arial"/>
        </w:rPr>
        <w:t xml:space="preserve"> caracteriza por la presencia de flujo nasal, </w:t>
      </w:r>
      <w:r w:rsidR="00662961">
        <w:rPr>
          <w:rFonts w:ascii="Montserrat" w:eastAsia="Batang" w:hAnsi="Montserrat" w:cs="Arial"/>
        </w:rPr>
        <w:lastRenderedPageBreak/>
        <w:t xml:space="preserve">obstrucción y comezón en la nariz, estornudos </w:t>
      </w:r>
      <w:r w:rsidR="00662961" w:rsidRPr="00662961">
        <w:rPr>
          <w:rFonts w:ascii="Montserrat" w:eastAsia="Batang" w:hAnsi="Montserrat" w:cs="Arial"/>
        </w:rPr>
        <w:t>constantes o en “salva” (tres o más de manera continua)</w:t>
      </w:r>
      <w:r w:rsidR="00662961">
        <w:rPr>
          <w:rFonts w:ascii="Montserrat" w:eastAsia="Batang" w:hAnsi="Montserrat" w:cs="Arial"/>
        </w:rPr>
        <w:t xml:space="preserve"> y afecta principalmente a menores de cinco años, jóvenes de entre 12 a 15 años y adultos. </w:t>
      </w:r>
    </w:p>
    <w:p w14:paraId="1651ECDA" w14:textId="77777777" w:rsidR="00662961" w:rsidRDefault="00662961" w:rsidP="00662961">
      <w:pPr>
        <w:spacing w:line="240" w:lineRule="atLeast"/>
        <w:jc w:val="both"/>
        <w:rPr>
          <w:rFonts w:ascii="Montserrat" w:eastAsia="Batang" w:hAnsi="Montserrat" w:cs="Arial"/>
        </w:rPr>
      </w:pPr>
    </w:p>
    <w:p w14:paraId="145B201E" w14:textId="201BFD24" w:rsidR="00662961" w:rsidRDefault="00662961" w:rsidP="00662961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Explicó que </w:t>
      </w:r>
      <w:r w:rsidR="00091BF2">
        <w:rPr>
          <w:rFonts w:ascii="Montserrat" w:eastAsia="Batang" w:hAnsi="Montserrat" w:cs="Arial"/>
        </w:rPr>
        <w:t xml:space="preserve">al ser una </w:t>
      </w:r>
      <w:r>
        <w:rPr>
          <w:rFonts w:ascii="Montserrat" w:eastAsia="Batang" w:hAnsi="Montserrat" w:cs="Arial"/>
        </w:rPr>
        <w:t xml:space="preserve">enfermedad que </w:t>
      </w:r>
      <w:r w:rsidRPr="00662961">
        <w:rPr>
          <w:rFonts w:ascii="Montserrat" w:eastAsia="Batang" w:hAnsi="Montserrat" w:cs="Arial"/>
        </w:rPr>
        <w:t>provoca inflamación en la mucosa nasal</w:t>
      </w:r>
      <w:r>
        <w:rPr>
          <w:rFonts w:ascii="Montserrat" w:eastAsia="Batang" w:hAnsi="Montserrat" w:cs="Arial"/>
        </w:rPr>
        <w:t xml:space="preserve"> </w:t>
      </w:r>
      <w:r w:rsidR="00091BF2">
        <w:rPr>
          <w:rFonts w:ascii="Montserrat" w:eastAsia="Batang" w:hAnsi="Montserrat" w:cs="Arial"/>
        </w:rPr>
        <w:t xml:space="preserve">se prescriben medicamentos por vía oral o intranasales que modulan la formación de las células que provocan todos los síntomas, sin embargo, existen factores de riesgo </w:t>
      </w:r>
      <w:r w:rsidRPr="00662961">
        <w:rPr>
          <w:rFonts w:ascii="Montserrat" w:eastAsia="Batang" w:hAnsi="Montserrat" w:cs="Arial"/>
        </w:rPr>
        <w:t>como antecedentes</w:t>
      </w:r>
      <w:r w:rsidR="00091BF2">
        <w:rPr>
          <w:rFonts w:ascii="Montserrat" w:eastAsia="Batang" w:hAnsi="Montserrat" w:cs="Arial"/>
        </w:rPr>
        <w:t xml:space="preserve"> </w:t>
      </w:r>
      <w:r w:rsidRPr="00662961">
        <w:rPr>
          <w:rFonts w:ascii="Montserrat" w:eastAsia="Batang" w:hAnsi="Montserrat" w:cs="Arial"/>
        </w:rPr>
        <w:t>familiares</w:t>
      </w:r>
      <w:r w:rsidR="00091BF2">
        <w:rPr>
          <w:rFonts w:ascii="Montserrat" w:eastAsia="Batang" w:hAnsi="Montserrat" w:cs="Arial"/>
        </w:rPr>
        <w:t xml:space="preserve">, </w:t>
      </w:r>
      <w:r w:rsidRPr="00662961">
        <w:rPr>
          <w:rFonts w:ascii="Montserrat" w:eastAsia="Batang" w:hAnsi="Montserrat" w:cs="Arial"/>
        </w:rPr>
        <w:t>tabaquismo pasivo y contaminación ambiental</w:t>
      </w:r>
      <w:r w:rsidR="00091BF2">
        <w:rPr>
          <w:rFonts w:ascii="Montserrat" w:eastAsia="Batang" w:hAnsi="Montserrat" w:cs="Arial"/>
        </w:rPr>
        <w:t xml:space="preserve">, que condicionan este padecimiento. </w:t>
      </w:r>
    </w:p>
    <w:p w14:paraId="199EDAE6" w14:textId="77777777" w:rsidR="00706919" w:rsidRDefault="00706919" w:rsidP="00662961">
      <w:pPr>
        <w:spacing w:line="240" w:lineRule="atLeast"/>
        <w:jc w:val="both"/>
        <w:rPr>
          <w:rFonts w:ascii="Montserrat" w:eastAsia="Batang" w:hAnsi="Montserrat" w:cs="Arial"/>
        </w:rPr>
      </w:pPr>
    </w:p>
    <w:p w14:paraId="07B65CA4" w14:textId="1F309AB6" w:rsidR="00706919" w:rsidRPr="00662961" w:rsidRDefault="00706919" w:rsidP="00662961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Recomendó a los padres de familia no </w:t>
      </w:r>
      <w:r w:rsidRPr="00706919">
        <w:rPr>
          <w:rFonts w:ascii="Montserrat" w:eastAsia="Batang" w:hAnsi="Montserrat" w:cs="Arial"/>
        </w:rPr>
        <w:t>administrar este tipo de medicamentos sin vigilancia médic</w:t>
      </w:r>
      <w:r>
        <w:rPr>
          <w:rFonts w:ascii="Montserrat" w:eastAsia="Batang" w:hAnsi="Montserrat" w:cs="Arial"/>
        </w:rPr>
        <w:t>a</w:t>
      </w:r>
      <w:r w:rsidRPr="00706919">
        <w:rPr>
          <w:rFonts w:ascii="Montserrat" w:eastAsia="Batang" w:hAnsi="Montserrat" w:cs="Arial"/>
        </w:rPr>
        <w:t xml:space="preserve">, ya que </w:t>
      </w:r>
      <w:r>
        <w:rPr>
          <w:rFonts w:ascii="Montserrat" w:eastAsia="Batang" w:hAnsi="Montserrat" w:cs="Arial"/>
        </w:rPr>
        <w:t xml:space="preserve">se deben administrar en dosis exactas y durante un tiempo determinado, de lo contrario, </w:t>
      </w:r>
      <w:r w:rsidRPr="00706919">
        <w:rPr>
          <w:rFonts w:ascii="Montserrat" w:eastAsia="Batang" w:hAnsi="Montserrat" w:cs="Arial"/>
        </w:rPr>
        <w:t xml:space="preserve">puede provocar reacciones adversas o </w:t>
      </w:r>
      <w:r>
        <w:rPr>
          <w:rFonts w:ascii="Montserrat" w:eastAsia="Batang" w:hAnsi="Montserrat" w:cs="Arial"/>
        </w:rPr>
        <w:t xml:space="preserve">el nulo control de los síntomas. </w:t>
      </w:r>
    </w:p>
    <w:p w14:paraId="016E620E" w14:textId="77777777" w:rsidR="00E7397B" w:rsidRDefault="00E7397B" w:rsidP="006B3A79">
      <w:pPr>
        <w:spacing w:line="240" w:lineRule="atLeast"/>
        <w:jc w:val="both"/>
        <w:rPr>
          <w:rFonts w:ascii="Montserrat" w:eastAsia="Batang" w:hAnsi="Montserrat" w:cs="Arial"/>
        </w:rPr>
      </w:pPr>
    </w:p>
    <w:p w14:paraId="1403E220" w14:textId="56057560" w:rsidR="00E7397B" w:rsidRDefault="00E7397B" w:rsidP="00E7397B">
      <w:pPr>
        <w:spacing w:line="240" w:lineRule="atLeast"/>
        <w:jc w:val="both"/>
        <w:rPr>
          <w:rFonts w:ascii="Montserrat" w:eastAsia="Batang" w:hAnsi="Montserrat" w:cs="Arial"/>
        </w:rPr>
      </w:pPr>
      <w:r w:rsidRPr="003E568F">
        <w:rPr>
          <w:rFonts w:ascii="Montserrat" w:eastAsia="Batang" w:hAnsi="Montserrat" w:cs="Arial"/>
        </w:rPr>
        <w:t>Por otro lado,</w:t>
      </w:r>
      <w:r w:rsidR="00CB15C9" w:rsidRPr="003E568F">
        <w:rPr>
          <w:rFonts w:ascii="Montserrat" w:eastAsia="Batang" w:hAnsi="Montserrat" w:cs="Arial"/>
        </w:rPr>
        <w:t xml:space="preserve"> la </w:t>
      </w:r>
      <w:r w:rsidR="003E568F" w:rsidRPr="003E568F">
        <w:rPr>
          <w:rFonts w:ascii="Montserrat" w:eastAsia="Batang" w:hAnsi="Montserrat" w:cs="Arial"/>
        </w:rPr>
        <w:t xml:space="preserve">especialista </w:t>
      </w:r>
      <w:r w:rsidR="00CB15C9">
        <w:rPr>
          <w:rFonts w:ascii="Montserrat" w:eastAsia="Batang" w:hAnsi="Montserrat" w:cs="Arial"/>
        </w:rPr>
        <w:t>del IMSS</w:t>
      </w:r>
      <w:r>
        <w:rPr>
          <w:rFonts w:ascii="Montserrat" w:eastAsia="Batang" w:hAnsi="Montserrat" w:cs="Arial"/>
        </w:rPr>
        <w:t xml:space="preserve"> indicó que la dermatitis </w:t>
      </w:r>
      <w:r w:rsidRPr="00E7397B">
        <w:rPr>
          <w:rFonts w:ascii="Montserrat" w:eastAsia="Batang" w:hAnsi="Montserrat" w:cs="Arial"/>
        </w:rPr>
        <w:t>es una irritación en la piel que generalmente implica resequedad o sarpullido</w:t>
      </w:r>
      <w:r>
        <w:rPr>
          <w:rFonts w:ascii="Montserrat" w:eastAsia="Batang" w:hAnsi="Montserrat" w:cs="Arial"/>
        </w:rPr>
        <w:t xml:space="preserve">; la dermatitis atópica y alérgica son las más comunes en esta temporada de calor. </w:t>
      </w:r>
    </w:p>
    <w:p w14:paraId="21114B96" w14:textId="77777777" w:rsidR="00E7397B" w:rsidRPr="00E7397B" w:rsidRDefault="00E7397B" w:rsidP="00E7397B">
      <w:pPr>
        <w:spacing w:line="240" w:lineRule="atLeast"/>
        <w:jc w:val="both"/>
        <w:rPr>
          <w:rFonts w:ascii="Montserrat" w:eastAsia="Batang" w:hAnsi="Montserrat" w:cs="Arial"/>
        </w:rPr>
      </w:pPr>
    </w:p>
    <w:p w14:paraId="2F8D774F" w14:textId="31BFB38B" w:rsidR="00E7397B" w:rsidRPr="00E7397B" w:rsidRDefault="00E7397B" w:rsidP="00E7397B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Mencionó</w:t>
      </w:r>
      <w:r w:rsidRPr="00E7397B">
        <w:rPr>
          <w:rFonts w:ascii="Montserrat" w:eastAsia="Batang" w:hAnsi="Montserrat" w:cs="Arial"/>
        </w:rPr>
        <w:t xml:space="preserve"> que la dermatitis atópica</w:t>
      </w:r>
      <w:r>
        <w:rPr>
          <w:rFonts w:ascii="Montserrat" w:eastAsia="Batang" w:hAnsi="Montserrat" w:cs="Arial"/>
        </w:rPr>
        <w:t xml:space="preserve"> se puede presentar a cualquier edad, sin embargo, es más común en </w:t>
      </w:r>
      <w:r w:rsidRPr="00E7397B">
        <w:rPr>
          <w:rFonts w:ascii="Montserrat" w:eastAsia="Batang" w:hAnsi="Montserrat" w:cs="Arial"/>
        </w:rPr>
        <w:t>niñ</w:t>
      </w:r>
      <w:r w:rsidR="00CB15C9">
        <w:rPr>
          <w:rFonts w:ascii="Montserrat" w:eastAsia="Batang" w:hAnsi="Montserrat" w:cs="Arial"/>
        </w:rPr>
        <w:t>a</w:t>
      </w:r>
      <w:r w:rsidRPr="00E7397B">
        <w:rPr>
          <w:rFonts w:ascii="Montserrat" w:eastAsia="Batang" w:hAnsi="Montserrat" w:cs="Arial"/>
        </w:rPr>
        <w:t xml:space="preserve">s </w:t>
      </w:r>
      <w:r w:rsidR="00CB15C9">
        <w:rPr>
          <w:rFonts w:ascii="Montserrat" w:eastAsia="Batang" w:hAnsi="Montserrat" w:cs="Arial"/>
        </w:rPr>
        <w:t xml:space="preserve">y niños; entre los factores de riesgo para padecerla, están la edad, </w:t>
      </w:r>
      <w:r w:rsidRPr="00E7397B">
        <w:rPr>
          <w:rFonts w:ascii="Montserrat" w:eastAsia="Batang" w:hAnsi="Montserrat" w:cs="Arial"/>
        </w:rPr>
        <w:t>las alergias y el asma</w:t>
      </w:r>
      <w:r w:rsidR="00CB15C9">
        <w:rPr>
          <w:rFonts w:ascii="Montserrat" w:eastAsia="Batang" w:hAnsi="Montserrat" w:cs="Arial"/>
        </w:rPr>
        <w:t xml:space="preserve">, así como el trabajo que implica contacto con </w:t>
      </w:r>
      <w:r w:rsidRPr="00E7397B">
        <w:rPr>
          <w:rFonts w:ascii="Montserrat" w:eastAsia="Batang" w:hAnsi="Montserrat" w:cs="Arial"/>
        </w:rPr>
        <w:t>solventes o productos de limpieza.</w:t>
      </w:r>
    </w:p>
    <w:p w14:paraId="6126E5EB" w14:textId="77777777" w:rsidR="00E7397B" w:rsidRPr="00E7397B" w:rsidRDefault="00E7397B" w:rsidP="00E7397B">
      <w:pPr>
        <w:spacing w:line="240" w:lineRule="atLeast"/>
        <w:jc w:val="both"/>
        <w:rPr>
          <w:rFonts w:ascii="Montserrat" w:eastAsia="Batang" w:hAnsi="Montserrat" w:cs="Arial"/>
        </w:rPr>
      </w:pPr>
    </w:p>
    <w:p w14:paraId="752A38EE" w14:textId="18B1C90C" w:rsidR="00FD3F22" w:rsidRDefault="00CB15C9" w:rsidP="00D80E17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Márquez Cornejo </w:t>
      </w:r>
      <w:r w:rsidR="00E7397B" w:rsidRPr="00E7397B">
        <w:rPr>
          <w:rFonts w:ascii="Montserrat" w:eastAsia="Batang" w:hAnsi="Montserrat" w:cs="Arial"/>
        </w:rPr>
        <w:t xml:space="preserve">recomendó </w:t>
      </w:r>
      <w:r>
        <w:rPr>
          <w:rFonts w:ascii="Montserrat" w:eastAsia="Batang" w:hAnsi="Montserrat" w:cs="Arial"/>
        </w:rPr>
        <w:t xml:space="preserve">a los pacientes con esta enfermedad </w:t>
      </w:r>
      <w:r w:rsidR="00E7397B" w:rsidRPr="00E7397B">
        <w:rPr>
          <w:rFonts w:ascii="Montserrat" w:eastAsia="Batang" w:hAnsi="Montserrat" w:cs="Arial"/>
        </w:rPr>
        <w:t xml:space="preserve">utilizar ropa que proteja </w:t>
      </w:r>
      <w:r w:rsidR="00E7397B" w:rsidRPr="003E568F">
        <w:rPr>
          <w:rFonts w:ascii="Montserrat" w:eastAsia="Batang" w:hAnsi="Montserrat" w:cs="Arial"/>
        </w:rPr>
        <w:t>si existe contacto con químicos, irritantes o cáusticos y sobre todo evitar que la piel se reseque</w:t>
      </w:r>
      <w:r w:rsidRPr="003E568F">
        <w:rPr>
          <w:rFonts w:ascii="Montserrat" w:eastAsia="Batang" w:hAnsi="Montserrat" w:cs="Arial"/>
        </w:rPr>
        <w:t>, t</w:t>
      </w:r>
      <w:r w:rsidR="00E7397B" w:rsidRPr="003E568F">
        <w:rPr>
          <w:rFonts w:ascii="Montserrat" w:eastAsia="Batang" w:hAnsi="Montserrat" w:cs="Arial"/>
        </w:rPr>
        <w:t xml:space="preserve">ambién indicó que </w:t>
      </w:r>
      <w:r w:rsidRPr="003E568F">
        <w:rPr>
          <w:rFonts w:ascii="Montserrat" w:eastAsia="Batang" w:hAnsi="Montserrat" w:cs="Arial"/>
        </w:rPr>
        <w:t xml:space="preserve">es necesario </w:t>
      </w:r>
      <w:r w:rsidR="00E7397B" w:rsidRPr="003E568F">
        <w:rPr>
          <w:rFonts w:ascii="Montserrat" w:eastAsia="Batang" w:hAnsi="Montserrat" w:cs="Arial"/>
        </w:rPr>
        <w:t xml:space="preserve">humectarse con regularidad, utilizar </w:t>
      </w:r>
      <w:r w:rsidR="00613A6C" w:rsidRPr="003E568F">
        <w:rPr>
          <w:rFonts w:ascii="Montserrat" w:eastAsia="Batang" w:hAnsi="Montserrat" w:cs="Arial"/>
        </w:rPr>
        <w:t xml:space="preserve">cremas </w:t>
      </w:r>
      <w:r w:rsidR="00E7397B" w:rsidRPr="00E7397B">
        <w:rPr>
          <w:rFonts w:ascii="Montserrat" w:eastAsia="Batang" w:hAnsi="Montserrat" w:cs="Arial"/>
        </w:rPr>
        <w:t>corporales suaves</w:t>
      </w:r>
      <w:r>
        <w:rPr>
          <w:rFonts w:ascii="Montserrat" w:eastAsia="Batang" w:hAnsi="Montserrat" w:cs="Arial"/>
        </w:rPr>
        <w:t xml:space="preserve"> y</w:t>
      </w:r>
      <w:r w:rsidR="00E7397B" w:rsidRPr="00E7397B">
        <w:rPr>
          <w:rFonts w:ascii="Montserrat" w:eastAsia="Batang" w:hAnsi="Montserrat" w:cs="Arial"/>
        </w:rPr>
        <w:t xml:space="preserve"> en los niños mantener las uñas cortas para evitar rascar e irritar la piel</w:t>
      </w:r>
      <w:r>
        <w:rPr>
          <w:rFonts w:ascii="Montserrat" w:eastAsia="Batang" w:hAnsi="Montserrat" w:cs="Arial"/>
        </w:rPr>
        <w:t xml:space="preserve">. </w:t>
      </w:r>
    </w:p>
    <w:p w14:paraId="2543744E" w14:textId="69E90CBB" w:rsidR="00FD3F22" w:rsidRDefault="001E1DBE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18B71CF0" w14:textId="77777777" w:rsidR="00CF4F89" w:rsidRDefault="00CF4F89" w:rsidP="001E1DBE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p w14:paraId="49569D73" w14:textId="0A96FE83" w:rsidR="00CF4F89" w:rsidRPr="00CF4F89" w:rsidRDefault="00CF4F89" w:rsidP="00CF4F89">
      <w:pPr>
        <w:spacing w:line="240" w:lineRule="atLeast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  <w:b/>
          <w:bCs/>
        </w:rPr>
        <w:t>LINK DE FOTOS</w:t>
      </w:r>
      <w:r w:rsidRPr="00CF4F89">
        <w:rPr>
          <w:rFonts w:ascii="Montserrat" w:eastAsia="Batang" w:hAnsi="Montserrat" w:cs="Arial"/>
          <w:b/>
          <w:bCs/>
        </w:rPr>
        <w:t xml:space="preserve"> </w:t>
      </w:r>
      <w:hyperlink r:id="rId7" w:history="1">
        <w:r w:rsidRPr="00CF4F89">
          <w:rPr>
            <w:rStyle w:val="Hipervnculo"/>
            <w:rFonts w:ascii="Montserrat" w:eastAsia="Batang" w:hAnsi="Montserrat" w:cs="Arial"/>
          </w:rPr>
          <w:t>https://drive.google.com/drive/folders/1Xga4m8Ys3sRDyyQ_PF5QQ1iSoetqNXft?usp=sharing</w:t>
        </w:r>
      </w:hyperlink>
    </w:p>
    <w:p w14:paraId="72AFB7BF" w14:textId="77777777" w:rsidR="00CF4F89" w:rsidRDefault="00CF4F89" w:rsidP="00CF4F89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3E7650F7" w14:textId="242D7145" w:rsidR="00870E96" w:rsidRPr="00746285" w:rsidRDefault="00CF4F89" w:rsidP="00DD4FDC">
      <w:pPr>
        <w:spacing w:line="240" w:lineRule="atLeast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  <w:b/>
          <w:bCs/>
        </w:rPr>
        <w:t>LINK DE VIDEO</w:t>
      </w:r>
      <w:r w:rsidRPr="00CF4F89">
        <w:rPr>
          <w:rFonts w:ascii="Montserrat" w:eastAsia="Batang" w:hAnsi="Montserrat" w:cs="Arial"/>
        </w:rPr>
        <w:br/>
      </w:r>
      <w:hyperlink r:id="rId8" w:history="1">
        <w:r w:rsidRPr="005100A5">
          <w:rPr>
            <w:rStyle w:val="Hipervnculo"/>
            <w:rFonts w:ascii="Montserrat" w:eastAsia="Batang" w:hAnsi="Montserrat" w:cs="Arial"/>
          </w:rPr>
          <w:t>https://imssmx.sharepoint.com/:v:/s/comunicacionsocial/EaAqJ__gFvhMs7_NR0q1duQB6bEDS1_lqH8l-Ba2-SFOfg?e=c9ShzC</w:t>
        </w:r>
      </w:hyperlink>
    </w:p>
    <w:p w14:paraId="13EEB181" w14:textId="6DEEBDCF" w:rsidR="005C6549" w:rsidRPr="00746285" w:rsidRDefault="005C6549" w:rsidP="00746285">
      <w:pPr>
        <w:rPr>
          <w:rFonts w:ascii="Montserrat" w:hAnsi="Montserrat"/>
        </w:rPr>
      </w:pPr>
    </w:p>
    <w:sectPr w:rsidR="005C6549" w:rsidRPr="00746285" w:rsidSect="00F322E8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9609" w14:textId="77777777" w:rsidR="002A4116" w:rsidRDefault="002A4116">
      <w:r>
        <w:separator/>
      </w:r>
    </w:p>
  </w:endnote>
  <w:endnote w:type="continuationSeparator" w:id="0">
    <w:p w14:paraId="7B066173" w14:textId="77777777" w:rsidR="002A4116" w:rsidRDefault="002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B4C9" w14:textId="77777777" w:rsidR="002A4116" w:rsidRDefault="002A4116">
      <w:r>
        <w:separator/>
      </w:r>
    </w:p>
  </w:footnote>
  <w:footnote w:type="continuationSeparator" w:id="0">
    <w:p w14:paraId="73B097FE" w14:textId="77777777" w:rsidR="002A4116" w:rsidRDefault="002A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6A48E3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836502">
    <w:abstractNumId w:val="6"/>
  </w:num>
  <w:num w:numId="2" w16cid:durableId="549149900">
    <w:abstractNumId w:val="4"/>
  </w:num>
  <w:num w:numId="3" w16cid:durableId="1942181806">
    <w:abstractNumId w:val="2"/>
  </w:num>
  <w:num w:numId="4" w16cid:durableId="1404908332">
    <w:abstractNumId w:val="3"/>
  </w:num>
  <w:num w:numId="5" w16cid:durableId="60250009">
    <w:abstractNumId w:val="7"/>
  </w:num>
  <w:num w:numId="6" w16cid:durableId="1216772091">
    <w:abstractNumId w:val="1"/>
  </w:num>
  <w:num w:numId="7" w16cid:durableId="2137330344">
    <w:abstractNumId w:val="5"/>
  </w:num>
  <w:num w:numId="8" w16cid:durableId="51573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1C51"/>
    <w:rsid w:val="0002135A"/>
    <w:rsid w:val="000276CC"/>
    <w:rsid w:val="00030120"/>
    <w:rsid w:val="00050130"/>
    <w:rsid w:val="00053B1D"/>
    <w:rsid w:val="000623E3"/>
    <w:rsid w:val="000629BE"/>
    <w:rsid w:val="000759B6"/>
    <w:rsid w:val="00080028"/>
    <w:rsid w:val="00087BF2"/>
    <w:rsid w:val="0009068E"/>
    <w:rsid w:val="000917CF"/>
    <w:rsid w:val="00091BF2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38FB"/>
    <w:rsid w:val="00124D61"/>
    <w:rsid w:val="0012661D"/>
    <w:rsid w:val="00131F9C"/>
    <w:rsid w:val="001361E8"/>
    <w:rsid w:val="00136F30"/>
    <w:rsid w:val="00143FE0"/>
    <w:rsid w:val="0014672B"/>
    <w:rsid w:val="00153DBC"/>
    <w:rsid w:val="001604B4"/>
    <w:rsid w:val="0016140D"/>
    <w:rsid w:val="00164426"/>
    <w:rsid w:val="00166ADF"/>
    <w:rsid w:val="00171C72"/>
    <w:rsid w:val="001954A7"/>
    <w:rsid w:val="00197915"/>
    <w:rsid w:val="001A257C"/>
    <w:rsid w:val="001A5370"/>
    <w:rsid w:val="001A57A5"/>
    <w:rsid w:val="001B637F"/>
    <w:rsid w:val="001B7837"/>
    <w:rsid w:val="001C1076"/>
    <w:rsid w:val="001C109B"/>
    <w:rsid w:val="001C6FEC"/>
    <w:rsid w:val="001C7041"/>
    <w:rsid w:val="001D1619"/>
    <w:rsid w:val="001D594F"/>
    <w:rsid w:val="001E1DBE"/>
    <w:rsid w:val="001E4BAE"/>
    <w:rsid w:val="001E6000"/>
    <w:rsid w:val="0020270F"/>
    <w:rsid w:val="00203AA8"/>
    <w:rsid w:val="0020760F"/>
    <w:rsid w:val="00217CB6"/>
    <w:rsid w:val="00220370"/>
    <w:rsid w:val="002271BA"/>
    <w:rsid w:val="002324E7"/>
    <w:rsid w:val="0023565D"/>
    <w:rsid w:val="00236637"/>
    <w:rsid w:val="00237502"/>
    <w:rsid w:val="00244C1F"/>
    <w:rsid w:val="00246FA4"/>
    <w:rsid w:val="00251263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2842"/>
    <w:rsid w:val="00274598"/>
    <w:rsid w:val="0027693A"/>
    <w:rsid w:val="002911E2"/>
    <w:rsid w:val="00295AAD"/>
    <w:rsid w:val="00296783"/>
    <w:rsid w:val="0029782A"/>
    <w:rsid w:val="002A1BC1"/>
    <w:rsid w:val="002A4116"/>
    <w:rsid w:val="002A5D5F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08EF"/>
    <w:rsid w:val="003017A5"/>
    <w:rsid w:val="003040F0"/>
    <w:rsid w:val="0031180D"/>
    <w:rsid w:val="003273A5"/>
    <w:rsid w:val="0033587A"/>
    <w:rsid w:val="00335B50"/>
    <w:rsid w:val="003406B0"/>
    <w:rsid w:val="003406E5"/>
    <w:rsid w:val="00343473"/>
    <w:rsid w:val="003440F9"/>
    <w:rsid w:val="003530E1"/>
    <w:rsid w:val="003660C3"/>
    <w:rsid w:val="003720ED"/>
    <w:rsid w:val="00372BBB"/>
    <w:rsid w:val="00376655"/>
    <w:rsid w:val="00377827"/>
    <w:rsid w:val="00381ACF"/>
    <w:rsid w:val="00381BC9"/>
    <w:rsid w:val="00382262"/>
    <w:rsid w:val="00382C1B"/>
    <w:rsid w:val="00384D60"/>
    <w:rsid w:val="0039260C"/>
    <w:rsid w:val="00395553"/>
    <w:rsid w:val="00395615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E568F"/>
    <w:rsid w:val="003F0140"/>
    <w:rsid w:val="003F2D0D"/>
    <w:rsid w:val="003F4924"/>
    <w:rsid w:val="003F68E6"/>
    <w:rsid w:val="003F6C48"/>
    <w:rsid w:val="003F7942"/>
    <w:rsid w:val="00401902"/>
    <w:rsid w:val="0041339A"/>
    <w:rsid w:val="004137A4"/>
    <w:rsid w:val="00413F85"/>
    <w:rsid w:val="0041537A"/>
    <w:rsid w:val="00423696"/>
    <w:rsid w:val="00423DCE"/>
    <w:rsid w:val="00425FAD"/>
    <w:rsid w:val="004271F4"/>
    <w:rsid w:val="0043089E"/>
    <w:rsid w:val="00430ACD"/>
    <w:rsid w:val="00433C08"/>
    <w:rsid w:val="00435859"/>
    <w:rsid w:val="0044369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3A27"/>
    <w:rsid w:val="004A5A66"/>
    <w:rsid w:val="004B1E2D"/>
    <w:rsid w:val="004B2D59"/>
    <w:rsid w:val="004B3D2F"/>
    <w:rsid w:val="004C1BA7"/>
    <w:rsid w:val="004C2357"/>
    <w:rsid w:val="004C67AB"/>
    <w:rsid w:val="004C7C40"/>
    <w:rsid w:val="004D38FD"/>
    <w:rsid w:val="004D4EA3"/>
    <w:rsid w:val="004D5D5E"/>
    <w:rsid w:val="004D7A05"/>
    <w:rsid w:val="004D7C28"/>
    <w:rsid w:val="004E1472"/>
    <w:rsid w:val="004E7171"/>
    <w:rsid w:val="00500395"/>
    <w:rsid w:val="00504D4A"/>
    <w:rsid w:val="00505512"/>
    <w:rsid w:val="00507017"/>
    <w:rsid w:val="00510F2A"/>
    <w:rsid w:val="005202BA"/>
    <w:rsid w:val="0052430B"/>
    <w:rsid w:val="00525C77"/>
    <w:rsid w:val="00527465"/>
    <w:rsid w:val="00537609"/>
    <w:rsid w:val="0054299F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0236"/>
    <w:rsid w:val="005A351F"/>
    <w:rsid w:val="005A3B05"/>
    <w:rsid w:val="005B3858"/>
    <w:rsid w:val="005C2C7A"/>
    <w:rsid w:val="005C33A4"/>
    <w:rsid w:val="005C6549"/>
    <w:rsid w:val="005D3939"/>
    <w:rsid w:val="005D3EF6"/>
    <w:rsid w:val="005D5A3E"/>
    <w:rsid w:val="005E13CA"/>
    <w:rsid w:val="005E25C4"/>
    <w:rsid w:val="005F3D20"/>
    <w:rsid w:val="005F56E3"/>
    <w:rsid w:val="00601AC8"/>
    <w:rsid w:val="00601B15"/>
    <w:rsid w:val="00602C50"/>
    <w:rsid w:val="00612EB3"/>
    <w:rsid w:val="00612F7D"/>
    <w:rsid w:val="00613A6C"/>
    <w:rsid w:val="00615A31"/>
    <w:rsid w:val="006313DB"/>
    <w:rsid w:val="00632082"/>
    <w:rsid w:val="0064202F"/>
    <w:rsid w:val="00643291"/>
    <w:rsid w:val="006522F2"/>
    <w:rsid w:val="006525E9"/>
    <w:rsid w:val="006617CC"/>
    <w:rsid w:val="00662961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11E6"/>
    <w:rsid w:val="006B3A79"/>
    <w:rsid w:val="006B7681"/>
    <w:rsid w:val="006C5488"/>
    <w:rsid w:val="006D4E9A"/>
    <w:rsid w:val="006E0A90"/>
    <w:rsid w:val="006E2D7E"/>
    <w:rsid w:val="006F2718"/>
    <w:rsid w:val="006F55CA"/>
    <w:rsid w:val="006F5D9E"/>
    <w:rsid w:val="00701613"/>
    <w:rsid w:val="00703C6D"/>
    <w:rsid w:val="00706919"/>
    <w:rsid w:val="0072061B"/>
    <w:rsid w:val="0072192F"/>
    <w:rsid w:val="00721D59"/>
    <w:rsid w:val="007237FC"/>
    <w:rsid w:val="007318C3"/>
    <w:rsid w:val="007446D4"/>
    <w:rsid w:val="00746285"/>
    <w:rsid w:val="00755115"/>
    <w:rsid w:val="00766D5A"/>
    <w:rsid w:val="00771120"/>
    <w:rsid w:val="00771F15"/>
    <w:rsid w:val="00773769"/>
    <w:rsid w:val="00774791"/>
    <w:rsid w:val="0077773E"/>
    <w:rsid w:val="007819C4"/>
    <w:rsid w:val="00785E9F"/>
    <w:rsid w:val="007861A6"/>
    <w:rsid w:val="0078696D"/>
    <w:rsid w:val="00786D28"/>
    <w:rsid w:val="00790E4C"/>
    <w:rsid w:val="00794AE5"/>
    <w:rsid w:val="00794D28"/>
    <w:rsid w:val="007A0693"/>
    <w:rsid w:val="007A290C"/>
    <w:rsid w:val="007B1339"/>
    <w:rsid w:val="007C390A"/>
    <w:rsid w:val="007C4229"/>
    <w:rsid w:val="007C70EB"/>
    <w:rsid w:val="007C71A0"/>
    <w:rsid w:val="007D2637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371AA"/>
    <w:rsid w:val="00841AE4"/>
    <w:rsid w:val="008421F5"/>
    <w:rsid w:val="008521A5"/>
    <w:rsid w:val="00854F97"/>
    <w:rsid w:val="00870E96"/>
    <w:rsid w:val="00875F9A"/>
    <w:rsid w:val="008762DA"/>
    <w:rsid w:val="00881600"/>
    <w:rsid w:val="0088288F"/>
    <w:rsid w:val="00896645"/>
    <w:rsid w:val="008A48B0"/>
    <w:rsid w:val="008B1E13"/>
    <w:rsid w:val="008C68FD"/>
    <w:rsid w:val="008D2D05"/>
    <w:rsid w:val="008D4692"/>
    <w:rsid w:val="008D7B76"/>
    <w:rsid w:val="008D7CE2"/>
    <w:rsid w:val="008E0DC5"/>
    <w:rsid w:val="008E2BA8"/>
    <w:rsid w:val="008E3333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04D0"/>
    <w:rsid w:val="009F7879"/>
    <w:rsid w:val="00A0439B"/>
    <w:rsid w:val="00A061E4"/>
    <w:rsid w:val="00A069C4"/>
    <w:rsid w:val="00A07063"/>
    <w:rsid w:val="00A10F3F"/>
    <w:rsid w:val="00A1123E"/>
    <w:rsid w:val="00A20B7D"/>
    <w:rsid w:val="00A20E1F"/>
    <w:rsid w:val="00A266FF"/>
    <w:rsid w:val="00A27FBF"/>
    <w:rsid w:val="00A55306"/>
    <w:rsid w:val="00A57E50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4B43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200F6"/>
    <w:rsid w:val="00B33494"/>
    <w:rsid w:val="00B375F5"/>
    <w:rsid w:val="00B5173D"/>
    <w:rsid w:val="00B539BE"/>
    <w:rsid w:val="00B54E2E"/>
    <w:rsid w:val="00B55C4E"/>
    <w:rsid w:val="00B572C7"/>
    <w:rsid w:val="00B610BC"/>
    <w:rsid w:val="00B62AD8"/>
    <w:rsid w:val="00B62EAA"/>
    <w:rsid w:val="00B77A59"/>
    <w:rsid w:val="00B9163D"/>
    <w:rsid w:val="00B92193"/>
    <w:rsid w:val="00B9385A"/>
    <w:rsid w:val="00B93C52"/>
    <w:rsid w:val="00B95AA0"/>
    <w:rsid w:val="00BA0BF5"/>
    <w:rsid w:val="00BA2714"/>
    <w:rsid w:val="00BA7187"/>
    <w:rsid w:val="00BB3E83"/>
    <w:rsid w:val="00BB3F83"/>
    <w:rsid w:val="00BC02D6"/>
    <w:rsid w:val="00BC2B1E"/>
    <w:rsid w:val="00BC3D7B"/>
    <w:rsid w:val="00BC52DD"/>
    <w:rsid w:val="00BC54D5"/>
    <w:rsid w:val="00BC5831"/>
    <w:rsid w:val="00BE3C60"/>
    <w:rsid w:val="00BE59C0"/>
    <w:rsid w:val="00BF12A8"/>
    <w:rsid w:val="00BF7DF2"/>
    <w:rsid w:val="00C02303"/>
    <w:rsid w:val="00C13178"/>
    <w:rsid w:val="00C14B59"/>
    <w:rsid w:val="00C14C09"/>
    <w:rsid w:val="00C164C3"/>
    <w:rsid w:val="00C20628"/>
    <w:rsid w:val="00C254B9"/>
    <w:rsid w:val="00C45BFF"/>
    <w:rsid w:val="00C50FB3"/>
    <w:rsid w:val="00C51EFE"/>
    <w:rsid w:val="00C546D1"/>
    <w:rsid w:val="00C7467D"/>
    <w:rsid w:val="00C80660"/>
    <w:rsid w:val="00C82607"/>
    <w:rsid w:val="00C8342D"/>
    <w:rsid w:val="00C84BA6"/>
    <w:rsid w:val="00C86D88"/>
    <w:rsid w:val="00C93572"/>
    <w:rsid w:val="00C97124"/>
    <w:rsid w:val="00CA426B"/>
    <w:rsid w:val="00CB15C9"/>
    <w:rsid w:val="00CC0689"/>
    <w:rsid w:val="00CC4C76"/>
    <w:rsid w:val="00CD7F19"/>
    <w:rsid w:val="00CE519C"/>
    <w:rsid w:val="00CF2428"/>
    <w:rsid w:val="00CF4F89"/>
    <w:rsid w:val="00CF6490"/>
    <w:rsid w:val="00CF79A7"/>
    <w:rsid w:val="00D0295C"/>
    <w:rsid w:val="00D1449E"/>
    <w:rsid w:val="00D160F7"/>
    <w:rsid w:val="00D17054"/>
    <w:rsid w:val="00D17C9F"/>
    <w:rsid w:val="00D25E64"/>
    <w:rsid w:val="00D36381"/>
    <w:rsid w:val="00D416BA"/>
    <w:rsid w:val="00D46D67"/>
    <w:rsid w:val="00D476BF"/>
    <w:rsid w:val="00D622BF"/>
    <w:rsid w:val="00D62EEB"/>
    <w:rsid w:val="00D737F1"/>
    <w:rsid w:val="00D777C9"/>
    <w:rsid w:val="00D80E17"/>
    <w:rsid w:val="00D80EA7"/>
    <w:rsid w:val="00D818FC"/>
    <w:rsid w:val="00D84541"/>
    <w:rsid w:val="00D94F49"/>
    <w:rsid w:val="00DA1122"/>
    <w:rsid w:val="00DA37B0"/>
    <w:rsid w:val="00DA5BD2"/>
    <w:rsid w:val="00DB140F"/>
    <w:rsid w:val="00DB4B2E"/>
    <w:rsid w:val="00DD3B2C"/>
    <w:rsid w:val="00DD4DD3"/>
    <w:rsid w:val="00DD4FDC"/>
    <w:rsid w:val="00DD5BCF"/>
    <w:rsid w:val="00DD5EBE"/>
    <w:rsid w:val="00DE2C4A"/>
    <w:rsid w:val="00DE57F4"/>
    <w:rsid w:val="00DF06F4"/>
    <w:rsid w:val="00DF150A"/>
    <w:rsid w:val="00DF65D1"/>
    <w:rsid w:val="00E045AD"/>
    <w:rsid w:val="00E071D8"/>
    <w:rsid w:val="00E076F8"/>
    <w:rsid w:val="00E12A79"/>
    <w:rsid w:val="00E2222B"/>
    <w:rsid w:val="00E2345D"/>
    <w:rsid w:val="00E27832"/>
    <w:rsid w:val="00E3016F"/>
    <w:rsid w:val="00E43CA9"/>
    <w:rsid w:val="00E454B8"/>
    <w:rsid w:val="00E4690C"/>
    <w:rsid w:val="00E52861"/>
    <w:rsid w:val="00E52BA4"/>
    <w:rsid w:val="00E57583"/>
    <w:rsid w:val="00E66E89"/>
    <w:rsid w:val="00E7397B"/>
    <w:rsid w:val="00E7506B"/>
    <w:rsid w:val="00E754B4"/>
    <w:rsid w:val="00E757F8"/>
    <w:rsid w:val="00E80EC1"/>
    <w:rsid w:val="00E87C0C"/>
    <w:rsid w:val="00E92B92"/>
    <w:rsid w:val="00E97401"/>
    <w:rsid w:val="00E97414"/>
    <w:rsid w:val="00E97E06"/>
    <w:rsid w:val="00EA099B"/>
    <w:rsid w:val="00EA4B6C"/>
    <w:rsid w:val="00EA5E9F"/>
    <w:rsid w:val="00EB0EDF"/>
    <w:rsid w:val="00EB2675"/>
    <w:rsid w:val="00EB3D8D"/>
    <w:rsid w:val="00EB6738"/>
    <w:rsid w:val="00EB76CB"/>
    <w:rsid w:val="00F02078"/>
    <w:rsid w:val="00F0441F"/>
    <w:rsid w:val="00F11812"/>
    <w:rsid w:val="00F20635"/>
    <w:rsid w:val="00F25C7F"/>
    <w:rsid w:val="00F2746A"/>
    <w:rsid w:val="00F322E8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3F22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035DC060-19F2-47A2-80D6-420931A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B4B2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aAqJ__gFvhMs7_NR0q1duQB6bEDS1_lqH8l-Ba2-SFOfg?e=c9Sh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ga4m8Ys3sRDyyQ_PF5QQ1iSoetqNXf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2023-12-28T16:30:00Z</cp:lastPrinted>
  <dcterms:created xsi:type="dcterms:W3CDTF">2024-05-17T21:03:00Z</dcterms:created>
  <dcterms:modified xsi:type="dcterms:W3CDTF">2024-05-17T21:03:00Z</dcterms:modified>
</cp:coreProperties>
</file>