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666DA6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0"/>
          <w:szCs w:val="20"/>
        </w:rPr>
      </w:pPr>
    </w:p>
    <w:p w14:paraId="044EBFF8" w14:textId="1E31496E" w:rsidR="00EB4768" w:rsidRPr="00666DA6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66DA6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2EDE0730" w14:textId="44D0471E" w:rsidR="005915FB" w:rsidRPr="00666DA6" w:rsidRDefault="008300F4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1F4935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,</w:t>
      </w:r>
      <w:r w:rsidR="00EB4768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C758C9">
        <w:rPr>
          <w:rFonts w:ascii="Montserrat" w:eastAsia="Montserrat Light" w:hAnsi="Montserrat" w:cs="Montserrat Light"/>
          <w:color w:val="000000"/>
          <w:sz w:val="20"/>
          <w:szCs w:val="20"/>
        </w:rPr>
        <w:t>lunes 12</w:t>
      </w:r>
      <w:r w:rsidR="006C072F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BC1450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de </w:t>
      </w:r>
      <w:r w:rsidR="00C758C9">
        <w:rPr>
          <w:rFonts w:ascii="Montserrat" w:eastAsia="Montserrat Light" w:hAnsi="Montserrat" w:cs="Montserrat Light"/>
          <w:color w:val="000000"/>
          <w:sz w:val="20"/>
          <w:szCs w:val="20"/>
        </w:rPr>
        <w:t>agosto</w:t>
      </w:r>
      <w:r w:rsidR="005915FB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21BD94A2" w:rsidR="005915FB" w:rsidRPr="00666DA6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C758C9">
        <w:rPr>
          <w:rFonts w:ascii="Montserrat" w:eastAsia="Montserrat Light" w:hAnsi="Montserrat" w:cs="Montserrat Light"/>
          <w:color w:val="000000"/>
          <w:sz w:val="20"/>
          <w:szCs w:val="20"/>
        </w:rPr>
        <w:t>407</w:t>
      </w:r>
      <w:r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66DA6" w:rsidRDefault="005915FB" w:rsidP="00AA7887">
      <w:pPr>
        <w:rPr>
          <w:rFonts w:ascii="Montserrat" w:eastAsia="Montserrat Light" w:hAnsi="Montserrat" w:cs="Montserrat Light"/>
          <w:color w:val="000000"/>
        </w:rPr>
      </w:pPr>
    </w:p>
    <w:p w14:paraId="6F351B57" w14:textId="76C9C4EF" w:rsidR="006C072F" w:rsidRPr="006C072F" w:rsidRDefault="00B442DC" w:rsidP="006C072F">
      <w:pPr>
        <w:jc w:val="center"/>
        <w:rPr>
          <w:rFonts w:ascii="Montserrat" w:eastAsia="Montserrat Light" w:hAnsi="Montserrat" w:cs="Montserrat Light"/>
          <w:b/>
          <w:bCs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sz w:val="32"/>
          <w:szCs w:val="32"/>
        </w:rPr>
        <w:t xml:space="preserve">Unidad de Transparencia del IMSS </w:t>
      </w:r>
      <w:r w:rsidR="009442E1">
        <w:rPr>
          <w:rFonts w:ascii="Montserrat" w:eastAsia="Montserrat Light" w:hAnsi="Montserrat" w:cs="Montserrat Light"/>
          <w:b/>
          <w:bCs/>
          <w:sz w:val="32"/>
          <w:szCs w:val="32"/>
        </w:rPr>
        <w:t>es pionera en el sector público en combate a la corrupción e impunidad</w:t>
      </w:r>
    </w:p>
    <w:p w14:paraId="0B746868" w14:textId="77777777" w:rsidR="005915FB" w:rsidRPr="00666DA6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0C47576E" w14:textId="67F0E8B5" w:rsidR="002937C0" w:rsidRPr="009442E1" w:rsidRDefault="002937C0" w:rsidP="002937C0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Su titular, Patricia Pérez </w:t>
      </w:r>
      <w:r>
        <w:rPr>
          <w:rFonts w:ascii="Montserrat" w:eastAsia="Montserrat Light" w:hAnsi="Montserrat" w:cs="Montserrat Light"/>
          <w:b/>
          <w:bCs/>
          <w:color w:val="000000"/>
        </w:rPr>
        <w:t>D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e </w:t>
      </w:r>
      <w:r>
        <w:rPr>
          <w:rFonts w:ascii="Montserrat" w:eastAsia="Montserrat Light" w:hAnsi="Montserrat" w:cs="Montserrat Light"/>
          <w:b/>
          <w:bCs/>
          <w:color w:val="000000"/>
        </w:rPr>
        <w:t>L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os Ríos, señaló que </w:t>
      </w:r>
      <w:r>
        <w:rPr>
          <w:rFonts w:ascii="Montserrat" w:eastAsia="Montserrat Light" w:hAnsi="Montserrat" w:cs="Montserrat Light"/>
          <w:b/>
          <w:bCs/>
          <w:color w:val="000000"/>
        </w:rPr>
        <w:t>el Instituto Mexicano del Seguro Social es el único organismo público que cuenta con una unidad dedicada exclusivamente a la labor prev</w:t>
      </w:r>
      <w:r w:rsidR="009358FB">
        <w:rPr>
          <w:rFonts w:ascii="Montserrat" w:eastAsia="Montserrat Light" w:hAnsi="Montserrat" w:cs="Montserrat Light"/>
          <w:b/>
          <w:bCs/>
          <w:color w:val="000000"/>
        </w:rPr>
        <w:t>e</w:t>
      </w:r>
      <w:r>
        <w:rPr>
          <w:rFonts w:ascii="Montserrat" w:eastAsia="Montserrat Light" w:hAnsi="Montserrat" w:cs="Montserrat Light"/>
          <w:b/>
          <w:bCs/>
          <w:color w:val="000000"/>
        </w:rPr>
        <w:t>ntiva y de fortalecimiento en materia de integridad.</w:t>
      </w:r>
    </w:p>
    <w:p w14:paraId="5CB8AECB" w14:textId="15C8AD2D" w:rsidR="009442E1" w:rsidRPr="009442E1" w:rsidRDefault="009442E1" w:rsidP="009442E1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A casi 4 años de su creación, esta área ha permitido articular </w:t>
      </w:r>
      <w:r w:rsidR="002937C0">
        <w:rPr>
          <w:rFonts w:ascii="Montserrat" w:eastAsia="Montserrat Light" w:hAnsi="Montserrat" w:cs="Montserrat Light"/>
          <w:b/>
          <w:bCs/>
          <w:color w:val="000000"/>
        </w:rPr>
        <w:t xml:space="preserve">líneas de acción dirigidas a prevenir actos contrarios a la integridad y fortalecer la conducta ética de las personas servidoras públicas en 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>el Instituto Mexicano del Seguro Social (IMSS).</w:t>
      </w:r>
    </w:p>
    <w:p w14:paraId="5DD97E27" w14:textId="0BC884A4" w:rsidR="009442E1" w:rsidRPr="009442E1" w:rsidRDefault="009442E1" w:rsidP="009442E1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9442E1">
        <w:rPr>
          <w:rFonts w:ascii="Montserrat" w:eastAsia="Montserrat Light" w:hAnsi="Montserrat" w:cs="Montserrat Light"/>
          <w:b/>
          <w:bCs/>
          <w:color w:val="000000"/>
        </w:rPr>
        <w:t>Entre los logros están la implementación de la iniciativa Cinco Acciones de la Familia IMSS</w:t>
      </w:r>
      <w:r w:rsidR="009F68CE">
        <w:rPr>
          <w:rFonts w:ascii="Montserrat" w:eastAsia="Montserrat Light" w:hAnsi="Montserrat" w:cs="Montserrat Light"/>
          <w:b/>
          <w:bCs/>
          <w:color w:val="000000"/>
        </w:rPr>
        <w:t>-SNTSS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 por la Integridad; el m</w:t>
      </w:r>
      <w:r w:rsidR="002937C0">
        <w:rPr>
          <w:rFonts w:ascii="Montserrat" w:eastAsia="Montserrat Light" w:hAnsi="Montserrat" w:cs="Montserrat Light"/>
          <w:b/>
          <w:bCs/>
          <w:color w:val="000000"/>
        </w:rPr>
        <w:t>icrositio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 Guiando tu Denuncia;</w:t>
      </w:r>
      <w:r w:rsidR="007C0DD6">
        <w:rPr>
          <w:rFonts w:ascii="Montserrat" w:eastAsia="Montserrat Light" w:hAnsi="Montserrat" w:cs="Montserrat Light"/>
          <w:b/>
          <w:bCs/>
          <w:color w:val="000000"/>
        </w:rPr>
        <w:t xml:space="preserve"> y el fortalecimiento de competencias sobre</w:t>
      </w:r>
      <w:r w:rsidRPr="009442E1">
        <w:rPr>
          <w:rFonts w:ascii="Montserrat" w:eastAsia="Montserrat Light" w:hAnsi="Montserrat" w:cs="Montserrat Light"/>
          <w:b/>
          <w:bCs/>
          <w:color w:val="000000"/>
        </w:rPr>
        <w:t xml:space="preserve"> la prevención de conflictos de intereses</w:t>
      </w:r>
      <w:r w:rsidR="007C0DD6">
        <w:rPr>
          <w:rFonts w:ascii="Montserrat" w:eastAsia="Montserrat Light" w:hAnsi="Montserrat" w:cs="Montserrat Light"/>
          <w:b/>
          <w:bCs/>
          <w:color w:val="000000"/>
        </w:rPr>
        <w:t>, valores y principios de las personas servidoras públicas.</w:t>
      </w:r>
    </w:p>
    <w:p w14:paraId="50AF66F8" w14:textId="77777777" w:rsidR="000254DF" w:rsidRPr="00B442DC" w:rsidRDefault="000254DF" w:rsidP="000254DF">
      <w:pPr>
        <w:pStyle w:val="Prrafodelista"/>
        <w:spacing w:after="0" w:line="240" w:lineRule="auto"/>
        <w:rPr>
          <w:rFonts w:ascii="Montserrat" w:eastAsia="Montserrat Light" w:hAnsi="Montserrat" w:cs="Montserrat Light"/>
          <w:color w:val="000000"/>
        </w:rPr>
      </w:pPr>
    </w:p>
    <w:p w14:paraId="3A3A3E67" w14:textId="536B70B1" w:rsidR="008A5753" w:rsidRPr="00B442DC" w:rsidRDefault="00AB36EB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A casi 4 años de su creación, la Unidad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Integridad y Transparencia </w:t>
      </w:r>
      <w:r w:rsidR="009442E1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ha permitido 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articular </w:t>
      </w:r>
      <w:r w:rsidR="002937C0">
        <w:rPr>
          <w:rFonts w:ascii="Montserrat" w:eastAsia="Montserrat Light" w:hAnsi="Montserrat" w:cs="Montserrat Light"/>
          <w:color w:val="000000"/>
          <w:sz w:val="22"/>
          <w:szCs w:val="22"/>
        </w:rPr>
        <w:t>en un solo esfuerzo los mecanismos de acción que fortalecen la cultura de la integridad y la prevención de actos contrarios a la integridad en l</w:t>
      </w:r>
      <w:r w:rsidR="009358FB">
        <w:rPr>
          <w:rFonts w:ascii="Montserrat" w:eastAsia="Montserrat Light" w:hAnsi="Montserrat" w:cs="Montserrat Light"/>
          <w:color w:val="000000"/>
          <w:sz w:val="22"/>
          <w:szCs w:val="22"/>
        </w:rPr>
        <w:t>a conducta de las personas servidoras públicas y, en consecuencia, en los</w:t>
      </w:r>
      <w:r w:rsidR="002937C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servicios que 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brinda el Instituto Mexicano del Seguro Social (IMSS), afirmó 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su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titular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, la Mtra.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Patricia Pérez 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D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 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L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os Ríos.</w:t>
      </w:r>
    </w:p>
    <w:p w14:paraId="207A6B3D" w14:textId="77777777" w:rsidR="008A5753" w:rsidRPr="00B442DC" w:rsidRDefault="008A5753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9322F30" w14:textId="08D7CB55" w:rsidR="008A5753" w:rsidRPr="00B442DC" w:rsidRDefault="007C0DD6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Asimismo, señaló que la consolidación de esta Unidad </w:t>
      </w:r>
      <w:r w:rsidR="008A5753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durante la gestión del director general, Zoé Robledo, constituye una práctica innovadora en el sector público.</w:t>
      </w:r>
    </w:p>
    <w:p w14:paraId="132683EE" w14:textId="77777777" w:rsidR="008A5753" w:rsidRPr="00B442DC" w:rsidRDefault="008A5753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4C170058" w14:textId="4DF8BC9C" w:rsidR="000503B1" w:rsidRPr="00B442DC" w:rsidRDefault="008A5753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“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También en esto somos una institución pionera pues con este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esfuerzo proactivo del director general de fortalecer el combate a la corrupción y a la impunidad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la Unidad se consolidó y colocó en el más alto nivel de la organización lo que se traduce en un compromiso sólido, dirigido y continuo para dedicar 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esfuerzos a la parte preventiva de la comisión de actos indebidos y el fortalecimiento de una cultura de integrida</w:t>
      </w:r>
      <w:r w:rsidR="007A2FD2">
        <w:rPr>
          <w:rFonts w:ascii="Montserrat" w:eastAsia="Montserrat Light" w:hAnsi="Montserrat" w:cs="Montserrat Light"/>
          <w:color w:val="000000"/>
          <w:sz w:val="22"/>
          <w:szCs w:val="22"/>
        </w:rPr>
        <w:t>d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”, dijo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5D747D25" w14:textId="77777777" w:rsidR="008A5753" w:rsidRPr="00B442DC" w:rsidRDefault="008A5753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26B6094" w14:textId="459A35B2" w:rsidR="00AD6D42" w:rsidRPr="00B442DC" w:rsidRDefault="00AD6D42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Subrayó que entre los logros están 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la implementación de la iniciativa Cinco Acciones de la Familia IMSS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-SNTSS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por la Integridad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; el mecanismo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Guiando tu Denuncia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; la prevención de c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onflictos de intereses</w:t>
      </w:r>
      <w:r w:rsidR="00EC4A4D">
        <w:rPr>
          <w:rFonts w:ascii="Montserrat" w:eastAsia="Montserrat Light" w:hAnsi="Montserrat" w:cs="Montserrat Light"/>
          <w:color w:val="000000"/>
          <w:sz w:val="22"/>
          <w:szCs w:val="22"/>
        </w:rPr>
        <w:t>; así como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capacitaciones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al personal operativo y directivo </w:t>
      </w:r>
      <w:r w:rsidR="009358FB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para mitigar riesgos que puedan comprometer el cumplimiento de logros y objetivos 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y </w:t>
      </w:r>
      <w:r w:rsidR="00EC4A4D">
        <w:rPr>
          <w:rFonts w:ascii="Montserrat" w:eastAsia="Montserrat Light" w:hAnsi="Montserrat" w:cs="Montserrat Light"/>
          <w:color w:val="000000"/>
          <w:sz w:val="22"/>
          <w:szCs w:val="22"/>
        </w:rPr>
        <w:t>como parte d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el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fortalecimiento del Sistema de Control Interno Institucional. </w:t>
      </w:r>
    </w:p>
    <w:p w14:paraId="59AAEDB9" w14:textId="77777777" w:rsidR="00AD6D42" w:rsidRPr="00B442DC" w:rsidRDefault="00AD6D42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E73FEF7" w14:textId="6BAEE7F5" w:rsidR="005F2D7C" w:rsidRPr="00B442DC" w:rsidRDefault="00AD6D42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lastRenderedPageBreak/>
        <w:t>“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Estamos también monitoreando desde hade un par de meses a las unidades compradoras del Instituto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no es un esfuerzo menor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generamos indicadores para ver cómo se están comportando y recomendaciones para el fortalecimiento y la réplica de buenas prácticas. También hemos hecho un esfuerzo muy grande por </w:t>
      </w:r>
      <w:r w:rsidR="002937C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contribuir en la simplificación de trámites y 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actualizar el 100 por ciento de la normatividad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, en trabajo conjunto con la</w:t>
      </w:r>
      <w:r w:rsidR="007C0DD6" w:rsidRPr="007C0DD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7C0DD6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>Comisión Nacional Regulatoria (Conamer)</w:t>
      </w:r>
      <w:r w:rsidR="007C0DD6">
        <w:rPr>
          <w:rFonts w:ascii="Montserrat" w:eastAsia="Montserrat Light" w:hAnsi="Montserrat" w:cs="Montserrat Light"/>
          <w:color w:val="000000"/>
          <w:sz w:val="22"/>
          <w:szCs w:val="22"/>
        </w:rPr>
        <w:t>”, indicó.</w:t>
      </w:r>
    </w:p>
    <w:p w14:paraId="42EB87FD" w14:textId="77777777" w:rsidR="009076F4" w:rsidRDefault="009076F4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2DDF1982" w14:textId="1DF6F2A2" w:rsidR="009076F4" w:rsidRDefault="007C0DD6" w:rsidP="009076F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Sobre la Iniciativa Cinco Acciones de la Familia IMSS-SNTSS por la integridad, como un esfuerzo de promoción y fortalecimiento de la cultura de la integridad dijo que los contenidos  de 2022 a 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lo que va de 2024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han impactado 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en poco más del 86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por ciento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 las personas trabajadoras del Instituto, quienes 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>han recibido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información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digital o impresa en los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Órganos de Operación Administrativa Desconcentrada (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OOAD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>)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, las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Unidades Médicas de Alta Especialidad (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UMAE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>)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 sus 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>Unidades Médicas Complementarias (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UMC</w:t>
      </w:r>
      <w:r w:rsidR="009076F4">
        <w:rPr>
          <w:rFonts w:ascii="Montserrat" w:eastAsia="Montserrat Light" w:hAnsi="Montserrat" w:cs="Montserrat Light"/>
          <w:color w:val="000000"/>
          <w:sz w:val="22"/>
          <w:szCs w:val="22"/>
        </w:rPr>
        <w:t>)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>; e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n suma</w:t>
      </w:r>
      <w:r w:rsidR="00355F8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se han registrado 418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 </w:t>
      </w:r>
      <w:r w:rsidR="009076F4" w:rsidRPr="009076F4">
        <w:rPr>
          <w:rFonts w:ascii="Montserrat" w:eastAsia="Montserrat Light" w:hAnsi="Montserrat" w:cs="Montserrat Light"/>
          <w:color w:val="000000"/>
          <w:sz w:val="22"/>
          <w:szCs w:val="22"/>
        </w:rPr>
        <w:t>285 participaciones en ejercicios interactivos</w:t>
      </w:r>
      <w:r w:rsidR="00355F8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6C54B650" w14:textId="77777777" w:rsidR="009076F4" w:rsidRDefault="009076F4" w:rsidP="009076F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A867028" w14:textId="623D3489" w:rsidR="002017F8" w:rsidRDefault="002017F8" w:rsidP="009076F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Destacó </w:t>
      </w:r>
      <w:r w:rsidR="007A2FD2">
        <w:rPr>
          <w:rFonts w:ascii="Montserrat" w:eastAsia="Montserrat Light" w:hAnsi="Montserrat" w:cs="Montserrat Light"/>
          <w:color w:val="000000"/>
          <w:sz w:val="22"/>
          <w:szCs w:val="22"/>
        </w:rPr>
        <w:t>que,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en el mismo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periodo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más de 113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 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>101 personas cursaron el módulo CLIMSS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(una 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>plataforma educativa que ofrece cursos en línea gratuitos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)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sobre responsabilidades administrativas, ética e integridad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Pr="002017F8">
        <w:rPr>
          <w:rFonts w:ascii="Montserrat" w:eastAsia="Montserrat Light" w:hAnsi="Montserrat" w:cs="Montserrat Light"/>
          <w:color w:val="000000"/>
          <w:sz w:val="22"/>
          <w:szCs w:val="22"/>
        </w:rPr>
        <w:t>hasta marzo de 2024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4D9EB814" w14:textId="77777777" w:rsidR="005F2D7C" w:rsidRPr="00B442DC" w:rsidRDefault="005F2D7C" w:rsidP="00AB36EB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53366D0C" w14:textId="185EA48F" w:rsidR="00F1306A" w:rsidRDefault="005F2D7C" w:rsidP="00144025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“Durante la gestión de Zoé Robledo </w:t>
      </w:r>
      <w:r w:rsidR="00355F8C">
        <w:rPr>
          <w:rFonts w:ascii="Montserrat" w:eastAsia="Montserrat Light" w:hAnsi="Montserrat" w:cs="Montserrat Light"/>
          <w:color w:val="000000"/>
          <w:sz w:val="22"/>
          <w:szCs w:val="22"/>
        </w:rPr>
        <w:t>hemos promovido actualizaciones y fortalecimiento en procesos de mejora de la gestión pública, promoción de la cultura de la integridad y actualización normativa</w:t>
      </w:r>
      <w:r w:rsidR="000503B1"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involucran esfuerzos</w:t>
      </w:r>
      <w:r w:rsidR="00355F8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transversales en todas las áreas, todo para fortalecer y mejorar los servicios que la institución brinda a su población usuaria y derechohabiente”</w:t>
      </w:r>
      <w:r w:rsidRPr="00B442D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dijo Pérez </w:t>
      </w:r>
      <w:r w:rsidR="006915C2">
        <w:rPr>
          <w:rFonts w:ascii="Montserrat" w:eastAsia="Montserrat Light" w:hAnsi="Montserrat" w:cs="Montserrat Light"/>
          <w:color w:val="000000"/>
          <w:sz w:val="22"/>
          <w:szCs w:val="22"/>
        </w:rPr>
        <w:t>D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 </w:t>
      </w:r>
      <w:r w:rsidR="006915C2">
        <w:rPr>
          <w:rFonts w:ascii="Montserrat" w:eastAsia="Montserrat Light" w:hAnsi="Montserrat" w:cs="Montserrat Light"/>
          <w:color w:val="000000"/>
          <w:sz w:val="22"/>
          <w:szCs w:val="22"/>
        </w:rPr>
        <w:t>L</w:t>
      </w:r>
      <w:r w:rsidR="002017F8">
        <w:rPr>
          <w:rFonts w:ascii="Montserrat" w:eastAsia="Montserrat Light" w:hAnsi="Montserrat" w:cs="Montserrat Light"/>
          <w:color w:val="000000"/>
          <w:sz w:val="22"/>
          <w:szCs w:val="22"/>
        </w:rPr>
        <w:t>os Ríos.</w:t>
      </w:r>
    </w:p>
    <w:p w14:paraId="7FEC755A" w14:textId="77777777" w:rsidR="009442E1" w:rsidRDefault="009442E1" w:rsidP="00144025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1D47FFE" w14:textId="6CFB4A4D" w:rsidR="009442E1" w:rsidRPr="00B442DC" w:rsidRDefault="009358FB" w:rsidP="00144025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Este es parte del esfuerzo para transformar al Instituto en un organismo más seguro, más social y más íntegro.</w:t>
      </w:r>
    </w:p>
    <w:p w14:paraId="217F2F87" w14:textId="07ABFE4D" w:rsidR="00354404" w:rsidRPr="00666DA6" w:rsidRDefault="00354404" w:rsidP="00016BCE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66DA6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79D13281" w14:textId="77777777" w:rsidR="00AA7887" w:rsidRDefault="00AA7887" w:rsidP="00AA7887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268B2D07" w14:textId="6D8FAE34" w:rsidR="00AA7887" w:rsidRPr="00AA7887" w:rsidRDefault="00AA7887" w:rsidP="00AA7887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</w:pPr>
      <w:r w:rsidRPr="00AA7887"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  <w:t>LINK FOTOS</w:t>
      </w:r>
    </w:p>
    <w:p w14:paraId="663B528A" w14:textId="5F9E940E" w:rsidR="00AA7887" w:rsidRPr="00AA7887" w:rsidRDefault="001C53A6" w:rsidP="00AA7887">
      <w:pPr>
        <w:spacing w:line="276" w:lineRule="auto"/>
        <w:ind w:right="49"/>
        <w:rPr>
          <w:rFonts w:ascii="Montserrat" w:eastAsia="Montserrat SemiBold" w:hAnsi="Montserrat" w:cs="Montserrat SemiBold"/>
          <w:bCs/>
          <w:color w:val="000000"/>
          <w:szCs w:val="28"/>
          <w:lang w:val="en-US"/>
        </w:rPr>
      </w:pPr>
      <w:hyperlink r:id="rId7" w:history="1">
        <w:r w:rsidR="00AA7887" w:rsidRPr="00AA7887">
          <w:rPr>
            <w:rStyle w:val="Hipervnculo"/>
            <w:rFonts w:ascii="Montserrat" w:eastAsia="Montserrat SemiBold" w:hAnsi="Montserrat" w:cs="Montserrat SemiBold"/>
            <w:bCs/>
            <w:szCs w:val="28"/>
            <w:lang w:val="en-US"/>
          </w:rPr>
          <w:t>https://drive.google.com/drive/folders/18ySyy7ue7LudK7TTXEY0C5Jckt44Ije6</w:t>
        </w:r>
      </w:hyperlink>
    </w:p>
    <w:p w14:paraId="34052FE4" w14:textId="77777777" w:rsidR="00AA7887" w:rsidRPr="00AA7887" w:rsidRDefault="00AA7887" w:rsidP="00AA7887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</w:pPr>
    </w:p>
    <w:p w14:paraId="2F7B909E" w14:textId="23EA4617" w:rsidR="00AA7887" w:rsidRDefault="00AA7887" w:rsidP="00AA7887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</w:pPr>
      <w:r w:rsidRPr="00AA7887">
        <w:rPr>
          <w:rFonts w:ascii="Montserrat" w:eastAsia="Montserrat SemiBold" w:hAnsi="Montserrat" w:cs="Montserrat SemiBold"/>
          <w:b/>
          <w:color w:val="000000"/>
          <w:szCs w:val="28"/>
          <w:lang w:val="en-US"/>
        </w:rPr>
        <w:t>LINK VIDEO</w:t>
      </w:r>
    </w:p>
    <w:p w14:paraId="0EC40D48" w14:textId="7B2F8F85" w:rsidR="00AA7887" w:rsidRPr="00AA7887" w:rsidRDefault="001C53A6" w:rsidP="00AA7887">
      <w:pPr>
        <w:spacing w:line="276" w:lineRule="auto"/>
        <w:ind w:right="49"/>
        <w:rPr>
          <w:rFonts w:ascii="Montserrat" w:eastAsia="Montserrat SemiBold" w:hAnsi="Montserrat" w:cs="Montserrat SemiBold"/>
          <w:bCs/>
          <w:color w:val="000000"/>
          <w:sz w:val="22"/>
          <w:lang w:val="en-US"/>
        </w:rPr>
      </w:pPr>
      <w:hyperlink r:id="rId8" w:history="1">
        <w:r w:rsidR="00AA7887" w:rsidRPr="00AA7887">
          <w:rPr>
            <w:rStyle w:val="Hipervnculo"/>
            <w:rFonts w:ascii="Montserrat" w:eastAsia="Montserrat SemiBold" w:hAnsi="Montserrat" w:cs="Montserrat SemiBold"/>
            <w:bCs/>
            <w:sz w:val="22"/>
            <w:lang w:val="en-US"/>
          </w:rPr>
          <w:t>https://drive.google.com/file/d/1bmkl1-V_bDpb28pRqfcwLBq0fhel2CXB/view?usp=sharing</w:t>
        </w:r>
      </w:hyperlink>
    </w:p>
    <w:p w14:paraId="6888E948" w14:textId="77777777" w:rsidR="005915FB" w:rsidRPr="00AA7887" w:rsidRDefault="005915FB" w:rsidP="00016BCE">
      <w:pPr>
        <w:jc w:val="both"/>
        <w:rPr>
          <w:rFonts w:ascii="Montserrat" w:eastAsia="Montserrat Light" w:hAnsi="Montserrat" w:cs="Montserrat Light"/>
          <w:color w:val="000000"/>
          <w:lang w:val="en-US"/>
        </w:rPr>
      </w:pPr>
    </w:p>
    <w:sectPr w:rsidR="005915FB" w:rsidRPr="00AA7887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6574" w14:textId="77777777" w:rsidR="004060FC" w:rsidRDefault="004060FC">
      <w:r>
        <w:separator/>
      </w:r>
    </w:p>
  </w:endnote>
  <w:endnote w:type="continuationSeparator" w:id="0">
    <w:p w14:paraId="32F924B5" w14:textId="77777777" w:rsidR="004060FC" w:rsidRDefault="004060FC">
      <w:r>
        <w:continuationSeparator/>
      </w:r>
    </w:p>
  </w:endnote>
  <w:endnote w:type="continuationNotice" w:id="1">
    <w:p w14:paraId="34C86052" w14:textId="77777777" w:rsidR="004060FC" w:rsidRDefault="00406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C9AE" w14:textId="77777777" w:rsidR="004060FC" w:rsidRDefault="004060FC">
      <w:r>
        <w:separator/>
      </w:r>
    </w:p>
  </w:footnote>
  <w:footnote w:type="continuationSeparator" w:id="0">
    <w:p w14:paraId="371A880F" w14:textId="77777777" w:rsidR="004060FC" w:rsidRDefault="004060FC">
      <w:r>
        <w:continuationSeparator/>
      </w:r>
    </w:p>
  </w:footnote>
  <w:footnote w:type="continuationNotice" w:id="1">
    <w:p w14:paraId="7DF177C9" w14:textId="77777777" w:rsidR="004060FC" w:rsidRDefault="00406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7B95DD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8"/>
  </w:num>
  <w:num w:numId="2" w16cid:durableId="1466049994">
    <w:abstractNumId w:val="4"/>
  </w:num>
  <w:num w:numId="3" w16cid:durableId="391002301">
    <w:abstractNumId w:val="2"/>
  </w:num>
  <w:num w:numId="4" w16cid:durableId="1521624691">
    <w:abstractNumId w:val="3"/>
  </w:num>
  <w:num w:numId="5" w16cid:durableId="125198358">
    <w:abstractNumId w:val="13"/>
  </w:num>
  <w:num w:numId="6" w16cid:durableId="413209493">
    <w:abstractNumId w:val="1"/>
  </w:num>
  <w:num w:numId="7" w16cid:durableId="1220092280">
    <w:abstractNumId w:val="7"/>
  </w:num>
  <w:num w:numId="8" w16cid:durableId="848565983">
    <w:abstractNumId w:val="5"/>
  </w:num>
  <w:num w:numId="9" w16cid:durableId="1032338257">
    <w:abstractNumId w:val="12"/>
  </w:num>
  <w:num w:numId="10" w16cid:durableId="2111733334">
    <w:abstractNumId w:val="10"/>
  </w:num>
  <w:num w:numId="11" w16cid:durableId="1131435639">
    <w:abstractNumId w:val="11"/>
  </w:num>
  <w:num w:numId="12" w16cid:durableId="101149406">
    <w:abstractNumId w:val="9"/>
  </w:num>
  <w:num w:numId="13" w16cid:durableId="1696466969">
    <w:abstractNumId w:val="6"/>
  </w:num>
  <w:num w:numId="14" w16cid:durableId="53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ECF"/>
    <w:rsid w:val="000335D1"/>
    <w:rsid w:val="0003608F"/>
    <w:rsid w:val="00040F3F"/>
    <w:rsid w:val="000412AD"/>
    <w:rsid w:val="000438E3"/>
    <w:rsid w:val="00050130"/>
    <w:rsid w:val="000503B1"/>
    <w:rsid w:val="000524B6"/>
    <w:rsid w:val="000535F3"/>
    <w:rsid w:val="00053B1D"/>
    <w:rsid w:val="000623E3"/>
    <w:rsid w:val="000629BE"/>
    <w:rsid w:val="00064861"/>
    <w:rsid w:val="00071428"/>
    <w:rsid w:val="00074E66"/>
    <w:rsid w:val="000759B6"/>
    <w:rsid w:val="00080649"/>
    <w:rsid w:val="00081DD5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B063B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6D6A"/>
    <w:rsid w:val="000F10C6"/>
    <w:rsid w:val="000F11CB"/>
    <w:rsid w:val="000F3074"/>
    <w:rsid w:val="000F6F99"/>
    <w:rsid w:val="000F7D07"/>
    <w:rsid w:val="00100AF5"/>
    <w:rsid w:val="00100CB1"/>
    <w:rsid w:val="00103628"/>
    <w:rsid w:val="00103935"/>
    <w:rsid w:val="001039F5"/>
    <w:rsid w:val="00103A97"/>
    <w:rsid w:val="0010559F"/>
    <w:rsid w:val="00106A36"/>
    <w:rsid w:val="00107196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27170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604B4"/>
    <w:rsid w:val="0016140D"/>
    <w:rsid w:val="00162E32"/>
    <w:rsid w:val="00164426"/>
    <w:rsid w:val="00166ADF"/>
    <w:rsid w:val="00171C72"/>
    <w:rsid w:val="001817C4"/>
    <w:rsid w:val="00182099"/>
    <w:rsid w:val="001839FD"/>
    <w:rsid w:val="00187800"/>
    <w:rsid w:val="00192023"/>
    <w:rsid w:val="00192E05"/>
    <w:rsid w:val="001937BD"/>
    <w:rsid w:val="00197915"/>
    <w:rsid w:val="001A1C52"/>
    <w:rsid w:val="001A1FBE"/>
    <w:rsid w:val="001A216B"/>
    <w:rsid w:val="001A257C"/>
    <w:rsid w:val="001A57A5"/>
    <w:rsid w:val="001A5AF0"/>
    <w:rsid w:val="001B103E"/>
    <w:rsid w:val="001B14AC"/>
    <w:rsid w:val="001B5033"/>
    <w:rsid w:val="001B637F"/>
    <w:rsid w:val="001C1076"/>
    <w:rsid w:val="001C109B"/>
    <w:rsid w:val="001C1781"/>
    <w:rsid w:val="001C3C07"/>
    <w:rsid w:val="001C53A6"/>
    <w:rsid w:val="001C60B6"/>
    <w:rsid w:val="001C7041"/>
    <w:rsid w:val="001C79FA"/>
    <w:rsid w:val="001D1619"/>
    <w:rsid w:val="001D3115"/>
    <w:rsid w:val="001D4EED"/>
    <w:rsid w:val="001D507C"/>
    <w:rsid w:val="001D603F"/>
    <w:rsid w:val="001E4BAE"/>
    <w:rsid w:val="001E5D91"/>
    <w:rsid w:val="001E6000"/>
    <w:rsid w:val="001F113A"/>
    <w:rsid w:val="001F21C1"/>
    <w:rsid w:val="001F4935"/>
    <w:rsid w:val="001F4B5C"/>
    <w:rsid w:val="001F7261"/>
    <w:rsid w:val="002017F8"/>
    <w:rsid w:val="002025B6"/>
    <w:rsid w:val="00203649"/>
    <w:rsid w:val="00203AA8"/>
    <w:rsid w:val="00206A74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5DB1"/>
    <w:rsid w:val="002860A7"/>
    <w:rsid w:val="002911E2"/>
    <w:rsid w:val="002937C0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1C70"/>
    <w:rsid w:val="002B31D2"/>
    <w:rsid w:val="002B343F"/>
    <w:rsid w:val="002B3A6F"/>
    <w:rsid w:val="002B4C63"/>
    <w:rsid w:val="002B70CA"/>
    <w:rsid w:val="002C2E16"/>
    <w:rsid w:val="002C4FBA"/>
    <w:rsid w:val="002D3398"/>
    <w:rsid w:val="002D3408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208D"/>
    <w:rsid w:val="00303FFD"/>
    <w:rsid w:val="003040F0"/>
    <w:rsid w:val="00311483"/>
    <w:rsid w:val="0031180D"/>
    <w:rsid w:val="00317524"/>
    <w:rsid w:val="00321E1B"/>
    <w:rsid w:val="003226E2"/>
    <w:rsid w:val="00326BB4"/>
    <w:rsid w:val="003273A5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5F8C"/>
    <w:rsid w:val="0035766A"/>
    <w:rsid w:val="00360BF8"/>
    <w:rsid w:val="00361933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827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3537"/>
    <w:rsid w:val="003B59B7"/>
    <w:rsid w:val="003B62C1"/>
    <w:rsid w:val="003C4B39"/>
    <w:rsid w:val="003C650C"/>
    <w:rsid w:val="003C6FB0"/>
    <w:rsid w:val="003C7C69"/>
    <w:rsid w:val="003D29F0"/>
    <w:rsid w:val="003D3840"/>
    <w:rsid w:val="003D647C"/>
    <w:rsid w:val="003D75AC"/>
    <w:rsid w:val="003D7F2A"/>
    <w:rsid w:val="003E0FCD"/>
    <w:rsid w:val="003E3392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60FC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4FD7"/>
    <w:rsid w:val="00425FAD"/>
    <w:rsid w:val="0043089E"/>
    <w:rsid w:val="00431E9D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6080"/>
    <w:rsid w:val="0046691F"/>
    <w:rsid w:val="004677E6"/>
    <w:rsid w:val="00472B12"/>
    <w:rsid w:val="00472DFC"/>
    <w:rsid w:val="00474505"/>
    <w:rsid w:val="00474D11"/>
    <w:rsid w:val="00474D98"/>
    <w:rsid w:val="00475BE3"/>
    <w:rsid w:val="004762C3"/>
    <w:rsid w:val="0047652B"/>
    <w:rsid w:val="004807CB"/>
    <w:rsid w:val="00481816"/>
    <w:rsid w:val="0048333B"/>
    <w:rsid w:val="004857A7"/>
    <w:rsid w:val="0048739B"/>
    <w:rsid w:val="00490B9A"/>
    <w:rsid w:val="004974D3"/>
    <w:rsid w:val="004A2A37"/>
    <w:rsid w:val="004A3A72"/>
    <w:rsid w:val="004A4681"/>
    <w:rsid w:val="004A5A66"/>
    <w:rsid w:val="004A61A2"/>
    <w:rsid w:val="004A6806"/>
    <w:rsid w:val="004A6EF9"/>
    <w:rsid w:val="004B1E2D"/>
    <w:rsid w:val="004B2CBC"/>
    <w:rsid w:val="004B2D59"/>
    <w:rsid w:val="004B341C"/>
    <w:rsid w:val="004B3D2F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4D4A"/>
    <w:rsid w:val="00505512"/>
    <w:rsid w:val="00505B8F"/>
    <w:rsid w:val="00507017"/>
    <w:rsid w:val="00510F2A"/>
    <w:rsid w:val="00511CC2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386"/>
    <w:rsid w:val="00537609"/>
    <w:rsid w:val="0054285C"/>
    <w:rsid w:val="00542A1F"/>
    <w:rsid w:val="00546667"/>
    <w:rsid w:val="0054772E"/>
    <w:rsid w:val="00550F75"/>
    <w:rsid w:val="00551089"/>
    <w:rsid w:val="00552A45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83397"/>
    <w:rsid w:val="00583E95"/>
    <w:rsid w:val="00583F1E"/>
    <w:rsid w:val="00584B58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22B8"/>
    <w:rsid w:val="005C2C7A"/>
    <w:rsid w:val="005C33A4"/>
    <w:rsid w:val="005C5A43"/>
    <w:rsid w:val="005C6549"/>
    <w:rsid w:val="005C7DE1"/>
    <w:rsid w:val="005D1320"/>
    <w:rsid w:val="005D3939"/>
    <w:rsid w:val="005D5A3E"/>
    <w:rsid w:val="005D66CE"/>
    <w:rsid w:val="005D6A79"/>
    <w:rsid w:val="005E2D1C"/>
    <w:rsid w:val="005E492E"/>
    <w:rsid w:val="005E6801"/>
    <w:rsid w:val="005F19C9"/>
    <w:rsid w:val="005F2D7C"/>
    <w:rsid w:val="005F3D20"/>
    <w:rsid w:val="005F5373"/>
    <w:rsid w:val="005F7744"/>
    <w:rsid w:val="006010FF"/>
    <w:rsid w:val="00601AC8"/>
    <w:rsid w:val="00601B15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6B66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7744E"/>
    <w:rsid w:val="00680635"/>
    <w:rsid w:val="006831FA"/>
    <w:rsid w:val="00683BC3"/>
    <w:rsid w:val="006860F6"/>
    <w:rsid w:val="00687081"/>
    <w:rsid w:val="00687B94"/>
    <w:rsid w:val="006915C2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5E30"/>
    <w:rsid w:val="006B7681"/>
    <w:rsid w:val="006C072F"/>
    <w:rsid w:val="006C1427"/>
    <w:rsid w:val="006C192B"/>
    <w:rsid w:val="006C47F7"/>
    <w:rsid w:val="006C5488"/>
    <w:rsid w:val="006D106B"/>
    <w:rsid w:val="006D1CFB"/>
    <w:rsid w:val="006D2412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134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461B"/>
    <w:rsid w:val="00752061"/>
    <w:rsid w:val="00760BD2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2FD2"/>
    <w:rsid w:val="007A660D"/>
    <w:rsid w:val="007B01EF"/>
    <w:rsid w:val="007B1262"/>
    <w:rsid w:val="007B1339"/>
    <w:rsid w:val="007B71F3"/>
    <w:rsid w:val="007C0861"/>
    <w:rsid w:val="007C0DD6"/>
    <w:rsid w:val="007C4229"/>
    <w:rsid w:val="007C70EB"/>
    <w:rsid w:val="007C71A0"/>
    <w:rsid w:val="007D0CF4"/>
    <w:rsid w:val="007D12F2"/>
    <w:rsid w:val="007D6823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1B8D"/>
    <w:rsid w:val="00824A99"/>
    <w:rsid w:val="00826CFA"/>
    <w:rsid w:val="008279D7"/>
    <w:rsid w:val="00827D1D"/>
    <w:rsid w:val="008300F4"/>
    <w:rsid w:val="008312A0"/>
    <w:rsid w:val="00833E66"/>
    <w:rsid w:val="00834149"/>
    <w:rsid w:val="008346B6"/>
    <w:rsid w:val="00837277"/>
    <w:rsid w:val="00841241"/>
    <w:rsid w:val="00841AE4"/>
    <w:rsid w:val="008421F5"/>
    <w:rsid w:val="00842233"/>
    <w:rsid w:val="008521A5"/>
    <w:rsid w:val="00856143"/>
    <w:rsid w:val="008632FE"/>
    <w:rsid w:val="00863D5F"/>
    <w:rsid w:val="008649BC"/>
    <w:rsid w:val="00864AB0"/>
    <w:rsid w:val="00875A7A"/>
    <w:rsid w:val="00875F9A"/>
    <w:rsid w:val="008762DA"/>
    <w:rsid w:val="00880EA3"/>
    <w:rsid w:val="00881600"/>
    <w:rsid w:val="0088288F"/>
    <w:rsid w:val="00883022"/>
    <w:rsid w:val="00884D4E"/>
    <w:rsid w:val="00884EF6"/>
    <w:rsid w:val="0089033C"/>
    <w:rsid w:val="00892F8C"/>
    <w:rsid w:val="00896645"/>
    <w:rsid w:val="008A4600"/>
    <w:rsid w:val="008A5753"/>
    <w:rsid w:val="008A5EDD"/>
    <w:rsid w:val="008A7F44"/>
    <w:rsid w:val="008B1BC8"/>
    <w:rsid w:val="008B1E13"/>
    <w:rsid w:val="008C062B"/>
    <w:rsid w:val="008C0899"/>
    <w:rsid w:val="008C4035"/>
    <w:rsid w:val="008C5CBC"/>
    <w:rsid w:val="008C68FD"/>
    <w:rsid w:val="008D2689"/>
    <w:rsid w:val="008D2D05"/>
    <w:rsid w:val="008D469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6C84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076F4"/>
    <w:rsid w:val="00910864"/>
    <w:rsid w:val="00915522"/>
    <w:rsid w:val="0091708F"/>
    <w:rsid w:val="00921E3E"/>
    <w:rsid w:val="00926B46"/>
    <w:rsid w:val="009340CC"/>
    <w:rsid w:val="009358FB"/>
    <w:rsid w:val="0093686B"/>
    <w:rsid w:val="00941A43"/>
    <w:rsid w:val="009442E1"/>
    <w:rsid w:val="00946FAC"/>
    <w:rsid w:val="009504B1"/>
    <w:rsid w:val="0095150F"/>
    <w:rsid w:val="00951FBB"/>
    <w:rsid w:val="0095318F"/>
    <w:rsid w:val="0095338D"/>
    <w:rsid w:val="00956766"/>
    <w:rsid w:val="00957032"/>
    <w:rsid w:val="009575D7"/>
    <w:rsid w:val="00962EC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39C9"/>
    <w:rsid w:val="009A3EAC"/>
    <w:rsid w:val="009A5087"/>
    <w:rsid w:val="009A738F"/>
    <w:rsid w:val="009B0363"/>
    <w:rsid w:val="009B34CF"/>
    <w:rsid w:val="009C0036"/>
    <w:rsid w:val="009C1102"/>
    <w:rsid w:val="009C29C9"/>
    <w:rsid w:val="009C342A"/>
    <w:rsid w:val="009C5F17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556C"/>
    <w:rsid w:val="009F68CE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47DD"/>
    <w:rsid w:val="00A24A07"/>
    <w:rsid w:val="00A266FF"/>
    <w:rsid w:val="00A27FBF"/>
    <w:rsid w:val="00A31816"/>
    <w:rsid w:val="00A34AF6"/>
    <w:rsid w:val="00A34C95"/>
    <w:rsid w:val="00A3550C"/>
    <w:rsid w:val="00A35CBE"/>
    <w:rsid w:val="00A37D01"/>
    <w:rsid w:val="00A4180D"/>
    <w:rsid w:val="00A429C7"/>
    <w:rsid w:val="00A43E2A"/>
    <w:rsid w:val="00A43FC1"/>
    <w:rsid w:val="00A446E4"/>
    <w:rsid w:val="00A5230A"/>
    <w:rsid w:val="00A52A9E"/>
    <w:rsid w:val="00A55306"/>
    <w:rsid w:val="00A57F62"/>
    <w:rsid w:val="00A7670B"/>
    <w:rsid w:val="00A77288"/>
    <w:rsid w:val="00A77DBF"/>
    <w:rsid w:val="00A800C6"/>
    <w:rsid w:val="00A806DD"/>
    <w:rsid w:val="00A83861"/>
    <w:rsid w:val="00A90C6E"/>
    <w:rsid w:val="00A92A35"/>
    <w:rsid w:val="00A935C6"/>
    <w:rsid w:val="00A95A4F"/>
    <w:rsid w:val="00AA1C27"/>
    <w:rsid w:val="00AA3A1F"/>
    <w:rsid w:val="00AA6D25"/>
    <w:rsid w:val="00AA7887"/>
    <w:rsid w:val="00AB14C9"/>
    <w:rsid w:val="00AB19E2"/>
    <w:rsid w:val="00AB2759"/>
    <w:rsid w:val="00AB30DD"/>
    <w:rsid w:val="00AB36EB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D6D42"/>
    <w:rsid w:val="00AE0AEC"/>
    <w:rsid w:val="00AE30B1"/>
    <w:rsid w:val="00AE4FB7"/>
    <w:rsid w:val="00AE780B"/>
    <w:rsid w:val="00AF20BC"/>
    <w:rsid w:val="00AF2127"/>
    <w:rsid w:val="00AF34D4"/>
    <w:rsid w:val="00AF5085"/>
    <w:rsid w:val="00AF71A9"/>
    <w:rsid w:val="00AF76A4"/>
    <w:rsid w:val="00B01556"/>
    <w:rsid w:val="00B01FB0"/>
    <w:rsid w:val="00B0545D"/>
    <w:rsid w:val="00B07932"/>
    <w:rsid w:val="00B10864"/>
    <w:rsid w:val="00B1140D"/>
    <w:rsid w:val="00B11F1C"/>
    <w:rsid w:val="00B144C6"/>
    <w:rsid w:val="00B149E7"/>
    <w:rsid w:val="00B15C98"/>
    <w:rsid w:val="00B200F6"/>
    <w:rsid w:val="00B243BE"/>
    <w:rsid w:val="00B247B0"/>
    <w:rsid w:val="00B30299"/>
    <w:rsid w:val="00B3085C"/>
    <w:rsid w:val="00B30BAB"/>
    <w:rsid w:val="00B33494"/>
    <w:rsid w:val="00B36AAD"/>
    <w:rsid w:val="00B40530"/>
    <w:rsid w:val="00B42508"/>
    <w:rsid w:val="00B42BA3"/>
    <w:rsid w:val="00B442DC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823B6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450"/>
    <w:rsid w:val="00BC15B1"/>
    <w:rsid w:val="00BC285D"/>
    <w:rsid w:val="00BC2B1E"/>
    <w:rsid w:val="00BC3118"/>
    <w:rsid w:val="00BC52DD"/>
    <w:rsid w:val="00BC54D5"/>
    <w:rsid w:val="00BC5831"/>
    <w:rsid w:val="00BD0C07"/>
    <w:rsid w:val="00BD0D61"/>
    <w:rsid w:val="00BD23BD"/>
    <w:rsid w:val="00BD2433"/>
    <w:rsid w:val="00BD7533"/>
    <w:rsid w:val="00BD7CBB"/>
    <w:rsid w:val="00BE2A2F"/>
    <w:rsid w:val="00BE3C60"/>
    <w:rsid w:val="00BE5068"/>
    <w:rsid w:val="00BE59C0"/>
    <w:rsid w:val="00BE6950"/>
    <w:rsid w:val="00BE7154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0719"/>
    <w:rsid w:val="00C21661"/>
    <w:rsid w:val="00C254B9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1BF7"/>
    <w:rsid w:val="00C546D1"/>
    <w:rsid w:val="00C54C53"/>
    <w:rsid w:val="00C54FD8"/>
    <w:rsid w:val="00C6007D"/>
    <w:rsid w:val="00C6672C"/>
    <w:rsid w:val="00C70F02"/>
    <w:rsid w:val="00C72BAD"/>
    <w:rsid w:val="00C7467D"/>
    <w:rsid w:val="00C75436"/>
    <w:rsid w:val="00C758C9"/>
    <w:rsid w:val="00C80660"/>
    <w:rsid w:val="00C80C7D"/>
    <w:rsid w:val="00C82607"/>
    <w:rsid w:val="00C84D1D"/>
    <w:rsid w:val="00C86D88"/>
    <w:rsid w:val="00C914B2"/>
    <w:rsid w:val="00C92BAB"/>
    <w:rsid w:val="00C93572"/>
    <w:rsid w:val="00C943EC"/>
    <w:rsid w:val="00C9558C"/>
    <w:rsid w:val="00C95A0C"/>
    <w:rsid w:val="00C97124"/>
    <w:rsid w:val="00CA426B"/>
    <w:rsid w:val="00CA6E94"/>
    <w:rsid w:val="00CA77D0"/>
    <w:rsid w:val="00CB15A9"/>
    <w:rsid w:val="00CC4C76"/>
    <w:rsid w:val="00CC6E25"/>
    <w:rsid w:val="00CD1C1A"/>
    <w:rsid w:val="00CD1FEA"/>
    <w:rsid w:val="00CD2754"/>
    <w:rsid w:val="00CD51F8"/>
    <w:rsid w:val="00CD7F19"/>
    <w:rsid w:val="00CE0F98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248"/>
    <w:rsid w:val="00D12FCF"/>
    <w:rsid w:val="00D1449E"/>
    <w:rsid w:val="00D15505"/>
    <w:rsid w:val="00D160F7"/>
    <w:rsid w:val="00D17054"/>
    <w:rsid w:val="00D17C9F"/>
    <w:rsid w:val="00D22ABC"/>
    <w:rsid w:val="00D2496E"/>
    <w:rsid w:val="00D25159"/>
    <w:rsid w:val="00D26A1E"/>
    <w:rsid w:val="00D323C2"/>
    <w:rsid w:val="00D324E3"/>
    <w:rsid w:val="00D34452"/>
    <w:rsid w:val="00D36381"/>
    <w:rsid w:val="00D416BA"/>
    <w:rsid w:val="00D41E6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3012"/>
    <w:rsid w:val="00D949DD"/>
    <w:rsid w:val="00D94F49"/>
    <w:rsid w:val="00D961F2"/>
    <w:rsid w:val="00D974D0"/>
    <w:rsid w:val="00DA1122"/>
    <w:rsid w:val="00DA37B0"/>
    <w:rsid w:val="00DA4091"/>
    <w:rsid w:val="00DA623C"/>
    <w:rsid w:val="00DB140F"/>
    <w:rsid w:val="00DB6094"/>
    <w:rsid w:val="00DD3842"/>
    <w:rsid w:val="00DD4DD3"/>
    <w:rsid w:val="00DD5BCF"/>
    <w:rsid w:val="00DD5EBE"/>
    <w:rsid w:val="00DD7512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E05793"/>
    <w:rsid w:val="00E071D8"/>
    <w:rsid w:val="00E11056"/>
    <w:rsid w:val="00E12A79"/>
    <w:rsid w:val="00E15770"/>
    <w:rsid w:val="00E17883"/>
    <w:rsid w:val="00E2149A"/>
    <w:rsid w:val="00E2222B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6CE2"/>
    <w:rsid w:val="00E47B2C"/>
    <w:rsid w:val="00E51036"/>
    <w:rsid w:val="00E52861"/>
    <w:rsid w:val="00E52A29"/>
    <w:rsid w:val="00E52BA4"/>
    <w:rsid w:val="00E56232"/>
    <w:rsid w:val="00E57583"/>
    <w:rsid w:val="00E61CE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4A4D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06366"/>
    <w:rsid w:val="00F11812"/>
    <w:rsid w:val="00F1306A"/>
    <w:rsid w:val="00F15F6D"/>
    <w:rsid w:val="00F2013A"/>
    <w:rsid w:val="00F20635"/>
    <w:rsid w:val="00F239B9"/>
    <w:rsid w:val="00F262BB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60E6"/>
    <w:rsid w:val="00F56C2E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4464"/>
    <w:rsid w:val="00F94B0F"/>
    <w:rsid w:val="00F968E1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F01E3"/>
    <w:rsid w:val="00FF0557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E1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character" w:styleId="Mencinsinresolver">
    <w:name w:val="Unresolved Mention"/>
    <w:basedOn w:val="Fuentedeprrafopredeter"/>
    <w:uiPriority w:val="99"/>
    <w:semiHidden/>
    <w:unhideWhenUsed/>
    <w:rsid w:val="00AA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mkl1-V_bDpb28pRqfcwLBq0fhel2CXB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8ySyy7ue7LudK7TTXEY0C5Jckt44Ije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2024-07-30T20:04:00Z</cp:lastPrinted>
  <dcterms:created xsi:type="dcterms:W3CDTF">2024-08-12T16:42:00Z</dcterms:created>
  <dcterms:modified xsi:type="dcterms:W3CDTF">2024-08-12T16:42:00Z</dcterms:modified>
</cp:coreProperties>
</file>