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E28C" w14:textId="77777777" w:rsidR="004A5A66" w:rsidRPr="00457CA8" w:rsidRDefault="004A5A66" w:rsidP="00005854">
      <w:pPr>
        <w:spacing w:line="240" w:lineRule="atLeast"/>
        <w:jc w:val="right"/>
        <w:rPr>
          <w:rFonts w:ascii="Montserrat" w:hAnsi="Montserrat"/>
          <w:b/>
          <w:color w:val="134E39"/>
        </w:rPr>
      </w:pPr>
      <w:r w:rsidRPr="00457CA8">
        <w:rPr>
          <w:rFonts w:ascii="Montserrat" w:hAnsi="Montserrat"/>
          <w:b/>
          <w:color w:val="134E39"/>
        </w:rPr>
        <w:t>BOLETÍN DE PRENSA</w:t>
      </w:r>
    </w:p>
    <w:p w14:paraId="4C6AE5B5" w14:textId="575824FE" w:rsidR="004A5A66" w:rsidRPr="00457CA8" w:rsidRDefault="00763B74" w:rsidP="00005854">
      <w:pPr>
        <w:spacing w:line="240" w:lineRule="atLeast"/>
        <w:jc w:val="right"/>
        <w:rPr>
          <w:rFonts w:ascii="Montserrat" w:hAnsi="Montserrat"/>
          <w:sz w:val="20"/>
          <w:szCs w:val="20"/>
        </w:rPr>
      </w:pPr>
      <w:r>
        <w:rPr>
          <w:rFonts w:ascii="Montserrat" w:hAnsi="Montserrat"/>
          <w:sz w:val="20"/>
          <w:szCs w:val="20"/>
        </w:rPr>
        <w:t>Ciudad de México</w:t>
      </w:r>
      <w:r w:rsidR="00963659">
        <w:rPr>
          <w:rFonts w:ascii="Montserrat" w:hAnsi="Montserrat"/>
          <w:sz w:val="20"/>
          <w:szCs w:val="20"/>
        </w:rPr>
        <w:t xml:space="preserve">, </w:t>
      </w:r>
      <w:r w:rsidR="00EB77FC">
        <w:rPr>
          <w:rFonts w:ascii="Montserrat" w:hAnsi="Montserrat"/>
          <w:sz w:val="20"/>
          <w:szCs w:val="20"/>
        </w:rPr>
        <w:t>miércoles 8</w:t>
      </w:r>
      <w:r w:rsidR="0022628A">
        <w:rPr>
          <w:rFonts w:ascii="Montserrat" w:hAnsi="Montserrat"/>
          <w:sz w:val="20"/>
          <w:szCs w:val="20"/>
        </w:rPr>
        <w:t xml:space="preserve"> de mayo </w:t>
      </w:r>
      <w:r w:rsidR="003720ED" w:rsidRPr="00457CA8">
        <w:rPr>
          <w:rFonts w:ascii="Montserrat" w:hAnsi="Montserrat"/>
          <w:sz w:val="20"/>
          <w:szCs w:val="20"/>
        </w:rPr>
        <w:t>de 2024</w:t>
      </w:r>
    </w:p>
    <w:p w14:paraId="3BFB2A38" w14:textId="6A4EC640" w:rsidR="004A5A66" w:rsidRPr="00457CA8" w:rsidRDefault="004A5A66" w:rsidP="00005854">
      <w:pPr>
        <w:spacing w:line="240" w:lineRule="atLeast"/>
        <w:jc w:val="right"/>
        <w:rPr>
          <w:rFonts w:ascii="Montserrat" w:hAnsi="Montserrat"/>
          <w:sz w:val="20"/>
          <w:szCs w:val="20"/>
          <w:lang w:val="es-MX"/>
        </w:rPr>
      </w:pPr>
      <w:r w:rsidRPr="00457CA8">
        <w:rPr>
          <w:rFonts w:ascii="Montserrat" w:hAnsi="Montserrat"/>
          <w:sz w:val="20"/>
          <w:szCs w:val="20"/>
          <w:lang w:val="es-MX"/>
        </w:rPr>
        <w:t xml:space="preserve">No. </w:t>
      </w:r>
      <w:r w:rsidR="004B3FF0">
        <w:rPr>
          <w:rFonts w:ascii="Montserrat" w:hAnsi="Montserrat"/>
          <w:sz w:val="20"/>
          <w:szCs w:val="20"/>
          <w:lang w:val="es-MX"/>
        </w:rPr>
        <w:t>216</w:t>
      </w:r>
      <w:r w:rsidRPr="00457CA8">
        <w:rPr>
          <w:rFonts w:ascii="Montserrat" w:hAnsi="Montserrat"/>
          <w:sz w:val="20"/>
          <w:szCs w:val="20"/>
          <w:lang w:val="es-MX"/>
        </w:rPr>
        <w:t>/202</w:t>
      </w:r>
      <w:r w:rsidR="003720ED" w:rsidRPr="00457CA8">
        <w:rPr>
          <w:rFonts w:ascii="Montserrat" w:hAnsi="Montserrat"/>
          <w:sz w:val="20"/>
          <w:szCs w:val="20"/>
          <w:lang w:val="es-MX"/>
        </w:rPr>
        <w:t>4</w:t>
      </w:r>
    </w:p>
    <w:p w14:paraId="69BC3A23" w14:textId="77777777" w:rsidR="00D0295C" w:rsidRPr="00457CA8" w:rsidRDefault="00D0295C" w:rsidP="00005854">
      <w:pPr>
        <w:spacing w:line="240" w:lineRule="atLeast"/>
        <w:rPr>
          <w:rFonts w:ascii="Montserrat" w:hAnsi="Montserrat"/>
          <w:lang w:val="es-MX"/>
        </w:rPr>
      </w:pPr>
    </w:p>
    <w:p w14:paraId="0FCDB0AC" w14:textId="3323F7FD" w:rsidR="00DD5863" w:rsidRPr="00DD5863" w:rsidRDefault="0022628A" w:rsidP="00DD5863">
      <w:pPr>
        <w:tabs>
          <w:tab w:val="left" w:pos="1005"/>
          <w:tab w:val="center" w:pos="4986"/>
        </w:tabs>
        <w:spacing w:line="240" w:lineRule="atLeast"/>
        <w:jc w:val="center"/>
        <w:rPr>
          <w:rFonts w:ascii="Montserrat" w:eastAsia="Montserrat Light" w:hAnsi="Montserrat" w:cs="Montserrat Light"/>
          <w:b/>
          <w:bCs/>
          <w:sz w:val="32"/>
          <w:szCs w:val="32"/>
        </w:rPr>
      </w:pPr>
      <w:r>
        <w:rPr>
          <w:rFonts w:ascii="Montserrat" w:eastAsia="Montserrat SemiBold" w:hAnsi="Montserrat" w:cs="Montserrat SemiBold"/>
          <w:b/>
          <w:sz w:val="32"/>
          <w:szCs w:val="36"/>
        </w:rPr>
        <w:t>Recomienda IMSS a personas con anomalías en vías respiratorias acudir a atención médica para tratar asma</w:t>
      </w:r>
    </w:p>
    <w:p w14:paraId="707F4117" w14:textId="77777777" w:rsidR="00DD5863" w:rsidRPr="00C65E4A" w:rsidRDefault="00DD5863" w:rsidP="00005854">
      <w:pPr>
        <w:tabs>
          <w:tab w:val="left" w:pos="1005"/>
          <w:tab w:val="center" w:pos="4986"/>
        </w:tabs>
        <w:spacing w:line="240" w:lineRule="atLeast"/>
        <w:rPr>
          <w:rFonts w:ascii="Montserrat" w:eastAsia="Montserrat SemiBold" w:hAnsi="Montserrat" w:cs="Montserrat SemiBold"/>
          <w:b/>
          <w:szCs w:val="30"/>
        </w:rPr>
      </w:pPr>
    </w:p>
    <w:p w14:paraId="28418A26" w14:textId="008B0EA3" w:rsidR="00D1586D" w:rsidRPr="00913DE3" w:rsidRDefault="00913DE3" w:rsidP="005D5EFF">
      <w:pPr>
        <w:pStyle w:val="Prrafodelista"/>
        <w:numPr>
          <w:ilvl w:val="0"/>
          <w:numId w:val="17"/>
        </w:numPr>
        <w:spacing w:after="0" w:line="240" w:lineRule="atLeast"/>
        <w:contextualSpacing w:val="0"/>
        <w:jc w:val="both"/>
        <w:rPr>
          <w:rFonts w:ascii="Montserrat" w:eastAsia="Montserrat Light" w:hAnsi="Montserrat" w:cs="Montserrat Light"/>
          <w:sz w:val="20"/>
          <w:szCs w:val="20"/>
        </w:rPr>
      </w:pPr>
      <w:r>
        <w:rPr>
          <w:rFonts w:ascii="Montserrat" w:eastAsia="Montserrat Light" w:hAnsi="Montserrat" w:cs="Montserrat Light"/>
          <w:b/>
          <w:bCs/>
          <w:sz w:val="20"/>
          <w:szCs w:val="20"/>
        </w:rPr>
        <w:t xml:space="preserve">Algunos posibles </w:t>
      </w:r>
      <w:r w:rsidRPr="00913DE3">
        <w:rPr>
          <w:rFonts w:ascii="Montserrat" w:eastAsia="Montserrat Light" w:hAnsi="Montserrat" w:cs="Montserrat Light"/>
          <w:b/>
          <w:bCs/>
          <w:sz w:val="20"/>
          <w:szCs w:val="20"/>
        </w:rPr>
        <w:t xml:space="preserve">síntomas </w:t>
      </w:r>
      <w:r>
        <w:rPr>
          <w:rFonts w:ascii="Montserrat" w:eastAsia="Montserrat Light" w:hAnsi="Montserrat" w:cs="Montserrat Light"/>
          <w:b/>
          <w:bCs/>
          <w:sz w:val="20"/>
          <w:szCs w:val="20"/>
        </w:rPr>
        <w:t xml:space="preserve">de asma son: </w:t>
      </w:r>
      <w:r w:rsidRPr="00913DE3">
        <w:rPr>
          <w:rFonts w:ascii="Montserrat" w:eastAsia="Montserrat Light" w:hAnsi="Montserrat" w:cs="Montserrat Light"/>
          <w:b/>
          <w:bCs/>
          <w:sz w:val="20"/>
          <w:szCs w:val="20"/>
        </w:rPr>
        <w:t xml:space="preserve">falta de aire, </w:t>
      </w:r>
      <w:r w:rsidR="00FA541C">
        <w:rPr>
          <w:rFonts w:ascii="Montserrat" w:eastAsia="Montserrat Light" w:hAnsi="Montserrat" w:cs="Montserrat Light"/>
          <w:b/>
          <w:bCs/>
          <w:sz w:val="20"/>
          <w:szCs w:val="20"/>
        </w:rPr>
        <w:t>o</w:t>
      </w:r>
      <w:r w:rsidRPr="00913DE3">
        <w:rPr>
          <w:rFonts w:ascii="Montserrat" w:eastAsia="Montserrat Light" w:hAnsi="Montserrat" w:cs="Montserrat Light"/>
          <w:b/>
          <w:bCs/>
          <w:sz w:val="20"/>
          <w:szCs w:val="20"/>
        </w:rPr>
        <w:t>presión en el pecho, tos, expectoración</w:t>
      </w:r>
      <w:r w:rsidR="00FA541C">
        <w:rPr>
          <w:rFonts w:ascii="Montserrat" w:eastAsia="Montserrat Light" w:hAnsi="Montserrat" w:cs="Montserrat Light"/>
          <w:b/>
          <w:bCs/>
          <w:sz w:val="20"/>
          <w:szCs w:val="20"/>
        </w:rPr>
        <w:t>, silbidos</w:t>
      </w:r>
      <w:r w:rsidRPr="00913DE3">
        <w:rPr>
          <w:rFonts w:ascii="Montserrat" w:eastAsia="Montserrat Light" w:hAnsi="Montserrat" w:cs="Montserrat Light"/>
          <w:b/>
          <w:bCs/>
          <w:sz w:val="20"/>
          <w:szCs w:val="20"/>
        </w:rPr>
        <w:t xml:space="preserve">, </w:t>
      </w:r>
      <w:r w:rsidR="00FA541C">
        <w:rPr>
          <w:rFonts w:ascii="Montserrat" w:eastAsia="Montserrat Light" w:hAnsi="Montserrat" w:cs="Montserrat Light"/>
          <w:b/>
          <w:bCs/>
          <w:sz w:val="20"/>
          <w:szCs w:val="20"/>
        </w:rPr>
        <w:t xml:space="preserve">que se presentan con </w:t>
      </w:r>
      <w:r w:rsidRPr="00913DE3">
        <w:rPr>
          <w:rFonts w:ascii="Montserrat" w:eastAsia="Montserrat Light" w:hAnsi="Montserrat" w:cs="Montserrat Light"/>
          <w:b/>
          <w:bCs/>
          <w:sz w:val="20"/>
          <w:szCs w:val="20"/>
        </w:rPr>
        <w:t>infecciones respiratorias</w:t>
      </w:r>
      <w:r w:rsidR="00FA541C">
        <w:rPr>
          <w:rFonts w:ascii="Montserrat" w:eastAsia="Montserrat Light" w:hAnsi="Montserrat" w:cs="Montserrat Light"/>
          <w:b/>
          <w:bCs/>
          <w:sz w:val="20"/>
          <w:szCs w:val="20"/>
        </w:rPr>
        <w:t>,</w:t>
      </w:r>
      <w:r w:rsidRPr="00913DE3">
        <w:rPr>
          <w:rFonts w:ascii="Montserrat" w:eastAsia="Montserrat Light" w:hAnsi="Montserrat" w:cs="Montserrat Light"/>
          <w:b/>
          <w:bCs/>
          <w:sz w:val="20"/>
          <w:szCs w:val="20"/>
        </w:rPr>
        <w:t xml:space="preserve"> tras exponerse a cambios bruscos de temperatura, a animales</w:t>
      </w:r>
      <w:r w:rsidR="00FA541C">
        <w:rPr>
          <w:rFonts w:ascii="Montserrat" w:eastAsia="Montserrat Light" w:hAnsi="Montserrat" w:cs="Montserrat Light"/>
          <w:b/>
          <w:bCs/>
          <w:sz w:val="20"/>
          <w:szCs w:val="20"/>
        </w:rPr>
        <w:t xml:space="preserve"> que eliminan pelo</w:t>
      </w:r>
      <w:r w:rsidRPr="00913DE3">
        <w:rPr>
          <w:rFonts w:ascii="Montserrat" w:eastAsia="Montserrat Light" w:hAnsi="Montserrat" w:cs="Montserrat Light"/>
          <w:b/>
          <w:bCs/>
          <w:sz w:val="20"/>
          <w:szCs w:val="20"/>
        </w:rPr>
        <w:t xml:space="preserve"> o productos de limpieza</w:t>
      </w:r>
      <w:r w:rsidR="00FA541C">
        <w:rPr>
          <w:rFonts w:ascii="Montserrat" w:eastAsia="Montserrat Light" w:hAnsi="Montserrat" w:cs="Montserrat Light"/>
          <w:b/>
          <w:bCs/>
          <w:sz w:val="20"/>
          <w:szCs w:val="20"/>
        </w:rPr>
        <w:t xml:space="preserve"> </w:t>
      </w:r>
      <w:r w:rsidR="00425C95">
        <w:rPr>
          <w:rFonts w:ascii="Montserrat" w:eastAsia="Montserrat Light" w:hAnsi="Montserrat" w:cs="Montserrat Light"/>
          <w:b/>
          <w:bCs/>
          <w:sz w:val="20"/>
          <w:szCs w:val="20"/>
        </w:rPr>
        <w:t>principalmente</w:t>
      </w:r>
      <w:r>
        <w:rPr>
          <w:rFonts w:ascii="Montserrat" w:eastAsia="Montserrat Light" w:hAnsi="Montserrat" w:cs="Montserrat Light"/>
          <w:b/>
          <w:bCs/>
          <w:sz w:val="20"/>
          <w:szCs w:val="20"/>
        </w:rPr>
        <w:t xml:space="preserve">. </w:t>
      </w:r>
    </w:p>
    <w:p w14:paraId="10F6C2B5" w14:textId="5E584340" w:rsidR="00913DE3" w:rsidRPr="00913DE3" w:rsidRDefault="00913DE3" w:rsidP="005D5EFF">
      <w:pPr>
        <w:pStyle w:val="Prrafodelista"/>
        <w:numPr>
          <w:ilvl w:val="0"/>
          <w:numId w:val="17"/>
        </w:numPr>
        <w:spacing w:after="0" w:line="240" w:lineRule="atLeast"/>
        <w:contextualSpacing w:val="0"/>
        <w:jc w:val="both"/>
        <w:rPr>
          <w:rFonts w:ascii="Montserrat" w:eastAsia="Montserrat Light" w:hAnsi="Montserrat" w:cs="Montserrat Light"/>
          <w:b/>
          <w:bCs/>
          <w:sz w:val="20"/>
          <w:szCs w:val="20"/>
        </w:rPr>
      </w:pPr>
      <w:r w:rsidRPr="00913DE3">
        <w:rPr>
          <w:rFonts w:ascii="Montserrat" w:eastAsia="Montserrat Light" w:hAnsi="Montserrat" w:cs="Montserrat Light"/>
          <w:b/>
          <w:bCs/>
          <w:sz w:val="20"/>
          <w:szCs w:val="20"/>
        </w:rPr>
        <w:t>Los pacientes con asma deben protegerse mediante la aplicación de vacunas de influenza, neumococo, principalmente en los adultos mayores; y de COVID-19.</w:t>
      </w:r>
    </w:p>
    <w:p w14:paraId="5B3E41F0" w14:textId="77777777" w:rsidR="009312A5" w:rsidRDefault="009312A5" w:rsidP="009312A5">
      <w:pPr>
        <w:jc w:val="both"/>
        <w:rPr>
          <w:rFonts w:ascii="Montserrat" w:eastAsia="Montserrat Light" w:hAnsi="Montserrat" w:cs="Montserrat Light"/>
          <w:sz w:val="20"/>
          <w:szCs w:val="20"/>
        </w:rPr>
      </w:pPr>
    </w:p>
    <w:p w14:paraId="73086289" w14:textId="03E1BDA8" w:rsidR="0022628A" w:rsidRDefault="009312A5" w:rsidP="0022628A">
      <w:pPr>
        <w:jc w:val="both"/>
        <w:rPr>
          <w:rFonts w:ascii="Montserrat" w:eastAsia="Montserrat Light" w:hAnsi="Montserrat" w:cs="Montserrat Light"/>
          <w:sz w:val="22"/>
          <w:szCs w:val="22"/>
        </w:rPr>
      </w:pPr>
      <w:r w:rsidRPr="00F303B1">
        <w:rPr>
          <w:rFonts w:ascii="Montserrat" w:eastAsia="Montserrat Light" w:hAnsi="Montserrat" w:cs="Montserrat Light"/>
          <w:sz w:val="22"/>
          <w:szCs w:val="22"/>
        </w:rPr>
        <w:t xml:space="preserve">El </w:t>
      </w:r>
      <w:r w:rsidR="00503E40" w:rsidRPr="00F303B1">
        <w:rPr>
          <w:rFonts w:ascii="Montserrat" w:eastAsia="Montserrat Light" w:hAnsi="Montserrat" w:cs="Montserrat Light"/>
          <w:sz w:val="22"/>
          <w:szCs w:val="22"/>
        </w:rPr>
        <w:t>Instituto Mexicano del Seguro Social (IMSS</w:t>
      </w:r>
      <w:r w:rsidRPr="00F303B1">
        <w:rPr>
          <w:rFonts w:ascii="Montserrat" w:eastAsia="Montserrat Light" w:hAnsi="Montserrat" w:cs="Montserrat Light"/>
          <w:sz w:val="22"/>
          <w:szCs w:val="22"/>
        </w:rPr>
        <w:t>)</w:t>
      </w:r>
      <w:r w:rsidR="0022628A">
        <w:rPr>
          <w:rFonts w:ascii="Montserrat" w:eastAsia="Montserrat Light" w:hAnsi="Montserrat" w:cs="Montserrat Light"/>
          <w:sz w:val="22"/>
          <w:szCs w:val="22"/>
        </w:rPr>
        <w:t xml:space="preserve"> recomienda a las personas</w:t>
      </w:r>
      <w:r w:rsidR="0022628A" w:rsidRPr="0022628A">
        <w:rPr>
          <w:rFonts w:ascii="Montserrat" w:eastAsia="Montserrat Light" w:hAnsi="Montserrat" w:cs="Montserrat Light"/>
          <w:sz w:val="22"/>
          <w:szCs w:val="22"/>
        </w:rPr>
        <w:t xml:space="preserve"> que </w:t>
      </w:r>
      <w:r w:rsidR="0022628A">
        <w:rPr>
          <w:rFonts w:ascii="Montserrat" w:eastAsia="Montserrat Light" w:hAnsi="Montserrat" w:cs="Montserrat Light"/>
          <w:sz w:val="22"/>
          <w:szCs w:val="22"/>
        </w:rPr>
        <w:t xml:space="preserve">presenten </w:t>
      </w:r>
      <w:r w:rsidR="0022628A" w:rsidRPr="0022628A">
        <w:rPr>
          <w:rFonts w:ascii="Montserrat" w:eastAsia="Montserrat Light" w:hAnsi="Montserrat" w:cs="Montserrat Light"/>
          <w:sz w:val="22"/>
          <w:szCs w:val="22"/>
        </w:rPr>
        <w:t>síntomas como falta de aire</w:t>
      </w:r>
      <w:r w:rsidR="0022628A">
        <w:rPr>
          <w:rFonts w:ascii="Montserrat" w:eastAsia="Montserrat Light" w:hAnsi="Montserrat" w:cs="Montserrat Light"/>
          <w:sz w:val="22"/>
          <w:szCs w:val="22"/>
        </w:rPr>
        <w:t xml:space="preserve">, </w:t>
      </w:r>
      <w:r w:rsidR="00FA541C">
        <w:rPr>
          <w:rFonts w:ascii="Montserrat" w:eastAsia="Montserrat Light" w:hAnsi="Montserrat" w:cs="Montserrat Light"/>
          <w:sz w:val="22"/>
          <w:szCs w:val="22"/>
        </w:rPr>
        <w:t>o</w:t>
      </w:r>
      <w:r w:rsidR="0022628A" w:rsidRPr="0022628A">
        <w:rPr>
          <w:rFonts w:ascii="Montserrat" w:eastAsia="Montserrat Light" w:hAnsi="Montserrat" w:cs="Montserrat Light"/>
          <w:sz w:val="22"/>
          <w:szCs w:val="22"/>
        </w:rPr>
        <w:t>presión en el pecho, tos, expectoración,</w:t>
      </w:r>
      <w:r w:rsidR="00FA541C">
        <w:rPr>
          <w:rFonts w:ascii="Montserrat" w:eastAsia="Montserrat Light" w:hAnsi="Montserrat" w:cs="Montserrat Light"/>
          <w:sz w:val="22"/>
          <w:szCs w:val="22"/>
        </w:rPr>
        <w:t xml:space="preserve"> silbidos</w:t>
      </w:r>
      <w:r w:rsidR="00E02245">
        <w:rPr>
          <w:rFonts w:ascii="Montserrat" w:eastAsia="Montserrat Light" w:hAnsi="Montserrat" w:cs="Montserrat Light"/>
          <w:sz w:val="22"/>
          <w:szCs w:val="22"/>
        </w:rPr>
        <w:t xml:space="preserve"> que se presentan con</w:t>
      </w:r>
      <w:r w:rsidR="0022628A" w:rsidRPr="0022628A">
        <w:rPr>
          <w:rFonts w:ascii="Montserrat" w:eastAsia="Montserrat Light" w:hAnsi="Montserrat" w:cs="Montserrat Light"/>
          <w:sz w:val="22"/>
          <w:szCs w:val="22"/>
        </w:rPr>
        <w:t xml:space="preserve"> infecciones respiratorias</w:t>
      </w:r>
      <w:r w:rsidR="00E02245">
        <w:rPr>
          <w:rFonts w:ascii="Montserrat" w:eastAsia="Montserrat Light" w:hAnsi="Montserrat" w:cs="Montserrat Light"/>
          <w:sz w:val="22"/>
          <w:szCs w:val="22"/>
        </w:rPr>
        <w:t>,</w:t>
      </w:r>
      <w:r w:rsidR="0022628A">
        <w:rPr>
          <w:rFonts w:ascii="Montserrat" w:eastAsia="Montserrat Light" w:hAnsi="Montserrat" w:cs="Montserrat Light"/>
          <w:sz w:val="22"/>
          <w:szCs w:val="22"/>
        </w:rPr>
        <w:t xml:space="preserve"> tras exponerse a </w:t>
      </w:r>
      <w:r w:rsidR="0022628A" w:rsidRPr="0022628A">
        <w:rPr>
          <w:rFonts w:ascii="Montserrat" w:eastAsia="Montserrat Light" w:hAnsi="Montserrat" w:cs="Montserrat Light"/>
          <w:sz w:val="22"/>
          <w:szCs w:val="22"/>
        </w:rPr>
        <w:t xml:space="preserve">cambios </w:t>
      </w:r>
      <w:r w:rsidR="0022628A">
        <w:rPr>
          <w:rFonts w:ascii="Montserrat" w:eastAsia="Montserrat Light" w:hAnsi="Montserrat" w:cs="Montserrat Light"/>
          <w:sz w:val="22"/>
          <w:szCs w:val="22"/>
        </w:rPr>
        <w:t>bruscos de temperatura</w:t>
      </w:r>
      <w:r w:rsidR="0022628A" w:rsidRPr="0022628A">
        <w:rPr>
          <w:rFonts w:ascii="Montserrat" w:eastAsia="Montserrat Light" w:hAnsi="Montserrat" w:cs="Montserrat Light"/>
          <w:sz w:val="22"/>
          <w:szCs w:val="22"/>
        </w:rPr>
        <w:t>, a animales</w:t>
      </w:r>
      <w:r w:rsidR="00E02245">
        <w:rPr>
          <w:rFonts w:ascii="Montserrat" w:eastAsia="Montserrat Light" w:hAnsi="Montserrat" w:cs="Montserrat Light"/>
          <w:sz w:val="22"/>
          <w:szCs w:val="22"/>
        </w:rPr>
        <w:t xml:space="preserve"> que eliminan pelo</w:t>
      </w:r>
      <w:r w:rsidR="0022628A">
        <w:rPr>
          <w:rFonts w:ascii="Montserrat" w:eastAsia="Montserrat Light" w:hAnsi="Montserrat" w:cs="Montserrat Light"/>
          <w:sz w:val="22"/>
          <w:szCs w:val="22"/>
        </w:rPr>
        <w:t xml:space="preserve"> o </w:t>
      </w:r>
      <w:r w:rsidR="0022628A" w:rsidRPr="0022628A">
        <w:rPr>
          <w:rFonts w:ascii="Montserrat" w:eastAsia="Montserrat Light" w:hAnsi="Montserrat" w:cs="Montserrat Light"/>
          <w:sz w:val="22"/>
          <w:szCs w:val="22"/>
        </w:rPr>
        <w:t xml:space="preserve">productos de limpieza acudan </w:t>
      </w:r>
      <w:r w:rsidR="0022628A">
        <w:rPr>
          <w:rFonts w:ascii="Montserrat" w:eastAsia="Montserrat Light" w:hAnsi="Montserrat" w:cs="Montserrat Light"/>
          <w:sz w:val="22"/>
          <w:szCs w:val="22"/>
        </w:rPr>
        <w:t xml:space="preserve">con su </w:t>
      </w:r>
      <w:r w:rsidR="0022628A" w:rsidRPr="0022628A">
        <w:rPr>
          <w:rFonts w:ascii="Montserrat" w:eastAsia="Montserrat Light" w:hAnsi="Montserrat" w:cs="Montserrat Light"/>
          <w:sz w:val="22"/>
          <w:szCs w:val="22"/>
        </w:rPr>
        <w:t xml:space="preserve">médico familiar para </w:t>
      </w:r>
      <w:r w:rsidR="0022628A">
        <w:rPr>
          <w:rFonts w:ascii="Montserrat" w:eastAsia="Montserrat Light" w:hAnsi="Montserrat" w:cs="Montserrat Light"/>
          <w:sz w:val="22"/>
          <w:szCs w:val="22"/>
        </w:rPr>
        <w:t xml:space="preserve">una valoración y, en su caso, se realicen los </w:t>
      </w:r>
      <w:r w:rsidR="0022628A" w:rsidRPr="0022628A">
        <w:rPr>
          <w:rFonts w:ascii="Montserrat" w:eastAsia="Montserrat Light" w:hAnsi="Montserrat" w:cs="Montserrat Light"/>
          <w:sz w:val="22"/>
          <w:szCs w:val="22"/>
        </w:rPr>
        <w:t>estudios básicos</w:t>
      </w:r>
      <w:r w:rsidR="0022628A">
        <w:rPr>
          <w:rFonts w:ascii="Montserrat" w:eastAsia="Montserrat Light" w:hAnsi="Montserrat" w:cs="Montserrat Light"/>
          <w:sz w:val="22"/>
          <w:szCs w:val="22"/>
        </w:rPr>
        <w:t xml:space="preserve"> para determinar si padecen de asma. </w:t>
      </w:r>
      <w:r w:rsidR="0022628A" w:rsidRPr="0022628A">
        <w:rPr>
          <w:rFonts w:ascii="Montserrat" w:eastAsia="Montserrat Light" w:hAnsi="Montserrat" w:cs="Montserrat Light"/>
          <w:sz w:val="22"/>
          <w:szCs w:val="22"/>
        </w:rPr>
        <w:t xml:space="preserve"> </w:t>
      </w:r>
    </w:p>
    <w:p w14:paraId="0BEC9229" w14:textId="77777777" w:rsidR="0022628A" w:rsidRDefault="0022628A" w:rsidP="0022628A">
      <w:pPr>
        <w:jc w:val="both"/>
        <w:rPr>
          <w:rFonts w:ascii="Montserrat" w:eastAsia="Montserrat Light" w:hAnsi="Montserrat" w:cs="Montserrat Light"/>
          <w:sz w:val="22"/>
          <w:szCs w:val="22"/>
        </w:rPr>
      </w:pPr>
    </w:p>
    <w:p w14:paraId="45827D72" w14:textId="3CC578EF" w:rsidR="0022628A" w:rsidRDefault="002D7D11" w:rsidP="0022628A">
      <w:pPr>
        <w:jc w:val="both"/>
        <w:rPr>
          <w:rFonts w:ascii="Montserrat" w:eastAsia="Montserrat Light" w:hAnsi="Montserrat" w:cs="Montserrat Light"/>
          <w:sz w:val="22"/>
          <w:szCs w:val="22"/>
        </w:rPr>
      </w:pPr>
      <w:r>
        <w:rPr>
          <w:rFonts w:ascii="Montserrat" w:eastAsia="Montserrat Light" w:hAnsi="Montserrat" w:cs="Montserrat Light"/>
          <w:sz w:val="22"/>
          <w:szCs w:val="22"/>
        </w:rPr>
        <w:t>E</w:t>
      </w:r>
      <w:r w:rsidR="0022628A">
        <w:rPr>
          <w:rFonts w:ascii="Montserrat" w:eastAsia="Montserrat Light" w:hAnsi="Montserrat" w:cs="Montserrat Light"/>
          <w:sz w:val="22"/>
          <w:szCs w:val="22"/>
        </w:rPr>
        <w:t>l Instituto informó que este padecimiento e</w:t>
      </w:r>
      <w:r w:rsidR="0022628A" w:rsidRPr="0022628A">
        <w:rPr>
          <w:rFonts w:ascii="Montserrat" w:eastAsia="Montserrat Light" w:hAnsi="Montserrat" w:cs="Montserrat Light"/>
          <w:sz w:val="22"/>
          <w:szCs w:val="22"/>
        </w:rPr>
        <w:t>s una de las enfermedades crónicas no transmisibles m</w:t>
      </w:r>
      <w:r w:rsidR="0022628A">
        <w:rPr>
          <w:rFonts w:ascii="Montserrat" w:eastAsia="Montserrat Light" w:hAnsi="Montserrat" w:cs="Montserrat Light"/>
          <w:sz w:val="22"/>
          <w:szCs w:val="22"/>
        </w:rPr>
        <w:t>á</w:t>
      </w:r>
      <w:r w:rsidR="0022628A" w:rsidRPr="0022628A">
        <w:rPr>
          <w:rFonts w:ascii="Montserrat" w:eastAsia="Montserrat Light" w:hAnsi="Montserrat" w:cs="Montserrat Light"/>
          <w:sz w:val="22"/>
          <w:szCs w:val="22"/>
        </w:rPr>
        <w:t>s comunes, afecta</w:t>
      </w:r>
      <w:r w:rsidR="0022628A">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alrededor del 1 al 29</w:t>
      </w:r>
      <w:r w:rsidR="0022628A">
        <w:rPr>
          <w:rFonts w:ascii="Montserrat" w:eastAsia="Montserrat Light" w:hAnsi="Montserrat" w:cs="Montserrat Light"/>
          <w:sz w:val="22"/>
          <w:szCs w:val="22"/>
        </w:rPr>
        <w:t xml:space="preserve"> por ciento </w:t>
      </w:r>
      <w:r w:rsidR="0022628A" w:rsidRPr="0022628A">
        <w:rPr>
          <w:rFonts w:ascii="Montserrat" w:eastAsia="Montserrat Light" w:hAnsi="Montserrat" w:cs="Montserrat Light"/>
          <w:sz w:val="22"/>
          <w:szCs w:val="22"/>
        </w:rPr>
        <w:t>de la población</w:t>
      </w:r>
      <w:r w:rsidR="0022628A">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y es responsable de 450</w:t>
      </w:r>
      <w:r w:rsidR="0022628A">
        <w:rPr>
          <w:rFonts w:ascii="Montserrat" w:eastAsia="Montserrat Light" w:hAnsi="Montserrat" w:cs="Montserrat Light"/>
          <w:sz w:val="22"/>
          <w:szCs w:val="22"/>
        </w:rPr>
        <w:t xml:space="preserve"> mil </w:t>
      </w:r>
      <w:r w:rsidR="0022628A" w:rsidRPr="0022628A">
        <w:rPr>
          <w:rFonts w:ascii="Montserrat" w:eastAsia="Montserrat Light" w:hAnsi="Montserrat" w:cs="Montserrat Light"/>
          <w:sz w:val="22"/>
          <w:szCs w:val="22"/>
        </w:rPr>
        <w:t>muertes</w:t>
      </w:r>
      <w:r w:rsidR="0022628A">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cada año, la mayoría de las cuales son prevenibles.</w:t>
      </w:r>
    </w:p>
    <w:p w14:paraId="3500B3DE" w14:textId="77777777" w:rsidR="0022628A" w:rsidRDefault="0022628A" w:rsidP="0022628A">
      <w:pPr>
        <w:jc w:val="both"/>
        <w:rPr>
          <w:rFonts w:ascii="Montserrat" w:eastAsia="Montserrat Light" w:hAnsi="Montserrat" w:cs="Montserrat Light"/>
          <w:sz w:val="22"/>
          <w:szCs w:val="22"/>
        </w:rPr>
      </w:pPr>
    </w:p>
    <w:p w14:paraId="6D6B6790" w14:textId="54FAD03E" w:rsidR="0022628A" w:rsidRDefault="003F5755" w:rsidP="0022628A">
      <w:pPr>
        <w:jc w:val="both"/>
        <w:rPr>
          <w:rFonts w:ascii="Montserrat" w:eastAsia="Montserrat Light" w:hAnsi="Montserrat" w:cs="Montserrat Light"/>
          <w:sz w:val="22"/>
          <w:szCs w:val="22"/>
        </w:rPr>
      </w:pPr>
      <w:r>
        <w:rPr>
          <w:rFonts w:ascii="Montserrat" w:eastAsia="Montserrat Light" w:hAnsi="Montserrat" w:cs="Montserrat Light"/>
          <w:sz w:val="22"/>
          <w:szCs w:val="22"/>
        </w:rPr>
        <w:t>L</w:t>
      </w:r>
      <w:r w:rsidRPr="003F5755">
        <w:rPr>
          <w:rFonts w:ascii="Montserrat" w:eastAsia="Montserrat Light" w:hAnsi="Montserrat" w:cs="Montserrat Light"/>
          <w:sz w:val="22"/>
          <w:szCs w:val="22"/>
        </w:rPr>
        <w:t>a jefa del Departamento de Hipertensión Pulmonar y Corazón Derecho de la Unidad Médica de Alta Especialidad (UMAE) Hospital de Cardiología del Centro Médico Nacional (CMN) Siglo XXI del Instituto Mexicano del Seguro Social (IMSS), doctora Irma Flores Colín</w:t>
      </w:r>
      <w:r>
        <w:rPr>
          <w:rFonts w:ascii="Montserrat" w:eastAsia="Montserrat Light" w:hAnsi="Montserrat" w:cs="Montserrat Light"/>
          <w:sz w:val="22"/>
          <w:szCs w:val="22"/>
        </w:rPr>
        <w:t>, señaló que el asma e</w:t>
      </w:r>
      <w:r w:rsidR="0022628A" w:rsidRPr="0022628A">
        <w:rPr>
          <w:rFonts w:ascii="Montserrat" w:eastAsia="Montserrat Light" w:hAnsi="Montserrat" w:cs="Montserrat Light"/>
          <w:sz w:val="22"/>
          <w:szCs w:val="22"/>
        </w:rPr>
        <w:t>s una enfermedad heterogénea que usualmente se caracteriza por una</w:t>
      </w:r>
      <w:r>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inflamación crónica de la vía aérea.</w:t>
      </w:r>
    </w:p>
    <w:p w14:paraId="2424526E" w14:textId="77777777" w:rsidR="0022628A" w:rsidRDefault="0022628A" w:rsidP="0022628A">
      <w:pPr>
        <w:jc w:val="both"/>
        <w:rPr>
          <w:rFonts w:ascii="Montserrat" w:eastAsia="Montserrat Light" w:hAnsi="Montserrat" w:cs="Montserrat Light"/>
          <w:sz w:val="22"/>
          <w:szCs w:val="22"/>
        </w:rPr>
      </w:pPr>
    </w:p>
    <w:p w14:paraId="0359A83A" w14:textId="122811FC" w:rsidR="0022628A" w:rsidRPr="0022628A" w:rsidRDefault="003F5755" w:rsidP="003F5755">
      <w:pPr>
        <w:jc w:val="both"/>
        <w:rPr>
          <w:rFonts w:ascii="Montserrat" w:eastAsia="Montserrat Light" w:hAnsi="Montserrat" w:cs="Montserrat Light"/>
          <w:sz w:val="22"/>
          <w:szCs w:val="22"/>
        </w:rPr>
      </w:pPr>
      <w:r>
        <w:rPr>
          <w:rFonts w:ascii="Montserrat" w:eastAsia="Montserrat Light" w:hAnsi="Montserrat" w:cs="Montserrat Light"/>
          <w:sz w:val="22"/>
          <w:szCs w:val="22"/>
        </w:rPr>
        <w:t xml:space="preserve">Explicó que al presentarse sintomatología de un posible caso de asma, los estudios que se realizan al paciente son </w:t>
      </w:r>
      <w:r w:rsidR="0022628A" w:rsidRPr="0022628A">
        <w:rPr>
          <w:rFonts w:ascii="Montserrat" w:eastAsia="Montserrat Light" w:hAnsi="Montserrat" w:cs="Montserrat Light"/>
          <w:sz w:val="22"/>
          <w:szCs w:val="22"/>
        </w:rPr>
        <w:t>radiografía</w:t>
      </w:r>
      <w:r>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de tórax</w:t>
      </w:r>
      <w:r>
        <w:rPr>
          <w:rFonts w:ascii="Montserrat" w:eastAsia="Montserrat Light" w:hAnsi="Montserrat" w:cs="Montserrat Light"/>
          <w:sz w:val="22"/>
          <w:szCs w:val="22"/>
        </w:rPr>
        <w:t xml:space="preserve"> y </w:t>
      </w:r>
      <w:r w:rsidR="0022628A" w:rsidRPr="0022628A">
        <w:rPr>
          <w:rFonts w:ascii="Montserrat" w:eastAsia="Montserrat Light" w:hAnsi="Montserrat" w:cs="Montserrat Light"/>
          <w:sz w:val="22"/>
          <w:szCs w:val="22"/>
        </w:rPr>
        <w:t xml:space="preserve">exámenes de sangre para </w:t>
      </w:r>
      <w:r>
        <w:rPr>
          <w:rFonts w:ascii="Montserrat" w:eastAsia="Montserrat Light" w:hAnsi="Montserrat" w:cs="Montserrat Light"/>
          <w:sz w:val="22"/>
          <w:szCs w:val="22"/>
        </w:rPr>
        <w:t>descartar o diagnosticar esta enfermedad, en tal caso s</w:t>
      </w:r>
      <w:r w:rsidR="0022628A" w:rsidRPr="0022628A">
        <w:rPr>
          <w:rFonts w:ascii="Montserrat" w:eastAsia="Montserrat Light" w:hAnsi="Montserrat" w:cs="Montserrat Light"/>
          <w:sz w:val="22"/>
          <w:szCs w:val="22"/>
        </w:rPr>
        <w:t>e refiere</w:t>
      </w:r>
      <w:r>
        <w:rPr>
          <w:rFonts w:ascii="Montserrat" w:eastAsia="Montserrat Light" w:hAnsi="Montserrat" w:cs="Montserrat Light"/>
          <w:sz w:val="22"/>
          <w:szCs w:val="22"/>
        </w:rPr>
        <w:t xml:space="preserve"> al derechohabiente con </w:t>
      </w:r>
      <w:r w:rsidR="0022628A" w:rsidRPr="0022628A">
        <w:rPr>
          <w:rFonts w:ascii="Montserrat" w:eastAsia="Montserrat Light" w:hAnsi="Montserrat" w:cs="Montserrat Light"/>
          <w:sz w:val="22"/>
          <w:szCs w:val="22"/>
        </w:rPr>
        <w:t>un</w:t>
      </w:r>
      <w:r>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 xml:space="preserve">especialista. </w:t>
      </w:r>
    </w:p>
    <w:p w14:paraId="219760C9" w14:textId="77777777" w:rsidR="0022628A" w:rsidRPr="0022628A" w:rsidRDefault="0022628A" w:rsidP="0022628A">
      <w:pPr>
        <w:jc w:val="both"/>
        <w:rPr>
          <w:rFonts w:ascii="Montserrat" w:eastAsia="Montserrat Light" w:hAnsi="Montserrat" w:cs="Montserrat Light"/>
          <w:sz w:val="22"/>
          <w:szCs w:val="22"/>
        </w:rPr>
      </w:pPr>
    </w:p>
    <w:p w14:paraId="5BF44031" w14:textId="3EA1E4E9" w:rsidR="003F5755" w:rsidRPr="0022628A" w:rsidRDefault="003F5755" w:rsidP="003F5755">
      <w:pPr>
        <w:jc w:val="both"/>
        <w:rPr>
          <w:rFonts w:ascii="Montserrat" w:eastAsia="Montserrat Light" w:hAnsi="Montserrat" w:cs="Montserrat Light"/>
          <w:sz w:val="22"/>
          <w:szCs w:val="22"/>
        </w:rPr>
      </w:pPr>
      <w:r>
        <w:rPr>
          <w:rFonts w:ascii="Montserrat" w:eastAsia="Montserrat Light" w:hAnsi="Montserrat" w:cs="Montserrat Light"/>
          <w:sz w:val="22"/>
          <w:szCs w:val="22"/>
        </w:rPr>
        <w:t xml:space="preserve">Indicó que </w:t>
      </w:r>
      <w:r w:rsidR="0022628A" w:rsidRPr="0022628A">
        <w:rPr>
          <w:rFonts w:ascii="Montserrat" w:eastAsia="Montserrat Light" w:hAnsi="Montserrat" w:cs="Montserrat Light"/>
          <w:sz w:val="22"/>
          <w:szCs w:val="22"/>
        </w:rPr>
        <w:t xml:space="preserve">el </w:t>
      </w:r>
      <w:r>
        <w:rPr>
          <w:rFonts w:ascii="Montserrat" w:eastAsia="Montserrat Light" w:hAnsi="Montserrat" w:cs="Montserrat Light"/>
          <w:sz w:val="22"/>
          <w:szCs w:val="22"/>
        </w:rPr>
        <w:t xml:space="preserve">IMSS </w:t>
      </w:r>
      <w:r w:rsidR="0022628A" w:rsidRPr="0022628A">
        <w:rPr>
          <w:rFonts w:ascii="Montserrat" w:eastAsia="Montserrat Light" w:hAnsi="Montserrat" w:cs="Montserrat Light"/>
          <w:sz w:val="22"/>
          <w:szCs w:val="22"/>
        </w:rPr>
        <w:t xml:space="preserve">recomienda </w:t>
      </w:r>
      <w:r>
        <w:rPr>
          <w:rFonts w:ascii="Montserrat" w:eastAsia="Montserrat Light" w:hAnsi="Montserrat" w:cs="Montserrat Light"/>
          <w:sz w:val="22"/>
          <w:szCs w:val="22"/>
        </w:rPr>
        <w:t xml:space="preserve">a los </w:t>
      </w:r>
      <w:r w:rsidR="0022628A" w:rsidRPr="0022628A">
        <w:rPr>
          <w:rFonts w:ascii="Montserrat" w:eastAsia="Montserrat Light" w:hAnsi="Montserrat" w:cs="Montserrat Light"/>
          <w:sz w:val="22"/>
          <w:szCs w:val="22"/>
        </w:rPr>
        <w:t xml:space="preserve">pacientes </w:t>
      </w:r>
      <w:r>
        <w:rPr>
          <w:rFonts w:ascii="Montserrat" w:eastAsia="Montserrat Light" w:hAnsi="Montserrat" w:cs="Montserrat Light"/>
          <w:sz w:val="22"/>
          <w:szCs w:val="22"/>
        </w:rPr>
        <w:t xml:space="preserve">con asma protegerse </w:t>
      </w:r>
      <w:r w:rsidR="0022628A" w:rsidRPr="0022628A">
        <w:rPr>
          <w:rFonts w:ascii="Montserrat" w:eastAsia="Montserrat Light" w:hAnsi="Montserrat" w:cs="Montserrat Light"/>
          <w:sz w:val="22"/>
          <w:szCs w:val="22"/>
        </w:rPr>
        <w:t>mediante la aplicación de vacunas</w:t>
      </w:r>
      <w:r>
        <w:rPr>
          <w:rFonts w:ascii="Montserrat" w:eastAsia="Montserrat Light" w:hAnsi="Montserrat" w:cs="Montserrat Light"/>
          <w:sz w:val="22"/>
          <w:szCs w:val="22"/>
        </w:rPr>
        <w:t xml:space="preserve"> como son: </w:t>
      </w:r>
      <w:r w:rsidR="0022628A" w:rsidRPr="0022628A">
        <w:rPr>
          <w:rFonts w:ascii="Montserrat" w:eastAsia="Montserrat Light" w:hAnsi="Montserrat" w:cs="Montserrat Light"/>
          <w:sz w:val="22"/>
          <w:szCs w:val="22"/>
        </w:rPr>
        <w:t>influenza, neumococo</w:t>
      </w:r>
      <w:r>
        <w:rPr>
          <w:rFonts w:ascii="Montserrat" w:eastAsia="Montserrat Light" w:hAnsi="Montserrat" w:cs="Montserrat Light"/>
          <w:sz w:val="22"/>
          <w:szCs w:val="22"/>
        </w:rPr>
        <w:t>,</w:t>
      </w:r>
      <w:r w:rsidR="0022628A" w:rsidRPr="0022628A">
        <w:rPr>
          <w:rFonts w:ascii="Montserrat" w:eastAsia="Montserrat Light" w:hAnsi="Montserrat" w:cs="Montserrat Light"/>
          <w:sz w:val="22"/>
          <w:szCs w:val="22"/>
        </w:rPr>
        <w:t xml:space="preserve"> principalmente en los adultos mayores</w:t>
      </w:r>
      <w:r>
        <w:rPr>
          <w:rFonts w:ascii="Montserrat" w:eastAsia="Montserrat Light" w:hAnsi="Montserrat" w:cs="Montserrat Light"/>
          <w:sz w:val="22"/>
          <w:szCs w:val="22"/>
        </w:rPr>
        <w:t>;</w:t>
      </w:r>
      <w:r w:rsidR="0022628A" w:rsidRPr="0022628A">
        <w:rPr>
          <w:rFonts w:ascii="Montserrat" w:eastAsia="Montserrat Light" w:hAnsi="Montserrat" w:cs="Montserrat Light"/>
          <w:sz w:val="22"/>
          <w:szCs w:val="22"/>
        </w:rPr>
        <w:t xml:space="preserve"> y de COVID</w:t>
      </w:r>
      <w:r>
        <w:rPr>
          <w:rFonts w:ascii="Montserrat" w:eastAsia="Montserrat Light" w:hAnsi="Montserrat" w:cs="Montserrat Light"/>
          <w:sz w:val="22"/>
          <w:szCs w:val="22"/>
        </w:rPr>
        <w:t xml:space="preserve">-19, a fin de reducir </w:t>
      </w:r>
      <w:r w:rsidRPr="003F5755">
        <w:rPr>
          <w:rFonts w:ascii="Montserrat" w:eastAsia="Montserrat Light" w:hAnsi="Montserrat" w:cs="Montserrat Light"/>
          <w:sz w:val="22"/>
          <w:szCs w:val="22"/>
        </w:rPr>
        <w:t>de manera significativa la morbi-mortalidad por</w:t>
      </w:r>
      <w:r>
        <w:rPr>
          <w:rFonts w:ascii="Montserrat" w:eastAsia="Montserrat Light" w:hAnsi="Montserrat" w:cs="Montserrat Light"/>
          <w:sz w:val="22"/>
          <w:szCs w:val="22"/>
        </w:rPr>
        <w:t xml:space="preserve"> </w:t>
      </w:r>
      <w:r w:rsidRPr="003F5755">
        <w:rPr>
          <w:rFonts w:ascii="Montserrat" w:eastAsia="Montserrat Light" w:hAnsi="Montserrat" w:cs="Montserrat Light"/>
          <w:sz w:val="22"/>
          <w:szCs w:val="22"/>
        </w:rPr>
        <w:t>exacerbaciones.</w:t>
      </w:r>
    </w:p>
    <w:p w14:paraId="182131F7" w14:textId="77777777" w:rsidR="0022628A" w:rsidRPr="0022628A" w:rsidRDefault="0022628A" w:rsidP="0022628A">
      <w:pPr>
        <w:jc w:val="both"/>
        <w:rPr>
          <w:rFonts w:ascii="Montserrat" w:eastAsia="Montserrat Light" w:hAnsi="Montserrat" w:cs="Montserrat Light"/>
          <w:sz w:val="22"/>
          <w:szCs w:val="22"/>
        </w:rPr>
      </w:pPr>
    </w:p>
    <w:p w14:paraId="4C868A80" w14:textId="351D9839" w:rsidR="0022628A" w:rsidRPr="0022628A" w:rsidRDefault="003F5755" w:rsidP="0022628A">
      <w:pPr>
        <w:jc w:val="both"/>
        <w:rPr>
          <w:rFonts w:ascii="Montserrat" w:eastAsia="Montserrat Light" w:hAnsi="Montserrat" w:cs="Montserrat Light"/>
          <w:sz w:val="22"/>
          <w:szCs w:val="22"/>
        </w:rPr>
      </w:pPr>
      <w:r>
        <w:rPr>
          <w:rFonts w:ascii="Montserrat" w:eastAsia="Montserrat Light" w:hAnsi="Montserrat" w:cs="Montserrat Light"/>
          <w:sz w:val="22"/>
          <w:szCs w:val="22"/>
        </w:rPr>
        <w:t>“</w:t>
      </w:r>
      <w:r w:rsidR="0022628A" w:rsidRPr="0022628A">
        <w:rPr>
          <w:rFonts w:ascii="Montserrat" w:eastAsia="Montserrat Light" w:hAnsi="Montserrat" w:cs="Montserrat Light"/>
          <w:sz w:val="22"/>
          <w:szCs w:val="22"/>
        </w:rPr>
        <w:t>También estamos recomendando que lleven una dieta adecuada, balanceada para evitar las infecciones y también que se realice ejercicio, mantener un peso ideal en todos los pacientes y evitar los cambios bruscos de temperatura</w:t>
      </w:r>
      <w:r>
        <w:rPr>
          <w:rFonts w:ascii="Montserrat" w:eastAsia="Montserrat Light" w:hAnsi="Montserrat" w:cs="Montserrat Light"/>
          <w:sz w:val="22"/>
          <w:szCs w:val="22"/>
        </w:rPr>
        <w:t>”, abundó</w:t>
      </w:r>
      <w:r w:rsidR="0022628A" w:rsidRPr="0022628A">
        <w:rPr>
          <w:rFonts w:ascii="Montserrat" w:eastAsia="Montserrat Light" w:hAnsi="Montserrat" w:cs="Montserrat Light"/>
          <w:sz w:val="22"/>
          <w:szCs w:val="22"/>
        </w:rPr>
        <w:t xml:space="preserve">. </w:t>
      </w:r>
    </w:p>
    <w:p w14:paraId="607C2C10" w14:textId="77777777" w:rsidR="0022628A" w:rsidRDefault="0022628A" w:rsidP="0022628A">
      <w:pPr>
        <w:jc w:val="both"/>
        <w:rPr>
          <w:rFonts w:ascii="Montserrat" w:eastAsia="Montserrat Light" w:hAnsi="Montserrat" w:cs="Montserrat Light"/>
          <w:sz w:val="22"/>
          <w:szCs w:val="22"/>
        </w:rPr>
      </w:pPr>
    </w:p>
    <w:p w14:paraId="3EBBEE57" w14:textId="7C670144" w:rsidR="0022628A" w:rsidRPr="0022628A" w:rsidRDefault="003F5755" w:rsidP="003F5755">
      <w:pPr>
        <w:jc w:val="both"/>
        <w:rPr>
          <w:rFonts w:ascii="Montserrat" w:eastAsia="Montserrat Light" w:hAnsi="Montserrat" w:cs="Montserrat Light"/>
          <w:sz w:val="22"/>
          <w:szCs w:val="22"/>
        </w:rPr>
      </w:pPr>
      <w:r>
        <w:rPr>
          <w:rFonts w:ascii="Montserrat" w:eastAsia="Montserrat Light" w:hAnsi="Montserrat" w:cs="Montserrat Light"/>
          <w:sz w:val="22"/>
          <w:szCs w:val="22"/>
        </w:rPr>
        <w:lastRenderedPageBreak/>
        <w:t>La e</w:t>
      </w:r>
      <w:r w:rsidRPr="003F5755">
        <w:rPr>
          <w:rFonts w:ascii="Montserrat" w:eastAsia="Montserrat Light" w:hAnsi="Montserrat" w:cs="Montserrat Light"/>
          <w:sz w:val="22"/>
          <w:szCs w:val="22"/>
        </w:rPr>
        <w:t>specialista en Neumología</w:t>
      </w:r>
      <w:r>
        <w:rPr>
          <w:rFonts w:ascii="Montserrat" w:eastAsia="Montserrat Light" w:hAnsi="Montserrat" w:cs="Montserrat Light"/>
          <w:sz w:val="22"/>
          <w:szCs w:val="22"/>
        </w:rPr>
        <w:t xml:space="preserve"> indicó que en el caso de los pacientes diagnosticados con asma llevan</w:t>
      </w:r>
      <w:r w:rsidR="0022628A" w:rsidRPr="0022628A">
        <w:rPr>
          <w:rFonts w:ascii="Montserrat" w:eastAsia="Montserrat Light" w:hAnsi="Montserrat" w:cs="Montserrat Light"/>
          <w:sz w:val="22"/>
          <w:szCs w:val="22"/>
        </w:rPr>
        <w:t xml:space="preserve"> de un seguimiento por su médico general</w:t>
      </w:r>
      <w:r>
        <w:rPr>
          <w:rFonts w:ascii="Montserrat" w:eastAsia="Montserrat Light" w:hAnsi="Montserrat" w:cs="Montserrat Light"/>
          <w:sz w:val="22"/>
          <w:szCs w:val="22"/>
        </w:rPr>
        <w:t xml:space="preserve"> o </w:t>
      </w:r>
      <w:r w:rsidR="0022628A" w:rsidRPr="0022628A">
        <w:rPr>
          <w:rFonts w:ascii="Montserrat" w:eastAsia="Montserrat Light" w:hAnsi="Montserrat" w:cs="Montserrat Light"/>
          <w:sz w:val="22"/>
          <w:szCs w:val="22"/>
        </w:rPr>
        <w:t>especialista</w:t>
      </w:r>
      <w:r>
        <w:rPr>
          <w:rFonts w:ascii="Montserrat" w:eastAsia="Montserrat Light" w:hAnsi="Montserrat" w:cs="Montserrat Light"/>
          <w:sz w:val="22"/>
          <w:szCs w:val="22"/>
        </w:rPr>
        <w:t xml:space="preserve"> cada tres </w:t>
      </w:r>
      <w:r w:rsidRPr="0022628A">
        <w:rPr>
          <w:rFonts w:ascii="Montserrat" w:eastAsia="Montserrat Light" w:hAnsi="Montserrat" w:cs="Montserrat Light"/>
          <w:sz w:val="22"/>
          <w:szCs w:val="22"/>
        </w:rPr>
        <w:t xml:space="preserve">meses </w:t>
      </w:r>
      <w:r>
        <w:rPr>
          <w:rFonts w:ascii="Montserrat" w:eastAsia="Montserrat Light" w:hAnsi="Montserrat" w:cs="Montserrat Light"/>
          <w:sz w:val="22"/>
          <w:szCs w:val="22"/>
        </w:rPr>
        <w:t>en promedio</w:t>
      </w:r>
      <w:r w:rsidR="0022628A" w:rsidRPr="0022628A">
        <w:rPr>
          <w:rFonts w:ascii="Montserrat" w:eastAsia="Montserrat Light" w:hAnsi="Montserrat" w:cs="Montserrat Light"/>
          <w:sz w:val="22"/>
          <w:szCs w:val="22"/>
        </w:rPr>
        <w:t xml:space="preserve">, </w:t>
      </w:r>
      <w:r>
        <w:rPr>
          <w:rFonts w:ascii="Montserrat" w:eastAsia="Montserrat Light" w:hAnsi="Montserrat" w:cs="Montserrat Light"/>
          <w:sz w:val="22"/>
          <w:szCs w:val="22"/>
        </w:rPr>
        <w:t xml:space="preserve">a fin de </w:t>
      </w:r>
      <w:r w:rsidR="0022628A" w:rsidRPr="0022628A">
        <w:rPr>
          <w:rFonts w:ascii="Montserrat" w:eastAsia="Montserrat Light" w:hAnsi="Montserrat" w:cs="Montserrat Light"/>
          <w:sz w:val="22"/>
          <w:szCs w:val="22"/>
        </w:rPr>
        <w:t xml:space="preserve">saber si con el tratamiento </w:t>
      </w:r>
      <w:r>
        <w:rPr>
          <w:rFonts w:ascii="Montserrat" w:eastAsia="Montserrat Light" w:hAnsi="Montserrat" w:cs="Montserrat Light"/>
          <w:sz w:val="22"/>
          <w:szCs w:val="22"/>
        </w:rPr>
        <w:t xml:space="preserve">asignado les permite controlar </w:t>
      </w:r>
      <w:r w:rsidR="0022628A" w:rsidRPr="0022628A">
        <w:rPr>
          <w:rFonts w:ascii="Montserrat" w:eastAsia="Montserrat Light" w:hAnsi="Montserrat" w:cs="Montserrat Light"/>
          <w:sz w:val="22"/>
          <w:szCs w:val="22"/>
        </w:rPr>
        <w:t xml:space="preserve">los síntomas. </w:t>
      </w:r>
    </w:p>
    <w:p w14:paraId="4AB3680E" w14:textId="77777777" w:rsidR="0022628A" w:rsidRPr="0022628A" w:rsidRDefault="0022628A" w:rsidP="0022628A">
      <w:pPr>
        <w:jc w:val="both"/>
        <w:rPr>
          <w:rFonts w:ascii="Montserrat" w:eastAsia="Montserrat Light" w:hAnsi="Montserrat" w:cs="Montserrat Light"/>
          <w:sz w:val="22"/>
          <w:szCs w:val="22"/>
        </w:rPr>
      </w:pPr>
    </w:p>
    <w:p w14:paraId="5FABC2DE" w14:textId="363B4BDF" w:rsidR="0022628A" w:rsidRPr="0022628A" w:rsidRDefault="003F5755" w:rsidP="0022628A">
      <w:pPr>
        <w:jc w:val="both"/>
        <w:rPr>
          <w:rFonts w:ascii="Montserrat" w:eastAsia="Montserrat Light" w:hAnsi="Montserrat" w:cs="Montserrat Light"/>
          <w:sz w:val="22"/>
          <w:szCs w:val="22"/>
        </w:rPr>
      </w:pPr>
      <w:r>
        <w:rPr>
          <w:rFonts w:ascii="Montserrat" w:eastAsia="Montserrat Light" w:hAnsi="Montserrat" w:cs="Montserrat Light"/>
          <w:sz w:val="22"/>
          <w:szCs w:val="22"/>
        </w:rPr>
        <w:t>“</w:t>
      </w:r>
      <w:r w:rsidR="0022628A" w:rsidRPr="0022628A">
        <w:rPr>
          <w:rFonts w:ascii="Montserrat" w:eastAsia="Montserrat Light" w:hAnsi="Montserrat" w:cs="Montserrat Light"/>
          <w:sz w:val="22"/>
          <w:szCs w:val="22"/>
        </w:rPr>
        <w:t>Si no se están controlando los síntomas con el tratamiento que se le está dando, se le debe de ajustar el tratamiento y solicitar nuevos estudios, principalmente el estudio de espirometría</w:t>
      </w:r>
      <w:r>
        <w:rPr>
          <w:rFonts w:ascii="Montserrat" w:eastAsia="Montserrat Light" w:hAnsi="Montserrat" w:cs="Montserrat Light"/>
          <w:sz w:val="22"/>
          <w:szCs w:val="22"/>
        </w:rPr>
        <w:t xml:space="preserve"> </w:t>
      </w:r>
      <w:r w:rsidR="0022628A" w:rsidRPr="0022628A">
        <w:rPr>
          <w:rFonts w:ascii="Montserrat" w:eastAsia="Montserrat Light" w:hAnsi="Montserrat" w:cs="Montserrat Light"/>
          <w:sz w:val="22"/>
          <w:szCs w:val="22"/>
        </w:rPr>
        <w:t>para valorar el ajuste del tratamiento y volverle a citar en tres meses en promedio</w:t>
      </w:r>
      <w:r>
        <w:rPr>
          <w:rFonts w:ascii="Montserrat" w:eastAsia="Montserrat Light" w:hAnsi="Montserrat" w:cs="Montserrat Light"/>
          <w:sz w:val="22"/>
          <w:szCs w:val="22"/>
        </w:rPr>
        <w:t>”, agregó</w:t>
      </w:r>
      <w:r w:rsidR="0022628A" w:rsidRPr="0022628A">
        <w:rPr>
          <w:rFonts w:ascii="Montserrat" w:eastAsia="Montserrat Light" w:hAnsi="Montserrat" w:cs="Montserrat Light"/>
          <w:sz w:val="22"/>
          <w:szCs w:val="22"/>
        </w:rPr>
        <w:t xml:space="preserve">. </w:t>
      </w:r>
    </w:p>
    <w:p w14:paraId="5B5F9A0F" w14:textId="77777777" w:rsidR="0022628A" w:rsidRDefault="0022628A" w:rsidP="0022628A">
      <w:pPr>
        <w:jc w:val="both"/>
        <w:rPr>
          <w:rFonts w:ascii="Montserrat" w:eastAsia="Montserrat Light" w:hAnsi="Montserrat" w:cs="Montserrat Light"/>
          <w:sz w:val="22"/>
          <w:szCs w:val="22"/>
        </w:rPr>
      </w:pPr>
    </w:p>
    <w:p w14:paraId="2616C4A5" w14:textId="0635767B" w:rsidR="0022628A" w:rsidRDefault="003F5755" w:rsidP="003F5755">
      <w:pPr>
        <w:jc w:val="both"/>
        <w:rPr>
          <w:rFonts w:ascii="Montserrat" w:eastAsia="Montserrat Light" w:hAnsi="Montserrat" w:cs="Montserrat Light"/>
          <w:sz w:val="22"/>
          <w:szCs w:val="22"/>
        </w:rPr>
      </w:pPr>
      <w:r>
        <w:rPr>
          <w:rFonts w:ascii="Montserrat" w:eastAsia="Montserrat Light" w:hAnsi="Montserrat" w:cs="Montserrat Light"/>
          <w:sz w:val="22"/>
          <w:szCs w:val="22"/>
        </w:rPr>
        <w:t xml:space="preserve">Refirió que </w:t>
      </w:r>
      <w:r w:rsidR="0022628A" w:rsidRPr="0022628A">
        <w:rPr>
          <w:rFonts w:ascii="Montserrat" w:eastAsia="Montserrat Light" w:hAnsi="Montserrat" w:cs="Montserrat Light"/>
          <w:sz w:val="22"/>
          <w:szCs w:val="22"/>
        </w:rPr>
        <w:t xml:space="preserve">en caso de </w:t>
      </w:r>
      <w:r>
        <w:rPr>
          <w:rFonts w:ascii="Montserrat" w:eastAsia="Montserrat Light" w:hAnsi="Montserrat" w:cs="Montserrat Light"/>
          <w:sz w:val="22"/>
          <w:szCs w:val="22"/>
        </w:rPr>
        <w:t xml:space="preserve">presentarse </w:t>
      </w:r>
      <w:r w:rsidR="0022628A" w:rsidRPr="0022628A">
        <w:rPr>
          <w:rFonts w:ascii="Montserrat" w:eastAsia="Montserrat Light" w:hAnsi="Montserrat" w:cs="Montserrat Light"/>
          <w:sz w:val="22"/>
          <w:szCs w:val="22"/>
        </w:rPr>
        <w:t>síntomas más graves</w:t>
      </w:r>
      <w:r>
        <w:rPr>
          <w:rFonts w:ascii="Montserrat" w:eastAsia="Montserrat Light" w:hAnsi="Montserrat" w:cs="Montserrat Light"/>
          <w:sz w:val="22"/>
          <w:szCs w:val="22"/>
        </w:rPr>
        <w:t>,</w:t>
      </w:r>
      <w:r w:rsidR="0022628A" w:rsidRPr="0022628A">
        <w:rPr>
          <w:rFonts w:ascii="Montserrat" w:eastAsia="Montserrat Light" w:hAnsi="Montserrat" w:cs="Montserrat Light"/>
          <w:sz w:val="22"/>
          <w:szCs w:val="22"/>
        </w:rPr>
        <w:t xml:space="preserve"> como dificultad para </w:t>
      </w:r>
      <w:r w:rsidRPr="0022628A">
        <w:rPr>
          <w:rFonts w:ascii="Montserrat" w:eastAsia="Montserrat Light" w:hAnsi="Montserrat" w:cs="Montserrat Light"/>
          <w:sz w:val="22"/>
          <w:szCs w:val="22"/>
        </w:rPr>
        <w:t>respirar</w:t>
      </w:r>
      <w:r>
        <w:rPr>
          <w:rFonts w:ascii="Montserrat" w:eastAsia="Montserrat Light" w:hAnsi="Montserrat" w:cs="Montserrat Light"/>
          <w:sz w:val="22"/>
          <w:szCs w:val="22"/>
        </w:rPr>
        <w:t xml:space="preserve">, </w:t>
      </w:r>
      <w:r w:rsidR="00E02245">
        <w:rPr>
          <w:rFonts w:ascii="Montserrat" w:eastAsia="Montserrat Light" w:hAnsi="Montserrat" w:cs="Montserrat Light"/>
          <w:sz w:val="22"/>
          <w:szCs w:val="22"/>
        </w:rPr>
        <w:t>o</w:t>
      </w:r>
      <w:r w:rsidRPr="0022628A">
        <w:rPr>
          <w:rFonts w:ascii="Montserrat" w:eastAsia="Montserrat Light" w:hAnsi="Montserrat" w:cs="Montserrat Light"/>
          <w:sz w:val="22"/>
          <w:szCs w:val="22"/>
        </w:rPr>
        <w:t>presión</w:t>
      </w:r>
      <w:r w:rsidR="0022628A" w:rsidRPr="0022628A">
        <w:rPr>
          <w:rFonts w:ascii="Montserrat" w:eastAsia="Montserrat Light" w:hAnsi="Montserrat" w:cs="Montserrat Light"/>
          <w:sz w:val="22"/>
          <w:szCs w:val="22"/>
        </w:rPr>
        <w:t xml:space="preserve"> en el pecho o no esté respondiendo a sus medicamentos de rescate que le ha indicado su médico</w:t>
      </w:r>
      <w:r>
        <w:rPr>
          <w:rFonts w:ascii="Montserrat" w:eastAsia="Montserrat Light" w:hAnsi="Montserrat" w:cs="Montserrat Light"/>
          <w:sz w:val="22"/>
          <w:szCs w:val="22"/>
        </w:rPr>
        <w:t>,</w:t>
      </w:r>
      <w:r w:rsidR="002C0A5C">
        <w:rPr>
          <w:rFonts w:ascii="Montserrat" w:eastAsia="Montserrat Light" w:hAnsi="Montserrat" w:cs="Montserrat Light"/>
          <w:sz w:val="22"/>
          <w:szCs w:val="22"/>
        </w:rPr>
        <w:t xml:space="preserve"> el paciente</w:t>
      </w:r>
      <w:r>
        <w:rPr>
          <w:rFonts w:ascii="Montserrat" w:eastAsia="Montserrat Light" w:hAnsi="Montserrat" w:cs="Montserrat Light"/>
          <w:sz w:val="22"/>
          <w:szCs w:val="22"/>
        </w:rPr>
        <w:t xml:space="preserve"> </w:t>
      </w:r>
      <w:r w:rsidRPr="0022628A">
        <w:rPr>
          <w:rFonts w:ascii="Montserrat" w:eastAsia="Montserrat Light" w:hAnsi="Montserrat" w:cs="Montserrat Light"/>
          <w:sz w:val="22"/>
          <w:szCs w:val="22"/>
        </w:rPr>
        <w:t>debe de acudir al Servicio de Urgencias</w:t>
      </w:r>
      <w:r>
        <w:rPr>
          <w:rFonts w:ascii="Montserrat" w:eastAsia="Montserrat Light" w:hAnsi="Montserrat" w:cs="Montserrat Light"/>
          <w:sz w:val="22"/>
          <w:szCs w:val="22"/>
        </w:rPr>
        <w:t xml:space="preserve"> para ser atendido a la brevedad. </w:t>
      </w:r>
    </w:p>
    <w:p w14:paraId="2103C3D9" w14:textId="77777777" w:rsidR="003F5755" w:rsidRDefault="003F5755" w:rsidP="003F5755">
      <w:pPr>
        <w:jc w:val="both"/>
        <w:rPr>
          <w:rFonts w:ascii="Montserrat" w:eastAsia="Montserrat Light" w:hAnsi="Montserrat" w:cs="Montserrat Light"/>
          <w:sz w:val="22"/>
          <w:szCs w:val="22"/>
        </w:rPr>
      </w:pPr>
    </w:p>
    <w:p w14:paraId="54224BF2" w14:textId="479E609B" w:rsidR="00C31841" w:rsidRDefault="00C31841" w:rsidP="00C31841">
      <w:pPr>
        <w:jc w:val="both"/>
        <w:rPr>
          <w:rFonts w:ascii="Montserrat" w:eastAsia="Montserrat Light" w:hAnsi="Montserrat" w:cs="Montserrat Light"/>
          <w:sz w:val="22"/>
          <w:szCs w:val="22"/>
        </w:rPr>
      </w:pPr>
      <w:r>
        <w:rPr>
          <w:rFonts w:ascii="Montserrat" w:eastAsia="Montserrat Light" w:hAnsi="Montserrat" w:cs="Montserrat Light"/>
          <w:sz w:val="22"/>
          <w:szCs w:val="22"/>
        </w:rPr>
        <w:t xml:space="preserve">La doctora Flores Colín recordó que </w:t>
      </w:r>
      <w:r w:rsidRPr="00C31841">
        <w:rPr>
          <w:rFonts w:ascii="Montserrat" w:eastAsia="Montserrat Light" w:hAnsi="Montserrat" w:cs="Montserrat Light"/>
          <w:sz w:val="22"/>
          <w:szCs w:val="22"/>
        </w:rPr>
        <w:t>el asma es una enfermedad crónica que es variable en su presentación</w:t>
      </w:r>
      <w:r>
        <w:rPr>
          <w:rFonts w:ascii="Montserrat" w:eastAsia="Montserrat Light" w:hAnsi="Montserrat" w:cs="Montserrat Light"/>
          <w:sz w:val="22"/>
          <w:szCs w:val="22"/>
        </w:rPr>
        <w:t xml:space="preserve">, es decir, </w:t>
      </w:r>
      <w:r w:rsidRPr="00C31841">
        <w:rPr>
          <w:rFonts w:ascii="Montserrat" w:eastAsia="Montserrat Light" w:hAnsi="Montserrat" w:cs="Montserrat Light"/>
          <w:sz w:val="22"/>
          <w:szCs w:val="22"/>
        </w:rPr>
        <w:t>es muy fluctuante en su presentación</w:t>
      </w:r>
      <w:r>
        <w:rPr>
          <w:rFonts w:ascii="Montserrat" w:eastAsia="Montserrat Light" w:hAnsi="Montserrat" w:cs="Montserrat Light"/>
          <w:sz w:val="22"/>
          <w:szCs w:val="22"/>
        </w:rPr>
        <w:t xml:space="preserve"> ya que el paciente puede sentirse </w:t>
      </w:r>
      <w:r w:rsidRPr="00C31841">
        <w:rPr>
          <w:rFonts w:ascii="Montserrat" w:eastAsia="Montserrat Light" w:hAnsi="Montserrat" w:cs="Montserrat Light"/>
          <w:sz w:val="22"/>
          <w:szCs w:val="22"/>
        </w:rPr>
        <w:t>sano</w:t>
      </w:r>
      <w:r>
        <w:rPr>
          <w:rFonts w:ascii="Montserrat" w:eastAsia="Montserrat Light" w:hAnsi="Montserrat" w:cs="Montserrat Light"/>
          <w:sz w:val="22"/>
          <w:szCs w:val="22"/>
        </w:rPr>
        <w:t xml:space="preserve"> unos días, pero </w:t>
      </w:r>
      <w:r w:rsidRPr="00C31841">
        <w:rPr>
          <w:rFonts w:ascii="Montserrat" w:eastAsia="Montserrat Light" w:hAnsi="Montserrat" w:cs="Montserrat Light"/>
          <w:sz w:val="22"/>
          <w:szCs w:val="22"/>
        </w:rPr>
        <w:t xml:space="preserve">otros </w:t>
      </w:r>
      <w:r>
        <w:rPr>
          <w:rFonts w:ascii="Montserrat" w:eastAsia="Montserrat Light" w:hAnsi="Montserrat" w:cs="Montserrat Light"/>
          <w:sz w:val="22"/>
          <w:szCs w:val="22"/>
        </w:rPr>
        <w:t xml:space="preserve">presentan </w:t>
      </w:r>
      <w:r w:rsidRPr="00C31841">
        <w:rPr>
          <w:rFonts w:ascii="Montserrat" w:eastAsia="Montserrat Light" w:hAnsi="Montserrat" w:cs="Montserrat Light"/>
          <w:sz w:val="22"/>
          <w:szCs w:val="22"/>
        </w:rPr>
        <w:t>síntomas propios del asma</w:t>
      </w:r>
      <w:r>
        <w:rPr>
          <w:rFonts w:ascii="Montserrat" w:eastAsia="Montserrat Light" w:hAnsi="Montserrat" w:cs="Montserrat Light"/>
          <w:sz w:val="22"/>
          <w:szCs w:val="22"/>
        </w:rPr>
        <w:t xml:space="preserve">, aunque </w:t>
      </w:r>
      <w:r w:rsidRPr="00C31841">
        <w:rPr>
          <w:rFonts w:ascii="Montserrat" w:eastAsia="Montserrat Light" w:hAnsi="Montserrat" w:cs="Montserrat Light"/>
          <w:sz w:val="22"/>
          <w:szCs w:val="22"/>
        </w:rPr>
        <w:t>no siempre tiene la misma sintomatología</w:t>
      </w:r>
      <w:r>
        <w:rPr>
          <w:rFonts w:ascii="Montserrat" w:eastAsia="Montserrat Light" w:hAnsi="Montserrat" w:cs="Montserrat Light"/>
          <w:sz w:val="22"/>
          <w:szCs w:val="22"/>
        </w:rPr>
        <w:t xml:space="preserve">. </w:t>
      </w:r>
    </w:p>
    <w:p w14:paraId="7D0F02A5" w14:textId="77777777" w:rsidR="0022628A" w:rsidRDefault="0022628A" w:rsidP="009312A5">
      <w:pPr>
        <w:jc w:val="both"/>
        <w:rPr>
          <w:rFonts w:ascii="Montserrat" w:eastAsia="Montserrat Light" w:hAnsi="Montserrat" w:cs="Montserrat Light"/>
          <w:sz w:val="22"/>
          <w:szCs w:val="22"/>
        </w:rPr>
      </w:pPr>
    </w:p>
    <w:p w14:paraId="24D90E1A" w14:textId="04559D06" w:rsidR="00C31841" w:rsidRDefault="00C31841" w:rsidP="00C31841">
      <w:pPr>
        <w:jc w:val="both"/>
        <w:rPr>
          <w:rFonts w:ascii="Montserrat" w:eastAsia="Montserrat Light" w:hAnsi="Montserrat" w:cs="Montserrat Light"/>
          <w:sz w:val="22"/>
          <w:szCs w:val="22"/>
        </w:rPr>
      </w:pPr>
      <w:r w:rsidRPr="00C31841">
        <w:rPr>
          <w:rFonts w:ascii="Montserrat" w:eastAsia="Montserrat Light" w:hAnsi="Montserrat" w:cs="Montserrat Light"/>
          <w:sz w:val="22"/>
          <w:szCs w:val="22"/>
        </w:rPr>
        <w:t>El asma es una enfermedad heterogénea en la que coexisten tanto factores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predisponentes, que incrementan el riesgo de padecer asma, como factores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desencadenantes, que activan el asma. Estos se combinan en diferentes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momentos para provocar los síntomas y signos característicos de esta</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enfermedad.</w:t>
      </w:r>
    </w:p>
    <w:p w14:paraId="3097F39B" w14:textId="77777777" w:rsidR="00C31841" w:rsidRPr="00C31841" w:rsidRDefault="00C31841" w:rsidP="00C31841">
      <w:pPr>
        <w:jc w:val="both"/>
        <w:rPr>
          <w:rFonts w:ascii="Montserrat" w:eastAsia="Montserrat Light" w:hAnsi="Montserrat" w:cs="Montserrat Light"/>
          <w:sz w:val="22"/>
          <w:szCs w:val="22"/>
        </w:rPr>
      </w:pPr>
    </w:p>
    <w:p w14:paraId="12F18B98" w14:textId="7D524712" w:rsidR="00801EF8" w:rsidRDefault="00C31841" w:rsidP="00C31841">
      <w:pPr>
        <w:jc w:val="both"/>
        <w:rPr>
          <w:rFonts w:ascii="Montserrat" w:eastAsia="Montserrat Light" w:hAnsi="Montserrat" w:cs="Montserrat Light"/>
          <w:sz w:val="22"/>
          <w:szCs w:val="22"/>
        </w:rPr>
      </w:pPr>
      <w:r w:rsidRPr="00C31841">
        <w:rPr>
          <w:rFonts w:ascii="Montserrat" w:eastAsia="Montserrat Light" w:hAnsi="Montserrat" w:cs="Montserrat Light"/>
          <w:sz w:val="22"/>
          <w:szCs w:val="22"/>
        </w:rPr>
        <w:t>Entre los factores predisponentes se han descrito genes que participan en la</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interacción con los estímulos del medio ambiente, el desarrollo de la</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respuesta inmunológica, el control de la inflamación y la reparación de los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tejidos en las vías aéreas.</w:t>
      </w:r>
    </w:p>
    <w:p w14:paraId="566B8199" w14:textId="77777777" w:rsidR="0022628A" w:rsidRDefault="0022628A" w:rsidP="000B4160">
      <w:pPr>
        <w:jc w:val="both"/>
        <w:rPr>
          <w:rFonts w:ascii="Montserrat" w:eastAsia="Montserrat Light" w:hAnsi="Montserrat" w:cs="Montserrat Light"/>
          <w:sz w:val="22"/>
          <w:szCs w:val="22"/>
        </w:rPr>
      </w:pPr>
    </w:p>
    <w:p w14:paraId="53E7E99F" w14:textId="1290EBB4" w:rsidR="00C31841" w:rsidRDefault="00C31841" w:rsidP="00C31841">
      <w:pPr>
        <w:jc w:val="both"/>
        <w:rPr>
          <w:rFonts w:ascii="Montserrat" w:eastAsia="Montserrat Light" w:hAnsi="Montserrat" w:cs="Montserrat Light"/>
          <w:sz w:val="22"/>
          <w:szCs w:val="22"/>
        </w:rPr>
      </w:pPr>
      <w:r w:rsidRPr="00C31841">
        <w:rPr>
          <w:rFonts w:ascii="Montserrat" w:eastAsia="Montserrat Light" w:hAnsi="Montserrat" w:cs="Montserrat Light"/>
          <w:sz w:val="22"/>
          <w:szCs w:val="22"/>
        </w:rPr>
        <w:t xml:space="preserve">En el Instituto Mexicano del Seguro Social </w:t>
      </w:r>
      <w:r>
        <w:rPr>
          <w:rFonts w:ascii="Montserrat" w:eastAsia="Montserrat Light" w:hAnsi="Montserrat" w:cs="Montserrat Light"/>
          <w:sz w:val="22"/>
          <w:szCs w:val="22"/>
        </w:rPr>
        <w:t xml:space="preserve">se cuenta </w:t>
      </w:r>
      <w:r w:rsidRPr="00C31841">
        <w:rPr>
          <w:rFonts w:ascii="Montserrat" w:eastAsia="Montserrat Light" w:hAnsi="Montserrat" w:cs="Montserrat Light"/>
          <w:sz w:val="22"/>
          <w:szCs w:val="22"/>
        </w:rPr>
        <w:t>con los medicamentos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necesarios para un adecuado control del asma</w:t>
      </w:r>
      <w:r>
        <w:rPr>
          <w:rFonts w:ascii="Montserrat" w:eastAsia="Montserrat Light" w:hAnsi="Montserrat" w:cs="Montserrat Light"/>
          <w:sz w:val="22"/>
          <w:szCs w:val="22"/>
        </w:rPr>
        <w:t xml:space="preserve">, cuya </w:t>
      </w:r>
      <w:r w:rsidRPr="00C31841">
        <w:rPr>
          <w:rFonts w:ascii="Montserrat" w:eastAsia="Montserrat Light" w:hAnsi="Montserrat" w:cs="Montserrat Light"/>
          <w:sz w:val="22"/>
          <w:szCs w:val="22"/>
        </w:rPr>
        <w:t>base del tratamiento es el uso de corticoesteroides inhalados,</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además broncodilatadores de corta y larga acción, así como</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el uso de terapia biológica en los casos necesarios.</w:t>
      </w:r>
    </w:p>
    <w:p w14:paraId="45977097" w14:textId="77777777" w:rsidR="00C31841" w:rsidRPr="00C31841" w:rsidRDefault="00C31841" w:rsidP="00C31841">
      <w:pPr>
        <w:jc w:val="both"/>
        <w:rPr>
          <w:rFonts w:ascii="Montserrat" w:eastAsia="Montserrat Light" w:hAnsi="Montserrat" w:cs="Montserrat Light"/>
          <w:sz w:val="22"/>
          <w:szCs w:val="22"/>
        </w:rPr>
      </w:pPr>
    </w:p>
    <w:p w14:paraId="5E653530" w14:textId="3F80E086" w:rsidR="00C31841" w:rsidRDefault="00C31841" w:rsidP="00C31841">
      <w:pPr>
        <w:jc w:val="both"/>
        <w:rPr>
          <w:rFonts w:ascii="Montserrat" w:eastAsia="Montserrat Light" w:hAnsi="Montserrat" w:cs="Montserrat Light"/>
          <w:sz w:val="22"/>
          <w:szCs w:val="22"/>
        </w:rPr>
      </w:pPr>
      <w:r w:rsidRPr="00C31841">
        <w:rPr>
          <w:rFonts w:ascii="Montserrat" w:eastAsia="Montserrat Light" w:hAnsi="Montserrat" w:cs="Montserrat Light"/>
          <w:sz w:val="22"/>
          <w:szCs w:val="22"/>
        </w:rPr>
        <w:t>Para los pacientes con componente alérgico el uso de terapia inmunológica</w:t>
      </w:r>
      <w:r>
        <w:rPr>
          <w:rFonts w:ascii="Montserrat" w:eastAsia="Montserrat Light" w:hAnsi="Montserrat" w:cs="Montserrat Light"/>
          <w:sz w:val="22"/>
          <w:szCs w:val="22"/>
        </w:rPr>
        <w:t xml:space="preserve"> </w:t>
      </w:r>
      <w:r w:rsidRPr="00C31841">
        <w:rPr>
          <w:rFonts w:ascii="Montserrat" w:eastAsia="Montserrat Light" w:hAnsi="Montserrat" w:cs="Montserrat Light"/>
          <w:sz w:val="22"/>
          <w:szCs w:val="22"/>
        </w:rPr>
        <w:t>ofrece un gran beneficio para el control de los síntomas de asma.</w:t>
      </w:r>
    </w:p>
    <w:p w14:paraId="787732F4" w14:textId="77777777" w:rsidR="00C31841" w:rsidRDefault="00C31841" w:rsidP="00C31841">
      <w:pPr>
        <w:jc w:val="both"/>
        <w:rPr>
          <w:rFonts w:ascii="Montserrat" w:eastAsia="Montserrat Light" w:hAnsi="Montserrat" w:cs="Montserrat Light"/>
          <w:sz w:val="22"/>
          <w:szCs w:val="22"/>
        </w:rPr>
      </w:pPr>
    </w:p>
    <w:p w14:paraId="35B11207" w14:textId="2B108A0F" w:rsidR="00C31841" w:rsidRDefault="00C31841" w:rsidP="00C31841">
      <w:pPr>
        <w:jc w:val="both"/>
        <w:rPr>
          <w:rFonts w:ascii="Montserrat" w:eastAsia="Montserrat Light" w:hAnsi="Montserrat" w:cs="Montserrat Light"/>
          <w:sz w:val="22"/>
          <w:szCs w:val="22"/>
        </w:rPr>
      </w:pPr>
      <w:r>
        <w:rPr>
          <w:rFonts w:ascii="Montserrat" w:eastAsia="Montserrat Light" w:hAnsi="Montserrat" w:cs="Montserrat Light"/>
          <w:sz w:val="22"/>
          <w:szCs w:val="22"/>
        </w:rPr>
        <w:t xml:space="preserve">La doctora Irma Flores añadió que </w:t>
      </w:r>
      <w:r w:rsidRPr="00C31841">
        <w:rPr>
          <w:rFonts w:ascii="Montserrat" w:eastAsia="Montserrat Light" w:hAnsi="Montserrat" w:cs="Montserrat Light"/>
          <w:sz w:val="22"/>
          <w:szCs w:val="22"/>
        </w:rPr>
        <w:t xml:space="preserve">los especialistas </w:t>
      </w:r>
      <w:r>
        <w:rPr>
          <w:rFonts w:ascii="Montserrat" w:eastAsia="Montserrat Light" w:hAnsi="Montserrat" w:cs="Montserrat Light"/>
          <w:sz w:val="22"/>
          <w:szCs w:val="22"/>
        </w:rPr>
        <w:t xml:space="preserve">del IMSS están </w:t>
      </w:r>
      <w:r w:rsidRPr="00C31841">
        <w:rPr>
          <w:rFonts w:ascii="Montserrat" w:eastAsia="Montserrat Light" w:hAnsi="Montserrat" w:cs="Montserrat Light"/>
          <w:sz w:val="22"/>
          <w:szCs w:val="22"/>
        </w:rPr>
        <w:t>comprometidos en la vigilancia de los pacientes con asma</w:t>
      </w:r>
      <w:r>
        <w:rPr>
          <w:rFonts w:ascii="Montserrat" w:eastAsia="Montserrat Light" w:hAnsi="Montserrat" w:cs="Montserrat Light"/>
          <w:sz w:val="22"/>
          <w:szCs w:val="22"/>
        </w:rPr>
        <w:t xml:space="preserve"> al brindarles </w:t>
      </w:r>
      <w:r w:rsidRPr="00C31841">
        <w:rPr>
          <w:rFonts w:ascii="Montserrat" w:eastAsia="Montserrat Light" w:hAnsi="Montserrat" w:cs="Montserrat Light"/>
          <w:sz w:val="22"/>
          <w:szCs w:val="22"/>
        </w:rPr>
        <w:t>una atención de calidad</w:t>
      </w:r>
      <w:r>
        <w:rPr>
          <w:rFonts w:ascii="Montserrat" w:eastAsia="Montserrat Light" w:hAnsi="Montserrat" w:cs="Montserrat Light"/>
          <w:sz w:val="22"/>
          <w:szCs w:val="22"/>
        </w:rPr>
        <w:t xml:space="preserve">, al otorgarles los medicamentos </w:t>
      </w:r>
      <w:r w:rsidRPr="00C31841">
        <w:rPr>
          <w:rFonts w:ascii="Montserrat" w:eastAsia="Montserrat Light" w:hAnsi="Montserrat" w:cs="Montserrat Light"/>
          <w:sz w:val="22"/>
          <w:szCs w:val="22"/>
        </w:rPr>
        <w:t>que requiere</w:t>
      </w:r>
      <w:r>
        <w:rPr>
          <w:rFonts w:ascii="Montserrat" w:eastAsia="Montserrat Light" w:hAnsi="Montserrat" w:cs="Montserrat Light"/>
          <w:sz w:val="22"/>
          <w:szCs w:val="22"/>
        </w:rPr>
        <w:t>n y al orientarlos en su</w:t>
      </w:r>
      <w:r w:rsidRPr="00C31841">
        <w:rPr>
          <w:rFonts w:ascii="Montserrat" w:eastAsia="Montserrat Light" w:hAnsi="Montserrat" w:cs="Montserrat Light"/>
          <w:sz w:val="22"/>
          <w:szCs w:val="22"/>
        </w:rPr>
        <w:t xml:space="preserve"> aplicación</w:t>
      </w:r>
      <w:r>
        <w:rPr>
          <w:rFonts w:ascii="Montserrat" w:eastAsia="Montserrat Light" w:hAnsi="Montserrat" w:cs="Montserrat Light"/>
          <w:sz w:val="22"/>
          <w:szCs w:val="22"/>
        </w:rPr>
        <w:t xml:space="preserve"> y la </w:t>
      </w:r>
      <w:r w:rsidRPr="00C31841">
        <w:rPr>
          <w:rFonts w:ascii="Montserrat" w:eastAsia="Montserrat Light" w:hAnsi="Montserrat" w:cs="Montserrat Light"/>
          <w:sz w:val="22"/>
          <w:szCs w:val="22"/>
        </w:rPr>
        <w:t xml:space="preserve">dosis </w:t>
      </w:r>
      <w:r>
        <w:rPr>
          <w:rFonts w:ascii="Montserrat" w:eastAsia="Montserrat Light" w:hAnsi="Montserrat" w:cs="Montserrat Light"/>
          <w:sz w:val="22"/>
          <w:szCs w:val="22"/>
        </w:rPr>
        <w:t xml:space="preserve">que necesitan, además de educar sobre </w:t>
      </w:r>
      <w:r w:rsidRPr="00C31841">
        <w:rPr>
          <w:rFonts w:ascii="Montserrat" w:eastAsia="Montserrat Light" w:hAnsi="Montserrat" w:cs="Montserrat Light"/>
          <w:sz w:val="22"/>
          <w:szCs w:val="22"/>
        </w:rPr>
        <w:t xml:space="preserve">las medidas de prevención </w:t>
      </w:r>
      <w:r>
        <w:rPr>
          <w:rFonts w:ascii="Montserrat" w:eastAsia="Montserrat Light" w:hAnsi="Montserrat" w:cs="Montserrat Light"/>
          <w:sz w:val="22"/>
          <w:szCs w:val="22"/>
        </w:rPr>
        <w:t xml:space="preserve">para que tengan una </w:t>
      </w:r>
      <w:r w:rsidR="0071087D">
        <w:rPr>
          <w:rFonts w:ascii="Montserrat" w:eastAsia="Montserrat Light" w:hAnsi="Montserrat" w:cs="Montserrat Light"/>
          <w:sz w:val="22"/>
          <w:szCs w:val="22"/>
        </w:rPr>
        <w:t>ó</w:t>
      </w:r>
      <w:r>
        <w:rPr>
          <w:rFonts w:ascii="Montserrat" w:eastAsia="Montserrat Light" w:hAnsi="Montserrat" w:cs="Montserrat Light"/>
          <w:sz w:val="22"/>
          <w:szCs w:val="22"/>
        </w:rPr>
        <w:t xml:space="preserve">ptima calidad de vida. </w:t>
      </w:r>
    </w:p>
    <w:p w14:paraId="30E7D489" w14:textId="77777777" w:rsidR="0022628A" w:rsidRDefault="0022628A" w:rsidP="000B4160">
      <w:pPr>
        <w:jc w:val="both"/>
        <w:rPr>
          <w:rFonts w:ascii="Montserrat" w:eastAsia="Montserrat Light" w:hAnsi="Montserrat" w:cs="Montserrat Light"/>
          <w:sz w:val="20"/>
          <w:szCs w:val="22"/>
        </w:rPr>
      </w:pPr>
    </w:p>
    <w:p w14:paraId="2A20C7BE" w14:textId="43630F2A" w:rsidR="00275C49" w:rsidRDefault="00AB30DD" w:rsidP="00913DE3">
      <w:pPr>
        <w:spacing w:line="240" w:lineRule="atLeast"/>
        <w:ind w:right="49"/>
        <w:jc w:val="center"/>
        <w:rPr>
          <w:rFonts w:ascii="Montserrat" w:eastAsia="Montserrat SemiBold" w:hAnsi="Montserrat" w:cs="Montserrat SemiBold"/>
          <w:b/>
          <w:color w:val="000000"/>
          <w:szCs w:val="28"/>
        </w:rPr>
      </w:pPr>
      <w:r w:rsidRPr="007A660D">
        <w:rPr>
          <w:rFonts w:ascii="Montserrat" w:eastAsia="Montserrat SemiBold" w:hAnsi="Montserrat" w:cs="Montserrat SemiBold"/>
          <w:b/>
          <w:color w:val="000000"/>
          <w:szCs w:val="28"/>
        </w:rPr>
        <w:t>---o0o---</w:t>
      </w:r>
    </w:p>
    <w:p w14:paraId="0177147B" w14:textId="77777777" w:rsidR="009F01AF" w:rsidRDefault="009F01AF" w:rsidP="00913DE3">
      <w:pPr>
        <w:spacing w:line="240" w:lineRule="atLeast"/>
        <w:ind w:right="49"/>
        <w:jc w:val="center"/>
        <w:rPr>
          <w:rFonts w:ascii="Montserrat" w:eastAsia="Montserrat SemiBold" w:hAnsi="Montserrat" w:cs="Montserrat SemiBold"/>
          <w:b/>
          <w:color w:val="000000"/>
          <w:szCs w:val="28"/>
        </w:rPr>
      </w:pPr>
    </w:p>
    <w:p w14:paraId="12CD6C42" w14:textId="77777777" w:rsidR="009F01AF" w:rsidRDefault="009F01AF" w:rsidP="009F01AF">
      <w:pPr>
        <w:spacing w:line="240" w:lineRule="atLeast"/>
        <w:ind w:right="49"/>
        <w:rPr>
          <w:rFonts w:ascii="Montserrat" w:eastAsia="Montserrat SemiBold" w:hAnsi="Montserrat" w:cs="Montserrat SemiBold"/>
          <w:b/>
          <w:color w:val="000000"/>
          <w:szCs w:val="28"/>
        </w:rPr>
      </w:pPr>
    </w:p>
    <w:p w14:paraId="4D49F4BC" w14:textId="77777777" w:rsidR="009F01AF" w:rsidRPr="009F01AF" w:rsidRDefault="009F01AF" w:rsidP="009F01AF">
      <w:pPr>
        <w:spacing w:line="240" w:lineRule="atLeast"/>
        <w:ind w:right="49"/>
        <w:rPr>
          <w:rFonts w:ascii="Montserrat" w:eastAsia="Montserrat SemiBold" w:hAnsi="Montserrat" w:cs="Montserrat SemiBold"/>
          <w:b/>
          <w:color w:val="000000"/>
          <w:sz w:val="22"/>
          <w:szCs w:val="22"/>
        </w:rPr>
      </w:pPr>
    </w:p>
    <w:p w14:paraId="63BB9644" w14:textId="548B4F5D" w:rsidR="009F01AF" w:rsidRPr="009F01AF" w:rsidRDefault="009F01AF" w:rsidP="009F01AF">
      <w:pPr>
        <w:spacing w:line="240" w:lineRule="atLeast"/>
        <w:ind w:right="49"/>
        <w:rPr>
          <w:rFonts w:ascii="Montserrat" w:eastAsia="Montserrat SemiBold" w:hAnsi="Montserrat" w:cs="Montserrat SemiBold"/>
          <w:b/>
          <w:color w:val="000000"/>
          <w:sz w:val="22"/>
          <w:szCs w:val="22"/>
        </w:rPr>
      </w:pPr>
      <w:r w:rsidRPr="009F01AF">
        <w:rPr>
          <w:rFonts w:ascii="Montserrat" w:eastAsia="Montserrat SemiBold" w:hAnsi="Montserrat" w:cs="Montserrat SemiBold"/>
          <w:b/>
          <w:color w:val="000000"/>
          <w:sz w:val="22"/>
          <w:szCs w:val="22"/>
        </w:rPr>
        <w:t>LINK FOTOS</w:t>
      </w:r>
    </w:p>
    <w:p w14:paraId="186163B3" w14:textId="7C2C3CD2" w:rsidR="009F01AF" w:rsidRPr="009F01AF" w:rsidRDefault="00DE7594" w:rsidP="009F01AF">
      <w:pPr>
        <w:spacing w:line="240" w:lineRule="atLeast"/>
        <w:ind w:right="49"/>
        <w:rPr>
          <w:rFonts w:ascii="Montserrat" w:eastAsia="Montserrat SemiBold" w:hAnsi="Montserrat" w:cs="Montserrat SemiBold"/>
          <w:bCs/>
          <w:color w:val="000000"/>
          <w:sz w:val="22"/>
          <w:szCs w:val="22"/>
        </w:rPr>
      </w:pPr>
      <w:hyperlink r:id="rId7" w:history="1">
        <w:r w:rsidR="009F01AF" w:rsidRPr="009F01AF">
          <w:rPr>
            <w:rStyle w:val="Hipervnculo"/>
            <w:rFonts w:ascii="Montserrat" w:eastAsia="Montserrat SemiBold" w:hAnsi="Montserrat" w:cs="Montserrat SemiBold"/>
            <w:bCs/>
            <w:sz w:val="22"/>
            <w:szCs w:val="22"/>
          </w:rPr>
          <w:t>https://drive.google.com/drive/folders/14lN_DHNhFM_2EMzz3amD8TR88RhYkSSe?usp=sharing</w:t>
        </w:r>
      </w:hyperlink>
    </w:p>
    <w:p w14:paraId="6F055F0B" w14:textId="77777777" w:rsidR="009F01AF" w:rsidRPr="009F01AF" w:rsidRDefault="009F01AF" w:rsidP="009F01AF">
      <w:pPr>
        <w:spacing w:line="240" w:lineRule="atLeast"/>
        <w:ind w:right="49"/>
        <w:rPr>
          <w:rFonts w:ascii="Montserrat" w:eastAsia="Montserrat SemiBold" w:hAnsi="Montserrat" w:cs="Montserrat SemiBold"/>
          <w:b/>
          <w:color w:val="000000"/>
          <w:sz w:val="22"/>
          <w:szCs w:val="22"/>
        </w:rPr>
      </w:pPr>
    </w:p>
    <w:p w14:paraId="1EAD638E" w14:textId="79D81567" w:rsidR="009F01AF" w:rsidRPr="009F01AF" w:rsidRDefault="009F01AF" w:rsidP="009F01AF">
      <w:pPr>
        <w:spacing w:line="240" w:lineRule="atLeast"/>
        <w:ind w:right="49"/>
        <w:rPr>
          <w:rFonts w:ascii="Montserrat" w:eastAsia="Montserrat SemiBold" w:hAnsi="Montserrat" w:cs="Montserrat SemiBold"/>
          <w:b/>
          <w:color w:val="000000"/>
          <w:sz w:val="22"/>
          <w:szCs w:val="22"/>
        </w:rPr>
      </w:pPr>
      <w:r w:rsidRPr="009F01AF">
        <w:rPr>
          <w:rFonts w:ascii="Montserrat" w:eastAsia="Montserrat SemiBold" w:hAnsi="Montserrat" w:cs="Montserrat SemiBold"/>
          <w:b/>
          <w:color w:val="000000"/>
          <w:sz w:val="22"/>
          <w:szCs w:val="22"/>
        </w:rPr>
        <w:t>LINK VIDEO</w:t>
      </w:r>
    </w:p>
    <w:p w14:paraId="07C0F953" w14:textId="7C036311" w:rsidR="009F01AF" w:rsidRDefault="00DE7594" w:rsidP="009F01AF">
      <w:pPr>
        <w:spacing w:line="240" w:lineRule="atLeast"/>
        <w:ind w:right="49"/>
        <w:rPr>
          <w:rFonts w:ascii="Montserrat" w:eastAsia="Montserrat SemiBold" w:hAnsi="Montserrat" w:cs="Montserrat SemiBold"/>
          <w:b/>
          <w:color w:val="000000"/>
          <w:szCs w:val="28"/>
        </w:rPr>
      </w:pPr>
      <w:hyperlink r:id="rId8" w:history="1">
        <w:r w:rsidR="009F01AF" w:rsidRPr="009F01AF">
          <w:rPr>
            <w:rStyle w:val="Hipervnculo"/>
            <w:rFonts w:ascii="Montserrat" w:eastAsia="Montserrat SemiBold" w:hAnsi="Montserrat" w:cs="Montserrat SemiBold"/>
            <w:bCs/>
            <w:sz w:val="22"/>
            <w:szCs w:val="22"/>
          </w:rPr>
          <w:t>https://drive.google.com/file/d/1fD3mO0ioTU3UIW921kCsU9rEGfqqMWec/view?usp=sharing</w:t>
        </w:r>
      </w:hyperlink>
    </w:p>
    <w:sectPr w:rsidR="009F01AF" w:rsidSect="0028693B">
      <w:headerReference w:type="default" r:id="rId9"/>
      <w:footerReference w:type="default" r:id="rId10"/>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AB07" w14:textId="77777777" w:rsidR="0028693B" w:rsidRDefault="0028693B">
      <w:r>
        <w:separator/>
      </w:r>
    </w:p>
  </w:endnote>
  <w:endnote w:type="continuationSeparator" w:id="0">
    <w:p w14:paraId="056C04CF" w14:textId="77777777" w:rsidR="0028693B" w:rsidRDefault="002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Ligh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1411493601" name="Imagen 141149360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C6A2" w14:textId="77777777" w:rsidR="0028693B" w:rsidRDefault="0028693B">
      <w:r>
        <w:separator/>
      </w:r>
    </w:p>
  </w:footnote>
  <w:footnote w:type="continuationSeparator" w:id="0">
    <w:p w14:paraId="15BCAF45" w14:textId="77777777" w:rsidR="0028693B" w:rsidRDefault="0028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751997756" name="Imagen 175199775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A1897E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DC91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5C6AA0"/>
    <w:multiLevelType w:val="hybridMultilevel"/>
    <w:tmpl w:val="49220B0E"/>
    <w:lvl w:ilvl="0" w:tplc="8B98A9C4">
      <w:start w:val="3"/>
      <w:numFmt w:val="bullet"/>
      <w:lvlText w:val=""/>
      <w:lvlJc w:val="left"/>
      <w:pPr>
        <w:ind w:left="720" w:hanging="360"/>
      </w:pPr>
      <w:rPr>
        <w:rFonts w:ascii="Symbol" w:eastAsia="Montserrat Light" w:hAnsi="Symbol" w:cs="Montserrat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C643E"/>
    <w:multiLevelType w:val="hybridMultilevel"/>
    <w:tmpl w:val="B672B7C8"/>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2D7D30"/>
    <w:multiLevelType w:val="hybridMultilevel"/>
    <w:tmpl w:val="6B2E50D2"/>
    <w:lvl w:ilvl="0" w:tplc="0A92CD10">
      <w:start w:val="7"/>
      <w:numFmt w:val="bullet"/>
      <w:lvlText w:val=""/>
      <w:lvlJc w:val="left"/>
      <w:pPr>
        <w:ind w:left="720" w:hanging="360"/>
      </w:pPr>
      <w:rPr>
        <w:rFonts w:ascii="Symbol" w:eastAsia="Montserrat Light" w:hAnsi="Symbol" w:cs="Montserrat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031719"/>
    <w:multiLevelType w:val="hybridMultilevel"/>
    <w:tmpl w:val="7270C63A"/>
    <w:lvl w:ilvl="0" w:tplc="B91C1866">
      <w:numFmt w:val="bullet"/>
      <w:lvlText w:val=""/>
      <w:lvlJc w:val="left"/>
      <w:pPr>
        <w:ind w:left="720" w:hanging="360"/>
      </w:pPr>
      <w:rPr>
        <w:rFonts w:ascii="Symbol" w:eastAsia="Montserrat Light" w:hAnsi="Symbol" w:cs="Montserrat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2712522">
    <w:abstractNumId w:val="9"/>
  </w:num>
  <w:num w:numId="2" w16cid:durableId="248348238">
    <w:abstractNumId w:val="4"/>
  </w:num>
  <w:num w:numId="3" w16cid:durableId="897974894">
    <w:abstractNumId w:val="2"/>
  </w:num>
  <w:num w:numId="4" w16cid:durableId="35787509">
    <w:abstractNumId w:val="3"/>
  </w:num>
  <w:num w:numId="5" w16cid:durableId="2125348368">
    <w:abstractNumId w:val="15"/>
  </w:num>
  <w:num w:numId="6" w16cid:durableId="559633575">
    <w:abstractNumId w:val="1"/>
  </w:num>
  <w:num w:numId="7" w16cid:durableId="1121270425">
    <w:abstractNumId w:val="8"/>
  </w:num>
  <w:num w:numId="8" w16cid:durableId="1850563857">
    <w:abstractNumId w:val="5"/>
  </w:num>
  <w:num w:numId="9" w16cid:durableId="520165100">
    <w:abstractNumId w:val="14"/>
  </w:num>
  <w:num w:numId="10" w16cid:durableId="432943795">
    <w:abstractNumId w:val="12"/>
  </w:num>
  <w:num w:numId="11" w16cid:durableId="1137800739">
    <w:abstractNumId w:val="13"/>
  </w:num>
  <w:num w:numId="12" w16cid:durableId="1300497968">
    <w:abstractNumId w:val="10"/>
  </w:num>
  <w:num w:numId="13" w16cid:durableId="1960407618">
    <w:abstractNumId w:val="7"/>
  </w:num>
  <w:num w:numId="14" w16cid:durableId="717052510">
    <w:abstractNumId w:val="0"/>
  </w:num>
  <w:num w:numId="15" w16cid:durableId="323124994">
    <w:abstractNumId w:val="6"/>
  </w:num>
  <w:num w:numId="16" w16cid:durableId="626471195">
    <w:abstractNumId w:val="11"/>
  </w:num>
  <w:num w:numId="17" w16cid:durableId="1430539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05854"/>
    <w:rsid w:val="000067DC"/>
    <w:rsid w:val="00016114"/>
    <w:rsid w:val="00020BAE"/>
    <w:rsid w:val="0002135A"/>
    <w:rsid w:val="000276CC"/>
    <w:rsid w:val="00030120"/>
    <w:rsid w:val="0003088E"/>
    <w:rsid w:val="00031345"/>
    <w:rsid w:val="00031ECF"/>
    <w:rsid w:val="000335D1"/>
    <w:rsid w:val="00033ECC"/>
    <w:rsid w:val="0003608F"/>
    <w:rsid w:val="00040F3F"/>
    <w:rsid w:val="000438E3"/>
    <w:rsid w:val="00050130"/>
    <w:rsid w:val="000524B6"/>
    <w:rsid w:val="000535F3"/>
    <w:rsid w:val="00053B1D"/>
    <w:rsid w:val="000623E3"/>
    <w:rsid w:val="000629BE"/>
    <w:rsid w:val="00071428"/>
    <w:rsid w:val="00072419"/>
    <w:rsid w:val="0007472F"/>
    <w:rsid w:val="000759B6"/>
    <w:rsid w:val="00080649"/>
    <w:rsid w:val="00081DD5"/>
    <w:rsid w:val="000825C7"/>
    <w:rsid w:val="00087BF2"/>
    <w:rsid w:val="0009068E"/>
    <w:rsid w:val="000917CF"/>
    <w:rsid w:val="00093EA8"/>
    <w:rsid w:val="000953AA"/>
    <w:rsid w:val="00095DCE"/>
    <w:rsid w:val="000977A7"/>
    <w:rsid w:val="00097904"/>
    <w:rsid w:val="00097F37"/>
    <w:rsid w:val="000A2FCF"/>
    <w:rsid w:val="000A5E9E"/>
    <w:rsid w:val="000B063B"/>
    <w:rsid w:val="000B35B7"/>
    <w:rsid w:val="000B4160"/>
    <w:rsid w:val="000B677D"/>
    <w:rsid w:val="000B6B34"/>
    <w:rsid w:val="000C18C6"/>
    <w:rsid w:val="000C43E9"/>
    <w:rsid w:val="000C4A13"/>
    <w:rsid w:val="000C4BA2"/>
    <w:rsid w:val="000C7024"/>
    <w:rsid w:val="000C76EF"/>
    <w:rsid w:val="000D5AE2"/>
    <w:rsid w:val="000E152A"/>
    <w:rsid w:val="000E6D6A"/>
    <w:rsid w:val="000F10C6"/>
    <w:rsid w:val="000F1C6D"/>
    <w:rsid w:val="000F3074"/>
    <w:rsid w:val="000F6F3F"/>
    <w:rsid w:val="000F6F99"/>
    <w:rsid w:val="000F7649"/>
    <w:rsid w:val="000F7D07"/>
    <w:rsid w:val="00100AF5"/>
    <w:rsid w:val="00100CB1"/>
    <w:rsid w:val="00103935"/>
    <w:rsid w:val="001039F5"/>
    <w:rsid w:val="00103A97"/>
    <w:rsid w:val="0010559F"/>
    <w:rsid w:val="00106A36"/>
    <w:rsid w:val="00107196"/>
    <w:rsid w:val="00107F1B"/>
    <w:rsid w:val="00107F86"/>
    <w:rsid w:val="0011033D"/>
    <w:rsid w:val="00114DCA"/>
    <w:rsid w:val="00120C0C"/>
    <w:rsid w:val="001210D9"/>
    <w:rsid w:val="0012183C"/>
    <w:rsid w:val="00124D61"/>
    <w:rsid w:val="00125E61"/>
    <w:rsid w:val="0012661D"/>
    <w:rsid w:val="0012713F"/>
    <w:rsid w:val="00130239"/>
    <w:rsid w:val="0013089F"/>
    <w:rsid w:val="00130A49"/>
    <w:rsid w:val="00131C06"/>
    <w:rsid w:val="00132143"/>
    <w:rsid w:val="00132442"/>
    <w:rsid w:val="0013266C"/>
    <w:rsid w:val="00132C4B"/>
    <w:rsid w:val="00136C48"/>
    <w:rsid w:val="00136F30"/>
    <w:rsid w:val="00137026"/>
    <w:rsid w:val="0013779E"/>
    <w:rsid w:val="00143FE0"/>
    <w:rsid w:val="0014672B"/>
    <w:rsid w:val="00147856"/>
    <w:rsid w:val="00147B34"/>
    <w:rsid w:val="001604B4"/>
    <w:rsid w:val="0016140D"/>
    <w:rsid w:val="0016163B"/>
    <w:rsid w:val="00161EA5"/>
    <w:rsid w:val="00162E32"/>
    <w:rsid w:val="00164426"/>
    <w:rsid w:val="00166ADF"/>
    <w:rsid w:val="00171C72"/>
    <w:rsid w:val="001817C4"/>
    <w:rsid w:val="001839FD"/>
    <w:rsid w:val="00185217"/>
    <w:rsid w:val="00192023"/>
    <w:rsid w:val="00192E05"/>
    <w:rsid w:val="001937BD"/>
    <w:rsid w:val="00197915"/>
    <w:rsid w:val="001A1C52"/>
    <w:rsid w:val="001A1FBE"/>
    <w:rsid w:val="001A257C"/>
    <w:rsid w:val="001A3470"/>
    <w:rsid w:val="001A57A5"/>
    <w:rsid w:val="001A5AF0"/>
    <w:rsid w:val="001B103E"/>
    <w:rsid w:val="001B14AC"/>
    <w:rsid w:val="001B5033"/>
    <w:rsid w:val="001B637F"/>
    <w:rsid w:val="001C1076"/>
    <w:rsid w:val="001C109B"/>
    <w:rsid w:val="001C1781"/>
    <w:rsid w:val="001C3C07"/>
    <w:rsid w:val="001C54DA"/>
    <w:rsid w:val="001C60B6"/>
    <w:rsid w:val="001C7041"/>
    <w:rsid w:val="001C79FA"/>
    <w:rsid w:val="001D1619"/>
    <w:rsid w:val="001D1F2D"/>
    <w:rsid w:val="001D4EED"/>
    <w:rsid w:val="001D507C"/>
    <w:rsid w:val="001D603F"/>
    <w:rsid w:val="001E4BAE"/>
    <w:rsid w:val="001E5D91"/>
    <w:rsid w:val="001E6000"/>
    <w:rsid w:val="001F21C1"/>
    <w:rsid w:val="001F7261"/>
    <w:rsid w:val="001F7E6E"/>
    <w:rsid w:val="00203649"/>
    <w:rsid w:val="00203AA8"/>
    <w:rsid w:val="00210F75"/>
    <w:rsid w:val="00214C6B"/>
    <w:rsid w:val="00216440"/>
    <w:rsid w:val="002178C5"/>
    <w:rsid w:val="00217CB6"/>
    <w:rsid w:val="00220370"/>
    <w:rsid w:val="00221B18"/>
    <w:rsid w:val="00222A70"/>
    <w:rsid w:val="0022303C"/>
    <w:rsid w:val="00223B73"/>
    <w:rsid w:val="0022440B"/>
    <w:rsid w:val="00225838"/>
    <w:rsid w:val="0022628A"/>
    <w:rsid w:val="002268F2"/>
    <w:rsid w:val="002271BA"/>
    <w:rsid w:val="002324E7"/>
    <w:rsid w:val="002347E9"/>
    <w:rsid w:val="0023557A"/>
    <w:rsid w:val="0023565D"/>
    <w:rsid w:val="00237502"/>
    <w:rsid w:val="00244E3E"/>
    <w:rsid w:val="00246FA4"/>
    <w:rsid w:val="0024762A"/>
    <w:rsid w:val="0024786D"/>
    <w:rsid w:val="00247938"/>
    <w:rsid w:val="002531C9"/>
    <w:rsid w:val="0025404F"/>
    <w:rsid w:val="00255D74"/>
    <w:rsid w:val="002567BF"/>
    <w:rsid w:val="00256959"/>
    <w:rsid w:val="0026249E"/>
    <w:rsid w:val="002640D8"/>
    <w:rsid w:val="002644A6"/>
    <w:rsid w:val="00264ADE"/>
    <w:rsid w:val="00264DE5"/>
    <w:rsid w:val="00266EA6"/>
    <w:rsid w:val="0026740C"/>
    <w:rsid w:val="00270240"/>
    <w:rsid w:val="00270872"/>
    <w:rsid w:val="00270E88"/>
    <w:rsid w:val="002733CA"/>
    <w:rsid w:val="00274598"/>
    <w:rsid w:val="00275C15"/>
    <w:rsid w:val="00275C49"/>
    <w:rsid w:val="0027693A"/>
    <w:rsid w:val="00276E12"/>
    <w:rsid w:val="00281BB9"/>
    <w:rsid w:val="00285DB1"/>
    <w:rsid w:val="002860A7"/>
    <w:rsid w:val="0028693B"/>
    <w:rsid w:val="002911E2"/>
    <w:rsid w:val="002926E2"/>
    <w:rsid w:val="0029782A"/>
    <w:rsid w:val="002A1BC1"/>
    <w:rsid w:val="002A323B"/>
    <w:rsid w:val="002A36A7"/>
    <w:rsid w:val="002A41E0"/>
    <w:rsid w:val="002A7168"/>
    <w:rsid w:val="002B0859"/>
    <w:rsid w:val="002B31D2"/>
    <w:rsid w:val="002B343F"/>
    <w:rsid w:val="002B3A6F"/>
    <w:rsid w:val="002B70CA"/>
    <w:rsid w:val="002C0A5C"/>
    <w:rsid w:val="002C2E16"/>
    <w:rsid w:val="002C4FBA"/>
    <w:rsid w:val="002D3398"/>
    <w:rsid w:val="002D3408"/>
    <w:rsid w:val="002D7D11"/>
    <w:rsid w:val="002E11BC"/>
    <w:rsid w:val="002E17A0"/>
    <w:rsid w:val="002E2EE0"/>
    <w:rsid w:val="002E556D"/>
    <w:rsid w:val="002E58F6"/>
    <w:rsid w:val="002E5BA3"/>
    <w:rsid w:val="002E7A72"/>
    <w:rsid w:val="002E7EB3"/>
    <w:rsid w:val="002F122A"/>
    <w:rsid w:val="002F47AD"/>
    <w:rsid w:val="002F7820"/>
    <w:rsid w:val="0030059F"/>
    <w:rsid w:val="0030081D"/>
    <w:rsid w:val="003017A5"/>
    <w:rsid w:val="00301BEA"/>
    <w:rsid w:val="00303FFD"/>
    <w:rsid w:val="003040F0"/>
    <w:rsid w:val="00311483"/>
    <w:rsid w:val="0031180D"/>
    <w:rsid w:val="003149F0"/>
    <w:rsid w:val="00321E1B"/>
    <w:rsid w:val="003226E2"/>
    <w:rsid w:val="00326BB4"/>
    <w:rsid w:val="003273A5"/>
    <w:rsid w:val="0033587A"/>
    <w:rsid w:val="00335B50"/>
    <w:rsid w:val="00337091"/>
    <w:rsid w:val="003406E5"/>
    <w:rsid w:val="0034287C"/>
    <w:rsid w:val="003440F9"/>
    <w:rsid w:val="00346FD0"/>
    <w:rsid w:val="0034786A"/>
    <w:rsid w:val="00351D51"/>
    <w:rsid w:val="00352502"/>
    <w:rsid w:val="00352C59"/>
    <w:rsid w:val="003530E1"/>
    <w:rsid w:val="003541B7"/>
    <w:rsid w:val="0035515C"/>
    <w:rsid w:val="0035766A"/>
    <w:rsid w:val="003578CD"/>
    <w:rsid w:val="00360BF8"/>
    <w:rsid w:val="0036169A"/>
    <w:rsid w:val="003621F5"/>
    <w:rsid w:val="00364BD2"/>
    <w:rsid w:val="003660C3"/>
    <w:rsid w:val="00371ECB"/>
    <w:rsid w:val="003720ED"/>
    <w:rsid w:val="00372BBB"/>
    <w:rsid w:val="00375CBA"/>
    <w:rsid w:val="00376655"/>
    <w:rsid w:val="00377827"/>
    <w:rsid w:val="00381ACF"/>
    <w:rsid w:val="00382262"/>
    <w:rsid w:val="00382678"/>
    <w:rsid w:val="00382C1B"/>
    <w:rsid w:val="00384D60"/>
    <w:rsid w:val="00384E90"/>
    <w:rsid w:val="00395509"/>
    <w:rsid w:val="00395553"/>
    <w:rsid w:val="00395D70"/>
    <w:rsid w:val="003A0200"/>
    <w:rsid w:val="003A063B"/>
    <w:rsid w:val="003A2CAB"/>
    <w:rsid w:val="003A3CF6"/>
    <w:rsid w:val="003A4919"/>
    <w:rsid w:val="003A5595"/>
    <w:rsid w:val="003A6811"/>
    <w:rsid w:val="003A6D54"/>
    <w:rsid w:val="003B1045"/>
    <w:rsid w:val="003B59B7"/>
    <w:rsid w:val="003B62C1"/>
    <w:rsid w:val="003C1E2B"/>
    <w:rsid w:val="003C4204"/>
    <w:rsid w:val="003C4B39"/>
    <w:rsid w:val="003C7C69"/>
    <w:rsid w:val="003D179D"/>
    <w:rsid w:val="003D29F0"/>
    <w:rsid w:val="003D3840"/>
    <w:rsid w:val="003D647C"/>
    <w:rsid w:val="003D7F2A"/>
    <w:rsid w:val="003E0FCD"/>
    <w:rsid w:val="003E5A17"/>
    <w:rsid w:val="003F0140"/>
    <w:rsid w:val="003F2C2D"/>
    <w:rsid w:val="003F2CB3"/>
    <w:rsid w:val="003F41B5"/>
    <w:rsid w:val="003F4547"/>
    <w:rsid w:val="003F4924"/>
    <w:rsid w:val="003F5755"/>
    <w:rsid w:val="003F68E6"/>
    <w:rsid w:val="003F6C48"/>
    <w:rsid w:val="003F7084"/>
    <w:rsid w:val="003F76DC"/>
    <w:rsid w:val="003F7942"/>
    <w:rsid w:val="003F7F21"/>
    <w:rsid w:val="00401902"/>
    <w:rsid w:val="00404FF3"/>
    <w:rsid w:val="00407A81"/>
    <w:rsid w:val="00413F85"/>
    <w:rsid w:val="0041475D"/>
    <w:rsid w:val="0041537A"/>
    <w:rsid w:val="00415758"/>
    <w:rsid w:val="00416500"/>
    <w:rsid w:val="00416D64"/>
    <w:rsid w:val="00417C43"/>
    <w:rsid w:val="00420144"/>
    <w:rsid w:val="00420527"/>
    <w:rsid w:val="00422E37"/>
    <w:rsid w:val="00423696"/>
    <w:rsid w:val="004239F3"/>
    <w:rsid w:val="00425C95"/>
    <w:rsid w:val="00425FAD"/>
    <w:rsid w:val="0043089E"/>
    <w:rsid w:val="00431E9D"/>
    <w:rsid w:val="0043396D"/>
    <w:rsid w:val="00433C08"/>
    <w:rsid w:val="00435859"/>
    <w:rsid w:val="00440868"/>
    <w:rsid w:val="00442AD0"/>
    <w:rsid w:val="00443D5C"/>
    <w:rsid w:val="00443DA2"/>
    <w:rsid w:val="00445E76"/>
    <w:rsid w:val="004460AD"/>
    <w:rsid w:val="00447360"/>
    <w:rsid w:val="00450CAD"/>
    <w:rsid w:val="00455A92"/>
    <w:rsid w:val="00457CA8"/>
    <w:rsid w:val="00460B18"/>
    <w:rsid w:val="00462D0D"/>
    <w:rsid w:val="00466080"/>
    <w:rsid w:val="0046691F"/>
    <w:rsid w:val="004677E6"/>
    <w:rsid w:val="00472B12"/>
    <w:rsid w:val="00472DFC"/>
    <w:rsid w:val="00474D11"/>
    <w:rsid w:val="00475BE3"/>
    <w:rsid w:val="004762C3"/>
    <w:rsid w:val="0047652B"/>
    <w:rsid w:val="004807CB"/>
    <w:rsid w:val="00481816"/>
    <w:rsid w:val="0048333B"/>
    <w:rsid w:val="004857A7"/>
    <w:rsid w:val="0048739B"/>
    <w:rsid w:val="00490B9A"/>
    <w:rsid w:val="00492AA8"/>
    <w:rsid w:val="00495C4F"/>
    <w:rsid w:val="004974D3"/>
    <w:rsid w:val="004A4681"/>
    <w:rsid w:val="004A5A66"/>
    <w:rsid w:val="004A6806"/>
    <w:rsid w:val="004B1E2D"/>
    <w:rsid w:val="004B2CBC"/>
    <w:rsid w:val="004B2D59"/>
    <w:rsid w:val="004B341C"/>
    <w:rsid w:val="004B3D2F"/>
    <w:rsid w:val="004B3FF0"/>
    <w:rsid w:val="004C1BA7"/>
    <w:rsid w:val="004C1EB8"/>
    <w:rsid w:val="004C2357"/>
    <w:rsid w:val="004C67AB"/>
    <w:rsid w:val="004C7C40"/>
    <w:rsid w:val="004D1570"/>
    <w:rsid w:val="004D2524"/>
    <w:rsid w:val="004D2E92"/>
    <w:rsid w:val="004D497F"/>
    <w:rsid w:val="004D4E1C"/>
    <w:rsid w:val="004D7A05"/>
    <w:rsid w:val="004D7C28"/>
    <w:rsid w:val="004E13D5"/>
    <w:rsid w:val="004E1472"/>
    <w:rsid w:val="004E57A7"/>
    <w:rsid w:val="004E7171"/>
    <w:rsid w:val="004E779B"/>
    <w:rsid w:val="004F4A7B"/>
    <w:rsid w:val="00503520"/>
    <w:rsid w:val="00503E40"/>
    <w:rsid w:val="00504D4A"/>
    <w:rsid w:val="00505512"/>
    <w:rsid w:val="00505B8F"/>
    <w:rsid w:val="00507017"/>
    <w:rsid w:val="00510F2A"/>
    <w:rsid w:val="00511CC2"/>
    <w:rsid w:val="005164E0"/>
    <w:rsid w:val="005167E4"/>
    <w:rsid w:val="005202BA"/>
    <w:rsid w:val="00523161"/>
    <w:rsid w:val="00525C77"/>
    <w:rsid w:val="00526418"/>
    <w:rsid w:val="00531881"/>
    <w:rsid w:val="00532FEC"/>
    <w:rsid w:val="0053307F"/>
    <w:rsid w:val="00533C73"/>
    <w:rsid w:val="00537609"/>
    <w:rsid w:val="00541CC2"/>
    <w:rsid w:val="00541F69"/>
    <w:rsid w:val="0054285C"/>
    <w:rsid w:val="00546667"/>
    <w:rsid w:val="0054772E"/>
    <w:rsid w:val="00547D31"/>
    <w:rsid w:val="00550F75"/>
    <w:rsid w:val="00551089"/>
    <w:rsid w:val="00552A45"/>
    <w:rsid w:val="005571BE"/>
    <w:rsid w:val="00560C2A"/>
    <w:rsid w:val="00561690"/>
    <w:rsid w:val="00561D59"/>
    <w:rsid w:val="005631A5"/>
    <w:rsid w:val="00563E06"/>
    <w:rsid w:val="00566857"/>
    <w:rsid w:val="00571371"/>
    <w:rsid w:val="00571ADD"/>
    <w:rsid w:val="0057281A"/>
    <w:rsid w:val="00573128"/>
    <w:rsid w:val="005753AD"/>
    <w:rsid w:val="005803DD"/>
    <w:rsid w:val="005818B0"/>
    <w:rsid w:val="00583397"/>
    <w:rsid w:val="00583E95"/>
    <w:rsid w:val="00583F1E"/>
    <w:rsid w:val="00584B58"/>
    <w:rsid w:val="005905BB"/>
    <w:rsid w:val="005911D8"/>
    <w:rsid w:val="005914DA"/>
    <w:rsid w:val="00594E51"/>
    <w:rsid w:val="00595EAB"/>
    <w:rsid w:val="005A0005"/>
    <w:rsid w:val="005A0038"/>
    <w:rsid w:val="005A09F6"/>
    <w:rsid w:val="005A351F"/>
    <w:rsid w:val="005A3B05"/>
    <w:rsid w:val="005A3FF3"/>
    <w:rsid w:val="005A5A7B"/>
    <w:rsid w:val="005B22C7"/>
    <w:rsid w:val="005B3858"/>
    <w:rsid w:val="005B6003"/>
    <w:rsid w:val="005B7056"/>
    <w:rsid w:val="005C0127"/>
    <w:rsid w:val="005C22B8"/>
    <w:rsid w:val="005C2C7A"/>
    <w:rsid w:val="005C33A4"/>
    <w:rsid w:val="005C5A43"/>
    <w:rsid w:val="005C6549"/>
    <w:rsid w:val="005C7DE1"/>
    <w:rsid w:val="005D1320"/>
    <w:rsid w:val="005D3939"/>
    <w:rsid w:val="005D4683"/>
    <w:rsid w:val="005D5A3E"/>
    <w:rsid w:val="005D66CE"/>
    <w:rsid w:val="005D6A79"/>
    <w:rsid w:val="005E2D1C"/>
    <w:rsid w:val="005E492E"/>
    <w:rsid w:val="005F19C9"/>
    <w:rsid w:val="005F3C75"/>
    <w:rsid w:val="005F3D20"/>
    <w:rsid w:val="005F5373"/>
    <w:rsid w:val="005F7744"/>
    <w:rsid w:val="00601AC8"/>
    <w:rsid w:val="00601B15"/>
    <w:rsid w:val="00605B0B"/>
    <w:rsid w:val="00607515"/>
    <w:rsid w:val="00607D91"/>
    <w:rsid w:val="006144C5"/>
    <w:rsid w:val="00615146"/>
    <w:rsid w:val="00615606"/>
    <w:rsid w:val="00615A31"/>
    <w:rsid w:val="0061745E"/>
    <w:rsid w:val="00621345"/>
    <w:rsid w:val="006308C4"/>
    <w:rsid w:val="006313DB"/>
    <w:rsid w:val="00632082"/>
    <w:rsid w:val="00640A8F"/>
    <w:rsid w:val="00645EE0"/>
    <w:rsid w:val="006522F2"/>
    <w:rsid w:val="006525E9"/>
    <w:rsid w:val="0065318E"/>
    <w:rsid w:val="006549D8"/>
    <w:rsid w:val="00656A91"/>
    <w:rsid w:val="006574BE"/>
    <w:rsid w:val="006617CC"/>
    <w:rsid w:val="00662E5D"/>
    <w:rsid w:val="00664FE3"/>
    <w:rsid w:val="00665493"/>
    <w:rsid w:val="0067013E"/>
    <w:rsid w:val="00671877"/>
    <w:rsid w:val="00671F93"/>
    <w:rsid w:val="006720B5"/>
    <w:rsid w:val="00673C1D"/>
    <w:rsid w:val="00675C63"/>
    <w:rsid w:val="00680635"/>
    <w:rsid w:val="006831FA"/>
    <w:rsid w:val="00683BC3"/>
    <w:rsid w:val="00684279"/>
    <w:rsid w:val="00685853"/>
    <w:rsid w:val="006860F6"/>
    <w:rsid w:val="00687081"/>
    <w:rsid w:val="00687B94"/>
    <w:rsid w:val="00692712"/>
    <w:rsid w:val="006934CE"/>
    <w:rsid w:val="0069421B"/>
    <w:rsid w:val="00694326"/>
    <w:rsid w:val="00695B84"/>
    <w:rsid w:val="006A055C"/>
    <w:rsid w:val="006A0A6C"/>
    <w:rsid w:val="006A0DE9"/>
    <w:rsid w:val="006A2879"/>
    <w:rsid w:val="006A51BC"/>
    <w:rsid w:val="006A5E76"/>
    <w:rsid w:val="006A6364"/>
    <w:rsid w:val="006A66D9"/>
    <w:rsid w:val="006B15CD"/>
    <w:rsid w:val="006B346B"/>
    <w:rsid w:val="006B479A"/>
    <w:rsid w:val="006B5E30"/>
    <w:rsid w:val="006B7681"/>
    <w:rsid w:val="006C192B"/>
    <w:rsid w:val="006C47F7"/>
    <w:rsid w:val="006C5488"/>
    <w:rsid w:val="006C7889"/>
    <w:rsid w:val="006D106B"/>
    <w:rsid w:val="006D1CFB"/>
    <w:rsid w:val="006D4E9A"/>
    <w:rsid w:val="006D5949"/>
    <w:rsid w:val="006D607F"/>
    <w:rsid w:val="006D7450"/>
    <w:rsid w:val="006E2274"/>
    <w:rsid w:val="006E2792"/>
    <w:rsid w:val="006E2D7E"/>
    <w:rsid w:val="006E7182"/>
    <w:rsid w:val="006F1E47"/>
    <w:rsid w:val="006F2718"/>
    <w:rsid w:val="006F3145"/>
    <w:rsid w:val="006F541A"/>
    <w:rsid w:val="006F55CA"/>
    <w:rsid w:val="006F5D9E"/>
    <w:rsid w:val="00701613"/>
    <w:rsid w:val="007034D6"/>
    <w:rsid w:val="00703C6D"/>
    <w:rsid w:val="00704D36"/>
    <w:rsid w:val="0070728C"/>
    <w:rsid w:val="00710570"/>
    <w:rsid w:val="0071087D"/>
    <w:rsid w:val="007108B1"/>
    <w:rsid w:val="0071336B"/>
    <w:rsid w:val="00715B0C"/>
    <w:rsid w:val="00716637"/>
    <w:rsid w:val="00716880"/>
    <w:rsid w:val="0072061B"/>
    <w:rsid w:val="00721199"/>
    <w:rsid w:val="0072192F"/>
    <w:rsid w:val="00721D59"/>
    <w:rsid w:val="00722D71"/>
    <w:rsid w:val="007237FC"/>
    <w:rsid w:val="00726108"/>
    <w:rsid w:val="007268A0"/>
    <w:rsid w:val="007318C3"/>
    <w:rsid w:val="00732D19"/>
    <w:rsid w:val="00733265"/>
    <w:rsid w:val="007340D0"/>
    <w:rsid w:val="007349AB"/>
    <w:rsid w:val="00736963"/>
    <w:rsid w:val="0073798D"/>
    <w:rsid w:val="00742410"/>
    <w:rsid w:val="0074461B"/>
    <w:rsid w:val="00752061"/>
    <w:rsid w:val="00760BD2"/>
    <w:rsid w:val="00763B74"/>
    <w:rsid w:val="00766D5A"/>
    <w:rsid w:val="00771120"/>
    <w:rsid w:val="00771F15"/>
    <w:rsid w:val="00773769"/>
    <w:rsid w:val="00774791"/>
    <w:rsid w:val="00776980"/>
    <w:rsid w:val="0078091E"/>
    <w:rsid w:val="007817A5"/>
    <w:rsid w:val="007819C4"/>
    <w:rsid w:val="00781DC2"/>
    <w:rsid w:val="00784174"/>
    <w:rsid w:val="00785E9F"/>
    <w:rsid w:val="00786059"/>
    <w:rsid w:val="007861A6"/>
    <w:rsid w:val="00786D28"/>
    <w:rsid w:val="00787D79"/>
    <w:rsid w:val="00790E4C"/>
    <w:rsid w:val="00790ED5"/>
    <w:rsid w:val="007923C6"/>
    <w:rsid w:val="0079302A"/>
    <w:rsid w:val="00793ECA"/>
    <w:rsid w:val="00794AE5"/>
    <w:rsid w:val="00794D28"/>
    <w:rsid w:val="007957AD"/>
    <w:rsid w:val="007A0693"/>
    <w:rsid w:val="007A660D"/>
    <w:rsid w:val="007B01EF"/>
    <w:rsid w:val="007B1262"/>
    <w:rsid w:val="007B1339"/>
    <w:rsid w:val="007B6298"/>
    <w:rsid w:val="007C0861"/>
    <w:rsid w:val="007C4229"/>
    <w:rsid w:val="007C70EB"/>
    <w:rsid w:val="007C71A0"/>
    <w:rsid w:val="007C7405"/>
    <w:rsid w:val="007D12F2"/>
    <w:rsid w:val="007E015A"/>
    <w:rsid w:val="007E07FF"/>
    <w:rsid w:val="007E1F3E"/>
    <w:rsid w:val="007E2F88"/>
    <w:rsid w:val="007E3726"/>
    <w:rsid w:val="007E4093"/>
    <w:rsid w:val="007E4C82"/>
    <w:rsid w:val="007E5357"/>
    <w:rsid w:val="007E66CA"/>
    <w:rsid w:val="007E7D98"/>
    <w:rsid w:val="007F247D"/>
    <w:rsid w:val="007F6E03"/>
    <w:rsid w:val="00800562"/>
    <w:rsid w:val="00801EF8"/>
    <w:rsid w:val="00803E69"/>
    <w:rsid w:val="00804BE8"/>
    <w:rsid w:val="00804D78"/>
    <w:rsid w:val="00805288"/>
    <w:rsid w:val="00805E79"/>
    <w:rsid w:val="0080605F"/>
    <w:rsid w:val="008069CA"/>
    <w:rsid w:val="008155DE"/>
    <w:rsid w:val="008157D2"/>
    <w:rsid w:val="00816520"/>
    <w:rsid w:val="0082043C"/>
    <w:rsid w:val="00821B8D"/>
    <w:rsid w:val="00825934"/>
    <w:rsid w:val="00826CFA"/>
    <w:rsid w:val="00827689"/>
    <w:rsid w:val="008279D7"/>
    <w:rsid w:val="00827D1D"/>
    <w:rsid w:val="00833E66"/>
    <w:rsid w:val="00834149"/>
    <w:rsid w:val="008346B6"/>
    <w:rsid w:val="00837277"/>
    <w:rsid w:val="00841241"/>
    <w:rsid w:val="00841AE4"/>
    <w:rsid w:val="008421F5"/>
    <w:rsid w:val="00842233"/>
    <w:rsid w:val="008521A5"/>
    <w:rsid w:val="00855946"/>
    <w:rsid w:val="00856143"/>
    <w:rsid w:val="008632FE"/>
    <w:rsid w:val="008635A6"/>
    <w:rsid w:val="00863D5F"/>
    <w:rsid w:val="00864D05"/>
    <w:rsid w:val="00874264"/>
    <w:rsid w:val="00875F9A"/>
    <w:rsid w:val="008762DA"/>
    <w:rsid w:val="00880EA3"/>
    <w:rsid w:val="00881600"/>
    <w:rsid w:val="0088288F"/>
    <w:rsid w:val="0089033C"/>
    <w:rsid w:val="00892F8C"/>
    <w:rsid w:val="00896645"/>
    <w:rsid w:val="008A4600"/>
    <w:rsid w:val="008A5EDD"/>
    <w:rsid w:val="008A7F44"/>
    <w:rsid w:val="008B1E13"/>
    <w:rsid w:val="008C062B"/>
    <w:rsid w:val="008C28FA"/>
    <w:rsid w:val="008C4035"/>
    <w:rsid w:val="008C5CBC"/>
    <w:rsid w:val="008C68FD"/>
    <w:rsid w:val="008D2D05"/>
    <w:rsid w:val="008D2E0E"/>
    <w:rsid w:val="008D3592"/>
    <w:rsid w:val="008D4447"/>
    <w:rsid w:val="008D4692"/>
    <w:rsid w:val="008D7B76"/>
    <w:rsid w:val="008D7CE2"/>
    <w:rsid w:val="008E0DC5"/>
    <w:rsid w:val="008E1B3E"/>
    <w:rsid w:val="008E1B44"/>
    <w:rsid w:val="008E2E61"/>
    <w:rsid w:val="008E3C75"/>
    <w:rsid w:val="008E4CFA"/>
    <w:rsid w:val="008E510F"/>
    <w:rsid w:val="008E6AC2"/>
    <w:rsid w:val="008E76B6"/>
    <w:rsid w:val="008E7CB6"/>
    <w:rsid w:val="008F2DC1"/>
    <w:rsid w:val="008F3C99"/>
    <w:rsid w:val="008F7B22"/>
    <w:rsid w:val="008F7B5F"/>
    <w:rsid w:val="00901505"/>
    <w:rsid w:val="009039C5"/>
    <w:rsid w:val="00905353"/>
    <w:rsid w:val="00905DE0"/>
    <w:rsid w:val="00906B26"/>
    <w:rsid w:val="00910864"/>
    <w:rsid w:val="00913DE3"/>
    <w:rsid w:val="0091708F"/>
    <w:rsid w:val="00921E3E"/>
    <w:rsid w:val="00926B46"/>
    <w:rsid w:val="009312A5"/>
    <w:rsid w:val="0093686B"/>
    <w:rsid w:val="00937D7A"/>
    <w:rsid w:val="00941A43"/>
    <w:rsid w:val="009473BE"/>
    <w:rsid w:val="0095150F"/>
    <w:rsid w:val="00951FBB"/>
    <w:rsid w:val="0095318F"/>
    <w:rsid w:val="00956766"/>
    <w:rsid w:val="00957032"/>
    <w:rsid w:val="009575D7"/>
    <w:rsid w:val="00962ECF"/>
    <w:rsid w:val="00963236"/>
    <w:rsid w:val="00963659"/>
    <w:rsid w:val="00963C47"/>
    <w:rsid w:val="0096401A"/>
    <w:rsid w:val="0096489C"/>
    <w:rsid w:val="009703AE"/>
    <w:rsid w:val="00972D96"/>
    <w:rsid w:val="0097671F"/>
    <w:rsid w:val="00980296"/>
    <w:rsid w:val="00981A05"/>
    <w:rsid w:val="0098466D"/>
    <w:rsid w:val="00984EF4"/>
    <w:rsid w:val="0098595E"/>
    <w:rsid w:val="00985BCE"/>
    <w:rsid w:val="00987761"/>
    <w:rsid w:val="00995031"/>
    <w:rsid w:val="00995F06"/>
    <w:rsid w:val="009A0EB3"/>
    <w:rsid w:val="009A1132"/>
    <w:rsid w:val="009A1767"/>
    <w:rsid w:val="009A208A"/>
    <w:rsid w:val="009A39C9"/>
    <w:rsid w:val="009A3EAC"/>
    <w:rsid w:val="009A738F"/>
    <w:rsid w:val="009B0363"/>
    <w:rsid w:val="009B34CF"/>
    <w:rsid w:val="009C0036"/>
    <w:rsid w:val="009C1102"/>
    <w:rsid w:val="009C29C9"/>
    <w:rsid w:val="009C342A"/>
    <w:rsid w:val="009C5F17"/>
    <w:rsid w:val="009D0DBC"/>
    <w:rsid w:val="009D0DC7"/>
    <w:rsid w:val="009D1DD9"/>
    <w:rsid w:val="009D31FC"/>
    <w:rsid w:val="009D541F"/>
    <w:rsid w:val="009D68AB"/>
    <w:rsid w:val="009D6D25"/>
    <w:rsid w:val="009D7A90"/>
    <w:rsid w:val="009E1CB8"/>
    <w:rsid w:val="009E44B3"/>
    <w:rsid w:val="009E5D3F"/>
    <w:rsid w:val="009E76A1"/>
    <w:rsid w:val="009E773C"/>
    <w:rsid w:val="009E7AED"/>
    <w:rsid w:val="009E7F11"/>
    <w:rsid w:val="009F0101"/>
    <w:rsid w:val="009F01AF"/>
    <w:rsid w:val="009F2C09"/>
    <w:rsid w:val="009F556C"/>
    <w:rsid w:val="009F7879"/>
    <w:rsid w:val="009F7B63"/>
    <w:rsid w:val="00A0439B"/>
    <w:rsid w:val="00A05033"/>
    <w:rsid w:val="00A061E4"/>
    <w:rsid w:val="00A07063"/>
    <w:rsid w:val="00A0756C"/>
    <w:rsid w:val="00A10F3F"/>
    <w:rsid w:val="00A10F91"/>
    <w:rsid w:val="00A1123E"/>
    <w:rsid w:val="00A17667"/>
    <w:rsid w:val="00A20B7D"/>
    <w:rsid w:val="00A20E1F"/>
    <w:rsid w:val="00A22D09"/>
    <w:rsid w:val="00A247DD"/>
    <w:rsid w:val="00A24A07"/>
    <w:rsid w:val="00A266FF"/>
    <w:rsid w:val="00A27FBF"/>
    <w:rsid w:val="00A30036"/>
    <w:rsid w:val="00A306ED"/>
    <w:rsid w:val="00A31816"/>
    <w:rsid w:val="00A34C95"/>
    <w:rsid w:val="00A3550C"/>
    <w:rsid w:val="00A4180D"/>
    <w:rsid w:val="00A429C7"/>
    <w:rsid w:val="00A43E2A"/>
    <w:rsid w:val="00A5101C"/>
    <w:rsid w:val="00A5230A"/>
    <w:rsid w:val="00A52A9E"/>
    <w:rsid w:val="00A55306"/>
    <w:rsid w:val="00A57587"/>
    <w:rsid w:val="00A57F62"/>
    <w:rsid w:val="00A7670B"/>
    <w:rsid w:val="00A77288"/>
    <w:rsid w:val="00A77DBF"/>
    <w:rsid w:val="00A91E3F"/>
    <w:rsid w:val="00A92A35"/>
    <w:rsid w:val="00A935C6"/>
    <w:rsid w:val="00AA1C27"/>
    <w:rsid w:val="00AA2396"/>
    <w:rsid w:val="00AA3A1F"/>
    <w:rsid w:val="00AA6D25"/>
    <w:rsid w:val="00AB14C9"/>
    <w:rsid w:val="00AB19E2"/>
    <w:rsid w:val="00AB2759"/>
    <w:rsid w:val="00AB30DD"/>
    <w:rsid w:val="00AB5288"/>
    <w:rsid w:val="00AC0671"/>
    <w:rsid w:val="00AC0CDF"/>
    <w:rsid w:val="00AC13DC"/>
    <w:rsid w:val="00AC3CBB"/>
    <w:rsid w:val="00AC3FEE"/>
    <w:rsid w:val="00AC4B50"/>
    <w:rsid w:val="00AC58F4"/>
    <w:rsid w:val="00AC5D95"/>
    <w:rsid w:val="00AC66F7"/>
    <w:rsid w:val="00AC7B22"/>
    <w:rsid w:val="00AC7B86"/>
    <w:rsid w:val="00AC7D7A"/>
    <w:rsid w:val="00AD205B"/>
    <w:rsid w:val="00AD36D3"/>
    <w:rsid w:val="00AD3A6C"/>
    <w:rsid w:val="00AD4011"/>
    <w:rsid w:val="00AD5F78"/>
    <w:rsid w:val="00AE0AEC"/>
    <w:rsid w:val="00AE30B1"/>
    <w:rsid w:val="00AE4FB7"/>
    <w:rsid w:val="00AE780B"/>
    <w:rsid w:val="00AF20BC"/>
    <w:rsid w:val="00AF2127"/>
    <w:rsid w:val="00AF34D4"/>
    <w:rsid w:val="00AF5085"/>
    <w:rsid w:val="00AF71A9"/>
    <w:rsid w:val="00AF76A4"/>
    <w:rsid w:val="00B01FB0"/>
    <w:rsid w:val="00B0545D"/>
    <w:rsid w:val="00B07932"/>
    <w:rsid w:val="00B10864"/>
    <w:rsid w:val="00B1140D"/>
    <w:rsid w:val="00B11F1C"/>
    <w:rsid w:val="00B149E7"/>
    <w:rsid w:val="00B15C98"/>
    <w:rsid w:val="00B200F6"/>
    <w:rsid w:val="00B243BE"/>
    <w:rsid w:val="00B247B0"/>
    <w:rsid w:val="00B2760B"/>
    <w:rsid w:val="00B30299"/>
    <w:rsid w:val="00B33494"/>
    <w:rsid w:val="00B36A3F"/>
    <w:rsid w:val="00B36AAD"/>
    <w:rsid w:val="00B40530"/>
    <w:rsid w:val="00B42BA3"/>
    <w:rsid w:val="00B46400"/>
    <w:rsid w:val="00B47999"/>
    <w:rsid w:val="00B51423"/>
    <w:rsid w:val="00B54E2E"/>
    <w:rsid w:val="00B572C7"/>
    <w:rsid w:val="00B610BC"/>
    <w:rsid w:val="00B62989"/>
    <w:rsid w:val="00B62AD8"/>
    <w:rsid w:val="00B62EAA"/>
    <w:rsid w:val="00B64402"/>
    <w:rsid w:val="00B656FE"/>
    <w:rsid w:val="00B659BD"/>
    <w:rsid w:val="00B66F92"/>
    <w:rsid w:val="00B67B92"/>
    <w:rsid w:val="00B70650"/>
    <w:rsid w:val="00B7095B"/>
    <w:rsid w:val="00B74806"/>
    <w:rsid w:val="00B762AA"/>
    <w:rsid w:val="00B76536"/>
    <w:rsid w:val="00B76E8C"/>
    <w:rsid w:val="00B76FA8"/>
    <w:rsid w:val="00B774B3"/>
    <w:rsid w:val="00B77A59"/>
    <w:rsid w:val="00B9163D"/>
    <w:rsid w:val="00B9211E"/>
    <w:rsid w:val="00B92193"/>
    <w:rsid w:val="00B9385A"/>
    <w:rsid w:val="00B94428"/>
    <w:rsid w:val="00B9497A"/>
    <w:rsid w:val="00B959D0"/>
    <w:rsid w:val="00B95AA0"/>
    <w:rsid w:val="00BA07C0"/>
    <w:rsid w:val="00BA0BF5"/>
    <w:rsid w:val="00BA1A62"/>
    <w:rsid w:val="00BA2714"/>
    <w:rsid w:val="00BB25CB"/>
    <w:rsid w:val="00BB3E83"/>
    <w:rsid w:val="00BB3F83"/>
    <w:rsid w:val="00BB6ACC"/>
    <w:rsid w:val="00BC02D6"/>
    <w:rsid w:val="00BC15B1"/>
    <w:rsid w:val="00BC285D"/>
    <w:rsid w:val="00BC2B1E"/>
    <w:rsid w:val="00BC473F"/>
    <w:rsid w:val="00BC52DD"/>
    <w:rsid w:val="00BC54D5"/>
    <w:rsid w:val="00BC5831"/>
    <w:rsid w:val="00BD0735"/>
    <w:rsid w:val="00BD0D61"/>
    <w:rsid w:val="00BD23BD"/>
    <w:rsid w:val="00BD2433"/>
    <w:rsid w:val="00BD7533"/>
    <w:rsid w:val="00BE2A2F"/>
    <w:rsid w:val="00BE3C60"/>
    <w:rsid w:val="00BE59C0"/>
    <w:rsid w:val="00BE6950"/>
    <w:rsid w:val="00BF12A8"/>
    <w:rsid w:val="00BF535A"/>
    <w:rsid w:val="00BF62D6"/>
    <w:rsid w:val="00BF6545"/>
    <w:rsid w:val="00BF6F80"/>
    <w:rsid w:val="00BF7404"/>
    <w:rsid w:val="00BF7DF2"/>
    <w:rsid w:val="00C021BF"/>
    <w:rsid w:val="00C026B2"/>
    <w:rsid w:val="00C0292B"/>
    <w:rsid w:val="00C03482"/>
    <w:rsid w:val="00C034B9"/>
    <w:rsid w:val="00C061F4"/>
    <w:rsid w:val="00C07AD5"/>
    <w:rsid w:val="00C13178"/>
    <w:rsid w:val="00C14C09"/>
    <w:rsid w:val="00C164C3"/>
    <w:rsid w:val="00C1776F"/>
    <w:rsid w:val="00C20549"/>
    <w:rsid w:val="00C20628"/>
    <w:rsid w:val="00C21661"/>
    <w:rsid w:val="00C254B9"/>
    <w:rsid w:val="00C31841"/>
    <w:rsid w:val="00C322F9"/>
    <w:rsid w:val="00C336A3"/>
    <w:rsid w:val="00C36457"/>
    <w:rsid w:val="00C37F9A"/>
    <w:rsid w:val="00C41558"/>
    <w:rsid w:val="00C44D8E"/>
    <w:rsid w:val="00C45BFF"/>
    <w:rsid w:val="00C466A9"/>
    <w:rsid w:val="00C46C73"/>
    <w:rsid w:val="00C4739F"/>
    <w:rsid w:val="00C50FB3"/>
    <w:rsid w:val="00C54378"/>
    <w:rsid w:val="00C546D1"/>
    <w:rsid w:val="00C54C53"/>
    <w:rsid w:val="00C56DD9"/>
    <w:rsid w:val="00C6007D"/>
    <w:rsid w:val="00C65E4A"/>
    <w:rsid w:val="00C6672C"/>
    <w:rsid w:val="00C70F02"/>
    <w:rsid w:val="00C72BAD"/>
    <w:rsid w:val="00C73CEC"/>
    <w:rsid w:val="00C7467D"/>
    <w:rsid w:val="00C75436"/>
    <w:rsid w:val="00C80660"/>
    <w:rsid w:val="00C82607"/>
    <w:rsid w:val="00C84D1D"/>
    <w:rsid w:val="00C86D88"/>
    <w:rsid w:val="00C914B2"/>
    <w:rsid w:val="00C92BAB"/>
    <w:rsid w:val="00C93572"/>
    <w:rsid w:val="00C943EC"/>
    <w:rsid w:val="00C9558C"/>
    <w:rsid w:val="00C97124"/>
    <w:rsid w:val="00CA426B"/>
    <w:rsid w:val="00CA457C"/>
    <w:rsid w:val="00CB15A9"/>
    <w:rsid w:val="00CC4C76"/>
    <w:rsid w:val="00CC6E25"/>
    <w:rsid w:val="00CD032D"/>
    <w:rsid w:val="00CD1C1A"/>
    <w:rsid w:val="00CD2754"/>
    <w:rsid w:val="00CD51F8"/>
    <w:rsid w:val="00CD7F19"/>
    <w:rsid w:val="00CE0F98"/>
    <w:rsid w:val="00CE4862"/>
    <w:rsid w:val="00CE519C"/>
    <w:rsid w:val="00CE6343"/>
    <w:rsid w:val="00CE65FC"/>
    <w:rsid w:val="00CF2428"/>
    <w:rsid w:val="00CF5BF9"/>
    <w:rsid w:val="00CF5E0B"/>
    <w:rsid w:val="00CF6490"/>
    <w:rsid w:val="00D01B70"/>
    <w:rsid w:val="00D0228D"/>
    <w:rsid w:val="00D0295C"/>
    <w:rsid w:val="00D03175"/>
    <w:rsid w:val="00D039DC"/>
    <w:rsid w:val="00D04DDD"/>
    <w:rsid w:val="00D07248"/>
    <w:rsid w:val="00D12FCF"/>
    <w:rsid w:val="00D1449E"/>
    <w:rsid w:val="00D15505"/>
    <w:rsid w:val="00D1586D"/>
    <w:rsid w:val="00D160F7"/>
    <w:rsid w:val="00D17054"/>
    <w:rsid w:val="00D17C9F"/>
    <w:rsid w:val="00D22ABC"/>
    <w:rsid w:val="00D25159"/>
    <w:rsid w:val="00D26A1E"/>
    <w:rsid w:val="00D34452"/>
    <w:rsid w:val="00D36381"/>
    <w:rsid w:val="00D416BA"/>
    <w:rsid w:val="00D41E69"/>
    <w:rsid w:val="00D45AAC"/>
    <w:rsid w:val="00D46D67"/>
    <w:rsid w:val="00D476BF"/>
    <w:rsid w:val="00D555FB"/>
    <w:rsid w:val="00D55BD2"/>
    <w:rsid w:val="00D615E2"/>
    <w:rsid w:val="00D61F93"/>
    <w:rsid w:val="00D622BF"/>
    <w:rsid w:val="00D62781"/>
    <w:rsid w:val="00D62EEB"/>
    <w:rsid w:val="00D640A3"/>
    <w:rsid w:val="00D65369"/>
    <w:rsid w:val="00D66459"/>
    <w:rsid w:val="00D677E3"/>
    <w:rsid w:val="00D706CC"/>
    <w:rsid w:val="00D7156F"/>
    <w:rsid w:val="00D71AA5"/>
    <w:rsid w:val="00D72D1A"/>
    <w:rsid w:val="00D72FC3"/>
    <w:rsid w:val="00D7300A"/>
    <w:rsid w:val="00D732CB"/>
    <w:rsid w:val="00D737F1"/>
    <w:rsid w:val="00D73B95"/>
    <w:rsid w:val="00D76B1F"/>
    <w:rsid w:val="00D777C9"/>
    <w:rsid w:val="00D80EA7"/>
    <w:rsid w:val="00D818FC"/>
    <w:rsid w:val="00D82F95"/>
    <w:rsid w:val="00D8464B"/>
    <w:rsid w:val="00D93012"/>
    <w:rsid w:val="00D949DD"/>
    <w:rsid w:val="00D94F49"/>
    <w:rsid w:val="00D961F2"/>
    <w:rsid w:val="00DA1122"/>
    <w:rsid w:val="00DA37B0"/>
    <w:rsid w:val="00DA623C"/>
    <w:rsid w:val="00DB140F"/>
    <w:rsid w:val="00DB4B6D"/>
    <w:rsid w:val="00DB540E"/>
    <w:rsid w:val="00DB6094"/>
    <w:rsid w:val="00DD3842"/>
    <w:rsid w:val="00DD4DD3"/>
    <w:rsid w:val="00DD5863"/>
    <w:rsid w:val="00DD5BCF"/>
    <w:rsid w:val="00DD5EBE"/>
    <w:rsid w:val="00DD7512"/>
    <w:rsid w:val="00DE2649"/>
    <w:rsid w:val="00DE2C4A"/>
    <w:rsid w:val="00DE4660"/>
    <w:rsid w:val="00DE57F4"/>
    <w:rsid w:val="00DE7594"/>
    <w:rsid w:val="00DE76C9"/>
    <w:rsid w:val="00DF020F"/>
    <w:rsid w:val="00DF06F4"/>
    <w:rsid w:val="00DF0E82"/>
    <w:rsid w:val="00DF4802"/>
    <w:rsid w:val="00E02245"/>
    <w:rsid w:val="00E05793"/>
    <w:rsid w:val="00E071D8"/>
    <w:rsid w:val="00E11056"/>
    <w:rsid w:val="00E12A79"/>
    <w:rsid w:val="00E15770"/>
    <w:rsid w:val="00E17883"/>
    <w:rsid w:val="00E2149A"/>
    <w:rsid w:val="00E2222B"/>
    <w:rsid w:val="00E24BD9"/>
    <w:rsid w:val="00E253B5"/>
    <w:rsid w:val="00E27832"/>
    <w:rsid w:val="00E3016F"/>
    <w:rsid w:val="00E31ABC"/>
    <w:rsid w:val="00E32218"/>
    <w:rsid w:val="00E34E06"/>
    <w:rsid w:val="00E43314"/>
    <w:rsid w:val="00E4499F"/>
    <w:rsid w:val="00E454B8"/>
    <w:rsid w:val="00E4690C"/>
    <w:rsid w:val="00E47B2C"/>
    <w:rsid w:val="00E52861"/>
    <w:rsid w:val="00E52A29"/>
    <w:rsid w:val="00E52BA4"/>
    <w:rsid w:val="00E5388D"/>
    <w:rsid w:val="00E56232"/>
    <w:rsid w:val="00E57583"/>
    <w:rsid w:val="00E61CE7"/>
    <w:rsid w:val="00E66E89"/>
    <w:rsid w:val="00E7506B"/>
    <w:rsid w:val="00E754B4"/>
    <w:rsid w:val="00E757F8"/>
    <w:rsid w:val="00E85DE5"/>
    <w:rsid w:val="00E85E4E"/>
    <w:rsid w:val="00E90885"/>
    <w:rsid w:val="00E91411"/>
    <w:rsid w:val="00E92B92"/>
    <w:rsid w:val="00E94685"/>
    <w:rsid w:val="00E969C4"/>
    <w:rsid w:val="00E97401"/>
    <w:rsid w:val="00E97414"/>
    <w:rsid w:val="00E97E06"/>
    <w:rsid w:val="00E97F2B"/>
    <w:rsid w:val="00EA0844"/>
    <w:rsid w:val="00EA099B"/>
    <w:rsid w:val="00EA4B6C"/>
    <w:rsid w:val="00EA5F97"/>
    <w:rsid w:val="00EB0EDF"/>
    <w:rsid w:val="00EB1A11"/>
    <w:rsid w:val="00EB1C05"/>
    <w:rsid w:val="00EB3D8D"/>
    <w:rsid w:val="00EB6738"/>
    <w:rsid w:val="00EB77FC"/>
    <w:rsid w:val="00EC180D"/>
    <w:rsid w:val="00EC2B3D"/>
    <w:rsid w:val="00EC2E5A"/>
    <w:rsid w:val="00ED12AC"/>
    <w:rsid w:val="00ED233A"/>
    <w:rsid w:val="00ED36BE"/>
    <w:rsid w:val="00ED3EBE"/>
    <w:rsid w:val="00ED721C"/>
    <w:rsid w:val="00EE0464"/>
    <w:rsid w:val="00EE515E"/>
    <w:rsid w:val="00EE51E0"/>
    <w:rsid w:val="00EE67FC"/>
    <w:rsid w:val="00EF15AA"/>
    <w:rsid w:val="00EF7E32"/>
    <w:rsid w:val="00F00998"/>
    <w:rsid w:val="00F02078"/>
    <w:rsid w:val="00F0441F"/>
    <w:rsid w:val="00F11812"/>
    <w:rsid w:val="00F121F7"/>
    <w:rsid w:val="00F15F6D"/>
    <w:rsid w:val="00F2013A"/>
    <w:rsid w:val="00F20635"/>
    <w:rsid w:val="00F20C20"/>
    <w:rsid w:val="00F239B9"/>
    <w:rsid w:val="00F262BB"/>
    <w:rsid w:val="00F26ACC"/>
    <w:rsid w:val="00F2746A"/>
    <w:rsid w:val="00F2769C"/>
    <w:rsid w:val="00F27E94"/>
    <w:rsid w:val="00F303B1"/>
    <w:rsid w:val="00F33726"/>
    <w:rsid w:val="00F33906"/>
    <w:rsid w:val="00F33C54"/>
    <w:rsid w:val="00F3409D"/>
    <w:rsid w:val="00F34FFA"/>
    <w:rsid w:val="00F35A28"/>
    <w:rsid w:val="00F35A40"/>
    <w:rsid w:val="00F3774E"/>
    <w:rsid w:val="00F40784"/>
    <w:rsid w:val="00F42995"/>
    <w:rsid w:val="00F43B1F"/>
    <w:rsid w:val="00F443FA"/>
    <w:rsid w:val="00F45D06"/>
    <w:rsid w:val="00F46AA4"/>
    <w:rsid w:val="00F473DB"/>
    <w:rsid w:val="00F47F7F"/>
    <w:rsid w:val="00F50B82"/>
    <w:rsid w:val="00F51956"/>
    <w:rsid w:val="00F51B03"/>
    <w:rsid w:val="00F52F30"/>
    <w:rsid w:val="00F53943"/>
    <w:rsid w:val="00F54385"/>
    <w:rsid w:val="00F5541A"/>
    <w:rsid w:val="00F560E6"/>
    <w:rsid w:val="00F574F0"/>
    <w:rsid w:val="00F625BE"/>
    <w:rsid w:val="00F64C29"/>
    <w:rsid w:val="00F70848"/>
    <w:rsid w:val="00F714BB"/>
    <w:rsid w:val="00F74AA7"/>
    <w:rsid w:val="00F7685C"/>
    <w:rsid w:val="00F82A92"/>
    <w:rsid w:val="00F86C89"/>
    <w:rsid w:val="00F90F98"/>
    <w:rsid w:val="00F91000"/>
    <w:rsid w:val="00F91285"/>
    <w:rsid w:val="00F968E1"/>
    <w:rsid w:val="00FA21A5"/>
    <w:rsid w:val="00FA2563"/>
    <w:rsid w:val="00FA2BC9"/>
    <w:rsid w:val="00FA541C"/>
    <w:rsid w:val="00FA7ADC"/>
    <w:rsid w:val="00FA7FE2"/>
    <w:rsid w:val="00FB609B"/>
    <w:rsid w:val="00FC0C96"/>
    <w:rsid w:val="00FC16F0"/>
    <w:rsid w:val="00FC54C7"/>
    <w:rsid w:val="00FD0A3F"/>
    <w:rsid w:val="00FD0DBB"/>
    <w:rsid w:val="00FD33D7"/>
    <w:rsid w:val="00FD6655"/>
    <w:rsid w:val="00FD772D"/>
    <w:rsid w:val="00FD7F5E"/>
    <w:rsid w:val="00FE0E58"/>
    <w:rsid w:val="00FF1955"/>
    <w:rsid w:val="00FF2141"/>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AB37FF02-E9FE-4F33-A33D-98E7447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AA"/>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6858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8585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6858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character" w:customStyle="1" w:styleId="Mencinsinresolver6">
    <w:name w:val="Mención sin resolver6"/>
    <w:basedOn w:val="Fuentedeprrafopredeter"/>
    <w:uiPriority w:val="99"/>
    <w:semiHidden/>
    <w:unhideWhenUsed/>
    <w:rsid w:val="000F7649"/>
    <w:rPr>
      <w:color w:val="605E5C"/>
      <w:shd w:val="clear" w:color="auto" w:fill="E1DFDD"/>
    </w:rPr>
  </w:style>
  <w:style w:type="character" w:customStyle="1" w:styleId="Ttulo2Car">
    <w:name w:val="Título 2 Car"/>
    <w:basedOn w:val="Fuentedeprrafopredeter"/>
    <w:link w:val="Ttulo2"/>
    <w:uiPriority w:val="9"/>
    <w:rsid w:val="00685853"/>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rsid w:val="00685853"/>
    <w:rPr>
      <w:rFonts w:asciiTheme="majorHAnsi" w:eastAsiaTheme="majorEastAsia" w:hAnsiTheme="majorHAnsi" w:cstheme="majorBidi"/>
      <w:color w:val="1F3763" w:themeColor="accent1" w:themeShade="7F"/>
      <w:sz w:val="24"/>
      <w:szCs w:val="24"/>
      <w:lang w:val="es-ES_tradnl"/>
    </w:rPr>
  </w:style>
  <w:style w:type="character" w:customStyle="1" w:styleId="Ttulo4Car">
    <w:name w:val="Título 4 Car"/>
    <w:basedOn w:val="Fuentedeprrafopredeter"/>
    <w:link w:val="Ttulo4"/>
    <w:uiPriority w:val="9"/>
    <w:rsid w:val="00685853"/>
    <w:rPr>
      <w:rFonts w:asciiTheme="majorHAnsi" w:eastAsiaTheme="majorEastAsia" w:hAnsiTheme="majorHAnsi" w:cstheme="majorBidi"/>
      <w:i/>
      <w:iCs/>
      <w:color w:val="2F5496" w:themeColor="accent1" w:themeShade="BF"/>
      <w:sz w:val="24"/>
      <w:szCs w:val="24"/>
      <w:lang w:val="es-ES_tradnl"/>
    </w:rPr>
  </w:style>
  <w:style w:type="paragraph" w:styleId="Lista">
    <w:name w:val="List"/>
    <w:basedOn w:val="Normal"/>
    <w:uiPriority w:val="99"/>
    <w:unhideWhenUsed/>
    <w:rsid w:val="00685853"/>
    <w:pPr>
      <w:ind w:left="283" w:hanging="283"/>
      <w:contextualSpacing/>
    </w:pPr>
  </w:style>
  <w:style w:type="paragraph" w:styleId="Listaconvietas">
    <w:name w:val="List Bullet"/>
    <w:basedOn w:val="Normal"/>
    <w:uiPriority w:val="99"/>
    <w:unhideWhenUsed/>
    <w:rsid w:val="00685853"/>
    <w:pPr>
      <w:numPr>
        <w:numId w:val="14"/>
      </w:numPr>
      <w:contextualSpacing/>
    </w:pPr>
  </w:style>
  <w:style w:type="paragraph" w:styleId="Textoindependiente">
    <w:name w:val="Body Text"/>
    <w:basedOn w:val="Normal"/>
    <w:link w:val="TextoindependienteCar"/>
    <w:uiPriority w:val="99"/>
    <w:unhideWhenUsed/>
    <w:rsid w:val="00685853"/>
    <w:pPr>
      <w:spacing w:after="120"/>
    </w:pPr>
  </w:style>
  <w:style w:type="character" w:customStyle="1" w:styleId="TextoindependienteCar">
    <w:name w:val="Texto independiente Car"/>
    <w:basedOn w:val="Fuentedeprrafopredeter"/>
    <w:link w:val="Textoindependiente"/>
    <w:uiPriority w:val="99"/>
    <w:rsid w:val="00685853"/>
    <w:rPr>
      <w:rFonts w:eastAsiaTheme="minorEastAsia"/>
      <w:sz w:val="24"/>
      <w:szCs w:val="24"/>
      <w:lang w:val="es-ES_tradnl"/>
    </w:rPr>
  </w:style>
  <w:style w:type="character" w:customStyle="1" w:styleId="xrtxmta">
    <w:name w:val="xrtxmta"/>
    <w:basedOn w:val="Fuentedeprrafopredeter"/>
    <w:rsid w:val="00161EA5"/>
  </w:style>
  <w:style w:type="character" w:styleId="Mencinsinresolver">
    <w:name w:val="Unresolved Mention"/>
    <w:basedOn w:val="Fuentedeprrafopredeter"/>
    <w:uiPriority w:val="99"/>
    <w:semiHidden/>
    <w:unhideWhenUsed/>
    <w:rsid w:val="00DE4660"/>
    <w:rPr>
      <w:color w:val="605E5C"/>
      <w:shd w:val="clear" w:color="auto" w:fill="E1DFDD"/>
    </w:rPr>
  </w:style>
  <w:style w:type="paragraph" w:styleId="Revisin">
    <w:name w:val="Revision"/>
    <w:hidden/>
    <w:uiPriority w:val="99"/>
    <w:semiHidden/>
    <w:rsid w:val="007B6298"/>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D3mO0ioTU3UIW921kCsU9rEGfqqMWec/view?usp=sharing" TargetMode="External"/><Relationship Id="rId3" Type="http://schemas.openxmlformats.org/officeDocument/2006/relationships/settings" Target="settings.xml"/><Relationship Id="rId7" Type="http://schemas.openxmlformats.org/officeDocument/2006/relationships/hyperlink" Target="https://drive.google.com/drive/folders/14lN_DHNhFM_2EMzz3amD8TR88RhYkSSe?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2024-05-08T14:16:00Z</dcterms:created>
  <dcterms:modified xsi:type="dcterms:W3CDTF">2024-05-08T14:16:00Z</dcterms:modified>
</cp:coreProperties>
</file>