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457CA8" w:rsidRDefault="004A5A66" w:rsidP="00183852">
      <w:pPr>
        <w:spacing w:line="240" w:lineRule="atLeast"/>
        <w:jc w:val="right"/>
        <w:rPr>
          <w:rFonts w:ascii="Montserrat" w:hAnsi="Montserrat"/>
          <w:b/>
          <w:color w:val="134E39"/>
        </w:rPr>
      </w:pPr>
      <w:r w:rsidRPr="00457CA8">
        <w:rPr>
          <w:rFonts w:ascii="Montserrat" w:hAnsi="Montserrat"/>
          <w:b/>
          <w:color w:val="134E39"/>
        </w:rPr>
        <w:t>BOLETÍN DE PRENSA</w:t>
      </w:r>
    </w:p>
    <w:p w14:paraId="4C6AE5B5" w14:textId="57CE654C" w:rsidR="004A5A66" w:rsidRPr="00457CA8" w:rsidRDefault="00763B74" w:rsidP="00183852">
      <w:pPr>
        <w:spacing w:line="240" w:lineRule="atLeast"/>
        <w:jc w:val="right"/>
        <w:rPr>
          <w:rFonts w:ascii="Montserrat" w:hAnsi="Montserrat"/>
          <w:sz w:val="20"/>
          <w:szCs w:val="20"/>
        </w:rPr>
      </w:pPr>
      <w:r>
        <w:rPr>
          <w:rFonts w:ascii="Montserrat" w:hAnsi="Montserrat"/>
          <w:sz w:val="20"/>
          <w:szCs w:val="20"/>
        </w:rPr>
        <w:t>Ciudad de México</w:t>
      </w:r>
      <w:r w:rsidR="00963659">
        <w:rPr>
          <w:rFonts w:ascii="Montserrat" w:hAnsi="Montserrat"/>
          <w:sz w:val="20"/>
          <w:szCs w:val="20"/>
        </w:rPr>
        <w:t xml:space="preserve">, </w:t>
      </w:r>
      <w:r w:rsidR="00F9122F">
        <w:rPr>
          <w:rFonts w:ascii="Montserrat" w:hAnsi="Montserrat"/>
          <w:sz w:val="20"/>
          <w:szCs w:val="20"/>
        </w:rPr>
        <w:t xml:space="preserve">martes </w:t>
      </w:r>
      <w:r w:rsidR="00AC1D80">
        <w:rPr>
          <w:rFonts w:ascii="Montserrat" w:hAnsi="Montserrat"/>
          <w:sz w:val="20"/>
          <w:szCs w:val="20"/>
        </w:rPr>
        <w:t>21</w:t>
      </w:r>
      <w:r w:rsidR="00F9122F">
        <w:rPr>
          <w:rFonts w:ascii="Montserrat" w:hAnsi="Montserrat"/>
          <w:sz w:val="20"/>
          <w:szCs w:val="20"/>
        </w:rPr>
        <w:t xml:space="preserve"> de mayo</w:t>
      </w:r>
      <w:r w:rsidR="003720ED" w:rsidRPr="00457CA8">
        <w:rPr>
          <w:rFonts w:ascii="Montserrat" w:hAnsi="Montserrat"/>
          <w:sz w:val="20"/>
          <w:szCs w:val="20"/>
        </w:rPr>
        <w:t xml:space="preserve"> de 2024</w:t>
      </w:r>
    </w:p>
    <w:p w14:paraId="3BFB2A38" w14:textId="2B634FDB" w:rsidR="004A5A66" w:rsidRPr="00457CA8" w:rsidRDefault="004A5A66" w:rsidP="00183852">
      <w:pPr>
        <w:spacing w:line="240" w:lineRule="atLeast"/>
        <w:jc w:val="right"/>
        <w:rPr>
          <w:rFonts w:ascii="Montserrat" w:hAnsi="Montserrat"/>
          <w:sz w:val="20"/>
          <w:szCs w:val="20"/>
          <w:lang w:val="es-MX"/>
        </w:rPr>
      </w:pPr>
      <w:r w:rsidRPr="00457CA8">
        <w:rPr>
          <w:rFonts w:ascii="Montserrat" w:hAnsi="Montserrat"/>
          <w:sz w:val="20"/>
          <w:szCs w:val="20"/>
          <w:lang w:val="es-MX"/>
        </w:rPr>
        <w:t xml:space="preserve">No. </w:t>
      </w:r>
      <w:r w:rsidR="00183852">
        <w:rPr>
          <w:rFonts w:ascii="Montserrat" w:hAnsi="Montserrat"/>
          <w:sz w:val="20"/>
          <w:szCs w:val="20"/>
          <w:lang w:val="es-MX"/>
        </w:rPr>
        <w:t>241</w:t>
      </w:r>
      <w:r w:rsidRPr="00457CA8">
        <w:rPr>
          <w:rFonts w:ascii="Montserrat" w:hAnsi="Montserrat"/>
          <w:sz w:val="20"/>
          <w:szCs w:val="20"/>
          <w:lang w:val="es-MX"/>
        </w:rPr>
        <w:t>/202</w:t>
      </w:r>
      <w:r w:rsidR="003720ED" w:rsidRPr="00457CA8">
        <w:rPr>
          <w:rFonts w:ascii="Montserrat" w:hAnsi="Montserrat"/>
          <w:sz w:val="20"/>
          <w:szCs w:val="20"/>
          <w:lang w:val="es-MX"/>
        </w:rPr>
        <w:t>4</w:t>
      </w:r>
    </w:p>
    <w:p w14:paraId="69BC3A23" w14:textId="77777777" w:rsidR="00D0295C" w:rsidRPr="00457CA8" w:rsidRDefault="00D0295C" w:rsidP="00183852">
      <w:pPr>
        <w:spacing w:line="240" w:lineRule="atLeast"/>
        <w:rPr>
          <w:rFonts w:ascii="Montserrat" w:hAnsi="Montserrat"/>
          <w:lang w:val="es-MX"/>
        </w:rPr>
      </w:pPr>
    </w:p>
    <w:p w14:paraId="6BA7EF6F" w14:textId="72D29258" w:rsidR="00AC1D80" w:rsidRPr="00B1483C" w:rsidRDefault="00B1483C" w:rsidP="00183852">
      <w:pPr>
        <w:tabs>
          <w:tab w:val="left" w:pos="1005"/>
          <w:tab w:val="center" w:pos="4986"/>
        </w:tabs>
        <w:spacing w:line="240" w:lineRule="atLeast"/>
        <w:jc w:val="center"/>
        <w:rPr>
          <w:rFonts w:ascii="Montserrat" w:eastAsia="Montserrat SemiBold" w:hAnsi="Montserrat" w:cs="Montserrat SemiBold"/>
          <w:b/>
          <w:sz w:val="36"/>
          <w:szCs w:val="32"/>
        </w:rPr>
      </w:pPr>
      <w:r>
        <w:rPr>
          <w:rFonts w:ascii="Montserrat" w:eastAsia="Montserrat SemiBold" w:hAnsi="Montserrat" w:cs="Montserrat SemiBold"/>
          <w:b/>
          <w:sz w:val="36"/>
          <w:szCs w:val="32"/>
        </w:rPr>
        <w:t>Suma g</w:t>
      </w:r>
      <w:r w:rsidR="00183852" w:rsidRPr="00B1483C">
        <w:rPr>
          <w:rFonts w:ascii="Montserrat" w:eastAsia="Montserrat SemiBold" w:hAnsi="Montserrat" w:cs="Montserrat SemiBold"/>
          <w:b/>
          <w:sz w:val="36"/>
          <w:szCs w:val="32"/>
        </w:rPr>
        <w:t xml:space="preserve">obierno federal </w:t>
      </w:r>
      <w:r w:rsidR="00127D4D" w:rsidRPr="00B1483C">
        <w:rPr>
          <w:rFonts w:ascii="Montserrat" w:eastAsia="Montserrat SemiBold" w:hAnsi="Montserrat" w:cs="Montserrat SemiBold"/>
          <w:b/>
          <w:sz w:val="36"/>
          <w:szCs w:val="32"/>
        </w:rPr>
        <w:t>m</w:t>
      </w:r>
      <w:r w:rsidR="00AC1D80" w:rsidRPr="00B1483C">
        <w:rPr>
          <w:rFonts w:ascii="Montserrat" w:eastAsia="Montserrat SemiBold" w:hAnsi="Montserrat" w:cs="Montserrat SemiBold"/>
          <w:b/>
          <w:sz w:val="36"/>
          <w:szCs w:val="32"/>
        </w:rPr>
        <w:t>ás de 90 hospitales</w:t>
      </w:r>
      <w:r>
        <w:rPr>
          <w:rFonts w:ascii="Montserrat" w:eastAsia="Montserrat SemiBold" w:hAnsi="Montserrat" w:cs="Montserrat SemiBold"/>
          <w:b/>
          <w:sz w:val="36"/>
          <w:szCs w:val="32"/>
        </w:rPr>
        <w:t xml:space="preserve"> rescatados </w:t>
      </w:r>
      <w:r w:rsidRPr="00B1483C">
        <w:rPr>
          <w:rFonts w:ascii="Montserrat" w:eastAsia="Montserrat SemiBold" w:hAnsi="Montserrat" w:cs="Montserrat SemiBold"/>
          <w:b/>
          <w:sz w:val="36"/>
          <w:szCs w:val="32"/>
        </w:rPr>
        <w:t>en todo el país</w:t>
      </w:r>
      <w:r>
        <w:rPr>
          <w:rFonts w:ascii="Montserrat" w:eastAsia="Montserrat SemiBold" w:hAnsi="Montserrat" w:cs="Montserrat SemiBold"/>
          <w:b/>
          <w:sz w:val="36"/>
          <w:szCs w:val="32"/>
        </w:rPr>
        <w:t xml:space="preserve"> que estaban</w:t>
      </w:r>
      <w:r w:rsidR="00AC1D80" w:rsidRPr="00B1483C">
        <w:rPr>
          <w:rFonts w:ascii="Montserrat" w:eastAsia="Montserrat SemiBold" w:hAnsi="Montserrat" w:cs="Montserrat SemiBold"/>
          <w:b/>
          <w:sz w:val="36"/>
          <w:szCs w:val="32"/>
        </w:rPr>
        <w:t xml:space="preserve"> </w:t>
      </w:r>
      <w:r w:rsidR="00183852" w:rsidRPr="00B1483C">
        <w:rPr>
          <w:rFonts w:ascii="Montserrat" w:eastAsia="Montserrat SemiBold" w:hAnsi="Montserrat" w:cs="Montserrat SemiBold"/>
          <w:b/>
          <w:sz w:val="36"/>
          <w:szCs w:val="32"/>
        </w:rPr>
        <w:t xml:space="preserve">inconclusos </w:t>
      </w:r>
    </w:p>
    <w:p w14:paraId="70ED7182" w14:textId="77777777" w:rsidR="00915522" w:rsidRPr="00B77532" w:rsidRDefault="00915522" w:rsidP="00183852">
      <w:pPr>
        <w:tabs>
          <w:tab w:val="left" w:pos="1005"/>
          <w:tab w:val="center" w:pos="4986"/>
        </w:tabs>
        <w:spacing w:line="240" w:lineRule="atLeast"/>
        <w:rPr>
          <w:rFonts w:ascii="Montserrat" w:eastAsia="Montserrat SemiBold" w:hAnsi="Montserrat" w:cs="Montserrat SemiBold"/>
          <w:b/>
          <w:sz w:val="20"/>
          <w:szCs w:val="20"/>
        </w:rPr>
      </w:pPr>
    </w:p>
    <w:p w14:paraId="176A9BC3" w14:textId="75C54977" w:rsidR="00BD7533" w:rsidRPr="00145FF9" w:rsidRDefault="00D37331" w:rsidP="00183852">
      <w:pPr>
        <w:pStyle w:val="Prrafodelista"/>
        <w:numPr>
          <w:ilvl w:val="0"/>
          <w:numId w:val="13"/>
        </w:numPr>
        <w:spacing w:after="0" w:line="240" w:lineRule="atLeast"/>
        <w:contextualSpacing w:val="0"/>
        <w:jc w:val="both"/>
        <w:rPr>
          <w:rFonts w:ascii="Montserrat" w:eastAsia="Montserrat Light" w:hAnsi="Montserrat" w:cs="Montserrat Light"/>
          <w:b/>
          <w:bCs/>
          <w:sz w:val="20"/>
          <w:szCs w:val="20"/>
        </w:rPr>
      </w:pPr>
      <w:r>
        <w:rPr>
          <w:rFonts w:ascii="Montserrat" w:eastAsia="Montserrat Light" w:hAnsi="Montserrat" w:cs="Montserrat Light"/>
          <w:b/>
          <w:bCs/>
          <w:sz w:val="20"/>
          <w:szCs w:val="20"/>
        </w:rPr>
        <w:t>Las obras se han realizado</w:t>
      </w:r>
      <w:r w:rsidR="00145FF9" w:rsidRPr="00145FF9">
        <w:rPr>
          <w:rFonts w:ascii="Montserrat" w:eastAsia="Montserrat Light" w:hAnsi="Montserrat" w:cs="Montserrat Light"/>
          <w:b/>
          <w:bCs/>
          <w:sz w:val="20"/>
          <w:szCs w:val="20"/>
        </w:rPr>
        <w:t xml:space="preserve"> con recursos del Fondo de Salud para el Bienestar, otr</w:t>
      </w:r>
      <w:r>
        <w:rPr>
          <w:rFonts w:ascii="Montserrat" w:eastAsia="Montserrat Light" w:hAnsi="Montserrat" w:cs="Montserrat Light"/>
          <w:b/>
          <w:bCs/>
          <w:sz w:val="20"/>
          <w:szCs w:val="20"/>
        </w:rPr>
        <w:t>a</w:t>
      </w:r>
      <w:r w:rsidR="00145FF9" w:rsidRPr="00145FF9">
        <w:rPr>
          <w:rFonts w:ascii="Montserrat" w:eastAsia="Montserrat Light" w:hAnsi="Montserrat" w:cs="Montserrat Light"/>
          <w:b/>
          <w:bCs/>
          <w:sz w:val="20"/>
          <w:szCs w:val="20"/>
        </w:rPr>
        <w:t xml:space="preserve">s por parte del Seguro Social y el </w:t>
      </w:r>
      <w:r w:rsidR="00B1483C" w:rsidRPr="00145FF9">
        <w:rPr>
          <w:rFonts w:ascii="Montserrat" w:eastAsia="Montserrat Light" w:hAnsi="Montserrat" w:cs="Montserrat Light"/>
          <w:b/>
          <w:bCs/>
          <w:sz w:val="20"/>
          <w:szCs w:val="20"/>
        </w:rPr>
        <w:t>Issste</w:t>
      </w:r>
    </w:p>
    <w:p w14:paraId="72E8B482" w14:textId="2BFC12BF" w:rsidR="00183852" w:rsidRPr="00183852" w:rsidRDefault="00183852" w:rsidP="00183852">
      <w:pPr>
        <w:pStyle w:val="Prrafodelista"/>
        <w:numPr>
          <w:ilvl w:val="0"/>
          <w:numId w:val="13"/>
        </w:numPr>
        <w:spacing w:after="0" w:line="240" w:lineRule="atLeast"/>
        <w:contextualSpacing w:val="0"/>
        <w:jc w:val="both"/>
        <w:rPr>
          <w:rFonts w:ascii="Montserrat" w:hAnsi="Montserrat"/>
          <w:b/>
          <w:bCs/>
          <w:sz w:val="20"/>
          <w:szCs w:val="20"/>
          <w:lang w:eastAsia="es-MX"/>
        </w:rPr>
      </w:pPr>
      <w:r w:rsidRPr="00183852">
        <w:rPr>
          <w:rFonts w:ascii="Montserrat" w:hAnsi="Montserrat"/>
          <w:b/>
          <w:bCs/>
          <w:sz w:val="20"/>
          <w:szCs w:val="20"/>
          <w:lang w:eastAsia="es-MX"/>
        </w:rPr>
        <w:t>Zoé Robledo</w:t>
      </w:r>
      <w:r>
        <w:rPr>
          <w:rFonts w:ascii="Montserrat" w:hAnsi="Montserrat"/>
          <w:b/>
          <w:bCs/>
          <w:sz w:val="20"/>
          <w:szCs w:val="20"/>
          <w:lang w:eastAsia="es-MX"/>
        </w:rPr>
        <w:t>, director general del IMSS,</w:t>
      </w:r>
      <w:r w:rsidRPr="00183852">
        <w:rPr>
          <w:rFonts w:ascii="Montserrat" w:hAnsi="Montserrat"/>
          <w:b/>
          <w:bCs/>
          <w:sz w:val="20"/>
          <w:szCs w:val="20"/>
          <w:lang w:eastAsia="es-MX"/>
        </w:rPr>
        <w:t xml:space="preserve"> present</w:t>
      </w:r>
      <w:r w:rsidR="00B1483C">
        <w:rPr>
          <w:rFonts w:ascii="Montserrat" w:hAnsi="Montserrat"/>
          <w:b/>
          <w:bCs/>
          <w:sz w:val="20"/>
          <w:szCs w:val="20"/>
          <w:lang w:eastAsia="es-MX"/>
        </w:rPr>
        <w:t>a</w:t>
      </w:r>
      <w:r w:rsidRPr="00183852">
        <w:rPr>
          <w:rFonts w:ascii="Montserrat" w:hAnsi="Montserrat"/>
          <w:b/>
          <w:bCs/>
          <w:sz w:val="20"/>
          <w:szCs w:val="20"/>
          <w:lang w:eastAsia="es-MX"/>
        </w:rPr>
        <w:t xml:space="preserve"> avances en rehabilitación de hospitales </w:t>
      </w:r>
      <w:r>
        <w:rPr>
          <w:rFonts w:ascii="Montserrat" w:hAnsi="Montserrat"/>
          <w:b/>
          <w:bCs/>
          <w:sz w:val="20"/>
          <w:szCs w:val="20"/>
          <w:lang w:eastAsia="es-MX"/>
        </w:rPr>
        <w:t xml:space="preserve">donde </w:t>
      </w:r>
      <w:r w:rsidRPr="00183852">
        <w:rPr>
          <w:rFonts w:ascii="Montserrat" w:hAnsi="Montserrat"/>
          <w:b/>
          <w:bCs/>
          <w:sz w:val="20"/>
          <w:szCs w:val="20"/>
          <w:lang w:eastAsia="es-MX"/>
        </w:rPr>
        <w:t>no se realizaban operaciones, consultas ni estudios auxiliares de diagnóstico</w:t>
      </w:r>
    </w:p>
    <w:p w14:paraId="5A3A2EDD" w14:textId="77777777" w:rsidR="00145FF9" w:rsidRPr="00145FF9" w:rsidRDefault="00145FF9" w:rsidP="00183852">
      <w:pPr>
        <w:spacing w:line="240" w:lineRule="atLeast"/>
        <w:jc w:val="both"/>
        <w:rPr>
          <w:rFonts w:ascii="Montserrat" w:eastAsia="Montserrat Light" w:hAnsi="Montserrat" w:cs="Montserrat Light"/>
          <w:sz w:val="20"/>
          <w:szCs w:val="20"/>
        </w:rPr>
      </w:pPr>
    </w:p>
    <w:p w14:paraId="03F6EC5D" w14:textId="4389B448" w:rsidR="00AC1D80" w:rsidRPr="00145FF9" w:rsidRDefault="00AC1D80"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En la presente administración</w:t>
      </w:r>
      <w:r w:rsidR="00B1483C">
        <w:rPr>
          <w:rFonts w:ascii="Montserrat" w:hAnsi="Montserrat"/>
          <w:sz w:val="20"/>
          <w:szCs w:val="20"/>
          <w:lang w:eastAsia="es-MX"/>
        </w:rPr>
        <w:t>,</w:t>
      </w:r>
      <w:r w:rsidRPr="00145FF9">
        <w:rPr>
          <w:rFonts w:ascii="Montserrat" w:hAnsi="Montserrat"/>
          <w:sz w:val="20"/>
          <w:szCs w:val="20"/>
          <w:lang w:eastAsia="es-MX"/>
        </w:rPr>
        <w:t xml:space="preserve"> </w:t>
      </w:r>
      <w:r w:rsidR="004F58C1">
        <w:rPr>
          <w:rFonts w:ascii="Montserrat" w:hAnsi="Montserrat"/>
          <w:sz w:val="20"/>
          <w:szCs w:val="20"/>
          <w:lang w:eastAsia="es-MX"/>
        </w:rPr>
        <w:t xml:space="preserve">el </w:t>
      </w:r>
      <w:r w:rsidR="00B1483C">
        <w:rPr>
          <w:rFonts w:ascii="Montserrat" w:hAnsi="Montserrat"/>
          <w:sz w:val="20"/>
          <w:szCs w:val="20"/>
          <w:lang w:eastAsia="es-MX"/>
        </w:rPr>
        <w:t>g</w:t>
      </w:r>
      <w:r w:rsidR="004F58C1">
        <w:rPr>
          <w:rFonts w:ascii="Montserrat" w:hAnsi="Montserrat"/>
          <w:sz w:val="20"/>
          <w:szCs w:val="20"/>
          <w:lang w:eastAsia="es-MX"/>
        </w:rPr>
        <w:t xml:space="preserve">obierno federal </w:t>
      </w:r>
      <w:r w:rsidRPr="00145FF9">
        <w:rPr>
          <w:rFonts w:ascii="Montserrat" w:hAnsi="Montserrat"/>
          <w:sz w:val="20"/>
          <w:szCs w:val="20"/>
          <w:lang w:eastAsia="es-MX"/>
        </w:rPr>
        <w:t xml:space="preserve">ha </w:t>
      </w:r>
      <w:r w:rsidR="004F58C1">
        <w:rPr>
          <w:rFonts w:ascii="Montserrat" w:hAnsi="Montserrat"/>
          <w:sz w:val="20"/>
          <w:szCs w:val="20"/>
          <w:lang w:eastAsia="es-MX"/>
        </w:rPr>
        <w:t xml:space="preserve">rescatado </w:t>
      </w:r>
      <w:r w:rsidRPr="00145FF9">
        <w:rPr>
          <w:rFonts w:ascii="Montserrat" w:hAnsi="Montserrat"/>
          <w:sz w:val="20"/>
          <w:szCs w:val="20"/>
          <w:lang w:eastAsia="es-MX"/>
        </w:rPr>
        <w:t>más de 90 hospitales</w:t>
      </w:r>
      <w:r w:rsidR="001705C3">
        <w:rPr>
          <w:rFonts w:ascii="Montserrat" w:hAnsi="Montserrat"/>
          <w:sz w:val="20"/>
          <w:szCs w:val="20"/>
          <w:lang w:eastAsia="es-MX"/>
        </w:rPr>
        <w:t xml:space="preserve"> </w:t>
      </w:r>
      <w:r w:rsidRPr="00145FF9">
        <w:rPr>
          <w:rFonts w:ascii="Montserrat" w:hAnsi="Montserrat"/>
          <w:sz w:val="20"/>
          <w:szCs w:val="20"/>
          <w:lang w:eastAsia="es-MX"/>
        </w:rPr>
        <w:t>adicionales</w:t>
      </w:r>
      <w:r w:rsidR="001705C3">
        <w:rPr>
          <w:rFonts w:ascii="Montserrat" w:hAnsi="Montserrat"/>
          <w:sz w:val="20"/>
          <w:szCs w:val="20"/>
          <w:lang w:eastAsia="es-MX"/>
        </w:rPr>
        <w:t xml:space="preserve"> que </w:t>
      </w:r>
      <w:r w:rsidRPr="00145FF9">
        <w:rPr>
          <w:rFonts w:ascii="Montserrat" w:hAnsi="Montserrat"/>
          <w:sz w:val="20"/>
          <w:szCs w:val="20"/>
          <w:lang w:eastAsia="es-MX"/>
        </w:rPr>
        <w:t>estaban abandonados, inconclusos, sin equipamiento ni plantilla suficiente, informó el director general del Instituto Mexicano del Seguro Social (IMSS), Zoé Robledo.</w:t>
      </w:r>
    </w:p>
    <w:p w14:paraId="2E09C440" w14:textId="77777777" w:rsidR="00AC1D80" w:rsidRPr="00145FF9" w:rsidRDefault="00AC1D80" w:rsidP="00183852">
      <w:pPr>
        <w:spacing w:line="240" w:lineRule="atLeast"/>
        <w:jc w:val="both"/>
        <w:rPr>
          <w:rFonts w:ascii="Montserrat" w:hAnsi="Montserrat"/>
          <w:sz w:val="20"/>
          <w:szCs w:val="20"/>
          <w:lang w:eastAsia="es-MX"/>
        </w:rPr>
      </w:pPr>
    </w:p>
    <w:p w14:paraId="32D6712B" w14:textId="2FA958DE" w:rsidR="00AC1D80" w:rsidRPr="00145FF9" w:rsidRDefault="00AC1D80"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Durante la conferencia de prensa que encabezó el presidente Andrés Manuel López Obrador en Palacio Nacional, Zoé Robledo presentó los avances</w:t>
      </w:r>
      <w:r w:rsidR="00690945">
        <w:rPr>
          <w:rFonts w:ascii="Montserrat" w:hAnsi="Montserrat"/>
          <w:sz w:val="20"/>
          <w:szCs w:val="20"/>
          <w:lang w:eastAsia="es-MX"/>
        </w:rPr>
        <w:t xml:space="preserve"> </w:t>
      </w:r>
      <w:r w:rsidRPr="00145FF9">
        <w:rPr>
          <w:rFonts w:ascii="Montserrat" w:hAnsi="Montserrat"/>
          <w:sz w:val="20"/>
          <w:szCs w:val="20"/>
          <w:lang w:eastAsia="es-MX"/>
        </w:rPr>
        <w:t>en cuanto a</w:t>
      </w:r>
      <w:r w:rsidR="001705C3">
        <w:rPr>
          <w:rFonts w:ascii="Montserrat" w:hAnsi="Montserrat"/>
          <w:sz w:val="20"/>
          <w:szCs w:val="20"/>
          <w:lang w:eastAsia="es-MX"/>
        </w:rPr>
        <w:t xml:space="preserve"> rehabilitación de</w:t>
      </w:r>
      <w:r w:rsidRPr="00145FF9">
        <w:rPr>
          <w:rFonts w:ascii="Montserrat" w:hAnsi="Montserrat"/>
          <w:sz w:val="20"/>
          <w:szCs w:val="20"/>
          <w:lang w:eastAsia="es-MX"/>
        </w:rPr>
        <w:t xml:space="preserve"> hospitales en los que no se realizaban operaciones, consultas ni estudios auxiliares de diagnóstico.</w:t>
      </w:r>
    </w:p>
    <w:p w14:paraId="59F287DA" w14:textId="77777777" w:rsidR="00AC1D80" w:rsidRPr="00145FF9" w:rsidRDefault="00AC1D80" w:rsidP="00183852">
      <w:pPr>
        <w:spacing w:line="240" w:lineRule="atLeast"/>
        <w:jc w:val="both"/>
        <w:rPr>
          <w:rFonts w:ascii="Montserrat" w:hAnsi="Montserrat"/>
          <w:sz w:val="20"/>
          <w:szCs w:val="20"/>
          <w:lang w:eastAsia="es-MX"/>
        </w:rPr>
      </w:pPr>
    </w:p>
    <w:p w14:paraId="67C0601A" w14:textId="7DEF24A0" w:rsidR="00AC1D80" w:rsidRPr="00145FF9" w:rsidRDefault="00AC1D80"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“En algunos casos se pusieron en operación gracias a la federalización</w:t>
      </w:r>
      <w:r w:rsidR="00B1483C">
        <w:rPr>
          <w:rFonts w:ascii="Montserrat" w:hAnsi="Montserrat"/>
          <w:sz w:val="20"/>
          <w:szCs w:val="20"/>
          <w:lang w:eastAsia="es-MX"/>
        </w:rPr>
        <w:t>,</w:t>
      </w:r>
      <w:r w:rsidRPr="00145FF9">
        <w:rPr>
          <w:rFonts w:ascii="Montserrat" w:hAnsi="Montserrat"/>
          <w:sz w:val="20"/>
          <w:szCs w:val="20"/>
          <w:lang w:eastAsia="es-MX"/>
        </w:rPr>
        <w:t xml:space="preserve"> es decir, los estados pasaron a IMSS-Bienestar y eso permitió acceder a recursos del Fondo de Salud para el Bienestar que se destinaron a la conclusión de hospitales</w:t>
      </w:r>
      <w:r w:rsidR="00B1483C">
        <w:rPr>
          <w:rFonts w:ascii="Montserrat" w:hAnsi="Montserrat"/>
          <w:sz w:val="20"/>
          <w:szCs w:val="20"/>
          <w:lang w:eastAsia="es-MX"/>
        </w:rPr>
        <w:t>.</w:t>
      </w:r>
      <w:r w:rsidRPr="00145FF9">
        <w:rPr>
          <w:rFonts w:ascii="Montserrat" w:hAnsi="Montserrat"/>
          <w:sz w:val="20"/>
          <w:szCs w:val="20"/>
          <w:lang w:eastAsia="es-MX"/>
        </w:rPr>
        <w:t>”</w:t>
      </w:r>
    </w:p>
    <w:p w14:paraId="239A4D5D" w14:textId="77777777" w:rsidR="00AC1D80" w:rsidRPr="00145FF9" w:rsidRDefault="00AC1D80" w:rsidP="00183852">
      <w:pPr>
        <w:spacing w:line="240" w:lineRule="atLeast"/>
        <w:jc w:val="both"/>
        <w:rPr>
          <w:rFonts w:ascii="Montserrat" w:hAnsi="Montserrat"/>
          <w:sz w:val="20"/>
          <w:szCs w:val="20"/>
          <w:lang w:eastAsia="es-MX"/>
        </w:rPr>
      </w:pPr>
    </w:p>
    <w:p w14:paraId="5A33AB59" w14:textId="3F37DB79" w:rsidR="00AC1D80" w:rsidRPr="00145FF9" w:rsidRDefault="00AC1D80"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 xml:space="preserve">Detalló que también había </w:t>
      </w:r>
      <w:r w:rsidR="001705C3">
        <w:rPr>
          <w:rFonts w:ascii="Montserrat" w:hAnsi="Montserrat"/>
          <w:sz w:val="20"/>
          <w:szCs w:val="20"/>
          <w:lang w:eastAsia="es-MX"/>
        </w:rPr>
        <w:t>unidades médicas</w:t>
      </w:r>
      <w:r w:rsidRPr="00145FF9">
        <w:rPr>
          <w:rFonts w:ascii="Montserrat" w:hAnsi="Montserrat"/>
          <w:sz w:val="20"/>
          <w:szCs w:val="20"/>
          <w:lang w:eastAsia="es-MX"/>
        </w:rPr>
        <w:t xml:space="preserve"> </w:t>
      </w:r>
      <w:r w:rsidR="001705C3">
        <w:rPr>
          <w:rFonts w:ascii="Montserrat" w:hAnsi="Montserrat"/>
          <w:sz w:val="20"/>
          <w:szCs w:val="20"/>
          <w:lang w:eastAsia="es-MX"/>
        </w:rPr>
        <w:t xml:space="preserve">construidas </w:t>
      </w:r>
      <w:r w:rsidRPr="00145FF9">
        <w:rPr>
          <w:rFonts w:ascii="Montserrat" w:hAnsi="Montserrat"/>
          <w:sz w:val="20"/>
          <w:szCs w:val="20"/>
          <w:lang w:eastAsia="es-MX"/>
        </w:rPr>
        <w:t>para las secretarías de Salud de los estados por el Seguro Popular</w:t>
      </w:r>
      <w:r w:rsidR="00B1483C">
        <w:rPr>
          <w:rFonts w:ascii="Montserrat" w:hAnsi="Montserrat"/>
          <w:sz w:val="20"/>
          <w:szCs w:val="20"/>
          <w:lang w:eastAsia="es-MX"/>
        </w:rPr>
        <w:t>;</w:t>
      </w:r>
      <w:r w:rsidRPr="00145FF9">
        <w:rPr>
          <w:rFonts w:ascii="Montserrat" w:hAnsi="Montserrat"/>
          <w:sz w:val="20"/>
          <w:szCs w:val="20"/>
          <w:lang w:eastAsia="es-MX"/>
        </w:rPr>
        <w:t xml:space="preserve"> fueron rescatad</w:t>
      </w:r>
      <w:r w:rsidR="001705C3">
        <w:rPr>
          <w:rFonts w:ascii="Montserrat" w:hAnsi="Montserrat"/>
          <w:sz w:val="20"/>
          <w:szCs w:val="20"/>
          <w:lang w:eastAsia="es-MX"/>
        </w:rPr>
        <w:t>a</w:t>
      </w:r>
      <w:r w:rsidRPr="00145FF9">
        <w:rPr>
          <w:rFonts w:ascii="Montserrat" w:hAnsi="Montserrat"/>
          <w:sz w:val="20"/>
          <w:szCs w:val="20"/>
          <w:lang w:eastAsia="es-MX"/>
        </w:rPr>
        <w:t>s y puest</w:t>
      </w:r>
      <w:r w:rsidR="001705C3">
        <w:rPr>
          <w:rFonts w:ascii="Montserrat" w:hAnsi="Montserrat"/>
          <w:sz w:val="20"/>
          <w:szCs w:val="20"/>
          <w:lang w:eastAsia="es-MX"/>
        </w:rPr>
        <w:t>a</w:t>
      </w:r>
      <w:r w:rsidRPr="00145FF9">
        <w:rPr>
          <w:rFonts w:ascii="Montserrat" w:hAnsi="Montserrat"/>
          <w:sz w:val="20"/>
          <w:szCs w:val="20"/>
          <w:lang w:eastAsia="es-MX"/>
        </w:rPr>
        <w:t>s en operación por parte del Seguro Social, y otros más que construye el Instituto de Seguridad y Servicios Sociales de los Trabajadores del Estado (I</w:t>
      </w:r>
      <w:r w:rsidR="001705C3">
        <w:rPr>
          <w:rFonts w:ascii="Montserrat" w:hAnsi="Montserrat"/>
          <w:sz w:val="20"/>
          <w:szCs w:val="20"/>
          <w:lang w:eastAsia="es-MX"/>
        </w:rPr>
        <w:t>ssste</w:t>
      </w:r>
      <w:r w:rsidRPr="00145FF9">
        <w:rPr>
          <w:rFonts w:ascii="Montserrat" w:hAnsi="Montserrat"/>
          <w:sz w:val="20"/>
          <w:szCs w:val="20"/>
          <w:lang w:eastAsia="es-MX"/>
        </w:rPr>
        <w:t xml:space="preserve">). </w:t>
      </w:r>
    </w:p>
    <w:p w14:paraId="3E08F911" w14:textId="77777777" w:rsidR="00AC1D80" w:rsidRPr="00145FF9" w:rsidRDefault="00AC1D80" w:rsidP="00183852">
      <w:pPr>
        <w:spacing w:line="240" w:lineRule="atLeast"/>
        <w:jc w:val="both"/>
        <w:rPr>
          <w:rFonts w:ascii="Montserrat" w:hAnsi="Montserrat"/>
          <w:sz w:val="20"/>
          <w:szCs w:val="20"/>
          <w:lang w:eastAsia="es-MX"/>
        </w:rPr>
      </w:pPr>
    </w:p>
    <w:p w14:paraId="0B415060" w14:textId="7F3484B1" w:rsidR="00AC1D80" w:rsidRPr="00145FF9" w:rsidRDefault="00AC1D80"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 xml:space="preserve">Al presentar un reporte de cada estado, informó que en Aguascalientes comenzó la construcción del Hospital de Especialidades </w:t>
      </w:r>
      <w:r w:rsidR="00B1483C">
        <w:rPr>
          <w:rFonts w:ascii="Montserrat" w:hAnsi="Montserrat"/>
          <w:sz w:val="20"/>
          <w:szCs w:val="20"/>
          <w:lang w:eastAsia="es-MX"/>
        </w:rPr>
        <w:t>“</w:t>
      </w:r>
      <w:r w:rsidRPr="00145FF9">
        <w:rPr>
          <w:rFonts w:ascii="Montserrat" w:hAnsi="Montserrat"/>
          <w:sz w:val="20"/>
          <w:szCs w:val="20"/>
          <w:lang w:eastAsia="es-MX"/>
        </w:rPr>
        <w:t>Miguel Hidalgo</w:t>
      </w:r>
      <w:r w:rsidR="00B1483C">
        <w:rPr>
          <w:rFonts w:ascii="Montserrat" w:hAnsi="Montserrat"/>
          <w:sz w:val="20"/>
          <w:szCs w:val="20"/>
          <w:lang w:eastAsia="es-MX"/>
        </w:rPr>
        <w:t>”</w:t>
      </w:r>
      <w:r w:rsidRPr="00145FF9">
        <w:rPr>
          <w:rFonts w:ascii="Montserrat" w:hAnsi="Montserrat"/>
          <w:sz w:val="20"/>
          <w:szCs w:val="20"/>
          <w:lang w:eastAsia="es-MX"/>
        </w:rPr>
        <w:t xml:space="preserve"> en 2008, pero por falta de recursos fue abandonado por 13 años</w:t>
      </w:r>
      <w:r w:rsidR="00B1483C">
        <w:rPr>
          <w:rFonts w:ascii="Montserrat" w:hAnsi="Montserrat"/>
          <w:sz w:val="20"/>
          <w:szCs w:val="20"/>
          <w:lang w:eastAsia="es-MX"/>
        </w:rPr>
        <w:t xml:space="preserve">. </w:t>
      </w:r>
      <w:r w:rsidRPr="00145FF9">
        <w:rPr>
          <w:rFonts w:ascii="Montserrat" w:hAnsi="Montserrat"/>
          <w:sz w:val="20"/>
          <w:szCs w:val="20"/>
          <w:lang w:eastAsia="es-MX"/>
        </w:rPr>
        <w:t>“</w:t>
      </w:r>
      <w:r w:rsidR="00B1483C">
        <w:rPr>
          <w:rFonts w:ascii="Montserrat" w:hAnsi="Montserrat"/>
          <w:sz w:val="20"/>
          <w:szCs w:val="20"/>
          <w:lang w:eastAsia="es-MX"/>
        </w:rPr>
        <w:t>U</w:t>
      </w:r>
      <w:r w:rsidRPr="00145FF9">
        <w:rPr>
          <w:rFonts w:ascii="Montserrat" w:hAnsi="Montserrat"/>
          <w:sz w:val="20"/>
          <w:szCs w:val="20"/>
          <w:lang w:eastAsia="es-MX"/>
        </w:rPr>
        <w:t>n informe de la Auditoría Superior de la Federación</w:t>
      </w:r>
      <w:r w:rsidR="00CE090C">
        <w:rPr>
          <w:rFonts w:ascii="Montserrat" w:hAnsi="Montserrat"/>
          <w:sz w:val="20"/>
          <w:szCs w:val="20"/>
          <w:lang w:eastAsia="es-MX"/>
        </w:rPr>
        <w:t xml:space="preserve"> (ASF)</w:t>
      </w:r>
      <w:r w:rsidRPr="00145FF9">
        <w:rPr>
          <w:rFonts w:ascii="Montserrat" w:hAnsi="Montserrat"/>
          <w:sz w:val="20"/>
          <w:szCs w:val="20"/>
          <w:lang w:eastAsia="es-MX"/>
        </w:rPr>
        <w:t xml:space="preserve"> evidenció que el costo de la construcción había tenido un sobreprecio en los periodos de 2006 a 2010. Hubo una inversión de mil 700 millones de pesos </w:t>
      </w:r>
      <w:r w:rsidR="00EA4A89">
        <w:rPr>
          <w:rFonts w:ascii="Montserrat" w:hAnsi="Montserrat"/>
          <w:sz w:val="20"/>
          <w:szCs w:val="20"/>
          <w:lang w:eastAsia="es-MX"/>
        </w:rPr>
        <w:t xml:space="preserve">(mdp) </w:t>
      </w:r>
      <w:r w:rsidRPr="00145FF9">
        <w:rPr>
          <w:rFonts w:ascii="Montserrat" w:hAnsi="Montserrat"/>
          <w:sz w:val="20"/>
          <w:szCs w:val="20"/>
          <w:lang w:eastAsia="es-MX"/>
        </w:rPr>
        <w:t xml:space="preserve">y </w:t>
      </w:r>
      <w:r w:rsidR="00EA4A89">
        <w:rPr>
          <w:rFonts w:ascii="Montserrat" w:hAnsi="Montserrat"/>
          <w:sz w:val="20"/>
          <w:szCs w:val="20"/>
          <w:lang w:eastAsia="es-MX"/>
        </w:rPr>
        <w:t xml:space="preserve">se puso </w:t>
      </w:r>
      <w:r w:rsidRPr="00145FF9">
        <w:rPr>
          <w:rFonts w:ascii="Montserrat" w:hAnsi="Montserrat"/>
          <w:sz w:val="20"/>
          <w:szCs w:val="20"/>
          <w:lang w:eastAsia="es-MX"/>
        </w:rPr>
        <w:t>en operación en 2020”.</w:t>
      </w:r>
    </w:p>
    <w:p w14:paraId="54A43A62" w14:textId="77777777" w:rsidR="00AC1D80" w:rsidRPr="00145FF9" w:rsidRDefault="00AC1D80" w:rsidP="00183852">
      <w:pPr>
        <w:spacing w:line="240" w:lineRule="atLeast"/>
        <w:jc w:val="both"/>
        <w:rPr>
          <w:rFonts w:ascii="Montserrat" w:hAnsi="Montserrat"/>
          <w:sz w:val="20"/>
          <w:szCs w:val="20"/>
          <w:lang w:eastAsia="es-MX"/>
        </w:rPr>
      </w:pPr>
    </w:p>
    <w:p w14:paraId="63B51A96" w14:textId="2C3A2E33" w:rsidR="00AC1D80" w:rsidRPr="00145FF9" w:rsidRDefault="00AC1D80"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Reportó que en Baja California se construye el Hospital General de Tijuana Zona Este, que anteriormente era un Centro Ambulatorio para la Prevención y Atención del S</w:t>
      </w:r>
      <w:r w:rsidR="00CE090C">
        <w:rPr>
          <w:rFonts w:ascii="Montserrat" w:hAnsi="Montserrat"/>
          <w:sz w:val="20"/>
          <w:szCs w:val="20"/>
          <w:lang w:eastAsia="es-MX"/>
        </w:rPr>
        <w:t>ida</w:t>
      </w:r>
      <w:r w:rsidRPr="00145FF9">
        <w:rPr>
          <w:rFonts w:ascii="Montserrat" w:hAnsi="Montserrat"/>
          <w:sz w:val="20"/>
          <w:szCs w:val="20"/>
          <w:lang w:eastAsia="es-MX"/>
        </w:rPr>
        <w:t xml:space="preserve"> e Infecciones de Transmisión Sexual (</w:t>
      </w:r>
      <w:r w:rsidR="00CE090C" w:rsidRPr="00145FF9">
        <w:rPr>
          <w:rFonts w:ascii="Montserrat" w:hAnsi="Montserrat"/>
          <w:sz w:val="20"/>
          <w:szCs w:val="20"/>
          <w:lang w:eastAsia="es-MX"/>
        </w:rPr>
        <w:t>Capasits</w:t>
      </w:r>
      <w:r w:rsidRPr="00145FF9">
        <w:rPr>
          <w:rFonts w:ascii="Montserrat" w:hAnsi="Montserrat"/>
          <w:sz w:val="20"/>
          <w:szCs w:val="20"/>
          <w:lang w:eastAsia="es-MX"/>
        </w:rPr>
        <w:t>)</w:t>
      </w:r>
      <w:r w:rsidR="00CE090C">
        <w:rPr>
          <w:rFonts w:ascii="Montserrat" w:hAnsi="Montserrat"/>
          <w:sz w:val="20"/>
          <w:szCs w:val="20"/>
          <w:lang w:eastAsia="es-MX"/>
        </w:rPr>
        <w:t>;</w:t>
      </w:r>
      <w:r w:rsidRPr="00145FF9">
        <w:rPr>
          <w:rFonts w:ascii="Montserrat" w:hAnsi="Montserrat"/>
          <w:sz w:val="20"/>
          <w:szCs w:val="20"/>
          <w:lang w:eastAsia="es-MX"/>
        </w:rPr>
        <w:t xml:space="preserve"> “hubo una inversión de 610 m</w:t>
      </w:r>
      <w:r w:rsidR="00EA4A89">
        <w:rPr>
          <w:rFonts w:ascii="Montserrat" w:hAnsi="Montserrat"/>
          <w:sz w:val="20"/>
          <w:szCs w:val="20"/>
          <w:lang w:eastAsia="es-MX"/>
        </w:rPr>
        <w:t>dp</w:t>
      </w:r>
      <w:r w:rsidRPr="00145FF9">
        <w:rPr>
          <w:rFonts w:ascii="Montserrat" w:hAnsi="Montserrat"/>
          <w:sz w:val="20"/>
          <w:szCs w:val="20"/>
          <w:lang w:eastAsia="es-MX"/>
        </w:rPr>
        <w:t>, se está concluyendo y este año entra en operación con 60 camas”. Adicionalmente, se avanza la obra del Hospital General Regional de Ensenada, del IMSS; el Hospital Materno Infantil de Tijuana y el Materno Infantil de Mexicali.</w:t>
      </w:r>
    </w:p>
    <w:p w14:paraId="05630247" w14:textId="77777777" w:rsidR="00AC1D80" w:rsidRPr="00145FF9" w:rsidRDefault="00AC1D80" w:rsidP="00183852">
      <w:pPr>
        <w:spacing w:line="240" w:lineRule="atLeast"/>
        <w:jc w:val="both"/>
        <w:rPr>
          <w:rFonts w:ascii="Montserrat" w:hAnsi="Montserrat"/>
          <w:sz w:val="20"/>
          <w:szCs w:val="20"/>
          <w:lang w:eastAsia="es-MX"/>
        </w:rPr>
      </w:pPr>
    </w:p>
    <w:p w14:paraId="35C9D0AC" w14:textId="0413FD24" w:rsidR="00AC1D80" w:rsidRPr="00145FF9" w:rsidRDefault="00CE090C" w:rsidP="00183852">
      <w:pPr>
        <w:spacing w:line="240" w:lineRule="atLeast"/>
        <w:jc w:val="both"/>
        <w:rPr>
          <w:rFonts w:ascii="Montserrat" w:hAnsi="Montserrat"/>
          <w:sz w:val="20"/>
          <w:szCs w:val="20"/>
          <w:lang w:eastAsia="es-MX"/>
        </w:rPr>
      </w:pPr>
      <w:r>
        <w:rPr>
          <w:rFonts w:ascii="Montserrat" w:hAnsi="Montserrat"/>
          <w:sz w:val="20"/>
          <w:szCs w:val="20"/>
          <w:lang w:eastAsia="es-MX"/>
        </w:rPr>
        <w:t>S</w:t>
      </w:r>
      <w:r w:rsidR="00AC1D80" w:rsidRPr="00145FF9">
        <w:rPr>
          <w:rFonts w:ascii="Montserrat" w:hAnsi="Montserrat"/>
          <w:sz w:val="20"/>
          <w:szCs w:val="20"/>
          <w:lang w:eastAsia="es-MX"/>
        </w:rPr>
        <w:t>eñaló que en 2018 comenzó la ampliación del Hospital de Santa Rosalía en Mulegé, Baja California Sur, con inversión de 183 m</w:t>
      </w:r>
      <w:r w:rsidR="00EA4A89">
        <w:rPr>
          <w:rFonts w:ascii="Montserrat" w:hAnsi="Montserrat"/>
          <w:sz w:val="20"/>
          <w:szCs w:val="20"/>
          <w:lang w:eastAsia="es-MX"/>
        </w:rPr>
        <w:t>dp</w:t>
      </w:r>
      <w:r w:rsidR="00AC1D80" w:rsidRPr="00145FF9">
        <w:rPr>
          <w:rFonts w:ascii="Montserrat" w:hAnsi="Montserrat"/>
          <w:sz w:val="20"/>
          <w:szCs w:val="20"/>
          <w:lang w:eastAsia="es-MX"/>
        </w:rPr>
        <w:t xml:space="preserve"> por parte del gobierno federal para concluirlo este año.</w:t>
      </w:r>
    </w:p>
    <w:p w14:paraId="094C06E4" w14:textId="77777777" w:rsidR="00AC1D80" w:rsidRPr="00145FF9" w:rsidRDefault="00AC1D80" w:rsidP="00183852">
      <w:pPr>
        <w:spacing w:line="240" w:lineRule="atLeast"/>
        <w:jc w:val="both"/>
        <w:rPr>
          <w:rFonts w:ascii="Montserrat" w:hAnsi="Montserrat"/>
          <w:sz w:val="20"/>
          <w:szCs w:val="20"/>
          <w:lang w:eastAsia="es-MX"/>
        </w:rPr>
      </w:pPr>
    </w:p>
    <w:p w14:paraId="1A572AB5" w14:textId="1F2BE268" w:rsidR="00AC1D80" w:rsidRPr="00145FF9" w:rsidRDefault="00AC1D80"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Indicó que</w:t>
      </w:r>
      <w:r w:rsidR="00B1483C">
        <w:rPr>
          <w:rFonts w:ascii="Montserrat" w:hAnsi="Montserrat"/>
          <w:sz w:val="20"/>
          <w:szCs w:val="20"/>
          <w:lang w:eastAsia="es-MX"/>
        </w:rPr>
        <w:t>,</w:t>
      </w:r>
      <w:r w:rsidRPr="00145FF9">
        <w:rPr>
          <w:rFonts w:ascii="Montserrat" w:hAnsi="Montserrat"/>
          <w:sz w:val="20"/>
          <w:szCs w:val="20"/>
          <w:lang w:eastAsia="es-MX"/>
        </w:rPr>
        <w:t xml:space="preserve"> en Campeche, el Hospital Materno Infantil en Ciudad del Carmen</w:t>
      </w:r>
      <w:r w:rsidR="001705C3">
        <w:rPr>
          <w:rFonts w:ascii="Montserrat" w:hAnsi="Montserrat"/>
          <w:sz w:val="20"/>
          <w:szCs w:val="20"/>
          <w:lang w:eastAsia="es-MX"/>
        </w:rPr>
        <w:t xml:space="preserve"> estuvo </w:t>
      </w:r>
      <w:r w:rsidRPr="00145FF9">
        <w:rPr>
          <w:rFonts w:ascii="Montserrat" w:hAnsi="Montserrat"/>
          <w:sz w:val="20"/>
          <w:szCs w:val="20"/>
          <w:lang w:eastAsia="es-MX"/>
        </w:rPr>
        <w:t>abandonad</w:t>
      </w:r>
      <w:r w:rsidR="001705C3">
        <w:rPr>
          <w:rFonts w:ascii="Montserrat" w:hAnsi="Montserrat"/>
          <w:sz w:val="20"/>
          <w:szCs w:val="20"/>
          <w:lang w:eastAsia="es-MX"/>
        </w:rPr>
        <w:t>o</w:t>
      </w:r>
      <w:r w:rsidRPr="00145FF9">
        <w:rPr>
          <w:rFonts w:ascii="Montserrat" w:hAnsi="Montserrat"/>
          <w:sz w:val="20"/>
          <w:szCs w:val="20"/>
          <w:lang w:eastAsia="es-MX"/>
        </w:rPr>
        <w:t xml:space="preserve"> por más de 11 años</w:t>
      </w:r>
      <w:r w:rsidR="001705C3">
        <w:rPr>
          <w:rFonts w:ascii="Montserrat" w:hAnsi="Montserrat"/>
          <w:sz w:val="20"/>
          <w:szCs w:val="20"/>
          <w:lang w:eastAsia="es-MX"/>
        </w:rPr>
        <w:t xml:space="preserve"> y</w:t>
      </w:r>
      <w:r w:rsidRPr="00145FF9">
        <w:rPr>
          <w:rFonts w:ascii="Montserrat" w:hAnsi="Montserrat"/>
          <w:sz w:val="20"/>
          <w:szCs w:val="20"/>
          <w:lang w:eastAsia="es-MX"/>
        </w:rPr>
        <w:t xml:space="preserve"> se invirtieron 233 </w:t>
      </w:r>
      <w:r w:rsidR="00EA4A89">
        <w:rPr>
          <w:rFonts w:ascii="Montserrat" w:hAnsi="Montserrat"/>
          <w:sz w:val="20"/>
          <w:szCs w:val="20"/>
          <w:lang w:eastAsia="es-MX"/>
        </w:rPr>
        <w:t>mdp</w:t>
      </w:r>
      <w:r w:rsidRPr="00145FF9">
        <w:rPr>
          <w:rFonts w:ascii="Montserrat" w:hAnsi="Montserrat"/>
          <w:sz w:val="20"/>
          <w:szCs w:val="20"/>
          <w:lang w:eastAsia="es-MX"/>
        </w:rPr>
        <w:t xml:space="preserve"> para </w:t>
      </w:r>
      <w:r w:rsidR="008D2989" w:rsidRPr="00145FF9">
        <w:rPr>
          <w:rFonts w:ascii="Montserrat" w:hAnsi="Montserrat"/>
          <w:sz w:val="20"/>
          <w:szCs w:val="20"/>
          <w:lang w:eastAsia="es-MX"/>
        </w:rPr>
        <w:t>que opere</w:t>
      </w:r>
      <w:r w:rsidRPr="00145FF9">
        <w:rPr>
          <w:rFonts w:ascii="Montserrat" w:hAnsi="Montserrat"/>
          <w:sz w:val="20"/>
          <w:szCs w:val="20"/>
          <w:lang w:eastAsia="es-MX"/>
        </w:rPr>
        <w:t xml:space="preserve"> este año.</w:t>
      </w:r>
    </w:p>
    <w:p w14:paraId="39A421E5" w14:textId="77777777" w:rsidR="00AC1D80" w:rsidRPr="00145FF9" w:rsidRDefault="00AC1D80" w:rsidP="00183852">
      <w:pPr>
        <w:spacing w:line="240" w:lineRule="atLeast"/>
        <w:jc w:val="both"/>
        <w:rPr>
          <w:rFonts w:ascii="Montserrat" w:hAnsi="Montserrat"/>
          <w:sz w:val="20"/>
          <w:szCs w:val="20"/>
          <w:lang w:eastAsia="es-MX"/>
        </w:rPr>
      </w:pPr>
    </w:p>
    <w:p w14:paraId="1D0E1B87" w14:textId="52A7C87C" w:rsidR="00AC1D80" w:rsidRPr="00145FF9" w:rsidRDefault="00AC1D80"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 xml:space="preserve">Asimismo, expuso que en </w:t>
      </w:r>
      <w:r w:rsidR="001705C3">
        <w:rPr>
          <w:rFonts w:ascii="Montserrat" w:hAnsi="Montserrat"/>
          <w:sz w:val="20"/>
          <w:szCs w:val="20"/>
          <w:lang w:eastAsia="es-MX"/>
        </w:rPr>
        <w:t xml:space="preserve">2010 en </w:t>
      </w:r>
      <w:r w:rsidRPr="00145FF9">
        <w:rPr>
          <w:rFonts w:ascii="Montserrat" w:hAnsi="Montserrat"/>
          <w:sz w:val="20"/>
          <w:szCs w:val="20"/>
          <w:lang w:eastAsia="es-MX"/>
        </w:rPr>
        <w:t>Chiapas comenzó la construcción del Hospital Básico Comunitario de Amatán</w:t>
      </w:r>
      <w:r w:rsidR="001705C3">
        <w:rPr>
          <w:rFonts w:ascii="Montserrat" w:hAnsi="Montserrat"/>
          <w:sz w:val="20"/>
          <w:szCs w:val="20"/>
          <w:lang w:eastAsia="es-MX"/>
        </w:rPr>
        <w:t xml:space="preserve">. En </w:t>
      </w:r>
      <w:r w:rsidRPr="00145FF9">
        <w:rPr>
          <w:rFonts w:ascii="Montserrat" w:hAnsi="Montserrat"/>
          <w:sz w:val="20"/>
          <w:szCs w:val="20"/>
          <w:lang w:eastAsia="es-MX"/>
        </w:rPr>
        <w:t xml:space="preserve">2019 </w:t>
      </w:r>
      <w:r w:rsidR="001705C3">
        <w:rPr>
          <w:rFonts w:ascii="Montserrat" w:hAnsi="Montserrat"/>
          <w:sz w:val="20"/>
          <w:szCs w:val="20"/>
          <w:lang w:eastAsia="es-MX"/>
        </w:rPr>
        <w:t xml:space="preserve">se hizo el compromiso de </w:t>
      </w:r>
      <w:r w:rsidRPr="00145FF9">
        <w:rPr>
          <w:rFonts w:ascii="Montserrat" w:hAnsi="Montserrat"/>
          <w:sz w:val="20"/>
          <w:szCs w:val="20"/>
          <w:lang w:eastAsia="es-MX"/>
        </w:rPr>
        <w:t xml:space="preserve">concluirlo y </w:t>
      </w:r>
      <w:r w:rsidR="001705C3">
        <w:rPr>
          <w:rFonts w:ascii="Montserrat" w:hAnsi="Montserrat"/>
          <w:sz w:val="20"/>
          <w:szCs w:val="20"/>
          <w:lang w:eastAsia="es-MX"/>
        </w:rPr>
        <w:t xml:space="preserve">al año siguiente </w:t>
      </w:r>
      <w:r w:rsidRPr="00145FF9">
        <w:rPr>
          <w:rFonts w:ascii="Montserrat" w:hAnsi="Montserrat"/>
          <w:sz w:val="20"/>
          <w:szCs w:val="20"/>
          <w:lang w:eastAsia="es-MX"/>
        </w:rPr>
        <w:t xml:space="preserve">fue inaugurado tras </w:t>
      </w:r>
      <w:r w:rsidR="00CE090C">
        <w:rPr>
          <w:rFonts w:ascii="Montserrat" w:hAnsi="Montserrat"/>
          <w:sz w:val="20"/>
          <w:szCs w:val="20"/>
          <w:lang w:eastAsia="es-MX"/>
        </w:rPr>
        <w:t>la inversión de</w:t>
      </w:r>
      <w:r w:rsidRPr="00145FF9">
        <w:rPr>
          <w:rFonts w:ascii="Montserrat" w:hAnsi="Montserrat"/>
          <w:sz w:val="20"/>
          <w:szCs w:val="20"/>
          <w:lang w:eastAsia="es-MX"/>
        </w:rPr>
        <w:t xml:space="preserve"> 91 </w:t>
      </w:r>
      <w:r w:rsidR="00EA4A89">
        <w:rPr>
          <w:rFonts w:ascii="Montserrat" w:hAnsi="Montserrat"/>
          <w:sz w:val="20"/>
          <w:szCs w:val="20"/>
          <w:lang w:eastAsia="es-MX"/>
        </w:rPr>
        <w:t>mdp</w:t>
      </w:r>
      <w:r w:rsidRPr="00145FF9">
        <w:rPr>
          <w:rFonts w:ascii="Montserrat" w:hAnsi="Montserrat"/>
          <w:sz w:val="20"/>
          <w:szCs w:val="20"/>
          <w:lang w:eastAsia="es-MX"/>
        </w:rPr>
        <w:t xml:space="preserve">. Además, el Hospital </w:t>
      </w:r>
      <w:r w:rsidR="001705C3">
        <w:rPr>
          <w:rFonts w:ascii="Montserrat" w:hAnsi="Montserrat"/>
          <w:sz w:val="20"/>
          <w:szCs w:val="20"/>
          <w:lang w:eastAsia="es-MX"/>
        </w:rPr>
        <w:t>“</w:t>
      </w:r>
      <w:r w:rsidRPr="00145FF9">
        <w:rPr>
          <w:rFonts w:ascii="Montserrat" w:hAnsi="Montserrat"/>
          <w:sz w:val="20"/>
          <w:szCs w:val="20"/>
          <w:lang w:eastAsia="es-MX"/>
        </w:rPr>
        <w:t>14 de Septiembre</w:t>
      </w:r>
      <w:r w:rsidR="001705C3">
        <w:rPr>
          <w:rFonts w:ascii="Montserrat" w:hAnsi="Montserrat"/>
          <w:sz w:val="20"/>
          <w:szCs w:val="20"/>
          <w:lang w:eastAsia="es-MX"/>
        </w:rPr>
        <w:t>”</w:t>
      </w:r>
      <w:r w:rsidRPr="00145FF9">
        <w:rPr>
          <w:rFonts w:ascii="Montserrat" w:hAnsi="Montserrat"/>
          <w:sz w:val="20"/>
          <w:szCs w:val="20"/>
          <w:lang w:eastAsia="es-MX"/>
        </w:rPr>
        <w:t xml:space="preserve"> del IMSS, de 144 camas, se construye en Tuxtla Gutiérrez.</w:t>
      </w:r>
    </w:p>
    <w:p w14:paraId="58B30CAD" w14:textId="77777777" w:rsidR="00AC1D80" w:rsidRPr="00145FF9" w:rsidRDefault="00AC1D80" w:rsidP="00183852">
      <w:pPr>
        <w:spacing w:line="240" w:lineRule="atLeast"/>
        <w:jc w:val="both"/>
        <w:rPr>
          <w:rFonts w:ascii="Montserrat" w:hAnsi="Montserrat"/>
          <w:sz w:val="20"/>
          <w:szCs w:val="20"/>
          <w:lang w:eastAsia="es-MX"/>
        </w:rPr>
      </w:pPr>
    </w:p>
    <w:p w14:paraId="416208CA" w14:textId="34440C7C" w:rsidR="004956AB" w:rsidRPr="00145FF9" w:rsidRDefault="00CE090C" w:rsidP="00183852">
      <w:pPr>
        <w:spacing w:line="240" w:lineRule="atLeast"/>
        <w:jc w:val="both"/>
        <w:rPr>
          <w:rFonts w:ascii="Montserrat" w:hAnsi="Montserrat"/>
          <w:sz w:val="20"/>
          <w:szCs w:val="20"/>
          <w:lang w:eastAsia="es-MX"/>
        </w:rPr>
      </w:pPr>
      <w:r>
        <w:rPr>
          <w:rFonts w:ascii="Montserrat" w:hAnsi="Montserrat"/>
          <w:sz w:val="20"/>
          <w:szCs w:val="20"/>
          <w:lang w:eastAsia="es-MX"/>
        </w:rPr>
        <w:t>I</w:t>
      </w:r>
      <w:r w:rsidR="00AC1D80" w:rsidRPr="00145FF9">
        <w:rPr>
          <w:rFonts w:ascii="Montserrat" w:hAnsi="Montserrat"/>
          <w:sz w:val="20"/>
          <w:szCs w:val="20"/>
          <w:lang w:eastAsia="es-MX"/>
        </w:rPr>
        <w:t>nf</w:t>
      </w:r>
      <w:r w:rsidR="00E906C8" w:rsidRPr="00145FF9">
        <w:rPr>
          <w:rFonts w:ascii="Montserrat" w:hAnsi="Montserrat"/>
          <w:sz w:val="20"/>
          <w:szCs w:val="20"/>
          <w:lang w:eastAsia="es-MX"/>
        </w:rPr>
        <w:t>ormó que</w:t>
      </w:r>
      <w:r>
        <w:rPr>
          <w:rFonts w:ascii="Montserrat" w:hAnsi="Montserrat"/>
          <w:sz w:val="20"/>
          <w:szCs w:val="20"/>
          <w:lang w:eastAsia="es-MX"/>
        </w:rPr>
        <w:t>,</w:t>
      </w:r>
      <w:r w:rsidR="00E906C8" w:rsidRPr="00145FF9">
        <w:rPr>
          <w:rFonts w:ascii="Montserrat" w:hAnsi="Montserrat"/>
          <w:sz w:val="20"/>
          <w:szCs w:val="20"/>
          <w:lang w:eastAsia="es-MX"/>
        </w:rPr>
        <w:t xml:space="preserve"> </w:t>
      </w:r>
      <w:r w:rsidR="007D73F5" w:rsidRPr="00145FF9">
        <w:rPr>
          <w:rFonts w:ascii="Montserrat" w:hAnsi="Montserrat"/>
          <w:sz w:val="20"/>
          <w:szCs w:val="20"/>
          <w:lang w:eastAsia="es-MX"/>
        </w:rPr>
        <w:t>en Chihuahua</w:t>
      </w:r>
      <w:r>
        <w:rPr>
          <w:rFonts w:ascii="Montserrat" w:hAnsi="Montserrat"/>
          <w:sz w:val="20"/>
          <w:szCs w:val="20"/>
          <w:lang w:eastAsia="es-MX"/>
        </w:rPr>
        <w:t>,</w:t>
      </w:r>
      <w:r w:rsidR="007D73F5" w:rsidRPr="00145FF9">
        <w:rPr>
          <w:rFonts w:ascii="Montserrat" w:hAnsi="Montserrat"/>
          <w:sz w:val="20"/>
          <w:szCs w:val="20"/>
          <w:lang w:eastAsia="es-MX"/>
        </w:rPr>
        <w:t xml:space="preserve"> </w:t>
      </w:r>
      <w:r w:rsidR="004956AB" w:rsidRPr="00145FF9">
        <w:rPr>
          <w:rFonts w:ascii="Montserrat" w:hAnsi="Montserrat"/>
          <w:sz w:val="20"/>
          <w:szCs w:val="20"/>
          <w:lang w:eastAsia="es-MX"/>
        </w:rPr>
        <w:t xml:space="preserve">se colocó en 2014 la primera piedra para la construcción de un Hospital de Especialidades con Unidad de Oncología de la Secretaría de Salud para la atención de población sin seguridad social, el cual quedó abandonado pese a que hubo un acto de inauguración en 2016 y la </w:t>
      </w:r>
      <w:r>
        <w:rPr>
          <w:rFonts w:ascii="Montserrat" w:hAnsi="Montserrat"/>
          <w:sz w:val="20"/>
          <w:szCs w:val="20"/>
          <w:lang w:eastAsia="es-MX"/>
        </w:rPr>
        <w:t>ASF</w:t>
      </w:r>
      <w:r w:rsidR="004956AB" w:rsidRPr="00145FF9">
        <w:rPr>
          <w:rFonts w:ascii="Montserrat" w:hAnsi="Montserrat"/>
          <w:sz w:val="20"/>
          <w:szCs w:val="20"/>
          <w:lang w:eastAsia="es-MX"/>
        </w:rPr>
        <w:t xml:space="preserve"> detectó anomalías en la licitación</w:t>
      </w:r>
      <w:r w:rsidR="00911B5D" w:rsidRPr="00145FF9">
        <w:rPr>
          <w:rFonts w:ascii="Montserrat" w:hAnsi="Montserrat"/>
          <w:sz w:val="20"/>
          <w:szCs w:val="20"/>
          <w:lang w:eastAsia="es-MX"/>
        </w:rPr>
        <w:t xml:space="preserve">; aquí se construye actualmente el Hospital General de Zona de Ciudad Juárez con 260 camas y una inversión de </w:t>
      </w:r>
      <w:r>
        <w:rPr>
          <w:rFonts w:ascii="Montserrat" w:hAnsi="Montserrat"/>
          <w:sz w:val="20"/>
          <w:szCs w:val="20"/>
          <w:lang w:eastAsia="es-MX"/>
        </w:rPr>
        <w:t>dos</w:t>
      </w:r>
      <w:r w:rsidR="00911B5D" w:rsidRPr="00145FF9">
        <w:rPr>
          <w:rFonts w:ascii="Montserrat" w:hAnsi="Montserrat"/>
          <w:sz w:val="20"/>
          <w:szCs w:val="20"/>
          <w:lang w:eastAsia="es-MX"/>
        </w:rPr>
        <w:t xml:space="preserve"> mil 643 </w:t>
      </w:r>
      <w:r w:rsidR="00EA4A89">
        <w:rPr>
          <w:rFonts w:ascii="Montserrat" w:hAnsi="Montserrat"/>
          <w:sz w:val="20"/>
          <w:szCs w:val="20"/>
          <w:lang w:eastAsia="es-MX"/>
        </w:rPr>
        <w:t>mdp</w:t>
      </w:r>
      <w:r w:rsidR="00911B5D" w:rsidRPr="00145FF9">
        <w:rPr>
          <w:rFonts w:ascii="Montserrat" w:hAnsi="Montserrat"/>
          <w:sz w:val="20"/>
          <w:szCs w:val="20"/>
          <w:lang w:eastAsia="es-MX"/>
        </w:rPr>
        <w:t>.</w:t>
      </w:r>
    </w:p>
    <w:p w14:paraId="2EC943D2" w14:textId="77777777" w:rsidR="00911B5D" w:rsidRPr="00145FF9" w:rsidRDefault="00911B5D" w:rsidP="00183852">
      <w:pPr>
        <w:spacing w:line="240" w:lineRule="atLeast"/>
        <w:jc w:val="both"/>
        <w:rPr>
          <w:rFonts w:ascii="Montserrat" w:hAnsi="Montserrat"/>
          <w:sz w:val="20"/>
          <w:szCs w:val="20"/>
          <w:lang w:eastAsia="es-MX"/>
        </w:rPr>
      </w:pPr>
    </w:p>
    <w:p w14:paraId="2204EE1D" w14:textId="427445BC" w:rsidR="00911B5D" w:rsidRPr="00145FF9" w:rsidRDefault="00911B5D"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 xml:space="preserve">Respecto a la Ciudad de México, </w:t>
      </w:r>
      <w:r w:rsidR="00CE090C">
        <w:rPr>
          <w:rFonts w:ascii="Montserrat" w:hAnsi="Montserrat"/>
          <w:sz w:val="20"/>
          <w:szCs w:val="20"/>
          <w:lang w:eastAsia="es-MX"/>
        </w:rPr>
        <w:t>se refirió a</w:t>
      </w:r>
      <w:r w:rsidRPr="00145FF9">
        <w:rPr>
          <w:rFonts w:ascii="Montserrat" w:hAnsi="Montserrat"/>
          <w:sz w:val="20"/>
          <w:szCs w:val="20"/>
          <w:lang w:eastAsia="es-MX"/>
        </w:rPr>
        <w:t xml:space="preserve"> la reconstrucción del Hospital General Regional de Zaragoza, que </w:t>
      </w:r>
      <w:r w:rsidR="00CE090C">
        <w:rPr>
          <w:rFonts w:ascii="Montserrat" w:hAnsi="Montserrat"/>
          <w:sz w:val="20"/>
          <w:szCs w:val="20"/>
          <w:lang w:eastAsia="es-MX"/>
        </w:rPr>
        <w:t>presentó</w:t>
      </w:r>
      <w:r w:rsidRPr="00145FF9">
        <w:rPr>
          <w:rFonts w:ascii="Montserrat" w:hAnsi="Montserrat"/>
          <w:sz w:val="20"/>
          <w:szCs w:val="20"/>
          <w:lang w:eastAsia="es-MX"/>
        </w:rPr>
        <w:t xml:space="preserve"> daños estructurales tras los sismos de 2017</w:t>
      </w:r>
      <w:r w:rsidR="001705C3">
        <w:rPr>
          <w:rFonts w:ascii="Montserrat" w:hAnsi="Montserrat"/>
          <w:sz w:val="20"/>
          <w:szCs w:val="20"/>
          <w:lang w:eastAsia="es-MX"/>
        </w:rPr>
        <w:t xml:space="preserve">. </w:t>
      </w:r>
      <w:r w:rsidR="00E41261" w:rsidRPr="00145FF9">
        <w:rPr>
          <w:rFonts w:ascii="Montserrat" w:hAnsi="Montserrat"/>
          <w:sz w:val="20"/>
          <w:szCs w:val="20"/>
          <w:lang w:eastAsia="es-MX"/>
        </w:rPr>
        <w:t>“</w:t>
      </w:r>
      <w:r w:rsidR="001705C3">
        <w:rPr>
          <w:rFonts w:ascii="Montserrat" w:hAnsi="Montserrat"/>
          <w:sz w:val="20"/>
          <w:szCs w:val="20"/>
          <w:lang w:eastAsia="es-MX"/>
        </w:rPr>
        <w:t>A</w:t>
      </w:r>
      <w:r w:rsidR="00E41261" w:rsidRPr="00145FF9">
        <w:rPr>
          <w:rFonts w:ascii="Montserrat" w:hAnsi="Montserrat"/>
          <w:sz w:val="20"/>
          <w:szCs w:val="20"/>
          <w:lang w:eastAsia="es-MX"/>
        </w:rPr>
        <w:t>ctualmente</w:t>
      </w:r>
      <w:r w:rsidR="00CE090C">
        <w:rPr>
          <w:rFonts w:ascii="Montserrat" w:hAnsi="Montserrat"/>
          <w:sz w:val="20"/>
          <w:szCs w:val="20"/>
          <w:lang w:eastAsia="es-MX"/>
        </w:rPr>
        <w:t>,</w:t>
      </w:r>
      <w:r w:rsidR="00E41261" w:rsidRPr="00145FF9">
        <w:rPr>
          <w:rFonts w:ascii="Montserrat" w:hAnsi="Montserrat"/>
          <w:sz w:val="20"/>
          <w:szCs w:val="20"/>
          <w:lang w:eastAsia="es-MX"/>
        </w:rPr>
        <w:t xml:space="preserve"> esta inversión es de </w:t>
      </w:r>
      <w:r w:rsidR="00CE090C">
        <w:rPr>
          <w:rFonts w:ascii="Montserrat" w:hAnsi="Montserrat"/>
          <w:sz w:val="20"/>
          <w:szCs w:val="20"/>
          <w:lang w:eastAsia="es-MX"/>
        </w:rPr>
        <w:t>dos</w:t>
      </w:r>
      <w:r w:rsidR="001B084E" w:rsidRPr="00145FF9">
        <w:rPr>
          <w:rFonts w:ascii="Montserrat" w:hAnsi="Montserrat"/>
          <w:sz w:val="20"/>
          <w:szCs w:val="20"/>
          <w:lang w:eastAsia="es-MX"/>
        </w:rPr>
        <w:t xml:space="preserve"> mil 433 </w:t>
      </w:r>
      <w:r w:rsidR="00EA4A89">
        <w:rPr>
          <w:rFonts w:ascii="Montserrat" w:hAnsi="Montserrat"/>
          <w:sz w:val="20"/>
          <w:szCs w:val="20"/>
          <w:lang w:eastAsia="es-MX"/>
        </w:rPr>
        <w:t>mdp</w:t>
      </w:r>
      <w:r w:rsidR="001B084E" w:rsidRPr="00145FF9">
        <w:rPr>
          <w:rFonts w:ascii="Montserrat" w:hAnsi="Montserrat"/>
          <w:sz w:val="20"/>
          <w:szCs w:val="20"/>
          <w:lang w:eastAsia="es-MX"/>
        </w:rPr>
        <w:t xml:space="preserve">, un hospital de 190 camas que se espera su conclusión en septiembre de este año”. Otros nosocomios de la </w:t>
      </w:r>
      <w:r w:rsidR="001705C3">
        <w:rPr>
          <w:rFonts w:ascii="Montserrat" w:hAnsi="Montserrat"/>
          <w:sz w:val="20"/>
          <w:szCs w:val="20"/>
          <w:lang w:eastAsia="es-MX"/>
        </w:rPr>
        <w:t xml:space="preserve">capital del país </w:t>
      </w:r>
      <w:r w:rsidR="001B084E" w:rsidRPr="00145FF9">
        <w:rPr>
          <w:rFonts w:ascii="Montserrat" w:hAnsi="Montserrat"/>
          <w:sz w:val="20"/>
          <w:szCs w:val="20"/>
          <w:lang w:eastAsia="es-MX"/>
        </w:rPr>
        <w:t xml:space="preserve">que se pusieron </w:t>
      </w:r>
      <w:r w:rsidR="001705C3">
        <w:rPr>
          <w:rFonts w:ascii="Montserrat" w:hAnsi="Montserrat"/>
          <w:sz w:val="20"/>
          <w:szCs w:val="20"/>
          <w:lang w:eastAsia="es-MX"/>
        </w:rPr>
        <w:t xml:space="preserve">en operación </w:t>
      </w:r>
      <w:r w:rsidR="001B084E" w:rsidRPr="00145FF9">
        <w:rPr>
          <w:rFonts w:ascii="Montserrat" w:hAnsi="Montserrat"/>
          <w:sz w:val="20"/>
          <w:szCs w:val="20"/>
          <w:lang w:eastAsia="es-MX"/>
        </w:rPr>
        <w:t xml:space="preserve">son los de Cuajimalpa, Tláhuac, Topilejo y se trabaja en la Unidad </w:t>
      </w:r>
      <w:r w:rsidR="00A84F36" w:rsidRPr="00145FF9">
        <w:rPr>
          <w:rFonts w:ascii="Montserrat" w:hAnsi="Montserrat"/>
          <w:sz w:val="20"/>
          <w:szCs w:val="20"/>
          <w:lang w:eastAsia="es-MX"/>
        </w:rPr>
        <w:t xml:space="preserve">de Atención </w:t>
      </w:r>
      <w:r w:rsidR="001B084E" w:rsidRPr="00145FF9">
        <w:rPr>
          <w:rFonts w:ascii="Montserrat" w:hAnsi="Montserrat"/>
          <w:sz w:val="20"/>
          <w:szCs w:val="20"/>
          <w:lang w:eastAsia="es-MX"/>
        </w:rPr>
        <w:t>Médica de La Pastora.</w:t>
      </w:r>
    </w:p>
    <w:p w14:paraId="3EE399EA" w14:textId="77777777" w:rsidR="001B084E" w:rsidRPr="00145FF9" w:rsidRDefault="001B084E" w:rsidP="00183852">
      <w:pPr>
        <w:spacing w:line="240" w:lineRule="atLeast"/>
        <w:jc w:val="both"/>
        <w:rPr>
          <w:rFonts w:ascii="Montserrat" w:hAnsi="Montserrat"/>
          <w:sz w:val="20"/>
          <w:szCs w:val="20"/>
          <w:lang w:eastAsia="es-MX"/>
        </w:rPr>
      </w:pPr>
    </w:p>
    <w:p w14:paraId="2A04A1F8" w14:textId="09AD97DD" w:rsidR="001B084E" w:rsidRPr="00145FF9" w:rsidRDefault="00CE090C" w:rsidP="00183852">
      <w:pPr>
        <w:spacing w:line="240" w:lineRule="atLeast"/>
        <w:jc w:val="both"/>
        <w:rPr>
          <w:rFonts w:ascii="Montserrat" w:hAnsi="Montserrat"/>
          <w:sz w:val="20"/>
          <w:szCs w:val="20"/>
          <w:lang w:eastAsia="es-MX"/>
        </w:rPr>
      </w:pPr>
      <w:r>
        <w:rPr>
          <w:rFonts w:ascii="Montserrat" w:hAnsi="Montserrat"/>
          <w:sz w:val="20"/>
          <w:szCs w:val="20"/>
          <w:lang w:eastAsia="es-MX"/>
        </w:rPr>
        <w:t>E</w:t>
      </w:r>
      <w:r w:rsidR="00A84F36" w:rsidRPr="00145FF9">
        <w:rPr>
          <w:rFonts w:ascii="Montserrat" w:hAnsi="Montserrat"/>
          <w:sz w:val="20"/>
          <w:szCs w:val="20"/>
          <w:lang w:eastAsia="es-MX"/>
        </w:rPr>
        <w:t>xpuso que en Coah</w:t>
      </w:r>
      <w:r w:rsidR="001705C3">
        <w:rPr>
          <w:rFonts w:ascii="Montserrat" w:hAnsi="Montserrat"/>
          <w:sz w:val="20"/>
          <w:szCs w:val="20"/>
          <w:lang w:eastAsia="es-MX"/>
        </w:rPr>
        <w:t>u</w:t>
      </w:r>
      <w:r w:rsidR="00A84F36" w:rsidRPr="00145FF9">
        <w:rPr>
          <w:rFonts w:ascii="Montserrat" w:hAnsi="Montserrat"/>
          <w:sz w:val="20"/>
          <w:szCs w:val="20"/>
          <w:lang w:eastAsia="es-MX"/>
        </w:rPr>
        <w:t xml:space="preserve">ila se concluyó el Hospital General de Zona de Ciudad Acuña, que había empezado en 2017 y fue abandonado por dos años, “en agosto de 2020, </w:t>
      </w:r>
      <w:r>
        <w:rPr>
          <w:rFonts w:ascii="Montserrat" w:hAnsi="Montserrat"/>
          <w:sz w:val="20"/>
          <w:szCs w:val="20"/>
          <w:lang w:eastAsia="es-MX"/>
        </w:rPr>
        <w:t>e</w:t>
      </w:r>
      <w:r w:rsidR="00A84F36" w:rsidRPr="00145FF9">
        <w:rPr>
          <w:rFonts w:ascii="Montserrat" w:hAnsi="Montserrat"/>
          <w:sz w:val="20"/>
          <w:szCs w:val="20"/>
          <w:lang w:eastAsia="es-MX"/>
        </w:rPr>
        <w:t xml:space="preserve">ste como muchos otros hospitales inacabados se aceleraron para poderlos operar para COVID; en octubre de 2020 celebramos ahí la 111 Asamblea General del IMSS, se inauguró y se puso en operación, con una inversión de </w:t>
      </w:r>
      <w:r w:rsidR="00951DB6" w:rsidRPr="00145FF9">
        <w:rPr>
          <w:rFonts w:ascii="Montserrat" w:hAnsi="Montserrat"/>
          <w:sz w:val="20"/>
          <w:szCs w:val="20"/>
          <w:lang w:eastAsia="es-MX"/>
        </w:rPr>
        <w:t>484 m</w:t>
      </w:r>
      <w:r w:rsidR="00EA4A89">
        <w:rPr>
          <w:rFonts w:ascii="Montserrat" w:hAnsi="Montserrat"/>
          <w:sz w:val="20"/>
          <w:szCs w:val="20"/>
          <w:lang w:eastAsia="es-MX"/>
        </w:rPr>
        <w:t>dp</w:t>
      </w:r>
      <w:r w:rsidR="00951DB6" w:rsidRPr="00145FF9">
        <w:rPr>
          <w:rFonts w:ascii="Montserrat" w:hAnsi="Montserrat"/>
          <w:sz w:val="20"/>
          <w:szCs w:val="20"/>
          <w:lang w:eastAsia="es-MX"/>
        </w:rPr>
        <w:t>”.</w:t>
      </w:r>
    </w:p>
    <w:p w14:paraId="1D49D3B0" w14:textId="77777777" w:rsidR="00951DB6" w:rsidRPr="00145FF9" w:rsidRDefault="00951DB6" w:rsidP="00183852">
      <w:pPr>
        <w:spacing w:line="240" w:lineRule="atLeast"/>
        <w:jc w:val="both"/>
        <w:rPr>
          <w:rFonts w:ascii="Montserrat" w:hAnsi="Montserrat"/>
          <w:sz w:val="20"/>
          <w:szCs w:val="20"/>
          <w:lang w:eastAsia="es-MX"/>
        </w:rPr>
      </w:pPr>
    </w:p>
    <w:p w14:paraId="368170C5" w14:textId="0E7D5B60" w:rsidR="00951DB6" w:rsidRPr="00145FF9" w:rsidRDefault="00CE090C" w:rsidP="00183852">
      <w:pPr>
        <w:spacing w:line="240" w:lineRule="atLeast"/>
        <w:jc w:val="both"/>
        <w:rPr>
          <w:rFonts w:ascii="Montserrat" w:hAnsi="Montserrat"/>
          <w:sz w:val="20"/>
          <w:szCs w:val="20"/>
          <w:lang w:eastAsia="es-MX"/>
        </w:rPr>
      </w:pPr>
      <w:r>
        <w:rPr>
          <w:rFonts w:ascii="Montserrat" w:hAnsi="Montserrat"/>
          <w:sz w:val="20"/>
          <w:szCs w:val="20"/>
          <w:lang w:eastAsia="es-MX"/>
        </w:rPr>
        <w:t>R</w:t>
      </w:r>
      <w:r w:rsidR="00951DB6" w:rsidRPr="00145FF9">
        <w:rPr>
          <w:rFonts w:ascii="Montserrat" w:hAnsi="Montserrat"/>
          <w:sz w:val="20"/>
          <w:szCs w:val="20"/>
          <w:lang w:eastAsia="es-MX"/>
        </w:rPr>
        <w:t xml:space="preserve">eportó que en Colima se construyó un </w:t>
      </w:r>
      <w:r w:rsidRPr="00145FF9">
        <w:rPr>
          <w:rFonts w:ascii="Montserrat" w:hAnsi="Montserrat"/>
          <w:sz w:val="20"/>
          <w:szCs w:val="20"/>
          <w:lang w:eastAsia="es-MX"/>
        </w:rPr>
        <w:t>centro de salud</w:t>
      </w:r>
      <w:r w:rsidR="00951DB6" w:rsidRPr="00145FF9">
        <w:rPr>
          <w:rFonts w:ascii="Montserrat" w:hAnsi="Montserrat"/>
          <w:sz w:val="20"/>
          <w:szCs w:val="20"/>
          <w:lang w:eastAsia="es-MX"/>
        </w:rPr>
        <w:t xml:space="preserve"> en Zacualpan con apoyo del gobierno del estado, en beneficio de la población sin seguridad social.</w:t>
      </w:r>
    </w:p>
    <w:p w14:paraId="2938AAA4" w14:textId="77777777" w:rsidR="00951DB6" w:rsidRPr="00145FF9" w:rsidRDefault="00951DB6" w:rsidP="00183852">
      <w:pPr>
        <w:spacing w:line="240" w:lineRule="atLeast"/>
        <w:jc w:val="both"/>
        <w:rPr>
          <w:rFonts w:ascii="Montserrat" w:hAnsi="Montserrat"/>
          <w:sz w:val="20"/>
          <w:szCs w:val="20"/>
          <w:lang w:eastAsia="es-MX"/>
        </w:rPr>
      </w:pPr>
    </w:p>
    <w:p w14:paraId="0DFA1806" w14:textId="3205A913" w:rsidR="00951DB6" w:rsidRPr="00145FF9" w:rsidRDefault="00CE090C" w:rsidP="00183852">
      <w:pPr>
        <w:spacing w:line="240" w:lineRule="atLeast"/>
        <w:jc w:val="both"/>
        <w:rPr>
          <w:rFonts w:ascii="Montserrat" w:hAnsi="Montserrat"/>
          <w:sz w:val="20"/>
          <w:szCs w:val="20"/>
          <w:lang w:eastAsia="es-MX"/>
        </w:rPr>
      </w:pPr>
      <w:r>
        <w:rPr>
          <w:rFonts w:ascii="Montserrat" w:hAnsi="Montserrat"/>
          <w:sz w:val="20"/>
          <w:szCs w:val="20"/>
          <w:lang w:eastAsia="es-MX"/>
        </w:rPr>
        <w:t>Añadió</w:t>
      </w:r>
      <w:r w:rsidR="00702CF3" w:rsidRPr="00145FF9">
        <w:rPr>
          <w:rFonts w:ascii="Montserrat" w:hAnsi="Montserrat"/>
          <w:sz w:val="20"/>
          <w:szCs w:val="20"/>
          <w:lang w:eastAsia="es-MX"/>
        </w:rPr>
        <w:t xml:space="preserve"> que en 2015 comenzó en Durango la construcción del nuevo Hospital General de Gómez Palacio, estuvo abandonado por </w:t>
      </w:r>
      <w:r w:rsidR="00A62B73">
        <w:rPr>
          <w:rFonts w:ascii="Montserrat" w:hAnsi="Montserrat"/>
          <w:sz w:val="20"/>
          <w:szCs w:val="20"/>
          <w:lang w:eastAsia="es-MX"/>
        </w:rPr>
        <w:t>seis</w:t>
      </w:r>
      <w:r w:rsidR="00702CF3" w:rsidRPr="00145FF9">
        <w:rPr>
          <w:rFonts w:ascii="Montserrat" w:hAnsi="Montserrat"/>
          <w:sz w:val="20"/>
          <w:szCs w:val="20"/>
          <w:lang w:eastAsia="es-MX"/>
        </w:rPr>
        <w:t xml:space="preserve"> años y </w:t>
      </w:r>
      <w:r w:rsidR="00B37E39" w:rsidRPr="00145FF9">
        <w:rPr>
          <w:rFonts w:ascii="Montserrat" w:hAnsi="Montserrat"/>
          <w:sz w:val="20"/>
          <w:szCs w:val="20"/>
          <w:lang w:eastAsia="es-MX"/>
        </w:rPr>
        <w:t xml:space="preserve">posteriormente </w:t>
      </w:r>
      <w:r w:rsidR="00702CF3" w:rsidRPr="00145FF9">
        <w:rPr>
          <w:rFonts w:ascii="Montserrat" w:hAnsi="Montserrat"/>
          <w:sz w:val="20"/>
          <w:szCs w:val="20"/>
          <w:lang w:eastAsia="es-MX"/>
        </w:rPr>
        <w:t xml:space="preserve">el gobierno federal, con inversión de mil 46 </w:t>
      </w:r>
      <w:r w:rsidR="00EA4A89">
        <w:rPr>
          <w:rFonts w:ascii="Montserrat" w:hAnsi="Montserrat"/>
          <w:sz w:val="20"/>
          <w:szCs w:val="20"/>
          <w:lang w:eastAsia="es-MX"/>
        </w:rPr>
        <w:t>mdp</w:t>
      </w:r>
      <w:r w:rsidR="00702CF3" w:rsidRPr="00145FF9">
        <w:rPr>
          <w:rFonts w:ascii="Montserrat" w:hAnsi="Montserrat"/>
          <w:sz w:val="20"/>
          <w:szCs w:val="20"/>
          <w:lang w:eastAsia="es-MX"/>
        </w:rPr>
        <w:t>, lo echó a andar el 21 de marzo de 2021</w:t>
      </w:r>
      <w:r w:rsidR="00B37E39" w:rsidRPr="00145FF9">
        <w:rPr>
          <w:rFonts w:ascii="Montserrat" w:hAnsi="Montserrat"/>
          <w:sz w:val="20"/>
          <w:szCs w:val="20"/>
          <w:lang w:eastAsia="es-MX"/>
        </w:rPr>
        <w:t>, con 120 camas</w:t>
      </w:r>
      <w:r w:rsidR="00702CF3" w:rsidRPr="00145FF9">
        <w:rPr>
          <w:rFonts w:ascii="Montserrat" w:hAnsi="Montserrat"/>
          <w:sz w:val="20"/>
          <w:szCs w:val="20"/>
          <w:lang w:eastAsia="es-MX"/>
        </w:rPr>
        <w:t>.</w:t>
      </w:r>
    </w:p>
    <w:p w14:paraId="1927BDAA" w14:textId="77777777" w:rsidR="00B37E39" w:rsidRPr="00145FF9" w:rsidRDefault="00B37E39" w:rsidP="00183852">
      <w:pPr>
        <w:spacing w:line="240" w:lineRule="atLeast"/>
        <w:jc w:val="both"/>
        <w:rPr>
          <w:rFonts w:ascii="Montserrat" w:hAnsi="Montserrat"/>
          <w:sz w:val="20"/>
          <w:szCs w:val="20"/>
          <w:lang w:eastAsia="es-MX"/>
        </w:rPr>
      </w:pPr>
    </w:p>
    <w:p w14:paraId="402A21C2" w14:textId="4C6A2744" w:rsidR="00B37E39" w:rsidRPr="00145FF9" w:rsidRDefault="00A62B73" w:rsidP="00183852">
      <w:pPr>
        <w:spacing w:line="240" w:lineRule="atLeast"/>
        <w:jc w:val="both"/>
        <w:rPr>
          <w:rFonts w:ascii="Montserrat" w:hAnsi="Montserrat"/>
          <w:sz w:val="20"/>
          <w:szCs w:val="20"/>
          <w:lang w:eastAsia="es-MX"/>
        </w:rPr>
      </w:pPr>
      <w:r>
        <w:rPr>
          <w:rFonts w:ascii="Montserrat" w:hAnsi="Montserrat"/>
          <w:sz w:val="20"/>
          <w:szCs w:val="20"/>
          <w:lang w:eastAsia="es-MX"/>
        </w:rPr>
        <w:t>Explicó</w:t>
      </w:r>
      <w:r w:rsidR="00B37E39" w:rsidRPr="00145FF9">
        <w:rPr>
          <w:rFonts w:ascii="Montserrat" w:hAnsi="Montserrat"/>
          <w:sz w:val="20"/>
          <w:szCs w:val="20"/>
          <w:lang w:eastAsia="es-MX"/>
        </w:rPr>
        <w:t xml:space="preserve"> que</w:t>
      </w:r>
      <w:r>
        <w:rPr>
          <w:rFonts w:ascii="Montserrat" w:hAnsi="Montserrat"/>
          <w:sz w:val="20"/>
          <w:szCs w:val="20"/>
          <w:lang w:eastAsia="es-MX"/>
        </w:rPr>
        <w:t>,</w:t>
      </w:r>
      <w:r w:rsidR="00B37E39" w:rsidRPr="00145FF9">
        <w:rPr>
          <w:rFonts w:ascii="Montserrat" w:hAnsi="Montserrat"/>
          <w:sz w:val="20"/>
          <w:szCs w:val="20"/>
          <w:lang w:eastAsia="es-MX"/>
        </w:rPr>
        <w:t xml:space="preserve"> en 2019 se retomó en el Estado de México la construcción d</w:t>
      </w:r>
      <w:r w:rsidR="00EA4A89">
        <w:rPr>
          <w:rFonts w:ascii="Montserrat" w:hAnsi="Montserrat"/>
          <w:sz w:val="20"/>
          <w:szCs w:val="20"/>
          <w:lang w:eastAsia="es-MX"/>
        </w:rPr>
        <w:t>e</w:t>
      </w:r>
      <w:r w:rsidR="00B37E39" w:rsidRPr="00145FF9">
        <w:rPr>
          <w:rFonts w:ascii="Montserrat" w:hAnsi="Montserrat"/>
          <w:sz w:val="20"/>
          <w:szCs w:val="20"/>
          <w:lang w:eastAsia="es-MX"/>
        </w:rPr>
        <w:t>l Hospital Materno Infantil de Texcoco, de 18 camas</w:t>
      </w:r>
      <w:r w:rsidR="00EA4A89">
        <w:rPr>
          <w:rFonts w:ascii="Montserrat" w:hAnsi="Montserrat"/>
          <w:sz w:val="20"/>
          <w:szCs w:val="20"/>
          <w:lang w:eastAsia="es-MX"/>
        </w:rPr>
        <w:t>,</w:t>
      </w:r>
      <w:r w:rsidR="00B37E39" w:rsidRPr="00145FF9">
        <w:rPr>
          <w:rFonts w:ascii="Montserrat" w:hAnsi="Montserrat"/>
          <w:sz w:val="20"/>
          <w:szCs w:val="20"/>
          <w:lang w:eastAsia="es-MX"/>
        </w:rPr>
        <w:t xml:space="preserve"> con inversión de 71 </w:t>
      </w:r>
      <w:r w:rsidR="00EA4A89">
        <w:rPr>
          <w:rFonts w:ascii="Montserrat" w:hAnsi="Montserrat"/>
          <w:sz w:val="20"/>
          <w:szCs w:val="20"/>
          <w:lang w:eastAsia="es-MX"/>
        </w:rPr>
        <w:t>mdp</w:t>
      </w:r>
      <w:r w:rsidR="00B37E39" w:rsidRPr="00145FF9">
        <w:rPr>
          <w:rFonts w:ascii="Montserrat" w:hAnsi="Montserrat"/>
          <w:sz w:val="20"/>
          <w:szCs w:val="20"/>
          <w:lang w:eastAsia="es-MX"/>
        </w:rPr>
        <w:t xml:space="preserve">, el cual opera desde 2020. También entraron en </w:t>
      </w:r>
      <w:r w:rsidR="00EA4A89">
        <w:rPr>
          <w:rFonts w:ascii="Montserrat" w:hAnsi="Montserrat"/>
          <w:sz w:val="20"/>
          <w:szCs w:val="20"/>
          <w:lang w:eastAsia="es-MX"/>
        </w:rPr>
        <w:t xml:space="preserve">funciones </w:t>
      </w:r>
      <w:r w:rsidR="00B37E39" w:rsidRPr="00145FF9">
        <w:rPr>
          <w:rFonts w:ascii="Montserrat" w:hAnsi="Montserrat"/>
          <w:sz w:val="20"/>
          <w:szCs w:val="20"/>
          <w:lang w:eastAsia="es-MX"/>
        </w:rPr>
        <w:t xml:space="preserve">hospitales municipales </w:t>
      </w:r>
      <w:r w:rsidR="00E47C61">
        <w:rPr>
          <w:rFonts w:ascii="Montserrat" w:hAnsi="Montserrat"/>
          <w:sz w:val="20"/>
          <w:szCs w:val="20"/>
          <w:lang w:eastAsia="es-MX"/>
        </w:rPr>
        <w:t xml:space="preserve">y el Hospital Materno </w:t>
      </w:r>
      <w:r w:rsidR="00B37E39" w:rsidRPr="00145FF9">
        <w:rPr>
          <w:rFonts w:ascii="Montserrat" w:hAnsi="Montserrat"/>
          <w:sz w:val="20"/>
          <w:szCs w:val="20"/>
          <w:lang w:eastAsia="es-MX"/>
        </w:rPr>
        <w:t xml:space="preserve">de Tecámac, </w:t>
      </w:r>
      <w:r w:rsidR="00E47C61">
        <w:rPr>
          <w:rFonts w:ascii="Montserrat" w:hAnsi="Montserrat"/>
          <w:sz w:val="20"/>
          <w:szCs w:val="20"/>
          <w:lang w:eastAsia="es-MX"/>
        </w:rPr>
        <w:t xml:space="preserve">así como </w:t>
      </w:r>
      <w:r w:rsidR="002B1F19" w:rsidRPr="00145FF9">
        <w:rPr>
          <w:rFonts w:ascii="Montserrat" w:hAnsi="Montserrat"/>
          <w:sz w:val="20"/>
          <w:szCs w:val="20"/>
          <w:lang w:eastAsia="es-MX"/>
        </w:rPr>
        <w:t>el de Atlacomulco; y</w:t>
      </w:r>
      <w:r w:rsidR="00B37E39" w:rsidRPr="00145FF9">
        <w:rPr>
          <w:rFonts w:ascii="Montserrat" w:hAnsi="Montserrat"/>
          <w:sz w:val="20"/>
          <w:szCs w:val="20"/>
          <w:lang w:eastAsia="es-MX"/>
        </w:rPr>
        <w:t xml:space="preserve"> se pondrá en marcha </w:t>
      </w:r>
      <w:r w:rsidR="002B1F19" w:rsidRPr="00145FF9">
        <w:rPr>
          <w:rFonts w:ascii="Montserrat" w:hAnsi="Montserrat"/>
          <w:sz w:val="20"/>
          <w:szCs w:val="20"/>
          <w:lang w:eastAsia="es-MX"/>
        </w:rPr>
        <w:t>el</w:t>
      </w:r>
      <w:r w:rsidR="00B37E39" w:rsidRPr="00145FF9">
        <w:rPr>
          <w:rFonts w:ascii="Montserrat" w:hAnsi="Montserrat"/>
          <w:sz w:val="20"/>
          <w:szCs w:val="20"/>
          <w:lang w:eastAsia="es-MX"/>
        </w:rPr>
        <w:t xml:space="preserve"> Hospital Oncológico de Ecatepec y el Hospital General Valle de Ceylán, en Tlalnepantla</w:t>
      </w:r>
      <w:r w:rsidR="002B1F19" w:rsidRPr="00145FF9">
        <w:rPr>
          <w:rFonts w:ascii="Montserrat" w:hAnsi="Montserrat"/>
          <w:sz w:val="20"/>
          <w:szCs w:val="20"/>
          <w:lang w:eastAsia="es-MX"/>
        </w:rPr>
        <w:t>.</w:t>
      </w:r>
    </w:p>
    <w:p w14:paraId="6464E812" w14:textId="77777777" w:rsidR="00911B5D" w:rsidRPr="00145FF9" w:rsidRDefault="00911B5D" w:rsidP="00183852">
      <w:pPr>
        <w:spacing w:line="240" w:lineRule="atLeast"/>
        <w:jc w:val="both"/>
        <w:rPr>
          <w:rFonts w:ascii="Montserrat" w:hAnsi="Montserrat"/>
          <w:sz w:val="20"/>
          <w:szCs w:val="20"/>
          <w:lang w:eastAsia="es-MX"/>
        </w:rPr>
      </w:pPr>
    </w:p>
    <w:p w14:paraId="7CC3DA66" w14:textId="43E61738" w:rsidR="00780307" w:rsidRPr="00145FF9" w:rsidRDefault="00A62B73" w:rsidP="00183852">
      <w:pPr>
        <w:spacing w:line="240" w:lineRule="atLeast"/>
        <w:jc w:val="both"/>
        <w:rPr>
          <w:rFonts w:ascii="Montserrat" w:hAnsi="Montserrat"/>
          <w:sz w:val="20"/>
          <w:szCs w:val="20"/>
          <w:lang w:eastAsia="es-MX"/>
        </w:rPr>
      </w:pPr>
      <w:r>
        <w:rPr>
          <w:rFonts w:ascii="Montserrat" w:hAnsi="Montserrat"/>
          <w:sz w:val="20"/>
          <w:szCs w:val="20"/>
          <w:lang w:eastAsia="es-MX"/>
        </w:rPr>
        <w:t>R</w:t>
      </w:r>
      <w:r w:rsidR="00780307" w:rsidRPr="00145FF9">
        <w:rPr>
          <w:rFonts w:ascii="Montserrat" w:hAnsi="Montserrat"/>
          <w:sz w:val="20"/>
          <w:szCs w:val="20"/>
          <w:lang w:eastAsia="es-MX"/>
        </w:rPr>
        <w:t>efirió que</w:t>
      </w:r>
      <w:r>
        <w:rPr>
          <w:rFonts w:ascii="Montserrat" w:hAnsi="Montserrat"/>
          <w:sz w:val="20"/>
          <w:szCs w:val="20"/>
          <w:lang w:eastAsia="es-MX"/>
        </w:rPr>
        <w:t>,</w:t>
      </w:r>
      <w:r w:rsidR="00780307" w:rsidRPr="00145FF9">
        <w:rPr>
          <w:rFonts w:ascii="Montserrat" w:hAnsi="Montserrat"/>
          <w:sz w:val="20"/>
          <w:szCs w:val="20"/>
          <w:lang w:eastAsia="es-MX"/>
        </w:rPr>
        <w:t xml:space="preserve"> en Guerrero</w:t>
      </w:r>
      <w:r>
        <w:rPr>
          <w:rFonts w:ascii="Montserrat" w:hAnsi="Montserrat"/>
          <w:sz w:val="20"/>
          <w:szCs w:val="20"/>
          <w:lang w:eastAsia="es-MX"/>
        </w:rPr>
        <w:t>,</w:t>
      </w:r>
      <w:r w:rsidR="00780307" w:rsidRPr="00145FF9">
        <w:rPr>
          <w:rFonts w:ascii="Montserrat" w:hAnsi="Montserrat"/>
          <w:sz w:val="20"/>
          <w:szCs w:val="20"/>
          <w:lang w:eastAsia="es-MX"/>
        </w:rPr>
        <w:t xml:space="preserve"> había hospitales básico comunitarios abandonados, sin médicos especialistas o equipo; puso como ejemplo el Hospital General de Chilapa de Álvarez, cuya obra inició en 2014, estuvo abandonado </w:t>
      </w:r>
      <w:r>
        <w:rPr>
          <w:rFonts w:ascii="Montserrat" w:hAnsi="Montserrat"/>
          <w:sz w:val="20"/>
          <w:szCs w:val="20"/>
          <w:lang w:eastAsia="es-MX"/>
        </w:rPr>
        <w:t>seis</w:t>
      </w:r>
      <w:r w:rsidR="00780307" w:rsidRPr="00145FF9">
        <w:rPr>
          <w:rFonts w:ascii="Montserrat" w:hAnsi="Montserrat"/>
          <w:sz w:val="20"/>
          <w:szCs w:val="20"/>
          <w:lang w:eastAsia="es-MX"/>
        </w:rPr>
        <w:t xml:space="preserve"> años y en mayo de 2022 finalmente fue inaugurado, “pero no es el único, también se concluyeron el hospital de Tecpan de Galeana, Petatl</w:t>
      </w:r>
      <w:r>
        <w:rPr>
          <w:rFonts w:ascii="Montserrat" w:hAnsi="Montserrat"/>
          <w:sz w:val="20"/>
          <w:szCs w:val="20"/>
          <w:lang w:eastAsia="es-MX"/>
        </w:rPr>
        <w:t>á</w:t>
      </w:r>
      <w:r w:rsidR="00780307" w:rsidRPr="00145FF9">
        <w:rPr>
          <w:rFonts w:ascii="Montserrat" w:hAnsi="Montserrat"/>
          <w:sz w:val="20"/>
          <w:szCs w:val="20"/>
          <w:lang w:eastAsia="es-MX"/>
        </w:rPr>
        <w:t>n, San Luís Acatlán, Marquelia</w:t>
      </w:r>
      <w:r w:rsidR="00A87AFB" w:rsidRPr="00145FF9">
        <w:rPr>
          <w:rFonts w:ascii="Montserrat" w:hAnsi="Montserrat"/>
          <w:sz w:val="20"/>
          <w:szCs w:val="20"/>
          <w:lang w:eastAsia="es-MX"/>
        </w:rPr>
        <w:t>,</w:t>
      </w:r>
      <w:r w:rsidR="00780307" w:rsidRPr="00145FF9">
        <w:rPr>
          <w:rFonts w:ascii="Montserrat" w:hAnsi="Montserrat"/>
          <w:sz w:val="20"/>
          <w:szCs w:val="20"/>
          <w:lang w:eastAsia="es-MX"/>
        </w:rPr>
        <w:t xml:space="preserve"> Olinalá</w:t>
      </w:r>
      <w:r w:rsidR="00A87AFB" w:rsidRPr="00145FF9">
        <w:rPr>
          <w:rFonts w:ascii="Montserrat" w:hAnsi="Montserrat"/>
          <w:sz w:val="20"/>
          <w:szCs w:val="20"/>
          <w:lang w:eastAsia="es-MX"/>
        </w:rPr>
        <w:t xml:space="preserve"> y actualmente se están construyendo</w:t>
      </w:r>
      <w:r w:rsidR="00780307" w:rsidRPr="00145FF9">
        <w:rPr>
          <w:rFonts w:ascii="Montserrat" w:hAnsi="Montserrat"/>
          <w:sz w:val="20"/>
          <w:szCs w:val="20"/>
          <w:lang w:eastAsia="es-MX"/>
        </w:rPr>
        <w:t xml:space="preserve"> los </w:t>
      </w:r>
      <w:r>
        <w:rPr>
          <w:rFonts w:ascii="Montserrat" w:hAnsi="Montserrat"/>
          <w:sz w:val="20"/>
          <w:szCs w:val="20"/>
          <w:lang w:eastAsia="es-MX"/>
        </w:rPr>
        <w:t>h</w:t>
      </w:r>
      <w:r w:rsidR="00780307" w:rsidRPr="00145FF9">
        <w:rPr>
          <w:rFonts w:ascii="Montserrat" w:hAnsi="Montserrat"/>
          <w:sz w:val="20"/>
          <w:szCs w:val="20"/>
          <w:lang w:eastAsia="es-MX"/>
        </w:rPr>
        <w:t>ospitales de IMSS</w:t>
      </w:r>
      <w:r>
        <w:rPr>
          <w:rFonts w:ascii="Montserrat" w:hAnsi="Montserrat"/>
          <w:sz w:val="20"/>
          <w:szCs w:val="20"/>
          <w:lang w:eastAsia="es-MX"/>
        </w:rPr>
        <w:t>-</w:t>
      </w:r>
      <w:r w:rsidR="00780307" w:rsidRPr="00145FF9">
        <w:rPr>
          <w:rFonts w:ascii="Montserrat" w:hAnsi="Montserrat"/>
          <w:sz w:val="20"/>
          <w:szCs w:val="20"/>
          <w:lang w:eastAsia="es-MX"/>
        </w:rPr>
        <w:t xml:space="preserve">Bienestar en Tlapa y el </w:t>
      </w:r>
      <w:r>
        <w:rPr>
          <w:rFonts w:ascii="Montserrat" w:hAnsi="Montserrat"/>
          <w:sz w:val="20"/>
          <w:szCs w:val="20"/>
          <w:lang w:eastAsia="es-MX"/>
        </w:rPr>
        <w:t>h</w:t>
      </w:r>
      <w:r w:rsidR="00780307" w:rsidRPr="00145FF9">
        <w:rPr>
          <w:rFonts w:ascii="Montserrat" w:hAnsi="Montserrat"/>
          <w:sz w:val="20"/>
          <w:szCs w:val="20"/>
          <w:lang w:eastAsia="es-MX"/>
        </w:rPr>
        <w:t xml:space="preserve">ospital del </w:t>
      </w:r>
      <w:r w:rsidRPr="00145FF9">
        <w:rPr>
          <w:rFonts w:ascii="Montserrat" w:hAnsi="Montserrat"/>
          <w:sz w:val="20"/>
          <w:szCs w:val="20"/>
          <w:lang w:eastAsia="es-MX"/>
        </w:rPr>
        <w:t>Issste</w:t>
      </w:r>
      <w:r w:rsidR="00780307" w:rsidRPr="00145FF9">
        <w:rPr>
          <w:rFonts w:ascii="Montserrat" w:hAnsi="Montserrat"/>
          <w:sz w:val="20"/>
          <w:szCs w:val="20"/>
          <w:lang w:eastAsia="es-MX"/>
        </w:rPr>
        <w:t xml:space="preserve"> en Acapulco</w:t>
      </w:r>
      <w:r w:rsidR="00A87AFB" w:rsidRPr="00145FF9">
        <w:rPr>
          <w:rFonts w:ascii="Montserrat" w:hAnsi="Montserrat"/>
          <w:sz w:val="20"/>
          <w:szCs w:val="20"/>
          <w:lang w:eastAsia="es-MX"/>
        </w:rPr>
        <w:t>”</w:t>
      </w:r>
      <w:r w:rsidR="00780307" w:rsidRPr="00145FF9">
        <w:rPr>
          <w:rFonts w:ascii="Montserrat" w:hAnsi="Montserrat"/>
          <w:sz w:val="20"/>
          <w:szCs w:val="20"/>
          <w:lang w:eastAsia="es-MX"/>
        </w:rPr>
        <w:t>.</w:t>
      </w:r>
    </w:p>
    <w:p w14:paraId="43A89980" w14:textId="77777777" w:rsidR="00E041E4" w:rsidRPr="00145FF9" w:rsidRDefault="00E041E4" w:rsidP="00183852">
      <w:pPr>
        <w:spacing w:line="240" w:lineRule="atLeast"/>
        <w:jc w:val="both"/>
        <w:rPr>
          <w:rFonts w:ascii="Montserrat" w:hAnsi="Montserrat"/>
          <w:sz w:val="20"/>
          <w:szCs w:val="20"/>
          <w:lang w:eastAsia="es-MX"/>
        </w:rPr>
      </w:pPr>
    </w:p>
    <w:p w14:paraId="3775F7E4" w14:textId="7459AC88" w:rsidR="00E041E4" w:rsidRPr="00145FF9" w:rsidRDefault="0041220C"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 xml:space="preserve">Respecto a </w:t>
      </w:r>
      <w:r w:rsidR="00E041E4" w:rsidRPr="00145FF9">
        <w:rPr>
          <w:rFonts w:ascii="Montserrat" w:hAnsi="Montserrat"/>
          <w:sz w:val="20"/>
          <w:szCs w:val="20"/>
          <w:lang w:eastAsia="es-MX"/>
        </w:rPr>
        <w:t xml:space="preserve">Guanajuato, </w:t>
      </w:r>
      <w:r w:rsidRPr="00145FF9">
        <w:rPr>
          <w:rFonts w:ascii="Montserrat" w:hAnsi="Montserrat"/>
          <w:sz w:val="20"/>
          <w:szCs w:val="20"/>
          <w:lang w:eastAsia="es-MX"/>
        </w:rPr>
        <w:t xml:space="preserve">informó que </w:t>
      </w:r>
      <w:r w:rsidR="00E041E4" w:rsidRPr="00145FF9">
        <w:rPr>
          <w:rFonts w:ascii="Montserrat" w:hAnsi="Montserrat"/>
          <w:sz w:val="20"/>
          <w:szCs w:val="20"/>
          <w:lang w:eastAsia="es-MX"/>
        </w:rPr>
        <w:t xml:space="preserve">en la capital había un hospital inaugurado en 1979 y que </w:t>
      </w:r>
      <w:r w:rsidR="005E5A6A">
        <w:rPr>
          <w:rFonts w:ascii="Montserrat" w:hAnsi="Montserrat"/>
          <w:sz w:val="20"/>
          <w:szCs w:val="20"/>
          <w:lang w:eastAsia="es-MX"/>
        </w:rPr>
        <w:t xml:space="preserve">en </w:t>
      </w:r>
      <w:r w:rsidR="00E041E4" w:rsidRPr="00145FF9">
        <w:rPr>
          <w:rFonts w:ascii="Montserrat" w:hAnsi="Montserrat"/>
          <w:sz w:val="20"/>
          <w:szCs w:val="20"/>
          <w:lang w:eastAsia="es-MX"/>
        </w:rPr>
        <w:t>años recientes presentó problemas de saturación y riesgos de protección civil; para la sustitución, a finales de 2022 comenzó la construcción del nuevo Hospital General de Zona No. 72.</w:t>
      </w:r>
    </w:p>
    <w:p w14:paraId="43B3AF7C" w14:textId="77777777" w:rsidR="00E041E4" w:rsidRPr="00145FF9" w:rsidRDefault="00E041E4" w:rsidP="00183852">
      <w:pPr>
        <w:spacing w:line="240" w:lineRule="atLeast"/>
        <w:jc w:val="both"/>
        <w:rPr>
          <w:rFonts w:ascii="Montserrat" w:hAnsi="Montserrat"/>
          <w:sz w:val="20"/>
          <w:szCs w:val="20"/>
          <w:lang w:eastAsia="es-MX"/>
        </w:rPr>
      </w:pPr>
    </w:p>
    <w:p w14:paraId="5F5FF0BA" w14:textId="38702B73" w:rsidR="00E041E4" w:rsidRPr="00145FF9" w:rsidRDefault="005E5A6A" w:rsidP="00183852">
      <w:pPr>
        <w:spacing w:line="240" w:lineRule="atLeast"/>
        <w:jc w:val="both"/>
        <w:rPr>
          <w:rFonts w:ascii="Montserrat" w:hAnsi="Montserrat"/>
          <w:sz w:val="20"/>
          <w:szCs w:val="20"/>
          <w:lang w:eastAsia="es-MX"/>
        </w:rPr>
      </w:pPr>
      <w:r>
        <w:rPr>
          <w:rFonts w:ascii="Montserrat" w:hAnsi="Montserrat"/>
          <w:sz w:val="20"/>
          <w:szCs w:val="20"/>
          <w:lang w:eastAsia="es-MX"/>
        </w:rPr>
        <w:lastRenderedPageBreak/>
        <w:t>E</w:t>
      </w:r>
      <w:r w:rsidR="00E041E4" w:rsidRPr="00145FF9">
        <w:rPr>
          <w:rFonts w:ascii="Montserrat" w:hAnsi="Montserrat"/>
          <w:sz w:val="20"/>
          <w:szCs w:val="20"/>
          <w:lang w:eastAsia="es-MX"/>
        </w:rPr>
        <w:t xml:space="preserve">n el caso de Hidalgo, </w:t>
      </w:r>
      <w:r>
        <w:rPr>
          <w:rFonts w:ascii="Montserrat" w:hAnsi="Montserrat"/>
          <w:sz w:val="20"/>
          <w:szCs w:val="20"/>
          <w:lang w:eastAsia="es-MX"/>
        </w:rPr>
        <w:t xml:space="preserve">dijo que </w:t>
      </w:r>
      <w:r w:rsidR="00EA4A89">
        <w:rPr>
          <w:rFonts w:ascii="Montserrat" w:hAnsi="Montserrat"/>
          <w:sz w:val="20"/>
          <w:szCs w:val="20"/>
          <w:lang w:eastAsia="es-MX"/>
        </w:rPr>
        <w:t xml:space="preserve">en 2007 </w:t>
      </w:r>
      <w:r w:rsidR="00E041E4" w:rsidRPr="00145FF9">
        <w:rPr>
          <w:rFonts w:ascii="Montserrat" w:hAnsi="Montserrat"/>
          <w:sz w:val="20"/>
          <w:szCs w:val="20"/>
          <w:lang w:eastAsia="es-MX"/>
        </w:rPr>
        <w:t>comenzó la obra del Hospital General de Zona de Pachuca del IMSS con recursos del Seguro Popular para personas sin seguridad social</w:t>
      </w:r>
      <w:r>
        <w:rPr>
          <w:rFonts w:ascii="Montserrat" w:hAnsi="Montserrat"/>
          <w:sz w:val="20"/>
          <w:szCs w:val="20"/>
          <w:lang w:eastAsia="es-MX"/>
        </w:rPr>
        <w:t>;</w:t>
      </w:r>
      <w:r w:rsidR="00E041E4" w:rsidRPr="00145FF9">
        <w:rPr>
          <w:rFonts w:ascii="Montserrat" w:hAnsi="Montserrat"/>
          <w:sz w:val="20"/>
          <w:szCs w:val="20"/>
          <w:lang w:eastAsia="es-MX"/>
        </w:rPr>
        <w:t xml:space="preserve"> pasaron 15 años sin que se concluyera</w:t>
      </w:r>
      <w:r w:rsidR="00EA4A89">
        <w:rPr>
          <w:rFonts w:ascii="Montserrat" w:hAnsi="Montserrat"/>
          <w:sz w:val="20"/>
          <w:szCs w:val="20"/>
          <w:lang w:eastAsia="es-MX"/>
        </w:rPr>
        <w:t>,</w:t>
      </w:r>
      <w:r w:rsidR="00E041E4" w:rsidRPr="00145FF9">
        <w:rPr>
          <w:rFonts w:ascii="Montserrat" w:hAnsi="Montserrat"/>
          <w:sz w:val="20"/>
          <w:szCs w:val="20"/>
          <w:lang w:eastAsia="es-MX"/>
        </w:rPr>
        <w:t xml:space="preserve"> por lo que pasó al </w:t>
      </w:r>
      <w:r>
        <w:rPr>
          <w:rFonts w:ascii="Montserrat" w:hAnsi="Montserrat"/>
          <w:sz w:val="20"/>
          <w:szCs w:val="20"/>
          <w:lang w:eastAsia="es-MX"/>
        </w:rPr>
        <w:t>IMSS</w:t>
      </w:r>
      <w:r w:rsidR="00E041E4" w:rsidRPr="00145FF9">
        <w:rPr>
          <w:rFonts w:ascii="Montserrat" w:hAnsi="Montserrat"/>
          <w:sz w:val="20"/>
          <w:szCs w:val="20"/>
          <w:lang w:eastAsia="es-MX"/>
        </w:rPr>
        <w:t>, se destinaron 958 mdp y fue puesto en operación en 2022</w:t>
      </w:r>
      <w:r>
        <w:rPr>
          <w:rFonts w:ascii="Montserrat" w:hAnsi="Montserrat"/>
          <w:sz w:val="20"/>
          <w:szCs w:val="20"/>
          <w:lang w:eastAsia="es-MX"/>
        </w:rPr>
        <w:t>;</w:t>
      </w:r>
      <w:r w:rsidR="00E041E4" w:rsidRPr="00145FF9">
        <w:rPr>
          <w:rFonts w:ascii="Montserrat" w:hAnsi="Montserrat"/>
          <w:sz w:val="20"/>
          <w:szCs w:val="20"/>
          <w:lang w:eastAsia="es-MX"/>
        </w:rPr>
        <w:t xml:space="preserve"> además</w:t>
      </w:r>
      <w:r>
        <w:rPr>
          <w:rFonts w:ascii="Montserrat" w:hAnsi="Montserrat"/>
          <w:sz w:val="20"/>
          <w:szCs w:val="20"/>
          <w:lang w:eastAsia="es-MX"/>
        </w:rPr>
        <w:t>,</w:t>
      </w:r>
      <w:r w:rsidR="00E041E4" w:rsidRPr="00145FF9">
        <w:rPr>
          <w:rFonts w:ascii="Montserrat" w:hAnsi="Montserrat"/>
          <w:sz w:val="20"/>
          <w:szCs w:val="20"/>
          <w:lang w:eastAsia="es-MX"/>
        </w:rPr>
        <w:t xml:space="preserve"> ahí se </w:t>
      </w:r>
      <w:r>
        <w:rPr>
          <w:rFonts w:ascii="Montserrat" w:hAnsi="Montserrat"/>
          <w:sz w:val="20"/>
          <w:szCs w:val="20"/>
          <w:lang w:eastAsia="es-MX"/>
        </w:rPr>
        <w:t>instaló</w:t>
      </w:r>
      <w:r w:rsidR="00E041E4" w:rsidRPr="00145FF9">
        <w:rPr>
          <w:rFonts w:ascii="Montserrat" w:hAnsi="Montserrat"/>
          <w:sz w:val="20"/>
          <w:szCs w:val="20"/>
          <w:lang w:eastAsia="es-MX"/>
        </w:rPr>
        <w:t xml:space="preserve"> en marcha la primera sala de </w:t>
      </w:r>
      <w:r>
        <w:rPr>
          <w:rFonts w:ascii="Montserrat" w:hAnsi="Montserrat"/>
          <w:sz w:val="20"/>
          <w:szCs w:val="20"/>
          <w:lang w:eastAsia="es-MX"/>
        </w:rPr>
        <w:t>h</w:t>
      </w:r>
      <w:r w:rsidR="00E041E4" w:rsidRPr="00145FF9">
        <w:rPr>
          <w:rFonts w:ascii="Montserrat" w:hAnsi="Montserrat"/>
          <w:sz w:val="20"/>
          <w:szCs w:val="20"/>
          <w:lang w:eastAsia="es-MX"/>
        </w:rPr>
        <w:t xml:space="preserve">emodinamia </w:t>
      </w:r>
      <w:r w:rsidR="00701540">
        <w:rPr>
          <w:rFonts w:ascii="Montserrat" w:hAnsi="Montserrat"/>
          <w:sz w:val="20"/>
          <w:szCs w:val="20"/>
          <w:lang w:eastAsia="es-MX"/>
        </w:rPr>
        <w:t>en la entidad</w:t>
      </w:r>
      <w:r w:rsidR="00E041E4" w:rsidRPr="00145FF9">
        <w:rPr>
          <w:rFonts w:ascii="Montserrat" w:hAnsi="Montserrat"/>
          <w:sz w:val="20"/>
          <w:szCs w:val="20"/>
          <w:lang w:eastAsia="es-MX"/>
        </w:rPr>
        <w:t>.</w:t>
      </w:r>
    </w:p>
    <w:p w14:paraId="7EA2F0C0" w14:textId="77777777" w:rsidR="00E041E4" w:rsidRPr="00145FF9" w:rsidRDefault="00E041E4" w:rsidP="00183852">
      <w:pPr>
        <w:spacing w:line="240" w:lineRule="atLeast"/>
        <w:jc w:val="both"/>
        <w:rPr>
          <w:rFonts w:ascii="Montserrat" w:hAnsi="Montserrat"/>
          <w:sz w:val="20"/>
          <w:szCs w:val="20"/>
          <w:lang w:eastAsia="es-MX"/>
        </w:rPr>
      </w:pPr>
    </w:p>
    <w:p w14:paraId="4BFAE624" w14:textId="6F5FE25C"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También en la entidad concluyeron el Hospital Materno Infantil de Pachuca y el Hospital de Metztitlán</w:t>
      </w:r>
      <w:r w:rsidR="005E5A6A">
        <w:rPr>
          <w:rFonts w:ascii="Montserrat" w:hAnsi="Montserrat"/>
          <w:sz w:val="20"/>
          <w:szCs w:val="20"/>
          <w:lang w:eastAsia="es-MX"/>
        </w:rPr>
        <w:t>;</w:t>
      </w:r>
      <w:r w:rsidRPr="00145FF9">
        <w:rPr>
          <w:rFonts w:ascii="Montserrat" w:hAnsi="Montserrat"/>
          <w:sz w:val="20"/>
          <w:szCs w:val="20"/>
          <w:lang w:eastAsia="es-MX"/>
        </w:rPr>
        <w:t xml:space="preserve"> además</w:t>
      </w:r>
      <w:r w:rsidR="005E5A6A">
        <w:rPr>
          <w:rFonts w:ascii="Montserrat" w:hAnsi="Montserrat"/>
          <w:sz w:val="20"/>
          <w:szCs w:val="20"/>
          <w:lang w:eastAsia="es-MX"/>
        </w:rPr>
        <w:t>,</w:t>
      </w:r>
      <w:r w:rsidRPr="00145FF9">
        <w:rPr>
          <w:rFonts w:ascii="Montserrat" w:hAnsi="Montserrat"/>
          <w:sz w:val="20"/>
          <w:szCs w:val="20"/>
          <w:lang w:eastAsia="es-MX"/>
        </w:rPr>
        <w:t xml:space="preserve"> se construye el Hospital de Actopan para IMSS-Bienestar.</w:t>
      </w:r>
    </w:p>
    <w:p w14:paraId="735BDE99" w14:textId="77777777" w:rsidR="00E041E4" w:rsidRPr="00145FF9" w:rsidRDefault="00E041E4" w:rsidP="00183852">
      <w:pPr>
        <w:spacing w:line="240" w:lineRule="atLeast"/>
        <w:jc w:val="both"/>
        <w:rPr>
          <w:rFonts w:ascii="Montserrat" w:hAnsi="Montserrat"/>
          <w:sz w:val="20"/>
          <w:szCs w:val="20"/>
          <w:lang w:eastAsia="es-MX"/>
        </w:rPr>
      </w:pPr>
    </w:p>
    <w:p w14:paraId="26778686" w14:textId="794719E0"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Mencionó que</w:t>
      </w:r>
      <w:r w:rsidR="005E5A6A">
        <w:rPr>
          <w:rFonts w:ascii="Montserrat" w:hAnsi="Montserrat"/>
          <w:sz w:val="20"/>
          <w:szCs w:val="20"/>
          <w:lang w:eastAsia="es-MX"/>
        </w:rPr>
        <w:t>,</w:t>
      </w:r>
      <w:r w:rsidRPr="00145FF9">
        <w:rPr>
          <w:rFonts w:ascii="Montserrat" w:hAnsi="Montserrat"/>
          <w:sz w:val="20"/>
          <w:szCs w:val="20"/>
          <w:lang w:eastAsia="es-MX"/>
        </w:rPr>
        <w:t xml:space="preserve"> en Jalisco</w:t>
      </w:r>
      <w:r w:rsidR="005E5A6A">
        <w:rPr>
          <w:rFonts w:ascii="Montserrat" w:hAnsi="Montserrat"/>
          <w:sz w:val="20"/>
          <w:szCs w:val="20"/>
          <w:lang w:eastAsia="es-MX"/>
        </w:rPr>
        <w:t>,</w:t>
      </w:r>
      <w:r w:rsidRPr="00145FF9">
        <w:rPr>
          <w:rFonts w:ascii="Montserrat" w:hAnsi="Montserrat"/>
          <w:sz w:val="20"/>
          <w:szCs w:val="20"/>
          <w:lang w:eastAsia="es-MX"/>
        </w:rPr>
        <w:t xml:space="preserve"> el gobierno estatal con recursos del Seguro Popular inició la construcción del Hospital General de Zona de Arandas en 2013 y no fue concluido; en 2020 fue donado al IMSS para culminar el proyecto y operarlo</w:t>
      </w:r>
      <w:r w:rsidR="00EA4A89">
        <w:rPr>
          <w:rFonts w:ascii="Montserrat" w:hAnsi="Montserrat"/>
          <w:sz w:val="20"/>
          <w:szCs w:val="20"/>
          <w:lang w:eastAsia="es-MX"/>
        </w:rPr>
        <w:t xml:space="preserve">; entró en funciones </w:t>
      </w:r>
      <w:r w:rsidRPr="00145FF9">
        <w:rPr>
          <w:rFonts w:ascii="Montserrat" w:hAnsi="Montserrat"/>
          <w:sz w:val="20"/>
          <w:szCs w:val="20"/>
          <w:lang w:eastAsia="es-MX"/>
        </w:rPr>
        <w:t xml:space="preserve">el 28 de enero de 2023. </w:t>
      </w:r>
    </w:p>
    <w:p w14:paraId="52708EBB" w14:textId="77777777" w:rsidR="00E041E4" w:rsidRPr="00145FF9" w:rsidRDefault="00E041E4" w:rsidP="00183852">
      <w:pPr>
        <w:spacing w:line="240" w:lineRule="atLeast"/>
        <w:jc w:val="both"/>
        <w:rPr>
          <w:rFonts w:ascii="Montserrat" w:hAnsi="Montserrat"/>
          <w:sz w:val="20"/>
          <w:szCs w:val="20"/>
          <w:lang w:eastAsia="es-MX"/>
        </w:rPr>
      </w:pPr>
    </w:p>
    <w:p w14:paraId="4B6D8CE3" w14:textId="1EBCD199" w:rsidR="00E041E4" w:rsidRPr="00145FF9" w:rsidRDefault="005E5A6A" w:rsidP="00183852">
      <w:pPr>
        <w:spacing w:line="240" w:lineRule="atLeast"/>
        <w:jc w:val="both"/>
        <w:rPr>
          <w:rFonts w:ascii="Montserrat" w:hAnsi="Montserrat"/>
          <w:sz w:val="20"/>
          <w:szCs w:val="20"/>
          <w:lang w:eastAsia="es-MX"/>
        </w:rPr>
      </w:pPr>
      <w:r>
        <w:rPr>
          <w:rFonts w:ascii="Montserrat" w:hAnsi="Montserrat"/>
          <w:sz w:val="20"/>
          <w:szCs w:val="20"/>
          <w:lang w:eastAsia="es-MX"/>
        </w:rPr>
        <w:t>D</w:t>
      </w:r>
      <w:r w:rsidR="00E041E4" w:rsidRPr="00145FF9">
        <w:rPr>
          <w:rFonts w:ascii="Montserrat" w:hAnsi="Montserrat"/>
          <w:sz w:val="20"/>
          <w:szCs w:val="20"/>
          <w:lang w:eastAsia="es-MX"/>
        </w:rPr>
        <w:t xml:space="preserve">ijo que en Michoacán fueron puestos en marcha dos grandes hospitales que tuvieron problemas en su ejecución: </w:t>
      </w:r>
      <w:r w:rsidR="00EA4A89">
        <w:rPr>
          <w:rFonts w:ascii="Montserrat" w:hAnsi="Montserrat"/>
          <w:sz w:val="20"/>
          <w:szCs w:val="20"/>
          <w:lang w:eastAsia="es-MX"/>
        </w:rPr>
        <w:t xml:space="preserve">el </w:t>
      </w:r>
      <w:r w:rsidR="00EA4A89" w:rsidRPr="00145FF9">
        <w:rPr>
          <w:rFonts w:ascii="Montserrat" w:hAnsi="Montserrat"/>
          <w:sz w:val="20"/>
          <w:szCs w:val="20"/>
          <w:lang w:eastAsia="es-MX"/>
        </w:rPr>
        <w:t xml:space="preserve">Hospital General “Dr. Miguel Silva” </w:t>
      </w:r>
      <w:r w:rsidR="00EA4A89" w:rsidRPr="00241ED8">
        <w:rPr>
          <w:rFonts w:ascii="Montserrat" w:hAnsi="Montserrat"/>
          <w:sz w:val="20"/>
          <w:szCs w:val="20"/>
          <w:lang w:eastAsia="es-MX"/>
        </w:rPr>
        <w:t>en Morelia</w:t>
      </w:r>
      <w:r w:rsidR="00EA4A89" w:rsidRPr="00145FF9">
        <w:rPr>
          <w:rFonts w:ascii="Montserrat" w:hAnsi="Montserrat"/>
          <w:sz w:val="20"/>
          <w:szCs w:val="20"/>
          <w:lang w:eastAsia="es-MX"/>
        </w:rPr>
        <w:t xml:space="preserve"> </w:t>
      </w:r>
      <w:r w:rsidR="00EA4A89">
        <w:rPr>
          <w:rFonts w:ascii="Montserrat" w:hAnsi="Montserrat"/>
          <w:sz w:val="20"/>
          <w:szCs w:val="20"/>
          <w:lang w:eastAsia="es-MX"/>
        </w:rPr>
        <w:t xml:space="preserve">y </w:t>
      </w:r>
      <w:r w:rsidR="00E041E4" w:rsidRPr="00145FF9">
        <w:rPr>
          <w:rFonts w:ascii="Montserrat" w:hAnsi="Montserrat"/>
          <w:sz w:val="20"/>
          <w:szCs w:val="20"/>
          <w:lang w:eastAsia="es-MX"/>
        </w:rPr>
        <w:t>el Hospital Infantil “Eva Sámano”</w:t>
      </w:r>
      <w:r w:rsidR="00EA4A89">
        <w:rPr>
          <w:rFonts w:ascii="Montserrat" w:hAnsi="Montserrat"/>
          <w:sz w:val="20"/>
          <w:szCs w:val="20"/>
          <w:lang w:eastAsia="es-MX"/>
        </w:rPr>
        <w:t>,</w:t>
      </w:r>
      <w:r w:rsidR="00E041E4" w:rsidRPr="00145FF9">
        <w:rPr>
          <w:rFonts w:ascii="Montserrat" w:hAnsi="Montserrat"/>
          <w:sz w:val="20"/>
          <w:szCs w:val="20"/>
          <w:lang w:eastAsia="es-MX"/>
        </w:rPr>
        <w:t xml:space="preserve"> </w:t>
      </w:r>
      <w:r w:rsidR="00EA4A89">
        <w:rPr>
          <w:rFonts w:ascii="Montserrat" w:hAnsi="Montserrat"/>
          <w:sz w:val="20"/>
          <w:szCs w:val="20"/>
          <w:lang w:eastAsia="es-MX"/>
        </w:rPr>
        <w:t xml:space="preserve">que </w:t>
      </w:r>
      <w:r w:rsidR="00E041E4" w:rsidRPr="00145FF9">
        <w:rPr>
          <w:rFonts w:ascii="Montserrat" w:hAnsi="Montserrat"/>
          <w:sz w:val="20"/>
          <w:szCs w:val="20"/>
          <w:lang w:eastAsia="es-MX"/>
        </w:rPr>
        <w:t>comenzó a construirse en 2012</w:t>
      </w:r>
      <w:r w:rsidR="00EA4A89">
        <w:rPr>
          <w:rFonts w:ascii="Montserrat" w:hAnsi="Montserrat"/>
          <w:sz w:val="20"/>
          <w:szCs w:val="20"/>
          <w:lang w:eastAsia="es-MX"/>
        </w:rPr>
        <w:t xml:space="preserve"> y tras varios años de abandono </w:t>
      </w:r>
      <w:r w:rsidR="00E041E4" w:rsidRPr="00145FF9">
        <w:rPr>
          <w:rFonts w:ascii="Montserrat" w:hAnsi="Montserrat"/>
          <w:sz w:val="20"/>
          <w:szCs w:val="20"/>
          <w:lang w:eastAsia="es-MX"/>
        </w:rPr>
        <w:t>fue inaugurado en noviembre de 2022; la inversión del gobierno federal fue de 664 mdp.</w:t>
      </w:r>
    </w:p>
    <w:p w14:paraId="44C2CE62" w14:textId="77777777" w:rsidR="00E041E4" w:rsidRPr="00145FF9" w:rsidRDefault="00E041E4" w:rsidP="00183852">
      <w:pPr>
        <w:spacing w:line="240" w:lineRule="atLeast"/>
        <w:jc w:val="both"/>
        <w:rPr>
          <w:rFonts w:ascii="Montserrat" w:hAnsi="Montserrat"/>
          <w:sz w:val="20"/>
          <w:szCs w:val="20"/>
          <w:lang w:eastAsia="es-MX"/>
        </w:rPr>
      </w:pPr>
    </w:p>
    <w:p w14:paraId="0074715A" w14:textId="2F4B9D75" w:rsidR="00E041E4" w:rsidRPr="00145FF9" w:rsidRDefault="00EA4A89" w:rsidP="00183852">
      <w:pPr>
        <w:spacing w:line="240" w:lineRule="atLeast"/>
        <w:jc w:val="both"/>
        <w:rPr>
          <w:rFonts w:ascii="Montserrat" w:hAnsi="Montserrat"/>
          <w:sz w:val="20"/>
          <w:szCs w:val="20"/>
          <w:lang w:eastAsia="es-MX"/>
        </w:rPr>
      </w:pPr>
      <w:r>
        <w:rPr>
          <w:rFonts w:ascii="Montserrat" w:hAnsi="Montserrat"/>
          <w:sz w:val="20"/>
          <w:szCs w:val="20"/>
          <w:lang w:eastAsia="es-MX"/>
        </w:rPr>
        <w:t xml:space="preserve">En dicha entidad </w:t>
      </w:r>
      <w:r w:rsidR="00E041E4" w:rsidRPr="00145FF9">
        <w:rPr>
          <w:rFonts w:ascii="Montserrat" w:hAnsi="Montserrat"/>
          <w:sz w:val="20"/>
          <w:szCs w:val="20"/>
          <w:lang w:eastAsia="es-MX"/>
        </w:rPr>
        <w:t xml:space="preserve">se </w:t>
      </w:r>
      <w:r>
        <w:rPr>
          <w:rFonts w:ascii="Montserrat" w:hAnsi="Montserrat"/>
          <w:sz w:val="20"/>
          <w:szCs w:val="20"/>
          <w:lang w:eastAsia="es-MX"/>
        </w:rPr>
        <w:t xml:space="preserve">construyen </w:t>
      </w:r>
      <w:r w:rsidR="00E041E4" w:rsidRPr="00145FF9">
        <w:rPr>
          <w:rFonts w:ascii="Montserrat" w:hAnsi="Montserrat"/>
          <w:sz w:val="20"/>
          <w:szCs w:val="20"/>
          <w:lang w:eastAsia="es-MX"/>
        </w:rPr>
        <w:t>los hospitales de Arantepacua y de Maruata para IMSS-Bienestar</w:t>
      </w:r>
      <w:r w:rsidR="00241ED8">
        <w:rPr>
          <w:rFonts w:ascii="Montserrat" w:hAnsi="Montserrat"/>
          <w:sz w:val="20"/>
          <w:szCs w:val="20"/>
          <w:lang w:eastAsia="es-MX"/>
        </w:rPr>
        <w:t>;</w:t>
      </w:r>
      <w:r w:rsidR="00E041E4" w:rsidRPr="00145FF9">
        <w:rPr>
          <w:rFonts w:ascii="Montserrat" w:hAnsi="Montserrat"/>
          <w:sz w:val="20"/>
          <w:szCs w:val="20"/>
          <w:lang w:eastAsia="es-MX"/>
        </w:rPr>
        <w:t xml:space="preserve"> además</w:t>
      </w:r>
      <w:r w:rsidR="00241ED8">
        <w:rPr>
          <w:rFonts w:ascii="Montserrat" w:hAnsi="Montserrat"/>
          <w:sz w:val="20"/>
          <w:szCs w:val="20"/>
          <w:lang w:eastAsia="es-MX"/>
        </w:rPr>
        <w:t xml:space="preserve">, </w:t>
      </w:r>
      <w:r w:rsidR="00E041E4" w:rsidRPr="00145FF9">
        <w:rPr>
          <w:rFonts w:ascii="Montserrat" w:hAnsi="Montserrat"/>
          <w:sz w:val="20"/>
          <w:szCs w:val="20"/>
          <w:lang w:eastAsia="es-MX"/>
        </w:rPr>
        <w:t>hace dos meses el Seguro Social concluyó y puso en operación un nuevo hospital en Uruapan.</w:t>
      </w:r>
    </w:p>
    <w:p w14:paraId="0E2D44D1" w14:textId="77777777" w:rsidR="00E041E4" w:rsidRPr="00145FF9" w:rsidRDefault="00E041E4" w:rsidP="00183852">
      <w:pPr>
        <w:spacing w:line="240" w:lineRule="atLeast"/>
        <w:jc w:val="both"/>
        <w:rPr>
          <w:rFonts w:ascii="Montserrat" w:hAnsi="Montserrat"/>
          <w:sz w:val="20"/>
          <w:szCs w:val="20"/>
          <w:lang w:eastAsia="es-MX"/>
        </w:rPr>
      </w:pPr>
    </w:p>
    <w:p w14:paraId="79B5C577" w14:textId="6AC6D84F"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Detalló que</w:t>
      </w:r>
      <w:r w:rsidR="00241ED8">
        <w:rPr>
          <w:rFonts w:ascii="Montserrat" w:hAnsi="Montserrat"/>
          <w:sz w:val="20"/>
          <w:szCs w:val="20"/>
          <w:lang w:eastAsia="es-MX"/>
        </w:rPr>
        <w:t>,</w:t>
      </w:r>
      <w:r w:rsidRPr="00145FF9">
        <w:rPr>
          <w:rFonts w:ascii="Montserrat" w:hAnsi="Montserrat"/>
          <w:sz w:val="20"/>
          <w:szCs w:val="20"/>
          <w:lang w:eastAsia="es-MX"/>
        </w:rPr>
        <w:t xml:space="preserve"> en Morelos</w:t>
      </w:r>
      <w:r w:rsidR="00241ED8">
        <w:rPr>
          <w:rFonts w:ascii="Montserrat" w:hAnsi="Montserrat"/>
          <w:sz w:val="20"/>
          <w:szCs w:val="20"/>
          <w:lang w:eastAsia="es-MX"/>
        </w:rPr>
        <w:t>,</w:t>
      </w:r>
      <w:r w:rsidRPr="00145FF9">
        <w:rPr>
          <w:rFonts w:ascii="Montserrat" w:hAnsi="Montserrat"/>
          <w:sz w:val="20"/>
          <w:szCs w:val="20"/>
          <w:lang w:eastAsia="es-MX"/>
        </w:rPr>
        <w:t xml:space="preserve"> el Hospital General de Jojutla tuvo daños importantes tras el sismo de 2017 y cerró sus puertas</w:t>
      </w:r>
      <w:r w:rsidR="00241ED8">
        <w:rPr>
          <w:rFonts w:ascii="Montserrat" w:hAnsi="Montserrat"/>
          <w:sz w:val="20"/>
          <w:szCs w:val="20"/>
          <w:lang w:eastAsia="es-MX"/>
        </w:rPr>
        <w:t>;</w:t>
      </w:r>
      <w:r w:rsidRPr="00145FF9">
        <w:rPr>
          <w:rFonts w:ascii="Montserrat" w:hAnsi="Montserrat"/>
          <w:sz w:val="20"/>
          <w:szCs w:val="20"/>
          <w:lang w:eastAsia="es-MX"/>
        </w:rPr>
        <w:t xml:space="preserve"> en 2018 iniciaron los trabajos de rehabilitación, </w:t>
      </w:r>
      <w:r w:rsidR="00241ED8">
        <w:rPr>
          <w:rFonts w:ascii="Montserrat" w:hAnsi="Montserrat"/>
          <w:sz w:val="20"/>
          <w:szCs w:val="20"/>
          <w:lang w:eastAsia="es-MX"/>
        </w:rPr>
        <w:t>reinició operaciones</w:t>
      </w:r>
      <w:r w:rsidRPr="00145FF9">
        <w:rPr>
          <w:rFonts w:ascii="Montserrat" w:hAnsi="Montserrat"/>
          <w:sz w:val="20"/>
          <w:szCs w:val="20"/>
          <w:lang w:eastAsia="es-MX"/>
        </w:rPr>
        <w:t xml:space="preserve"> en 2020; se concluyó la obra del Hospital de Cuautla, también afectado por el sismo y se trabaja en el Albergue de Emiliano Zapata que dará atención a todas las instituciones de la zona de Cuernavaca y en el Hospital General de Jiutepec que está por concluirse.</w:t>
      </w:r>
    </w:p>
    <w:p w14:paraId="4D654CC5" w14:textId="77777777" w:rsidR="00E041E4" w:rsidRPr="00145FF9" w:rsidRDefault="00E041E4" w:rsidP="00183852">
      <w:pPr>
        <w:spacing w:line="240" w:lineRule="atLeast"/>
        <w:jc w:val="both"/>
        <w:rPr>
          <w:rFonts w:ascii="Montserrat" w:hAnsi="Montserrat"/>
          <w:sz w:val="20"/>
          <w:szCs w:val="20"/>
          <w:lang w:eastAsia="es-MX"/>
        </w:rPr>
      </w:pPr>
    </w:p>
    <w:p w14:paraId="423EFE67" w14:textId="7A86203B"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Señaló que en Nayarit en 2014 comenzó a construirse el Hospital de la Mujer de Tepic para población sin seguridad social, pero se interrumpió la obra en 2019 porque el contratista solicitó incremento de tiempo y presupuesto; después de siete años abandonado fue puesto en operación este año con inversión adicional de 374 mdp.</w:t>
      </w:r>
    </w:p>
    <w:p w14:paraId="05B29149" w14:textId="77777777" w:rsidR="00E041E4" w:rsidRPr="00145FF9" w:rsidRDefault="00E041E4" w:rsidP="00183852">
      <w:pPr>
        <w:spacing w:line="240" w:lineRule="atLeast"/>
        <w:jc w:val="both"/>
        <w:rPr>
          <w:rFonts w:ascii="Montserrat" w:hAnsi="Montserrat"/>
          <w:sz w:val="20"/>
          <w:szCs w:val="20"/>
          <w:lang w:eastAsia="es-MX"/>
        </w:rPr>
      </w:pPr>
    </w:p>
    <w:p w14:paraId="2E7C4528" w14:textId="18FD34FB"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Dijo que</w:t>
      </w:r>
      <w:r w:rsidR="00241ED8">
        <w:rPr>
          <w:rFonts w:ascii="Montserrat" w:hAnsi="Montserrat"/>
          <w:sz w:val="20"/>
          <w:szCs w:val="20"/>
          <w:lang w:eastAsia="es-MX"/>
        </w:rPr>
        <w:t>,</w:t>
      </w:r>
      <w:r w:rsidRPr="00145FF9">
        <w:rPr>
          <w:rFonts w:ascii="Montserrat" w:hAnsi="Montserrat"/>
          <w:sz w:val="20"/>
          <w:szCs w:val="20"/>
          <w:lang w:eastAsia="es-MX"/>
        </w:rPr>
        <w:t xml:space="preserve"> en Oaxaca</w:t>
      </w:r>
      <w:r w:rsidR="00241ED8">
        <w:rPr>
          <w:rFonts w:ascii="Montserrat" w:hAnsi="Montserrat"/>
          <w:sz w:val="20"/>
          <w:szCs w:val="20"/>
          <w:lang w:eastAsia="es-MX"/>
        </w:rPr>
        <w:t>,</w:t>
      </w:r>
      <w:r w:rsidRPr="00145FF9">
        <w:rPr>
          <w:rFonts w:ascii="Montserrat" w:hAnsi="Montserrat"/>
          <w:sz w:val="20"/>
          <w:szCs w:val="20"/>
          <w:lang w:eastAsia="es-MX"/>
        </w:rPr>
        <w:t xml:space="preserve"> el Hospital General de la Mujer y el Niño Oaxaqueño de 120 camas inició su construcción en 2009</w:t>
      </w:r>
      <w:r w:rsidR="00701540">
        <w:rPr>
          <w:rFonts w:ascii="Montserrat" w:hAnsi="Montserrat"/>
          <w:sz w:val="20"/>
          <w:szCs w:val="20"/>
          <w:lang w:eastAsia="es-MX"/>
        </w:rPr>
        <w:t xml:space="preserve">, </w:t>
      </w:r>
      <w:r w:rsidRPr="00145FF9">
        <w:rPr>
          <w:rFonts w:ascii="Montserrat" w:hAnsi="Montserrat"/>
          <w:sz w:val="20"/>
          <w:szCs w:val="20"/>
          <w:lang w:eastAsia="es-MX"/>
        </w:rPr>
        <w:t>pasaron varias administraciones estatales sin que pudiera ser concluido, hubo un proceso de pago al Issste y</w:t>
      </w:r>
      <w:r w:rsidR="00241ED8">
        <w:rPr>
          <w:rFonts w:ascii="Montserrat" w:hAnsi="Montserrat"/>
          <w:sz w:val="20"/>
          <w:szCs w:val="20"/>
          <w:lang w:eastAsia="es-MX"/>
        </w:rPr>
        <w:t>,</w:t>
      </w:r>
      <w:r w:rsidRPr="00145FF9">
        <w:rPr>
          <w:rFonts w:ascii="Montserrat" w:hAnsi="Montserrat"/>
          <w:sz w:val="20"/>
          <w:szCs w:val="20"/>
          <w:lang w:eastAsia="es-MX"/>
        </w:rPr>
        <w:t xml:space="preserve"> en 2022 se anunció su transferencia a IMSS-Bienestar para su conclusión, a la cual se destinaron 751 mdp. </w:t>
      </w:r>
    </w:p>
    <w:p w14:paraId="7075ECBD" w14:textId="77777777" w:rsidR="00E041E4" w:rsidRPr="00145FF9" w:rsidRDefault="00E041E4" w:rsidP="00183852">
      <w:pPr>
        <w:spacing w:line="240" w:lineRule="atLeast"/>
        <w:jc w:val="both"/>
        <w:rPr>
          <w:rFonts w:ascii="Montserrat" w:hAnsi="Montserrat"/>
          <w:sz w:val="20"/>
          <w:szCs w:val="20"/>
          <w:lang w:eastAsia="es-MX"/>
        </w:rPr>
      </w:pPr>
    </w:p>
    <w:p w14:paraId="77080D5C" w14:textId="2062ADF9" w:rsidR="00E041E4" w:rsidRPr="00145FF9" w:rsidRDefault="00701540" w:rsidP="00183852">
      <w:pPr>
        <w:spacing w:line="240" w:lineRule="atLeast"/>
        <w:jc w:val="both"/>
        <w:rPr>
          <w:rFonts w:ascii="Montserrat" w:hAnsi="Montserrat"/>
          <w:sz w:val="20"/>
          <w:szCs w:val="20"/>
          <w:lang w:eastAsia="es-MX"/>
        </w:rPr>
      </w:pPr>
      <w:r>
        <w:rPr>
          <w:rFonts w:ascii="Montserrat" w:hAnsi="Montserrat"/>
          <w:sz w:val="20"/>
          <w:szCs w:val="20"/>
          <w:lang w:eastAsia="es-MX"/>
        </w:rPr>
        <w:t>T</w:t>
      </w:r>
      <w:r w:rsidR="00E041E4" w:rsidRPr="00145FF9">
        <w:rPr>
          <w:rFonts w:ascii="Montserrat" w:hAnsi="Montserrat"/>
          <w:sz w:val="20"/>
          <w:szCs w:val="20"/>
          <w:lang w:eastAsia="es-MX"/>
        </w:rPr>
        <w:t xml:space="preserve">ambién en la entidad se puso en marcha el Hospital Rural Tlaxiaco y el </w:t>
      </w:r>
      <w:r w:rsidR="00241ED8">
        <w:rPr>
          <w:rFonts w:ascii="Montserrat" w:hAnsi="Montserrat"/>
          <w:sz w:val="20"/>
          <w:szCs w:val="20"/>
          <w:lang w:eastAsia="es-MX"/>
        </w:rPr>
        <w:t>H</w:t>
      </w:r>
      <w:r w:rsidR="00E041E4" w:rsidRPr="00145FF9">
        <w:rPr>
          <w:rFonts w:ascii="Montserrat" w:hAnsi="Montserrat"/>
          <w:sz w:val="20"/>
          <w:szCs w:val="20"/>
          <w:lang w:eastAsia="es-MX"/>
        </w:rPr>
        <w:t xml:space="preserve">ospital </w:t>
      </w:r>
      <w:r w:rsidR="00241ED8">
        <w:rPr>
          <w:rFonts w:ascii="Montserrat" w:hAnsi="Montserrat"/>
          <w:sz w:val="20"/>
          <w:szCs w:val="20"/>
          <w:lang w:eastAsia="es-MX"/>
        </w:rPr>
        <w:t>E</w:t>
      </w:r>
      <w:r w:rsidR="00E041E4" w:rsidRPr="00145FF9">
        <w:rPr>
          <w:rFonts w:ascii="Montserrat" w:hAnsi="Montserrat"/>
          <w:sz w:val="20"/>
          <w:szCs w:val="20"/>
          <w:lang w:eastAsia="es-MX"/>
        </w:rPr>
        <w:t>specializado de Juchitán; se trabaja en los Hospitales Integrales de Ixtlán de Juárez y de Santa María de Jalapa, así como en el Hospital General de Tuxtepec que construye la Secretaría de la Defensa Nacional (Sedena).</w:t>
      </w:r>
    </w:p>
    <w:p w14:paraId="0AF5889F" w14:textId="77777777" w:rsidR="00E041E4" w:rsidRPr="00145FF9" w:rsidRDefault="00E041E4" w:rsidP="00183852">
      <w:pPr>
        <w:spacing w:line="240" w:lineRule="atLeast"/>
        <w:jc w:val="both"/>
        <w:rPr>
          <w:rFonts w:ascii="Montserrat" w:hAnsi="Montserrat"/>
          <w:sz w:val="20"/>
          <w:szCs w:val="20"/>
          <w:lang w:eastAsia="es-MX"/>
        </w:rPr>
      </w:pPr>
    </w:p>
    <w:p w14:paraId="0886FB88" w14:textId="32A3630C" w:rsidR="00E041E4" w:rsidRPr="00145FF9" w:rsidRDefault="00241ED8" w:rsidP="00183852">
      <w:pPr>
        <w:spacing w:line="240" w:lineRule="atLeast"/>
        <w:jc w:val="both"/>
        <w:rPr>
          <w:rFonts w:ascii="Montserrat" w:hAnsi="Montserrat"/>
          <w:sz w:val="20"/>
          <w:szCs w:val="20"/>
          <w:lang w:eastAsia="es-MX"/>
        </w:rPr>
      </w:pPr>
      <w:r>
        <w:rPr>
          <w:rFonts w:ascii="Montserrat" w:hAnsi="Montserrat"/>
          <w:sz w:val="20"/>
          <w:szCs w:val="20"/>
          <w:lang w:eastAsia="es-MX"/>
        </w:rPr>
        <w:t>E</w:t>
      </w:r>
      <w:r w:rsidR="00E041E4" w:rsidRPr="00145FF9">
        <w:rPr>
          <w:rFonts w:ascii="Montserrat" w:hAnsi="Montserrat"/>
          <w:sz w:val="20"/>
          <w:szCs w:val="20"/>
          <w:lang w:eastAsia="es-MX"/>
        </w:rPr>
        <w:t xml:space="preserve">n el caso de Puebla, </w:t>
      </w:r>
      <w:r>
        <w:rPr>
          <w:rFonts w:ascii="Montserrat" w:hAnsi="Montserrat"/>
          <w:sz w:val="20"/>
          <w:szCs w:val="20"/>
          <w:lang w:eastAsia="es-MX"/>
        </w:rPr>
        <w:t xml:space="preserve">apuntó que </w:t>
      </w:r>
      <w:r w:rsidR="00E041E4" w:rsidRPr="00145FF9">
        <w:rPr>
          <w:rFonts w:ascii="Montserrat" w:hAnsi="Montserrat"/>
          <w:sz w:val="20"/>
          <w:szCs w:val="20"/>
          <w:lang w:eastAsia="es-MX"/>
        </w:rPr>
        <w:t>el Hospital General de Zona de San Alejandro del IMSS sufrió daños por el sismo del 2017; en ese momento se decidió comprar otro hospital privado sin terminar y abandonado por casi diez años, conocido como CIMA</w:t>
      </w:r>
      <w:r>
        <w:rPr>
          <w:rFonts w:ascii="Montserrat" w:hAnsi="Montserrat"/>
          <w:sz w:val="20"/>
          <w:szCs w:val="20"/>
          <w:lang w:eastAsia="es-MX"/>
        </w:rPr>
        <w:t>;</w:t>
      </w:r>
      <w:r w:rsidR="00E041E4" w:rsidRPr="00145FF9">
        <w:rPr>
          <w:rFonts w:ascii="Montserrat" w:hAnsi="Montserrat"/>
          <w:sz w:val="20"/>
          <w:szCs w:val="20"/>
          <w:lang w:eastAsia="es-MX"/>
        </w:rPr>
        <w:t xml:space="preserve"> resultó que no era apto para entrar en operación.</w:t>
      </w:r>
    </w:p>
    <w:p w14:paraId="3D6C339F" w14:textId="77777777" w:rsidR="00E041E4" w:rsidRPr="00145FF9" w:rsidRDefault="00E041E4" w:rsidP="00183852">
      <w:pPr>
        <w:spacing w:line="240" w:lineRule="atLeast"/>
        <w:jc w:val="both"/>
        <w:rPr>
          <w:rFonts w:ascii="Montserrat" w:hAnsi="Montserrat"/>
          <w:sz w:val="20"/>
          <w:szCs w:val="20"/>
          <w:lang w:eastAsia="es-MX"/>
        </w:rPr>
      </w:pPr>
    </w:p>
    <w:p w14:paraId="7B0542D5" w14:textId="2B447156"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Por ello, en 2019 se tomó la decisión de demoler todo el hospital de San Alejandro e iniciar la construcción por</w:t>
      </w:r>
      <w:r w:rsidR="00241ED8">
        <w:rPr>
          <w:rFonts w:ascii="Montserrat" w:hAnsi="Montserrat"/>
          <w:sz w:val="20"/>
          <w:szCs w:val="20"/>
          <w:lang w:eastAsia="es-MX"/>
        </w:rPr>
        <w:t xml:space="preserve"> parte de</w:t>
      </w:r>
      <w:r w:rsidRPr="00145FF9">
        <w:rPr>
          <w:rFonts w:ascii="Montserrat" w:hAnsi="Montserrat"/>
          <w:sz w:val="20"/>
          <w:szCs w:val="20"/>
          <w:lang w:eastAsia="es-MX"/>
        </w:rPr>
        <w:t xml:space="preserve"> los ingenieros militares de Sedena</w:t>
      </w:r>
      <w:r w:rsidR="00241ED8">
        <w:rPr>
          <w:rFonts w:ascii="Montserrat" w:hAnsi="Montserrat"/>
          <w:sz w:val="20"/>
          <w:szCs w:val="20"/>
          <w:lang w:eastAsia="es-MX"/>
        </w:rPr>
        <w:t>;</w:t>
      </w:r>
      <w:r w:rsidRPr="00145FF9">
        <w:rPr>
          <w:rFonts w:ascii="Montserrat" w:hAnsi="Montserrat"/>
          <w:sz w:val="20"/>
          <w:szCs w:val="20"/>
          <w:lang w:eastAsia="es-MX"/>
        </w:rPr>
        <w:t xml:space="preserve"> concluyeron la demolición en 2022, </w:t>
      </w:r>
      <w:r w:rsidRPr="00145FF9">
        <w:rPr>
          <w:rFonts w:ascii="Montserrat" w:hAnsi="Montserrat"/>
          <w:sz w:val="20"/>
          <w:szCs w:val="20"/>
          <w:lang w:eastAsia="es-MX"/>
        </w:rPr>
        <w:lastRenderedPageBreak/>
        <w:t>inició la construcción de la obra ese año y en septiembre se pondrá en marcha; ha significado la inversión de mil 687 mdp para este hospital de 180 camas.</w:t>
      </w:r>
    </w:p>
    <w:p w14:paraId="13E1F10C" w14:textId="77777777" w:rsidR="00E041E4" w:rsidRPr="00145FF9" w:rsidRDefault="00E041E4" w:rsidP="00183852">
      <w:pPr>
        <w:spacing w:line="240" w:lineRule="atLeast"/>
        <w:jc w:val="both"/>
        <w:rPr>
          <w:rFonts w:ascii="Montserrat" w:hAnsi="Montserrat"/>
          <w:sz w:val="20"/>
          <w:szCs w:val="20"/>
          <w:lang w:eastAsia="es-MX"/>
        </w:rPr>
      </w:pPr>
    </w:p>
    <w:p w14:paraId="5DE92303" w14:textId="0A88DAF4"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A esta obra se suma la entrada en operación del Hospital de Cuautlancingo y</w:t>
      </w:r>
      <w:r w:rsidR="00EB35D8">
        <w:rPr>
          <w:rFonts w:ascii="Montserrat" w:hAnsi="Montserrat"/>
          <w:sz w:val="20"/>
          <w:szCs w:val="20"/>
          <w:lang w:eastAsia="es-MX"/>
        </w:rPr>
        <w:t>,</w:t>
      </w:r>
      <w:r w:rsidRPr="00145FF9">
        <w:rPr>
          <w:rFonts w:ascii="Montserrat" w:hAnsi="Montserrat"/>
          <w:sz w:val="20"/>
          <w:szCs w:val="20"/>
          <w:lang w:eastAsia="es-MX"/>
        </w:rPr>
        <w:t xml:space="preserve"> por parte de IMSS-Bienestar</w:t>
      </w:r>
      <w:r w:rsidR="00EB35D8">
        <w:rPr>
          <w:rFonts w:ascii="Montserrat" w:hAnsi="Montserrat"/>
          <w:sz w:val="20"/>
          <w:szCs w:val="20"/>
          <w:lang w:eastAsia="es-MX"/>
        </w:rPr>
        <w:t>,</w:t>
      </w:r>
      <w:r w:rsidRPr="00145FF9">
        <w:rPr>
          <w:rFonts w:ascii="Montserrat" w:hAnsi="Montserrat"/>
          <w:sz w:val="20"/>
          <w:szCs w:val="20"/>
          <w:lang w:eastAsia="es-MX"/>
        </w:rPr>
        <w:t xml:space="preserve"> la Unidad de Oftalmología del Hospital General de Cholula.</w:t>
      </w:r>
    </w:p>
    <w:p w14:paraId="53F11922" w14:textId="77777777" w:rsidR="00E041E4" w:rsidRPr="00145FF9" w:rsidRDefault="00E041E4" w:rsidP="00183852">
      <w:pPr>
        <w:spacing w:line="240" w:lineRule="atLeast"/>
        <w:jc w:val="both"/>
        <w:rPr>
          <w:rFonts w:ascii="Montserrat" w:hAnsi="Montserrat"/>
          <w:sz w:val="20"/>
          <w:szCs w:val="20"/>
          <w:lang w:eastAsia="es-MX"/>
        </w:rPr>
      </w:pPr>
    </w:p>
    <w:p w14:paraId="635E0E88" w14:textId="17D17139" w:rsidR="00E041E4" w:rsidRPr="00145FF9" w:rsidRDefault="00701540" w:rsidP="00183852">
      <w:pPr>
        <w:spacing w:line="240" w:lineRule="atLeast"/>
        <w:jc w:val="both"/>
        <w:rPr>
          <w:rFonts w:ascii="Montserrat" w:hAnsi="Montserrat"/>
          <w:sz w:val="20"/>
          <w:szCs w:val="20"/>
          <w:lang w:eastAsia="es-MX"/>
        </w:rPr>
      </w:pPr>
      <w:r>
        <w:rPr>
          <w:rFonts w:ascii="Montserrat" w:hAnsi="Montserrat"/>
          <w:sz w:val="20"/>
          <w:szCs w:val="20"/>
          <w:lang w:eastAsia="es-MX"/>
        </w:rPr>
        <w:t>Por otra parte, i</w:t>
      </w:r>
      <w:r w:rsidR="00E041E4" w:rsidRPr="00145FF9">
        <w:rPr>
          <w:rFonts w:ascii="Montserrat" w:hAnsi="Montserrat"/>
          <w:sz w:val="20"/>
          <w:szCs w:val="20"/>
          <w:lang w:eastAsia="es-MX"/>
        </w:rPr>
        <w:t xml:space="preserve">ndicó que el Hospital General de Querétaro de 136 camas para personas sin seguridad social es una obra de sustitución del antiguo Hospital General construido en 1964, fue puesto en operación en septiembre de 2020, el gobierno federal destinó </w:t>
      </w:r>
      <w:r w:rsidR="00EB35D8">
        <w:rPr>
          <w:rFonts w:ascii="Montserrat" w:hAnsi="Montserrat"/>
          <w:sz w:val="20"/>
          <w:szCs w:val="20"/>
          <w:lang w:eastAsia="es-MX"/>
        </w:rPr>
        <w:t>dos</w:t>
      </w:r>
      <w:r w:rsidR="00E041E4" w:rsidRPr="00145FF9">
        <w:rPr>
          <w:rFonts w:ascii="Montserrat" w:hAnsi="Montserrat"/>
          <w:sz w:val="20"/>
          <w:szCs w:val="20"/>
          <w:lang w:eastAsia="es-MX"/>
        </w:rPr>
        <w:t xml:space="preserve"> mil 289 mdp</w:t>
      </w:r>
      <w:r w:rsidR="00EB35D8">
        <w:rPr>
          <w:rFonts w:ascii="Montserrat" w:hAnsi="Montserrat"/>
          <w:sz w:val="20"/>
          <w:szCs w:val="20"/>
          <w:lang w:eastAsia="es-MX"/>
        </w:rPr>
        <w:t>,</w:t>
      </w:r>
      <w:r w:rsidR="00E041E4" w:rsidRPr="00145FF9">
        <w:rPr>
          <w:rFonts w:ascii="Montserrat" w:hAnsi="Montserrat"/>
          <w:sz w:val="20"/>
          <w:szCs w:val="20"/>
          <w:lang w:eastAsia="es-MX"/>
        </w:rPr>
        <w:t xml:space="preserve"> fundamentalmente en equipamiento.</w:t>
      </w:r>
    </w:p>
    <w:p w14:paraId="2A6067CD" w14:textId="77777777" w:rsidR="00E041E4" w:rsidRPr="00145FF9" w:rsidRDefault="00E041E4" w:rsidP="00183852">
      <w:pPr>
        <w:spacing w:line="240" w:lineRule="atLeast"/>
        <w:jc w:val="both"/>
        <w:rPr>
          <w:rFonts w:ascii="Montserrat" w:hAnsi="Montserrat"/>
          <w:sz w:val="20"/>
          <w:szCs w:val="20"/>
          <w:lang w:eastAsia="es-MX"/>
        </w:rPr>
      </w:pPr>
    </w:p>
    <w:p w14:paraId="4F7AE8A1" w14:textId="3E875D19"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Explicó que en Quintana Roo había varios hospitales que se debían de concluir, en particular</w:t>
      </w:r>
      <w:r w:rsidR="00EB35D8">
        <w:rPr>
          <w:rFonts w:ascii="Montserrat" w:hAnsi="Montserrat"/>
          <w:sz w:val="20"/>
          <w:szCs w:val="20"/>
          <w:lang w:eastAsia="es-MX"/>
        </w:rPr>
        <w:t>,</w:t>
      </w:r>
      <w:r w:rsidRPr="00145FF9">
        <w:rPr>
          <w:rFonts w:ascii="Montserrat" w:hAnsi="Montserrat"/>
          <w:sz w:val="20"/>
          <w:szCs w:val="20"/>
          <w:lang w:eastAsia="es-MX"/>
        </w:rPr>
        <w:t xml:space="preserve"> para personas sin seguridad social</w:t>
      </w:r>
      <w:r w:rsidR="00EB35D8">
        <w:rPr>
          <w:rFonts w:ascii="Montserrat" w:hAnsi="Montserrat"/>
          <w:sz w:val="20"/>
          <w:szCs w:val="20"/>
          <w:lang w:eastAsia="es-MX"/>
        </w:rPr>
        <w:t>,</w:t>
      </w:r>
      <w:r w:rsidRPr="00145FF9">
        <w:rPr>
          <w:rFonts w:ascii="Montserrat" w:hAnsi="Montserrat"/>
          <w:sz w:val="20"/>
          <w:szCs w:val="20"/>
          <w:lang w:eastAsia="es-MX"/>
        </w:rPr>
        <w:t xml:space="preserve"> como es el caso d</w:t>
      </w:r>
      <w:r w:rsidR="00701540">
        <w:rPr>
          <w:rFonts w:ascii="Montserrat" w:hAnsi="Montserrat"/>
          <w:sz w:val="20"/>
          <w:szCs w:val="20"/>
          <w:lang w:eastAsia="es-MX"/>
        </w:rPr>
        <w:t>e</w:t>
      </w:r>
      <w:r w:rsidRPr="00145FF9">
        <w:rPr>
          <w:rFonts w:ascii="Montserrat" w:hAnsi="Montserrat"/>
          <w:sz w:val="20"/>
          <w:szCs w:val="20"/>
          <w:lang w:eastAsia="es-MX"/>
        </w:rPr>
        <w:t>l Hospital Oncológico de Chetumal que comenzó a construirse en 2014, fue abandonado y en 2020 la Sedena se hizo cargo de la instalación y lo utilizó para la atención de pacientes con COVID-19; con una inversión de 600 mdp se concluyó el 2 de junio de 2023.</w:t>
      </w:r>
    </w:p>
    <w:p w14:paraId="393B5B6E" w14:textId="77777777"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 xml:space="preserve"> </w:t>
      </w:r>
    </w:p>
    <w:p w14:paraId="352F56DD" w14:textId="7AECE2A2"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 xml:space="preserve">Adicionalmente entró en operación el Hospital Comunitario de Tulum y el Hospital de Nicolás Bravo, en tanto que se trabaja en los Hospitales </w:t>
      </w:r>
      <w:r w:rsidR="00EB35D8">
        <w:rPr>
          <w:rFonts w:ascii="Montserrat" w:hAnsi="Montserrat"/>
          <w:sz w:val="20"/>
          <w:szCs w:val="20"/>
          <w:lang w:eastAsia="es-MX"/>
        </w:rPr>
        <w:t>Generales</w:t>
      </w:r>
      <w:r w:rsidRPr="00145FF9">
        <w:rPr>
          <w:rFonts w:ascii="Montserrat" w:hAnsi="Montserrat"/>
          <w:sz w:val="20"/>
          <w:szCs w:val="20"/>
          <w:lang w:eastAsia="es-MX"/>
        </w:rPr>
        <w:t xml:space="preserve"> </w:t>
      </w:r>
      <w:r w:rsidR="00EB35D8">
        <w:rPr>
          <w:rFonts w:ascii="Montserrat" w:hAnsi="Montserrat"/>
          <w:sz w:val="20"/>
          <w:szCs w:val="20"/>
          <w:lang w:eastAsia="es-MX"/>
        </w:rPr>
        <w:t>“</w:t>
      </w:r>
      <w:r w:rsidRPr="00145FF9">
        <w:rPr>
          <w:rFonts w:ascii="Montserrat" w:hAnsi="Montserrat"/>
          <w:sz w:val="20"/>
          <w:szCs w:val="20"/>
          <w:lang w:eastAsia="es-MX"/>
        </w:rPr>
        <w:t>Felipe Carrillo Puerto</w:t>
      </w:r>
      <w:r w:rsidR="00EB35D8">
        <w:rPr>
          <w:rFonts w:ascii="Montserrat" w:hAnsi="Montserrat"/>
          <w:sz w:val="20"/>
          <w:szCs w:val="20"/>
          <w:lang w:eastAsia="es-MX"/>
        </w:rPr>
        <w:t>”</w:t>
      </w:r>
      <w:r w:rsidRPr="00145FF9">
        <w:rPr>
          <w:rFonts w:ascii="Montserrat" w:hAnsi="Montserrat"/>
          <w:sz w:val="20"/>
          <w:szCs w:val="20"/>
          <w:lang w:eastAsia="es-MX"/>
        </w:rPr>
        <w:t xml:space="preserve"> y</w:t>
      </w:r>
      <w:r w:rsidR="00EB35D8">
        <w:rPr>
          <w:rFonts w:ascii="Montserrat" w:hAnsi="Montserrat"/>
          <w:sz w:val="20"/>
          <w:szCs w:val="20"/>
          <w:lang w:eastAsia="es-MX"/>
        </w:rPr>
        <w:t xml:space="preserve"> de</w:t>
      </w:r>
      <w:r w:rsidRPr="00145FF9">
        <w:rPr>
          <w:rFonts w:ascii="Montserrat" w:hAnsi="Montserrat"/>
          <w:sz w:val="20"/>
          <w:szCs w:val="20"/>
          <w:lang w:eastAsia="es-MX"/>
        </w:rPr>
        <w:t xml:space="preserve"> Chetumal.</w:t>
      </w:r>
    </w:p>
    <w:p w14:paraId="74243632" w14:textId="77777777" w:rsidR="00E041E4" w:rsidRPr="00145FF9" w:rsidRDefault="00E041E4" w:rsidP="00183852">
      <w:pPr>
        <w:spacing w:line="240" w:lineRule="atLeast"/>
        <w:jc w:val="both"/>
        <w:rPr>
          <w:rFonts w:ascii="Montserrat" w:hAnsi="Montserrat"/>
          <w:sz w:val="20"/>
          <w:szCs w:val="20"/>
          <w:lang w:eastAsia="es-MX"/>
        </w:rPr>
      </w:pPr>
    </w:p>
    <w:p w14:paraId="2C401B2B" w14:textId="30190A0A"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 xml:space="preserve">Detalló que en San Luis Potosí el Hospital General </w:t>
      </w:r>
      <w:r w:rsidR="00EB35D8">
        <w:rPr>
          <w:rFonts w:ascii="Montserrat" w:hAnsi="Montserrat"/>
          <w:sz w:val="20"/>
          <w:szCs w:val="20"/>
          <w:lang w:eastAsia="es-MX"/>
        </w:rPr>
        <w:t>“</w:t>
      </w:r>
      <w:r w:rsidRPr="00145FF9">
        <w:rPr>
          <w:rFonts w:ascii="Montserrat" w:hAnsi="Montserrat"/>
          <w:sz w:val="20"/>
          <w:szCs w:val="20"/>
          <w:lang w:eastAsia="es-MX"/>
        </w:rPr>
        <w:t>Morones Prieto</w:t>
      </w:r>
      <w:r w:rsidR="00EB35D8">
        <w:rPr>
          <w:rFonts w:ascii="Montserrat" w:hAnsi="Montserrat"/>
          <w:sz w:val="20"/>
          <w:szCs w:val="20"/>
          <w:lang w:eastAsia="es-MX"/>
        </w:rPr>
        <w:t>”</w:t>
      </w:r>
      <w:r w:rsidRPr="00145FF9">
        <w:rPr>
          <w:rFonts w:ascii="Montserrat" w:hAnsi="Montserrat"/>
          <w:sz w:val="20"/>
          <w:szCs w:val="20"/>
          <w:lang w:eastAsia="es-MX"/>
        </w:rPr>
        <w:t xml:space="preserve"> de 230 camas es una obra de sustitución del antiguo hospital a la que se destinaron mil 162 mdp y que entró en operación en 2023. Además, en 2019 </w:t>
      </w:r>
      <w:r w:rsidR="00701540">
        <w:rPr>
          <w:rFonts w:ascii="Montserrat" w:hAnsi="Montserrat"/>
          <w:sz w:val="20"/>
          <w:szCs w:val="20"/>
          <w:lang w:eastAsia="es-MX"/>
        </w:rPr>
        <w:t xml:space="preserve">se inauguró </w:t>
      </w:r>
      <w:r w:rsidRPr="00145FF9">
        <w:rPr>
          <w:rFonts w:ascii="Montserrat" w:hAnsi="Montserrat"/>
          <w:sz w:val="20"/>
          <w:szCs w:val="20"/>
          <w:lang w:eastAsia="es-MX"/>
        </w:rPr>
        <w:t>el Hospital “Los Hernández” de IMSS-Bienestar.</w:t>
      </w:r>
    </w:p>
    <w:p w14:paraId="325F15F7" w14:textId="77777777" w:rsidR="00E041E4" w:rsidRPr="00145FF9" w:rsidRDefault="00E041E4" w:rsidP="00183852">
      <w:pPr>
        <w:spacing w:line="240" w:lineRule="atLeast"/>
        <w:jc w:val="both"/>
        <w:rPr>
          <w:rFonts w:ascii="Montserrat" w:hAnsi="Montserrat"/>
          <w:sz w:val="20"/>
          <w:szCs w:val="20"/>
          <w:lang w:eastAsia="es-MX"/>
        </w:rPr>
      </w:pPr>
    </w:p>
    <w:p w14:paraId="04DA7A4D" w14:textId="0DB535B1" w:rsidR="00E041E4" w:rsidRPr="00145FF9" w:rsidRDefault="00EB35D8" w:rsidP="00183852">
      <w:pPr>
        <w:spacing w:line="240" w:lineRule="atLeast"/>
        <w:jc w:val="both"/>
        <w:rPr>
          <w:rFonts w:ascii="Montserrat" w:hAnsi="Montserrat"/>
          <w:sz w:val="20"/>
          <w:szCs w:val="20"/>
          <w:lang w:eastAsia="es-MX"/>
        </w:rPr>
      </w:pPr>
      <w:r>
        <w:rPr>
          <w:rFonts w:ascii="Montserrat" w:hAnsi="Montserrat"/>
          <w:sz w:val="20"/>
          <w:szCs w:val="20"/>
          <w:lang w:eastAsia="es-MX"/>
        </w:rPr>
        <w:t>E</w:t>
      </w:r>
      <w:r w:rsidR="00E041E4" w:rsidRPr="00145FF9">
        <w:rPr>
          <w:rFonts w:ascii="Montserrat" w:hAnsi="Montserrat"/>
          <w:sz w:val="20"/>
          <w:szCs w:val="20"/>
          <w:lang w:eastAsia="es-MX"/>
        </w:rPr>
        <w:t>n el caso de Sinaloa</w:t>
      </w:r>
      <w:r>
        <w:rPr>
          <w:rFonts w:ascii="Montserrat" w:hAnsi="Montserrat"/>
          <w:sz w:val="20"/>
          <w:szCs w:val="20"/>
          <w:lang w:eastAsia="es-MX"/>
        </w:rPr>
        <w:t xml:space="preserve">, planteó que </w:t>
      </w:r>
      <w:r w:rsidR="00E041E4" w:rsidRPr="00145FF9">
        <w:rPr>
          <w:rFonts w:ascii="Montserrat" w:hAnsi="Montserrat"/>
          <w:sz w:val="20"/>
          <w:szCs w:val="20"/>
          <w:lang w:eastAsia="es-MX"/>
        </w:rPr>
        <w:t xml:space="preserve">el Hospital General de Culiacán de 120 camas comenzó a construirse en 2018 y debía terminarse en 2020, </w:t>
      </w:r>
      <w:r>
        <w:rPr>
          <w:rFonts w:ascii="Montserrat" w:hAnsi="Montserrat"/>
          <w:sz w:val="20"/>
          <w:szCs w:val="20"/>
          <w:lang w:eastAsia="es-MX"/>
        </w:rPr>
        <w:t xml:space="preserve">pero </w:t>
      </w:r>
      <w:r w:rsidR="00E041E4" w:rsidRPr="00145FF9">
        <w:rPr>
          <w:rFonts w:ascii="Montserrat" w:hAnsi="Montserrat"/>
          <w:sz w:val="20"/>
          <w:szCs w:val="20"/>
          <w:lang w:eastAsia="es-MX"/>
        </w:rPr>
        <w:t>la obra fue abandonada; el actual gobierno federal y estatal encontró el hospital con 80 por ciento de avance, se concluyó la obra civil y atendió a pacientes con COVID-19</w:t>
      </w:r>
      <w:r>
        <w:rPr>
          <w:rFonts w:ascii="Montserrat" w:hAnsi="Montserrat"/>
          <w:sz w:val="20"/>
          <w:szCs w:val="20"/>
          <w:lang w:eastAsia="es-MX"/>
        </w:rPr>
        <w:t>;</w:t>
      </w:r>
      <w:r w:rsidR="00E041E4" w:rsidRPr="00145FF9">
        <w:rPr>
          <w:rFonts w:ascii="Montserrat" w:hAnsi="Montserrat"/>
          <w:sz w:val="20"/>
          <w:szCs w:val="20"/>
          <w:lang w:eastAsia="es-MX"/>
        </w:rPr>
        <w:t xml:space="preserve"> se han invertido mil 504 </w:t>
      </w:r>
      <w:r w:rsidR="00701540">
        <w:rPr>
          <w:rFonts w:ascii="Montserrat" w:hAnsi="Montserrat"/>
          <w:sz w:val="20"/>
          <w:szCs w:val="20"/>
          <w:lang w:eastAsia="es-MX"/>
        </w:rPr>
        <w:t>mdp</w:t>
      </w:r>
      <w:r w:rsidR="00E041E4" w:rsidRPr="00145FF9">
        <w:rPr>
          <w:rFonts w:ascii="Montserrat" w:hAnsi="Montserrat"/>
          <w:sz w:val="20"/>
          <w:szCs w:val="20"/>
          <w:lang w:eastAsia="es-MX"/>
        </w:rPr>
        <w:t>. En la entidad también se inauguró el Hospital General de Mazatlán.</w:t>
      </w:r>
    </w:p>
    <w:p w14:paraId="4C92A015" w14:textId="77777777" w:rsidR="00E041E4" w:rsidRPr="00145FF9" w:rsidRDefault="00E041E4" w:rsidP="00183852">
      <w:pPr>
        <w:spacing w:line="240" w:lineRule="atLeast"/>
        <w:jc w:val="both"/>
        <w:rPr>
          <w:rFonts w:ascii="Montserrat" w:hAnsi="Montserrat"/>
          <w:sz w:val="20"/>
          <w:szCs w:val="20"/>
          <w:lang w:eastAsia="es-MX"/>
        </w:rPr>
      </w:pPr>
    </w:p>
    <w:p w14:paraId="301423BD" w14:textId="686F3F04"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Señaló que en Sonora se llevó a cabo la sustitución del antiguo Hospital General de Hermosillo, inici</w:t>
      </w:r>
      <w:r w:rsidR="00EB35D8">
        <w:rPr>
          <w:rFonts w:ascii="Montserrat" w:hAnsi="Montserrat"/>
          <w:sz w:val="20"/>
          <w:szCs w:val="20"/>
          <w:lang w:eastAsia="es-MX"/>
        </w:rPr>
        <w:t>ó</w:t>
      </w:r>
      <w:r w:rsidRPr="00145FF9">
        <w:rPr>
          <w:rFonts w:ascii="Montserrat" w:hAnsi="Montserrat"/>
          <w:sz w:val="20"/>
          <w:szCs w:val="20"/>
          <w:lang w:eastAsia="es-MX"/>
        </w:rPr>
        <w:t xml:space="preserve"> operaciones en 2023 con inversión de </w:t>
      </w:r>
      <w:r w:rsidR="00EB35D8">
        <w:rPr>
          <w:rFonts w:ascii="Montserrat" w:hAnsi="Montserrat"/>
          <w:sz w:val="20"/>
          <w:szCs w:val="20"/>
          <w:lang w:eastAsia="es-MX"/>
        </w:rPr>
        <w:t>dos</w:t>
      </w:r>
      <w:r w:rsidRPr="00145FF9">
        <w:rPr>
          <w:rFonts w:ascii="Montserrat" w:hAnsi="Montserrat"/>
          <w:sz w:val="20"/>
          <w:szCs w:val="20"/>
          <w:lang w:eastAsia="es-MX"/>
        </w:rPr>
        <w:t xml:space="preserve"> mil 254 mdp. Además</w:t>
      </w:r>
      <w:r w:rsidR="00701540">
        <w:rPr>
          <w:rFonts w:ascii="Montserrat" w:hAnsi="Montserrat"/>
          <w:sz w:val="20"/>
          <w:szCs w:val="20"/>
          <w:lang w:eastAsia="es-MX"/>
        </w:rPr>
        <w:t>,</w:t>
      </w:r>
      <w:r w:rsidRPr="00145FF9">
        <w:rPr>
          <w:rFonts w:ascii="Montserrat" w:hAnsi="Montserrat"/>
          <w:sz w:val="20"/>
          <w:szCs w:val="20"/>
          <w:lang w:eastAsia="es-MX"/>
        </w:rPr>
        <w:t xml:space="preserve"> se construye el Hospital de </w:t>
      </w:r>
      <w:r w:rsidR="00EB35D8" w:rsidRPr="00145FF9">
        <w:rPr>
          <w:rFonts w:ascii="Montserrat" w:hAnsi="Montserrat"/>
          <w:sz w:val="20"/>
          <w:szCs w:val="20"/>
          <w:lang w:eastAsia="es-MX"/>
        </w:rPr>
        <w:t>Vícam</w:t>
      </w:r>
      <w:r w:rsidRPr="00145FF9">
        <w:rPr>
          <w:rFonts w:ascii="Montserrat" w:hAnsi="Montserrat"/>
          <w:sz w:val="20"/>
          <w:szCs w:val="20"/>
          <w:lang w:eastAsia="es-MX"/>
        </w:rPr>
        <w:t xml:space="preserve"> Switch y el de Navojoa</w:t>
      </w:r>
      <w:r w:rsidR="00EB35D8">
        <w:rPr>
          <w:rFonts w:ascii="Montserrat" w:hAnsi="Montserrat"/>
          <w:sz w:val="20"/>
          <w:szCs w:val="20"/>
          <w:lang w:eastAsia="es-MX"/>
        </w:rPr>
        <w:t>,</w:t>
      </w:r>
      <w:r w:rsidRPr="00145FF9">
        <w:rPr>
          <w:rFonts w:ascii="Montserrat" w:hAnsi="Montserrat"/>
          <w:sz w:val="20"/>
          <w:szCs w:val="20"/>
          <w:lang w:eastAsia="es-MX"/>
        </w:rPr>
        <w:t xml:space="preserve"> del </w:t>
      </w:r>
      <w:r w:rsidR="00EB35D8">
        <w:rPr>
          <w:rFonts w:ascii="Montserrat" w:hAnsi="Montserrat"/>
          <w:sz w:val="20"/>
          <w:szCs w:val="20"/>
          <w:lang w:eastAsia="es-MX"/>
        </w:rPr>
        <w:t>IMSS</w:t>
      </w:r>
      <w:r w:rsidRPr="00145FF9">
        <w:rPr>
          <w:rFonts w:ascii="Montserrat" w:hAnsi="Montserrat"/>
          <w:sz w:val="20"/>
          <w:szCs w:val="20"/>
          <w:lang w:eastAsia="es-MX"/>
        </w:rPr>
        <w:t xml:space="preserve">. </w:t>
      </w:r>
    </w:p>
    <w:p w14:paraId="0FABE8E6" w14:textId="77777777" w:rsidR="00E041E4" w:rsidRPr="00145FF9" w:rsidRDefault="00E041E4" w:rsidP="00183852">
      <w:pPr>
        <w:spacing w:line="240" w:lineRule="atLeast"/>
        <w:jc w:val="both"/>
        <w:rPr>
          <w:rFonts w:ascii="Montserrat" w:hAnsi="Montserrat"/>
          <w:sz w:val="20"/>
          <w:szCs w:val="20"/>
          <w:lang w:eastAsia="es-MX"/>
        </w:rPr>
      </w:pPr>
    </w:p>
    <w:p w14:paraId="51126DDC" w14:textId="08347047"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Expuso que en Tlaxcala el hospital “Anselmo Cervantes” pasó a ser parte de IMSS-Bienestar</w:t>
      </w:r>
      <w:r w:rsidR="00701540">
        <w:rPr>
          <w:rFonts w:ascii="Montserrat" w:hAnsi="Montserrat"/>
          <w:sz w:val="20"/>
          <w:szCs w:val="20"/>
          <w:lang w:eastAsia="es-MX"/>
        </w:rPr>
        <w:t>;</w:t>
      </w:r>
      <w:r w:rsidRPr="00145FF9">
        <w:rPr>
          <w:rFonts w:ascii="Montserrat" w:hAnsi="Montserrat"/>
          <w:sz w:val="20"/>
          <w:szCs w:val="20"/>
          <w:lang w:eastAsia="es-MX"/>
        </w:rPr>
        <w:t xml:space="preserve"> comenzó a construirse en 2018, la obra tuvo avance</w:t>
      </w:r>
      <w:r w:rsidR="00EB35D8">
        <w:rPr>
          <w:rFonts w:ascii="Montserrat" w:hAnsi="Montserrat"/>
          <w:sz w:val="20"/>
          <w:szCs w:val="20"/>
          <w:lang w:eastAsia="es-MX"/>
        </w:rPr>
        <w:t>,</w:t>
      </w:r>
      <w:r w:rsidRPr="00145FF9">
        <w:rPr>
          <w:rFonts w:ascii="Montserrat" w:hAnsi="Montserrat"/>
          <w:sz w:val="20"/>
          <w:szCs w:val="20"/>
          <w:lang w:eastAsia="es-MX"/>
        </w:rPr>
        <w:t xml:space="preserve"> pero no estaba concluida, </w:t>
      </w:r>
      <w:r w:rsidR="00EB35D8">
        <w:rPr>
          <w:rFonts w:ascii="Montserrat" w:hAnsi="Montserrat"/>
          <w:sz w:val="20"/>
          <w:szCs w:val="20"/>
          <w:lang w:eastAsia="es-MX"/>
        </w:rPr>
        <w:t xml:space="preserve">por lo que </w:t>
      </w:r>
      <w:r w:rsidRPr="00145FF9">
        <w:rPr>
          <w:rFonts w:ascii="Montserrat" w:hAnsi="Montserrat"/>
          <w:sz w:val="20"/>
          <w:szCs w:val="20"/>
          <w:lang w:eastAsia="es-MX"/>
        </w:rPr>
        <w:t xml:space="preserve">se completó el equipamiento faltante, fue rescatado y puesto en operación 2023; se destinaron 809 mdp para este hospital de 90 camas, además de contar con la </w:t>
      </w:r>
      <w:r w:rsidR="00EB35D8" w:rsidRPr="00145FF9">
        <w:rPr>
          <w:rFonts w:ascii="Montserrat" w:hAnsi="Montserrat"/>
          <w:sz w:val="20"/>
          <w:szCs w:val="20"/>
          <w:lang w:eastAsia="es-MX"/>
        </w:rPr>
        <w:t xml:space="preserve">primera sala de hemodinamia </w:t>
      </w:r>
      <w:r w:rsidR="00701540">
        <w:rPr>
          <w:rFonts w:ascii="Montserrat" w:hAnsi="Montserrat"/>
          <w:sz w:val="20"/>
          <w:szCs w:val="20"/>
          <w:lang w:eastAsia="es-MX"/>
        </w:rPr>
        <w:t>en el estado</w:t>
      </w:r>
      <w:r w:rsidRPr="00145FF9">
        <w:rPr>
          <w:rFonts w:ascii="Montserrat" w:hAnsi="Montserrat"/>
          <w:sz w:val="20"/>
          <w:szCs w:val="20"/>
          <w:lang w:eastAsia="es-MX"/>
        </w:rPr>
        <w:t>.</w:t>
      </w:r>
    </w:p>
    <w:p w14:paraId="4B0D7480" w14:textId="77777777" w:rsidR="00E041E4" w:rsidRPr="00145FF9" w:rsidRDefault="00E041E4" w:rsidP="00183852">
      <w:pPr>
        <w:spacing w:line="240" w:lineRule="atLeast"/>
        <w:jc w:val="both"/>
        <w:rPr>
          <w:rFonts w:ascii="Montserrat" w:hAnsi="Montserrat"/>
          <w:sz w:val="20"/>
          <w:szCs w:val="20"/>
          <w:lang w:eastAsia="es-MX"/>
        </w:rPr>
      </w:pPr>
    </w:p>
    <w:p w14:paraId="5E3B3BB3" w14:textId="69E6ABDD"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Dijo que</w:t>
      </w:r>
      <w:r w:rsidR="00EB35D8">
        <w:rPr>
          <w:rFonts w:ascii="Montserrat" w:hAnsi="Montserrat"/>
          <w:sz w:val="20"/>
          <w:szCs w:val="20"/>
          <w:lang w:eastAsia="es-MX"/>
        </w:rPr>
        <w:t>,</w:t>
      </w:r>
      <w:r w:rsidRPr="00145FF9">
        <w:rPr>
          <w:rFonts w:ascii="Montserrat" w:hAnsi="Montserrat"/>
          <w:sz w:val="20"/>
          <w:szCs w:val="20"/>
          <w:lang w:eastAsia="es-MX"/>
        </w:rPr>
        <w:t xml:space="preserve"> en Tamaulipas</w:t>
      </w:r>
      <w:r w:rsidR="00EB35D8">
        <w:rPr>
          <w:rFonts w:ascii="Montserrat" w:hAnsi="Montserrat"/>
          <w:sz w:val="20"/>
          <w:szCs w:val="20"/>
          <w:lang w:eastAsia="es-MX"/>
        </w:rPr>
        <w:t>,</w:t>
      </w:r>
      <w:r w:rsidRPr="00145FF9">
        <w:rPr>
          <w:rFonts w:ascii="Montserrat" w:hAnsi="Montserrat"/>
          <w:sz w:val="20"/>
          <w:szCs w:val="20"/>
          <w:lang w:eastAsia="es-MX"/>
        </w:rPr>
        <w:t xml:space="preserve"> el Hospital Civil de Ciudad Madero comenzó a construirse en 2015</w:t>
      </w:r>
      <w:r w:rsidR="00C32525">
        <w:rPr>
          <w:rFonts w:ascii="Montserrat" w:hAnsi="Montserrat"/>
          <w:sz w:val="20"/>
          <w:szCs w:val="20"/>
          <w:lang w:eastAsia="es-MX"/>
        </w:rPr>
        <w:t>;</w:t>
      </w:r>
      <w:r w:rsidRPr="00145FF9">
        <w:rPr>
          <w:rFonts w:ascii="Montserrat" w:hAnsi="Montserrat"/>
          <w:sz w:val="20"/>
          <w:szCs w:val="20"/>
          <w:lang w:eastAsia="es-MX"/>
        </w:rPr>
        <w:t xml:space="preserve"> tras ocho años de abandon</w:t>
      </w:r>
      <w:r w:rsidR="00701540">
        <w:rPr>
          <w:rFonts w:ascii="Montserrat" w:hAnsi="Montserrat"/>
          <w:sz w:val="20"/>
          <w:szCs w:val="20"/>
          <w:lang w:eastAsia="es-MX"/>
        </w:rPr>
        <w:t>o</w:t>
      </w:r>
      <w:r w:rsidRPr="00145FF9">
        <w:rPr>
          <w:rFonts w:ascii="Montserrat" w:hAnsi="Montserrat"/>
          <w:sz w:val="20"/>
          <w:szCs w:val="20"/>
          <w:lang w:eastAsia="es-MX"/>
        </w:rPr>
        <w:t xml:space="preserve"> se concluy</w:t>
      </w:r>
      <w:r w:rsidR="00701540">
        <w:rPr>
          <w:rFonts w:ascii="Montserrat" w:hAnsi="Montserrat"/>
          <w:sz w:val="20"/>
          <w:szCs w:val="20"/>
          <w:lang w:eastAsia="es-MX"/>
        </w:rPr>
        <w:t>ó</w:t>
      </w:r>
      <w:r w:rsidRPr="00145FF9">
        <w:rPr>
          <w:rFonts w:ascii="Montserrat" w:hAnsi="Montserrat"/>
          <w:sz w:val="20"/>
          <w:szCs w:val="20"/>
          <w:lang w:eastAsia="es-MX"/>
        </w:rPr>
        <w:t xml:space="preserve"> la obra de reforzamiento de la estructura y de áreas como hospitalización; también se trabaja en el Hospital de Matamoros de IMSS-Bienestar y </w:t>
      </w:r>
      <w:r w:rsidR="00C32525">
        <w:rPr>
          <w:rFonts w:ascii="Montserrat" w:hAnsi="Montserrat"/>
          <w:sz w:val="20"/>
          <w:szCs w:val="20"/>
          <w:lang w:eastAsia="es-MX"/>
        </w:rPr>
        <w:t xml:space="preserve">en </w:t>
      </w:r>
      <w:r w:rsidRPr="00145FF9">
        <w:rPr>
          <w:rFonts w:ascii="Montserrat" w:hAnsi="Montserrat"/>
          <w:sz w:val="20"/>
          <w:szCs w:val="20"/>
          <w:lang w:eastAsia="es-MX"/>
        </w:rPr>
        <w:t>el Centro Oncológico de Ciudad Victoria que atenderá a personas sin seguridad social</w:t>
      </w:r>
      <w:r w:rsidR="00C32525">
        <w:rPr>
          <w:rFonts w:ascii="Montserrat" w:hAnsi="Montserrat"/>
          <w:sz w:val="20"/>
          <w:szCs w:val="20"/>
          <w:lang w:eastAsia="es-MX"/>
        </w:rPr>
        <w:t>.</w:t>
      </w:r>
    </w:p>
    <w:p w14:paraId="216E1CC5" w14:textId="77777777" w:rsidR="00E041E4" w:rsidRPr="00145FF9" w:rsidRDefault="00E041E4" w:rsidP="00183852">
      <w:pPr>
        <w:spacing w:line="240" w:lineRule="atLeast"/>
        <w:jc w:val="both"/>
        <w:rPr>
          <w:rFonts w:ascii="Montserrat" w:hAnsi="Montserrat"/>
          <w:sz w:val="20"/>
          <w:szCs w:val="20"/>
          <w:lang w:eastAsia="es-MX"/>
        </w:rPr>
      </w:pPr>
    </w:p>
    <w:p w14:paraId="185263C5" w14:textId="1C632780"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Declaró que</w:t>
      </w:r>
      <w:r w:rsidR="002F414A">
        <w:rPr>
          <w:rFonts w:ascii="Montserrat" w:hAnsi="Montserrat"/>
          <w:sz w:val="20"/>
          <w:szCs w:val="20"/>
          <w:lang w:eastAsia="es-MX"/>
        </w:rPr>
        <w:t>,</w:t>
      </w:r>
      <w:r w:rsidRPr="00145FF9">
        <w:rPr>
          <w:rFonts w:ascii="Montserrat" w:hAnsi="Montserrat"/>
          <w:sz w:val="20"/>
          <w:szCs w:val="20"/>
          <w:lang w:eastAsia="es-MX"/>
        </w:rPr>
        <w:t xml:space="preserve"> en Veracruz</w:t>
      </w:r>
      <w:r w:rsidR="002F414A">
        <w:rPr>
          <w:rFonts w:ascii="Montserrat" w:hAnsi="Montserrat"/>
          <w:sz w:val="20"/>
          <w:szCs w:val="20"/>
          <w:lang w:eastAsia="es-MX"/>
        </w:rPr>
        <w:t>,</w:t>
      </w:r>
      <w:r w:rsidRPr="00145FF9">
        <w:rPr>
          <w:rFonts w:ascii="Montserrat" w:hAnsi="Montserrat"/>
          <w:sz w:val="20"/>
          <w:szCs w:val="20"/>
          <w:lang w:eastAsia="es-MX"/>
        </w:rPr>
        <w:t xml:space="preserve"> el emblemático Hospital Materno Infantil de Coatzacoalcos inició su construcción en 2014, en el cambio de administración se entregó sin avances, fue abandonad</w:t>
      </w:r>
      <w:r w:rsidR="00701540">
        <w:rPr>
          <w:rFonts w:ascii="Montserrat" w:hAnsi="Montserrat"/>
          <w:sz w:val="20"/>
          <w:szCs w:val="20"/>
          <w:lang w:eastAsia="es-MX"/>
        </w:rPr>
        <w:t>o</w:t>
      </w:r>
      <w:r w:rsidRPr="00145FF9">
        <w:rPr>
          <w:rFonts w:ascii="Montserrat" w:hAnsi="Montserrat"/>
          <w:sz w:val="20"/>
          <w:szCs w:val="20"/>
          <w:lang w:eastAsia="es-MX"/>
        </w:rPr>
        <w:t xml:space="preserve"> por seis años y catalogad</w:t>
      </w:r>
      <w:r w:rsidR="00701540">
        <w:rPr>
          <w:rFonts w:ascii="Montserrat" w:hAnsi="Montserrat"/>
          <w:sz w:val="20"/>
          <w:szCs w:val="20"/>
          <w:lang w:eastAsia="es-MX"/>
        </w:rPr>
        <w:t>o</w:t>
      </w:r>
      <w:r w:rsidRPr="00145FF9">
        <w:rPr>
          <w:rFonts w:ascii="Montserrat" w:hAnsi="Montserrat"/>
          <w:sz w:val="20"/>
          <w:szCs w:val="20"/>
          <w:lang w:eastAsia="es-MX"/>
        </w:rPr>
        <w:t xml:space="preserve"> como daño patrimonial en 2019 por pagos indebidos; pasó a IMSS-Bienestar, se habilitó para atención durante la pandemia, se realizó una primera inversión de 90 mdp y está proyectada su apertura en agosto de este año. </w:t>
      </w:r>
    </w:p>
    <w:p w14:paraId="2BCA4ADE" w14:textId="77777777" w:rsidR="00E041E4" w:rsidRPr="00145FF9" w:rsidRDefault="00E041E4" w:rsidP="00183852">
      <w:pPr>
        <w:spacing w:line="240" w:lineRule="atLeast"/>
        <w:jc w:val="both"/>
        <w:rPr>
          <w:rFonts w:ascii="Montserrat" w:hAnsi="Montserrat"/>
          <w:sz w:val="20"/>
          <w:szCs w:val="20"/>
          <w:lang w:eastAsia="es-MX"/>
        </w:rPr>
      </w:pPr>
    </w:p>
    <w:p w14:paraId="0AA6F95F" w14:textId="22EF1A3D"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Además, con el gobierno estatal se construye</w:t>
      </w:r>
      <w:r w:rsidR="002F414A">
        <w:rPr>
          <w:rFonts w:ascii="Montserrat" w:hAnsi="Montserrat"/>
          <w:sz w:val="20"/>
          <w:szCs w:val="20"/>
          <w:lang w:eastAsia="es-MX"/>
        </w:rPr>
        <w:t>n</w:t>
      </w:r>
      <w:r w:rsidRPr="00145FF9">
        <w:rPr>
          <w:rFonts w:ascii="Montserrat" w:hAnsi="Montserrat"/>
          <w:sz w:val="20"/>
          <w:szCs w:val="20"/>
          <w:lang w:eastAsia="es-MX"/>
        </w:rPr>
        <w:t xml:space="preserve"> dos nuevos hospitales, uno en Naranjos, otro en Nautla y se puso en marcha el Hospital General de Perote. </w:t>
      </w:r>
    </w:p>
    <w:p w14:paraId="42B9795E" w14:textId="77777777" w:rsidR="00E041E4" w:rsidRPr="00145FF9" w:rsidRDefault="00E041E4" w:rsidP="00183852">
      <w:pPr>
        <w:spacing w:line="240" w:lineRule="atLeast"/>
        <w:jc w:val="both"/>
        <w:rPr>
          <w:rFonts w:ascii="Montserrat" w:hAnsi="Montserrat"/>
          <w:sz w:val="20"/>
          <w:szCs w:val="20"/>
          <w:lang w:eastAsia="es-MX"/>
        </w:rPr>
      </w:pPr>
    </w:p>
    <w:p w14:paraId="6071EC67" w14:textId="186AA537" w:rsidR="00E041E4" w:rsidRPr="00145FF9" w:rsidRDefault="002F414A" w:rsidP="00183852">
      <w:pPr>
        <w:spacing w:line="240" w:lineRule="atLeast"/>
        <w:jc w:val="both"/>
        <w:rPr>
          <w:rFonts w:ascii="Montserrat" w:hAnsi="Montserrat"/>
          <w:sz w:val="20"/>
          <w:szCs w:val="20"/>
          <w:lang w:eastAsia="es-MX"/>
        </w:rPr>
      </w:pPr>
      <w:r>
        <w:rPr>
          <w:rFonts w:ascii="Montserrat" w:hAnsi="Montserrat"/>
          <w:sz w:val="20"/>
          <w:szCs w:val="20"/>
          <w:lang w:eastAsia="es-MX"/>
        </w:rPr>
        <w:t>R</w:t>
      </w:r>
      <w:r w:rsidR="00E041E4" w:rsidRPr="00145FF9">
        <w:rPr>
          <w:rFonts w:ascii="Montserrat" w:hAnsi="Montserrat"/>
          <w:sz w:val="20"/>
          <w:szCs w:val="20"/>
          <w:lang w:eastAsia="es-MX"/>
        </w:rPr>
        <w:t>esaltó que</w:t>
      </w:r>
      <w:r w:rsidR="00BE619C">
        <w:rPr>
          <w:rFonts w:ascii="Montserrat" w:hAnsi="Montserrat"/>
          <w:sz w:val="20"/>
          <w:szCs w:val="20"/>
          <w:lang w:eastAsia="es-MX"/>
        </w:rPr>
        <w:t>,</w:t>
      </w:r>
      <w:r w:rsidR="00E041E4" w:rsidRPr="00145FF9">
        <w:rPr>
          <w:rFonts w:ascii="Montserrat" w:hAnsi="Montserrat"/>
          <w:sz w:val="20"/>
          <w:szCs w:val="20"/>
          <w:lang w:eastAsia="es-MX"/>
        </w:rPr>
        <w:t xml:space="preserve"> en Yucatán</w:t>
      </w:r>
      <w:r w:rsidR="00BE619C">
        <w:rPr>
          <w:rFonts w:ascii="Montserrat" w:hAnsi="Montserrat"/>
          <w:sz w:val="20"/>
          <w:szCs w:val="20"/>
          <w:lang w:eastAsia="es-MX"/>
        </w:rPr>
        <w:t>,</w:t>
      </w:r>
      <w:r w:rsidR="00E041E4" w:rsidRPr="00145FF9">
        <w:rPr>
          <w:rFonts w:ascii="Montserrat" w:hAnsi="Montserrat"/>
          <w:sz w:val="20"/>
          <w:szCs w:val="20"/>
          <w:lang w:eastAsia="es-MX"/>
        </w:rPr>
        <w:t xml:space="preserve"> el </w:t>
      </w:r>
      <w:r w:rsidR="00BE619C" w:rsidRPr="00BE619C">
        <w:rPr>
          <w:rFonts w:ascii="Montserrat" w:hAnsi="Montserrat"/>
          <w:sz w:val="20"/>
          <w:szCs w:val="20"/>
          <w:lang w:eastAsia="es-MX"/>
        </w:rPr>
        <w:t>Hospital General de Zona</w:t>
      </w:r>
      <w:r w:rsidR="00BE619C">
        <w:rPr>
          <w:rFonts w:ascii="Montserrat" w:hAnsi="Montserrat"/>
          <w:sz w:val="20"/>
          <w:szCs w:val="20"/>
          <w:lang w:eastAsia="es-MX"/>
        </w:rPr>
        <w:t xml:space="preserve"> de</w:t>
      </w:r>
      <w:r w:rsidR="00E041E4" w:rsidRPr="00145FF9">
        <w:rPr>
          <w:rFonts w:ascii="Montserrat" w:hAnsi="Montserrat"/>
          <w:sz w:val="20"/>
          <w:szCs w:val="20"/>
          <w:lang w:eastAsia="es-MX"/>
        </w:rPr>
        <w:t xml:space="preserve"> Ticul fue una obra mediante un esquema de Proyecto de Prestación de Servicios (PPS)</w:t>
      </w:r>
      <w:r w:rsidR="00BE619C">
        <w:rPr>
          <w:rFonts w:ascii="Montserrat" w:hAnsi="Montserrat"/>
          <w:sz w:val="20"/>
          <w:szCs w:val="20"/>
          <w:lang w:eastAsia="es-MX"/>
        </w:rPr>
        <w:t>;</w:t>
      </w:r>
      <w:r w:rsidR="00E041E4" w:rsidRPr="00145FF9">
        <w:rPr>
          <w:rFonts w:ascii="Montserrat" w:hAnsi="Montserrat"/>
          <w:sz w:val="20"/>
          <w:szCs w:val="20"/>
          <w:lang w:eastAsia="es-MX"/>
        </w:rPr>
        <w:t xml:space="preserve"> ante el incumplimiento </w:t>
      </w:r>
      <w:r w:rsidR="00BE619C">
        <w:rPr>
          <w:rFonts w:ascii="Montserrat" w:hAnsi="Montserrat"/>
          <w:sz w:val="20"/>
          <w:szCs w:val="20"/>
          <w:lang w:eastAsia="es-MX"/>
        </w:rPr>
        <w:t>en</w:t>
      </w:r>
      <w:r w:rsidR="00E041E4" w:rsidRPr="00145FF9">
        <w:rPr>
          <w:rFonts w:ascii="Montserrat" w:hAnsi="Montserrat"/>
          <w:sz w:val="20"/>
          <w:szCs w:val="20"/>
          <w:lang w:eastAsia="es-MX"/>
        </w:rPr>
        <w:t xml:space="preserve"> la entrega se canceló la obra en 2015; en marzo de 2020 se </w:t>
      </w:r>
      <w:r w:rsidR="00BE619C">
        <w:rPr>
          <w:rFonts w:ascii="Montserrat" w:hAnsi="Montserrat"/>
          <w:sz w:val="20"/>
          <w:szCs w:val="20"/>
          <w:lang w:eastAsia="es-MX"/>
        </w:rPr>
        <w:t>alcanzó</w:t>
      </w:r>
      <w:r w:rsidR="00E041E4" w:rsidRPr="00145FF9">
        <w:rPr>
          <w:rFonts w:ascii="Montserrat" w:hAnsi="Montserrat"/>
          <w:sz w:val="20"/>
          <w:szCs w:val="20"/>
          <w:lang w:eastAsia="es-MX"/>
        </w:rPr>
        <w:t xml:space="preserve"> un acuerdo con la empresa y tras nueve años de abandono está por concluirse la obra para ser inaugurada este año con 70 camas; la inversión es de 637 mdp.</w:t>
      </w:r>
    </w:p>
    <w:p w14:paraId="0D8722C8" w14:textId="77777777"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 xml:space="preserve"> </w:t>
      </w:r>
    </w:p>
    <w:p w14:paraId="144E13B2" w14:textId="77777777"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 xml:space="preserve">Indicó que en Tabasco el Hospital de Cárdenas de IMSS-Bienestar inició su construcción en 2013, se destinaron 670 mdp para su conclusión y operación este año. </w:t>
      </w:r>
    </w:p>
    <w:p w14:paraId="1256609E" w14:textId="77777777" w:rsidR="00E041E4" w:rsidRPr="00145FF9" w:rsidRDefault="00E041E4" w:rsidP="00183852">
      <w:pPr>
        <w:spacing w:line="240" w:lineRule="atLeast"/>
        <w:jc w:val="both"/>
        <w:rPr>
          <w:rFonts w:ascii="Montserrat" w:hAnsi="Montserrat"/>
          <w:sz w:val="20"/>
          <w:szCs w:val="20"/>
          <w:lang w:eastAsia="es-MX"/>
        </w:rPr>
      </w:pPr>
    </w:p>
    <w:p w14:paraId="16C555C8" w14:textId="56F5CE3D"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Detalló que</w:t>
      </w:r>
      <w:r w:rsidR="00085854">
        <w:rPr>
          <w:rFonts w:ascii="Montserrat" w:hAnsi="Montserrat"/>
          <w:sz w:val="20"/>
          <w:szCs w:val="20"/>
          <w:lang w:eastAsia="es-MX"/>
        </w:rPr>
        <w:t>,</w:t>
      </w:r>
      <w:r w:rsidRPr="00145FF9">
        <w:rPr>
          <w:rFonts w:ascii="Montserrat" w:hAnsi="Montserrat"/>
          <w:sz w:val="20"/>
          <w:szCs w:val="20"/>
          <w:lang w:eastAsia="es-MX"/>
        </w:rPr>
        <w:t xml:space="preserve"> en Zacatecas el Hospital de la Mujer Fresnillo comenzó a construirse en 2016, la obra civil concluyó en 2019 pero no tenía permisos, equipo médico ni personal; el hospital abrió en 2020 para la atención </w:t>
      </w:r>
      <w:r w:rsidR="00085854">
        <w:rPr>
          <w:rFonts w:ascii="Montserrat" w:hAnsi="Montserrat"/>
          <w:sz w:val="20"/>
          <w:szCs w:val="20"/>
          <w:lang w:eastAsia="es-MX"/>
        </w:rPr>
        <w:t>a</w:t>
      </w:r>
      <w:r w:rsidRPr="00145FF9">
        <w:rPr>
          <w:rFonts w:ascii="Montserrat" w:hAnsi="Montserrat"/>
          <w:sz w:val="20"/>
          <w:szCs w:val="20"/>
          <w:lang w:eastAsia="es-MX"/>
        </w:rPr>
        <w:t xml:space="preserve"> pacientes con COVID-19 y en abril de 2023 fue puesto en operación por IMSS-Bienestar; </w:t>
      </w:r>
      <w:r w:rsidR="00942134">
        <w:rPr>
          <w:rFonts w:ascii="Montserrat" w:hAnsi="Montserrat"/>
          <w:sz w:val="20"/>
          <w:szCs w:val="20"/>
          <w:lang w:eastAsia="es-MX"/>
        </w:rPr>
        <w:t>se invirtieron</w:t>
      </w:r>
      <w:r w:rsidRPr="00145FF9">
        <w:rPr>
          <w:rFonts w:ascii="Montserrat" w:hAnsi="Montserrat"/>
          <w:sz w:val="20"/>
          <w:szCs w:val="20"/>
          <w:lang w:eastAsia="es-MX"/>
        </w:rPr>
        <w:t xml:space="preserve"> 283 mdp y cuenta con 80 camas.</w:t>
      </w:r>
    </w:p>
    <w:p w14:paraId="2B789EF7" w14:textId="77777777" w:rsidR="00E041E4" w:rsidRPr="00145FF9" w:rsidRDefault="00E041E4" w:rsidP="00183852">
      <w:pPr>
        <w:spacing w:line="240" w:lineRule="atLeast"/>
        <w:jc w:val="both"/>
        <w:rPr>
          <w:rFonts w:ascii="Montserrat" w:hAnsi="Montserrat"/>
          <w:sz w:val="20"/>
          <w:szCs w:val="20"/>
          <w:lang w:eastAsia="es-MX"/>
        </w:rPr>
      </w:pPr>
    </w:p>
    <w:p w14:paraId="4D77443E" w14:textId="290C2794"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Adicionalmente</w:t>
      </w:r>
      <w:r w:rsidR="00942134">
        <w:rPr>
          <w:rFonts w:ascii="Montserrat" w:hAnsi="Montserrat"/>
          <w:sz w:val="20"/>
          <w:szCs w:val="20"/>
          <w:lang w:eastAsia="es-MX"/>
        </w:rPr>
        <w:t>,</w:t>
      </w:r>
      <w:r w:rsidRPr="00145FF9">
        <w:rPr>
          <w:rFonts w:ascii="Montserrat" w:hAnsi="Montserrat"/>
          <w:sz w:val="20"/>
          <w:szCs w:val="20"/>
          <w:lang w:eastAsia="es-MX"/>
        </w:rPr>
        <w:t xml:space="preserve"> se puso en operación el Hospital Comunitario de Sombrerete y el Hospital de Extensión en Fresnillo; en tanto</w:t>
      </w:r>
      <w:r w:rsidR="00942134">
        <w:rPr>
          <w:rFonts w:ascii="Montserrat" w:hAnsi="Montserrat"/>
          <w:sz w:val="20"/>
          <w:szCs w:val="20"/>
          <w:lang w:eastAsia="es-MX"/>
        </w:rPr>
        <w:t>,</w:t>
      </w:r>
      <w:r w:rsidRPr="00145FF9">
        <w:rPr>
          <w:rFonts w:ascii="Montserrat" w:hAnsi="Montserrat"/>
          <w:sz w:val="20"/>
          <w:szCs w:val="20"/>
          <w:lang w:eastAsia="es-MX"/>
        </w:rPr>
        <w:t xml:space="preserve"> se trabaja en el Centro de Salud de Jerez de las Salinas.</w:t>
      </w:r>
    </w:p>
    <w:p w14:paraId="7381E88B" w14:textId="77777777" w:rsidR="00E041E4" w:rsidRPr="00145FF9" w:rsidRDefault="00E041E4" w:rsidP="00183852">
      <w:pPr>
        <w:spacing w:line="240" w:lineRule="atLeast"/>
        <w:jc w:val="both"/>
        <w:rPr>
          <w:rFonts w:ascii="Montserrat" w:hAnsi="Montserrat"/>
          <w:sz w:val="20"/>
          <w:szCs w:val="20"/>
          <w:lang w:eastAsia="es-MX"/>
        </w:rPr>
      </w:pPr>
    </w:p>
    <w:p w14:paraId="59C31D85" w14:textId="16CBF569" w:rsidR="00E041E4" w:rsidRPr="00701540" w:rsidRDefault="00E041E4" w:rsidP="00183852">
      <w:pPr>
        <w:spacing w:line="240" w:lineRule="atLeast"/>
        <w:jc w:val="both"/>
        <w:rPr>
          <w:rFonts w:ascii="Montserrat" w:hAnsi="Montserrat"/>
          <w:b/>
          <w:bCs/>
          <w:sz w:val="20"/>
          <w:szCs w:val="20"/>
          <w:lang w:eastAsia="es-MX"/>
        </w:rPr>
      </w:pPr>
      <w:r w:rsidRPr="00701540">
        <w:rPr>
          <w:rFonts w:ascii="Montserrat" w:hAnsi="Montserrat"/>
          <w:b/>
          <w:bCs/>
          <w:sz w:val="20"/>
          <w:szCs w:val="20"/>
          <w:lang w:eastAsia="es-MX"/>
        </w:rPr>
        <w:t xml:space="preserve">Avance nacional en contratación de </w:t>
      </w:r>
      <w:r w:rsidR="00701540">
        <w:rPr>
          <w:rFonts w:ascii="Montserrat" w:hAnsi="Montserrat"/>
          <w:b/>
          <w:bCs/>
          <w:sz w:val="20"/>
          <w:szCs w:val="20"/>
          <w:lang w:eastAsia="es-MX"/>
        </w:rPr>
        <w:t xml:space="preserve">personal de </w:t>
      </w:r>
      <w:r w:rsidR="00B1483C">
        <w:rPr>
          <w:rFonts w:ascii="Montserrat" w:hAnsi="Montserrat"/>
          <w:b/>
          <w:bCs/>
          <w:sz w:val="20"/>
          <w:szCs w:val="20"/>
          <w:lang w:eastAsia="es-MX"/>
        </w:rPr>
        <w:t>e</w:t>
      </w:r>
      <w:r w:rsidR="00701540">
        <w:rPr>
          <w:rFonts w:ascii="Montserrat" w:hAnsi="Montserrat"/>
          <w:b/>
          <w:bCs/>
          <w:sz w:val="20"/>
          <w:szCs w:val="20"/>
          <w:lang w:eastAsia="es-MX"/>
        </w:rPr>
        <w:t>nfermería</w:t>
      </w:r>
    </w:p>
    <w:p w14:paraId="2D506F6E" w14:textId="77777777" w:rsidR="00E041E4" w:rsidRPr="00145FF9" w:rsidRDefault="00E041E4" w:rsidP="00183852">
      <w:pPr>
        <w:spacing w:line="240" w:lineRule="atLeast"/>
        <w:jc w:val="both"/>
        <w:rPr>
          <w:rFonts w:ascii="Montserrat" w:hAnsi="Montserrat"/>
          <w:sz w:val="20"/>
          <w:szCs w:val="20"/>
          <w:lang w:eastAsia="es-MX"/>
        </w:rPr>
      </w:pPr>
    </w:p>
    <w:p w14:paraId="01CF88F6" w14:textId="5911D75F" w:rsidR="00E041E4"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 xml:space="preserve">El director general del IMSS </w:t>
      </w:r>
      <w:r w:rsidR="000139ED">
        <w:rPr>
          <w:rFonts w:ascii="Montserrat" w:hAnsi="Montserrat"/>
          <w:sz w:val="20"/>
          <w:szCs w:val="20"/>
          <w:lang w:eastAsia="es-MX"/>
        </w:rPr>
        <w:t>recordó</w:t>
      </w:r>
      <w:r w:rsidRPr="00145FF9">
        <w:rPr>
          <w:rFonts w:ascii="Montserrat" w:hAnsi="Montserrat"/>
          <w:sz w:val="20"/>
          <w:szCs w:val="20"/>
          <w:lang w:eastAsia="es-MX"/>
        </w:rPr>
        <w:t xml:space="preserve"> que el 9 de mayo se lanzó la convocatoria e inició el registro de aspirantes a ocupar vacantes de enfermería y enfermería especialista; al corte del 20 de mayo se han recibido </w:t>
      </w:r>
      <w:r w:rsidR="000139ED">
        <w:rPr>
          <w:rFonts w:ascii="Montserrat" w:hAnsi="Montserrat"/>
          <w:sz w:val="20"/>
          <w:szCs w:val="20"/>
          <w:lang w:eastAsia="es-MX"/>
        </w:rPr>
        <w:t>cinco</w:t>
      </w:r>
      <w:r w:rsidRPr="00145FF9">
        <w:rPr>
          <w:rFonts w:ascii="Montserrat" w:hAnsi="Montserrat"/>
          <w:sz w:val="20"/>
          <w:szCs w:val="20"/>
          <w:lang w:eastAsia="es-MX"/>
        </w:rPr>
        <w:t xml:space="preserve"> mil 848 perfiles para cubrir </w:t>
      </w:r>
      <w:r w:rsidR="000139ED">
        <w:rPr>
          <w:rFonts w:ascii="Montserrat" w:hAnsi="Montserrat"/>
          <w:sz w:val="20"/>
          <w:szCs w:val="20"/>
          <w:lang w:eastAsia="es-MX"/>
        </w:rPr>
        <w:t>cinco</w:t>
      </w:r>
      <w:r w:rsidRPr="00145FF9">
        <w:rPr>
          <w:rFonts w:ascii="Montserrat" w:hAnsi="Montserrat"/>
          <w:sz w:val="20"/>
          <w:szCs w:val="20"/>
          <w:lang w:eastAsia="es-MX"/>
        </w:rPr>
        <w:t xml:space="preserve"> mil 799 vacantes. </w:t>
      </w:r>
    </w:p>
    <w:p w14:paraId="11C5E91C" w14:textId="77777777" w:rsidR="00E041E4" w:rsidRPr="00145FF9" w:rsidRDefault="00E041E4" w:rsidP="00183852">
      <w:pPr>
        <w:spacing w:line="240" w:lineRule="atLeast"/>
        <w:jc w:val="both"/>
        <w:rPr>
          <w:rFonts w:ascii="Montserrat" w:hAnsi="Montserrat"/>
          <w:sz w:val="20"/>
          <w:szCs w:val="20"/>
          <w:lang w:eastAsia="es-MX"/>
        </w:rPr>
      </w:pPr>
    </w:p>
    <w:p w14:paraId="23F44CCA" w14:textId="1C803447" w:rsidR="00771B00" w:rsidRPr="00145FF9" w:rsidRDefault="00E041E4" w:rsidP="00183852">
      <w:pPr>
        <w:spacing w:line="240" w:lineRule="atLeast"/>
        <w:jc w:val="both"/>
        <w:rPr>
          <w:rFonts w:ascii="Montserrat" w:hAnsi="Montserrat"/>
          <w:sz w:val="20"/>
          <w:szCs w:val="20"/>
          <w:lang w:eastAsia="es-MX"/>
        </w:rPr>
      </w:pPr>
      <w:r w:rsidRPr="00145FF9">
        <w:rPr>
          <w:rFonts w:ascii="Montserrat" w:hAnsi="Montserrat"/>
          <w:sz w:val="20"/>
          <w:szCs w:val="20"/>
          <w:lang w:eastAsia="es-MX"/>
        </w:rPr>
        <w:t>Indicó que sigue abierta la convocatoria</w:t>
      </w:r>
      <w:r w:rsidR="000139ED">
        <w:rPr>
          <w:rFonts w:ascii="Montserrat" w:hAnsi="Montserrat"/>
          <w:sz w:val="20"/>
          <w:szCs w:val="20"/>
          <w:lang w:eastAsia="es-MX"/>
        </w:rPr>
        <w:t>,</w:t>
      </w:r>
      <w:r w:rsidRPr="00145FF9">
        <w:rPr>
          <w:rFonts w:ascii="Montserrat" w:hAnsi="Montserrat"/>
          <w:sz w:val="20"/>
          <w:szCs w:val="20"/>
          <w:lang w:eastAsia="es-MX"/>
        </w:rPr>
        <w:t xml:space="preserve"> pues quedan por cubrir varias vacantes y en particular son siete hospitales donde hacen falta registros, por lo que hizo un llamado al personal que desee sumarse al IMSS-Bienestar en los Hospitales Comunitarios de Xpujil, Campeche; Mecapalapa y Quimixtlán, Puebla; Moctezuma, Sonora; Suchilapan y La Laguna, Veracruz; así como Juchipila, Zacatecas.</w:t>
      </w:r>
    </w:p>
    <w:p w14:paraId="14B50E7B" w14:textId="77777777" w:rsidR="007E4C82" w:rsidRDefault="007E4C82" w:rsidP="00183852">
      <w:pPr>
        <w:spacing w:line="240" w:lineRule="atLeast"/>
        <w:jc w:val="both"/>
        <w:rPr>
          <w:rFonts w:ascii="Montserrat" w:eastAsia="Montserrat Light" w:hAnsi="Montserrat" w:cs="Montserrat Light"/>
          <w:sz w:val="20"/>
          <w:szCs w:val="22"/>
        </w:rPr>
      </w:pPr>
    </w:p>
    <w:p w14:paraId="044A4026" w14:textId="6C837DF6" w:rsidR="002D7715" w:rsidRDefault="00AB30DD" w:rsidP="00183852">
      <w:pPr>
        <w:spacing w:line="240" w:lineRule="atLeast"/>
        <w:ind w:right="49"/>
        <w:jc w:val="center"/>
        <w:rPr>
          <w:rFonts w:ascii="Montserrat" w:eastAsia="Montserrat SemiBold" w:hAnsi="Montserrat" w:cs="Montserrat SemiBold"/>
          <w:b/>
          <w:color w:val="000000"/>
          <w:szCs w:val="28"/>
        </w:rPr>
      </w:pPr>
      <w:r w:rsidRPr="007A660D">
        <w:rPr>
          <w:rFonts w:ascii="Montserrat" w:eastAsia="Montserrat SemiBold" w:hAnsi="Montserrat" w:cs="Montserrat SemiBold"/>
          <w:b/>
          <w:color w:val="000000"/>
          <w:szCs w:val="28"/>
        </w:rPr>
        <w:t>---o0o---</w:t>
      </w:r>
    </w:p>
    <w:p w14:paraId="0CC7E4EA" w14:textId="77777777" w:rsidR="00985CBF" w:rsidRPr="00985CBF" w:rsidRDefault="00985CBF" w:rsidP="00985CBF">
      <w:pPr>
        <w:spacing w:line="240" w:lineRule="atLeast"/>
        <w:ind w:right="49"/>
        <w:rPr>
          <w:rFonts w:ascii="Montserrat" w:eastAsia="Montserrat SemiBold" w:hAnsi="Montserrat" w:cs="Montserrat SemiBold"/>
          <w:b/>
          <w:color w:val="000000"/>
          <w:sz w:val="20"/>
          <w:szCs w:val="20"/>
        </w:rPr>
      </w:pPr>
    </w:p>
    <w:p w14:paraId="4BB7D4A2" w14:textId="77777777" w:rsidR="00985CBF" w:rsidRPr="00985CBF" w:rsidRDefault="00985CBF" w:rsidP="00985CBF">
      <w:pPr>
        <w:spacing w:line="240" w:lineRule="atLeast"/>
        <w:ind w:right="49"/>
        <w:rPr>
          <w:rFonts w:ascii="Montserrat" w:eastAsia="Montserrat SemiBold" w:hAnsi="Montserrat" w:cs="Montserrat SemiBold"/>
          <w:b/>
          <w:color w:val="000000"/>
          <w:sz w:val="20"/>
          <w:szCs w:val="20"/>
        </w:rPr>
      </w:pPr>
    </w:p>
    <w:p w14:paraId="4EFE85D6" w14:textId="60DF6F26" w:rsidR="00985CBF" w:rsidRPr="00985CBF" w:rsidRDefault="00985CBF" w:rsidP="00985CBF">
      <w:pPr>
        <w:spacing w:line="240" w:lineRule="atLeast"/>
        <w:ind w:right="49"/>
        <w:rPr>
          <w:rFonts w:ascii="Montserrat" w:eastAsia="Montserrat SemiBold" w:hAnsi="Montserrat" w:cs="Montserrat SemiBold"/>
          <w:b/>
          <w:color w:val="000000"/>
          <w:sz w:val="20"/>
          <w:szCs w:val="20"/>
        </w:rPr>
      </w:pPr>
      <w:r w:rsidRPr="00985CBF">
        <w:rPr>
          <w:rFonts w:ascii="Montserrat" w:eastAsia="Montserrat SemiBold" w:hAnsi="Montserrat" w:cs="Montserrat SemiBold"/>
          <w:b/>
          <w:color w:val="000000"/>
          <w:sz w:val="20"/>
          <w:szCs w:val="20"/>
        </w:rPr>
        <w:t>LINK FOTOS</w:t>
      </w:r>
    </w:p>
    <w:p w14:paraId="0A99C6F0" w14:textId="015D87A8" w:rsidR="00985CBF" w:rsidRPr="00985CBF" w:rsidRDefault="00420D47" w:rsidP="00985CBF">
      <w:pPr>
        <w:spacing w:line="240" w:lineRule="atLeast"/>
        <w:ind w:right="49"/>
        <w:rPr>
          <w:rFonts w:ascii="Montserrat" w:eastAsia="Montserrat SemiBold" w:hAnsi="Montserrat" w:cs="Montserrat SemiBold"/>
          <w:bCs/>
          <w:color w:val="000000"/>
          <w:sz w:val="20"/>
          <w:szCs w:val="20"/>
        </w:rPr>
      </w:pPr>
      <w:hyperlink r:id="rId7" w:history="1">
        <w:r w:rsidR="00985CBF" w:rsidRPr="00985CBF">
          <w:rPr>
            <w:rStyle w:val="Hipervnculo"/>
            <w:rFonts w:ascii="Montserrat" w:eastAsia="Montserrat SemiBold" w:hAnsi="Montserrat" w:cs="Montserrat SemiBold"/>
            <w:bCs/>
            <w:sz w:val="20"/>
            <w:szCs w:val="20"/>
          </w:rPr>
          <w:t>https://drive.google.com/drive/folders/1vStnQ_pIMvpN4sgT_83zohhzuzzF_K14?usp=sharing</w:t>
        </w:r>
      </w:hyperlink>
    </w:p>
    <w:p w14:paraId="4C13DFBC" w14:textId="77777777" w:rsidR="00985CBF" w:rsidRPr="00985CBF" w:rsidRDefault="00985CBF" w:rsidP="00985CBF">
      <w:pPr>
        <w:spacing w:line="240" w:lineRule="atLeast"/>
        <w:ind w:right="49"/>
        <w:rPr>
          <w:rFonts w:ascii="Montserrat" w:eastAsia="Montserrat SemiBold" w:hAnsi="Montserrat" w:cs="Montserrat SemiBold"/>
          <w:b/>
          <w:color w:val="000000"/>
          <w:sz w:val="20"/>
          <w:szCs w:val="20"/>
        </w:rPr>
      </w:pPr>
    </w:p>
    <w:p w14:paraId="5A0E7EE2" w14:textId="186CAD77" w:rsidR="00985CBF" w:rsidRPr="00985CBF" w:rsidRDefault="00985CBF" w:rsidP="00985CBF">
      <w:pPr>
        <w:spacing w:line="240" w:lineRule="atLeast"/>
        <w:ind w:right="49"/>
        <w:rPr>
          <w:rFonts w:ascii="Montserrat" w:eastAsia="Montserrat SemiBold" w:hAnsi="Montserrat" w:cs="Montserrat SemiBold"/>
          <w:b/>
          <w:color w:val="000000"/>
          <w:sz w:val="20"/>
          <w:szCs w:val="20"/>
          <w:lang w:val="en-US"/>
        </w:rPr>
      </w:pPr>
      <w:r w:rsidRPr="00985CBF">
        <w:rPr>
          <w:rFonts w:ascii="Montserrat" w:eastAsia="Montserrat SemiBold" w:hAnsi="Montserrat" w:cs="Montserrat SemiBold"/>
          <w:b/>
          <w:color w:val="000000"/>
          <w:sz w:val="20"/>
          <w:szCs w:val="20"/>
          <w:lang w:val="en-US"/>
        </w:rPr>
        <w:t>LINK VIDEO</w:t>
      </w:r>
    </w:p>
    <w:p w14:paraId="51159281" w14:textId="2F782202" w:rsidR="00985CBF" w:rsidRPr="00985CBF" w:rsidRDefault="00420D47" w:rsidP="00985CBF">
      <w:pPr>
        <w:spacing w:line="240" w:lineRule="atLeast"/>
        <w:ind w:right="49"/>
        <w:rPr>
          <w:rFonts w:ascii="Montserrat" w:eastAsia="Montserrat SemiBold" w:hAnsi="Montserrat" w:cs="Montserrat SemiBold"/>
          <w:bCs/>
          <w:color w:val="000000"/>
          <w:sz w:val="20"/>
          <w:szCs w:val="20"/>
          <w:lang w:val="en-US"/>
        </w:rPr>
      </w:pPr>
      <w:hyperlink r:id="rId8" w:history="1">
        <w:r w:rsidR="00985CBF" w:rsidRPr="00985CBF">
          <w:rPr>
            <w:rStyle w:val="Hipervnculo"/>
            <w:rFonts w:ascii="Montserrat" w:eastAsia="Montserrat SemiBold" w:hAnsi="Montserrat" w:cs="Montserrat SemiBold"/>
            <w:bCs/>
            <w:sz w:val="20"/>
            <w:szCs w:val="20"/>
            <w:lang w:val="en-US"/>
          </w:rPr>
          <w:t>https://drive.google.com/file/d/1VK5-Sr0f-i7ZpcvtCqViIGxhbvYH-ntO/view?usp=sharing</w:t>
        </w:r>
      </w:hyperlink>
    </w:p>
    <w:p w14:paraId="7B8C9CD0" w14:textId="77777777" w:rsidR="00985CBF" w:rsidRPr="00985CBF" w:rsidRDefault="00985CBF" w:rsidP="00985CBF">
      <w:pPr>
        <w:spacing w:line="240" w:lineRule="atLeast"/>
        <w:ind w:right="49"/>
        <w:rPr>
          <w:rFonts w:ascii="Montserrat" w:eastAsia="Montserrat SemiBold" w:hAnsi="Montserrat" w:cs="Montserrat SemiBold"/>
          <w:b/>
          <w:color w:val="000000"/>
          <w:sz w:val="20"/>
          <w:szCs w:val="20"/>
          <w:lang w:val="en-US"/>
        </w:rPr>
      </w:pPr>
    </w:p>
    <w:p w14:paraId="415AA394" w14:textId="77777777" w:rsidR="00985CBF" w:rsidRPr="00985CBF" w:rsidRDefault="00985CBF" w:rsidP="00985CBF">
      <w:pPr>
        <w:spacing w:line="240" w:lineRule="atLeast"/>
        <w:ind w:right="49"/>
        <w:rPr>
          <w:rFonts w:ascii="Montserrat" w:hAnsi="Montserrat"/>
          <w:sz w:val="20"/>
          <w:szCs w:val="20"/>
          <w:lang w:val="en-US" w:eastAsia="es-MX"/>
        </w:rPr>
      </w:pPr>
    </w:p>
    <w:sectPr w:rsidR="00985CBF" w:rsidRPr="00985CBF" w:rsidSect="003226E2">
      <w:headerReference w:type="default" r:id="rId9"/>
      <w:footerReference w:type="default" r:id="rId10"/>
      <w:pgSz w:w="12240" w:h="15840"/>
      <w:pgMar w:top="2041" w:right="1134" w:bottom="1843"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A12A" w14:textId="77777777" w:rsidR="00DF4956" w:rsidRDefault="00DF4956">
      <w:r>
        <w:separator/>
      </w:r>
    </w:p>
  </w:endnote>
  <w:endnote w:type="continuationSeparator" w:id="0">
    <w:p w14:paraId="3FDAF9D0" w14:textId="77777777" w:rsidR="00DF4956" w:rsidRDefault="00DF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800002E7" w:usb1="2AC7FCFF" w:usb2="00000012" w:usb3="00000000" w:csb0="0002009F" w:csb1="00000000"/>
  </w:font>
  <w:font w:name="Montserrat SemiBold">
    <w:charset w:val="00"/>
    <w:family w:val="auto"/>
    <w:pitch w:val="variable"/>
    <w:sig w:usb0="2000020F" w:usb1="00000003" w:usb2="00000000" w:usb3="00000000" w:csb0="00000197" w:csb1="00000000"/>
  </w:font>
  <w:font w:name="Noto Sans Symbols">
    <w:altName w:val="Calibri"/>
    <w:charset w:val="00"/>
    <w:family w:val="swiss"/>
    <w:pitch w:val="variable"/>
    <w:sig w:usb0="00000003" w:usb1="0200FDEE" w:usb2="0304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altName w:val="Calibri"/>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326256707" name="Imagen 326256707"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7BE3" w14:textId="77777777" w:rsidR="00DF4956" w:rsidRDefault="00DF4956">
      <w:r>
        <w:separator/>
      </w:r>
    </w:p>
  </w:footnote>
  <w:footnote w:type="continuationSeparator" w:id="0">
    <w:p w14:paraId="7289D911" w14:textId="77777777" w:rsidR="00DF4956" w:rsidRDefault="00DF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571681246" name="Imagen 157168124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494E1E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BD4968"/>
    <w:multiLevelType w:val="hybridMultilevel"/>
    <w:tmpl w:val="9BCC7186"/>
    <w:lvl w:ilvl="0" w:tplc="A704CE4A">
      <w:start w:val="16"/>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DC643E"/>
    <w:multiLevelType w:val="hybridMultilevel"/>
    <w:tmpl w:val="48CABE5C"/>
    <w:lvl w:ilvl="0" w:tplc="C8D2D2E6">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5140E8"/>
    <w:multiLevelType w:val="hybridMultilevel"/>
    <w:tmpl w:val="95124158"/>
    <w:lvl w:ilvl="0" w:tplc="D646B82A">
      <w:start w:val="16"/>
      <w:numFmt w:val="bullet"/>
      <w:lvlText w:val=""/>
      <w:lvlJc w:val="left"/>
      <w:pPr>
        <w:ind w:left="720" w:hanging="360"/>
      </w:pPr>
      <w:rPr>
        <w:rFonts w:ascii="Symbol" w:eastAsia="Montserrat SemiBold" w:hAnsi="Symbol" w:cs="Montserrat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6A0C44"/>
    <w:multiLevelType w:val="multilevel"/>
    <w:tmpl w:val="923EE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E34D27"/>
    <w:multiLevelType w:val="hybridMultilevel"/>
    <w:tmpl w:val="D630787E"/>
    <w:lvl w:ilvl="0" w:tplc="D646B82A">
      <w:start w:val="16"/>
      <w:numFmt w:val="bullet"/>
      <w:lvlText w:val=""/>
      <w:lvlJc w:val="left"/>
      <w:pPr>
        <w:ind w:left="720" w:hanging="360"/>
      </w:pPr>
      <w:rPr>
        <w:rFonts w:ascii="Symbol" w:eastAsia="Montserrat SemiBold" w:hAnsi="Symbol" w:cs="Montserrat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DC6611"/>
    <w:multiLevelType w:val="hybridMultilevel"/>
    <w:tmpl w:val="DDA49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4052336">
    <w:abstractNumId w:val="7"/>
  </w:num>
  <w:num w:numId="2" w16cid:durableId="1466049994">
    <w:abstractNumId w:val="3"/>
  </w:num>
  <w:num w:numId="3" w16cid:durableId="391002301">
    <w:abstractNumId w:val="1"/>
  </w:num>
  <w:num w:numId="4" w16cid:durableId="1521624691">
    <w:abstractNumId w:val="2"/>
  </w:num>
  <w:num w:numId="5" w16cid:durableId="125198358">
    <w:abstractNumId w:val="12"/>
  </w:num>
  <w:num w:numId="6" w16cid:durableId="413209493">
    <w:abstractNumId w:val="0"/>
  </w:num>
  <w:num w:numId="7" w16cid:durableId="1220092280">
    <w:abstractNumId w:val="6"/>
  </w:num>
  <w:num w:numId="8" w16cid:durableId="848565983">
    <w:abstractNumId w:val="4"/>
  </w:num>
  <w:num w:numId="9" w16cid:durableId="1032338257">
    <w:abstractNumId w:val="11"/>
  </w:num>
  <w:num w:numId="10" w16cid:durableId="2111733334">
    <w:abstractNumId w:val="9"/>
  </w:num>
  <w:num w:numId="11" w16cid:durableId="1131435639">
    <w:abstractNumId w:val="10"/>
  </w:num>
  <w:num w:numId="12" w16cid:durableId="101149406">
    <w:abstractNumId w:val="8"/>
  </w:num>
  <w:num w:numId="13" w16cid:durableId="1696466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067DC"/>
    <w:rsid w:val="0001266C"/>
    <w:rsid w:val="000139ED"/>
    <w:rsid w:val="00016114"/>
    <w:rsid w:val="00020BAE"/>
    <w:rsid w:val="0002135A"/>
    <w:rsid w:val="000276CC"/>
    <w:rsid w:val="00030120"/>
    <w:rsid w:val="0003088E"/>
    <w:rsid w:val="00031345"/>
    <w:rsid w:val="00031ECF"/>
    <w:rsid w:val="000335D1"/>
    <w:rsid w:val="0003608F"/>
    <w:rsid w:val="00040F3F"/>
    <w:rsid w:val="000438E3"/>
    <w:rsid w:val="00050130"/>
    <w:rsid w:val="000524B6"/>
    <w:rsid w:val="000535F3"/>
    <w:rsid w:val="00053B1D"/>
    <w:rsid w:val="000623E3"/>
    <w:rsid w:val="000629BE"/>
    <w:rsid w:val="00064861"/>
    <w:rsid w:val="00071428"/>
    <w:rsid w:val="000759B6"/>
    <w:rsid w:val="00080649"/>
    <w:rsid w:val="00081DD5"/>
    <w:rsid w:val="00085854"/>
    <w:rsid w:val="00087BF2"/>
    <w:rsid w:val="0009068E"/>
    <w:rsid w:val="000917CF"/>
    <w:rsid w:val="00093EA8"/>
    <w:rsid w:val="000949D8"/>
    <w:rsid w:val="000953AA"/>
    <w:rsid w:val="00095DCE"/>
    <w:rsid w:val="000977A7"/>
    <w:rsid w:val="00097F37"/>
    <w:rsid w:val="000A2FCF"/>
    <w:rsid w:val="000A5E9E"/>
    <w:rsid w:val="000B063B"/>
    <w:rsid w:val="000B35B7"/>
    <w:rsid w:val="000B6B34"/>
    <w:rsid w:val="000C18C6"/>
    <w:rsid w:val="000C43E9"/>
    <w:rsid w:val="000C4A13"/>
    <w:rsid w:val="000C4BA2"/>
    <w:rsid w:val="000C7024"/>
    <w:rsid w:val="000C76EF"/>
    <w:rsid w:val="000D5AE2"/>
    <w:rsid w:val="000E152A"/>
    <w:rsid w:val="000E6D6A"/>
    <w:rsid w:val="000F10C6"/>
    <w:rsid w:val="000F3074"/>
    <w:rsid w:val="000F6F99"/>
    <w:rsid w:val="000F7D07"/>
    <w:rsid w:val="00100AF5"/>
    <w:rsid w:val="00100CB1"/>
    <w:rsid w:val="00103935"/>
    <w:rsid w:val="001039F5"/>
    <w:rsid w:val="00103A97"/>
    <w:rsid w:val="0010559F"/>
    <w:rsid w:val="00106A36"/>
    <w:rsid w:val="00107196"/>
    <w:rsid w:val="00107F86"/>
    <w:rsid w:val="00114DCA"/>
    <w:rsid w:val="00120C0C"/>
    <w:rsid w:val="001210D9"/>
    <w:rsid w:val="0012183C"/>
    <w:rsid w:val="00124D61"/>
    <w:rsid w:val="00125E61"/>
    <w:rsid w:val="0012661D"/>
    <w:rsid w:val="0012713F"/>
    <w:rsid w:val="00127D4D"/>
    <w:rsid w:val="00130239"/>
    <w:rsid w:val="00130A49"/>
    <w:rsid w:val="00131C06"/>
    <w:rsid w:val="00132143"/>
    <w:rsid w:val="00136C48"/>
    <w:rsid w:val="00136F30"/>
    <w:rsid w:val="00137026"/>
    <w:rsid w:val="0013779E"/>
    <w:rsid w:val="00143FE0"/>
    <w:rsid w:val="00145FF9"/>
    <w:rsid w:val="0014672B"/>
    <w:rsid w:val="00147856"/>
    <w:rsid w:val="00147B34"/>
    <w:rsid w:val="001604B4"/>
    <w:rsid w:val="0016140D"/>
    <w:rsid w:val="00162E32"/>
    <w:rsid w:val="00164426"/>
    <w:rsid w:val="00166ADF"/>
    <w:rsid w:val="001705C3"/>
    <w:rsid w:val="00171C72"/>
    <w:rsid w:val="001770C0"/>
    <w:rsid w:val="001817C4"/>
    <w:rsid w:val="00183852"/>
    <w:rsid w:val="001839FD"/>
    <w:rsid w:val="00192023"/>
    <w:rsid w:val="00192E05"/>
    <w:rsid w:val="001937BD"/>
    <w:rsid w:val="00197915"/>
    <w:rsid w:val="001A1C52"/>
    <w:rsid w:val="001A1FBE"/>
    <w:rsid w:val="001A257C"/>
    <w:rsid w:val="001A57A5"/>
    <w:rsid w:val="001A5AF0"/>
    <w:rsid w:val="001B084E"/>
    <w:rsid w:val="001B103E"/>
    <w:rsid w:val="001B14AC"/>
    <w:rsid w:val="001B5033"/>
    <w:rsid w:val="001B637F"/>
    <w:rsid w:val="001C1076"/>
    <w:rsid w:val="001C109B"/>
    <w:rsid w:val="001C1781"/>
    <w:rsid w:val="001C3C07"/>
    <w:rsid w:val="001C60B6"/>
    <w:rsid w:val="001C7041"/>
    <w:rsid w:val="001C79FA"/>
    <w:rsid w:val="001D1619"/>
    <w:rsid w:val="001D4EED"/>
    <w:rsid w:val="001D507C"/>
    <w:rsid w:val="001D603F"/>
    <w:rsid w:val="001E4BAE"/>
    <w:rsid w:val="001E5D91"/>
    <w:rsid w:val="001E6000"/>
    <w:rsid w:val="001F21C1"/>
    <w:rsid w:val="001F7261"/>
    <w:rsid w:val="002025B6"/>
    <w:rsid w:val="00203649"/>
    <w:rsid w:val="00203AA8"/>
    <w:rsid w:val="00210F75"/>
    <w:rsid w:val="00214C6B"/>
    <w:rsid w:val="00216440"/>
    <w:rsid w:val="002178C5"/>
    <w:rsid w:val="00217CB6"/>
    <w:rsid w:val="00220370"/>
    <w:rsid w:val="00221B18"/>
    <w:rsid w:val="00222A70"/>
    <w:rsid w:val="0022303C"/>
    <w:rsid w:val="00223B73"/>
    <w:rsid w:val="0022440B"/>
    <w:rsid w:val="00225838"/>
    <w:rsid w:val="002268F2"/>
    <w:rsid w:val="002271BA"/>
    <w:rsid w:val="002324E7"/>
    <w:rsid w:val="002347E9"/>
    <w:rsid w:val="0023557A"/>
    <w:rsid w:val="0023565D"/>
    <w:rsid w:val="00237502"/>
    <w:rsid w:val="00241ED8"/>
    <w:rsid w:val="002442C8"/>
    <w:rsid w:val="00244E3E"/>
    <w:rsid w:val="00246FA4"/>
    <w:rsid w:val="0024762A"/>
    <w:rsid w:val="0024786D"/>
    <w:rsid w:val="00247938"/>
    <w:rsid w:val="00250376"/>
    <w:rsid w:val="002531C9"/>
    <w:rsid w:val="0025404F"/>
    <w:rsid w:val="00255D74"/>
    <w:rsid w:val="002567BF"/>
    <w:rsid w:val="00256959"/>
    <w:rsid w:val="0026249E"/>
    <w:rsid w:val="00263860"/>
    <w:rsid w:val="002640D8"/>
    <w:rsid w:val="002644A6"/>
    <w:rsid w:val="00264ADE"/>
    <w:rsid w:val="00264DE5"/>
    <w:rsid w:val="00266EA6"/>
    <w:rsid w:val="00270240"/>
    <w:rsid w:val="00270872"/>
    <w:rsid w:val="00270E88"/>
    <w:rsid w:val="002733CA"/>
    <w:rsid w:val="00274598"/>
    <w:rsid w:val="0027693A"/>
    <w:rsid w:val="00276E12"/>
    <w:rsid w:val="00281BB9"/>
    <w:rsid w:val="00285CE8"/>
    <w:rsid w:val="00285DB1"/>
    <w:rsid w:val="002860A7"/>
    <w:rsid w:val="002911E2"/>
    <w:rsid w:val="00295659"/>
    <w:rsid w:val="0029782A"/>
    <w:rsid w:val="002A1BC1"/>
    <w:rsid w:val="002A323B"/>
    <w:rsid w:val="002A36A7"/>
    <w:rsid w:val="002A41E0"/>
    <w:rsid w:val="002A7168"/>
    <w:rsid w:val="002B0859"/>
    <w:rsid w:val="002B1F19"/>
    <w:rsid w:val="002B31D2"/>
    <w:rsid w:val="002B343F"/>
    <w:rsid w:val="002B3A6F"/>
    <w:rsid w:val="002B70CA"/>
    <w:rsid w:val="002C2E16"/>
    <w:rsid w:val="002C39A3"/>
    <w:rsid w:val="002C4FBA"/>
    <w:rsid w:val="002D3398"/>
    <w:rsid w:val="002D3408"/>
    <w:rsid w:val="002D7715"/>
    <w:rsid w:val="002E11BC"/>
    <w:rsid w:val="002E2EE0"/>
    <w:rsid w:val="002E556D"/>
    <w:rsid w:val="002E58F6"/>
    <w:rsid w:val="002E5BA3"/>
    <w:rsid w:val="002E7A72"/>
    <w:rsid w:val="002E7EB3"/>
    <w:rsid w:val="002F122A"/>
    <w:rsid w:val="002F414A"/>
    <w:rsid w:val="002F47AD"/>
    <w:rsid w:val="002F7820"/>
    <w:rsid w:val="0030059F"/>
    <w:rsid w:val="0030081D"/>
    <w:rsid w:val="003017A5"/>
    <w:rsid w:val="00303FFD"/>
    <w:rsid w:val="003040F0"/>
    <w:rsid w:val="00311483"/>
    <w:rsid w:val="0031180D"/>
    <w:rsid w:val="00317524"/>
    <w:rsid w:val="00321E1B"/>
    <w:rsid w:val="003226E2"/>
    <w:rsid w:val="00326BB4"/>
    <w:rsid w:val="003273A5"/>
    <w:rsid w:val="0033587A"/>
    <w:rsid w:val="00335B50"/>
    <w:rsid w:val="003406E5"/>
    <w:rsid w:val="0034287C"/>
    <w:rsid w:val="003440F9"/>
    <w:rsid w:val="00346FD0"/>
    <w:rsid w:val="00351D51"/>
    <w:rsid w:val="00352C59"/>
    <w:rsid w:val="003530E1"/>
    <w:rsid w:val="003541B7"/>
    <w:rsid w:val="0035515C"/>
    <w:rsid w:val="0035766A"/>
    <w:rsid w:val="00360BF8"/>
    <w:rsid w:val="003621F5"/>
    <w:rsid w:val="00364BD2"/>
    <w:rsid w:val="003660C3"/>
    <w:rsid w:val="00371ECB"/>
    <w:rsid w:val="003720ED"/>
    <w:rsid w:val="00372BBB"/>
    <w:rsid w:val="00375CBA"/>
    <w:rsid w:val="00376655"/>
    <w:rsid w:val="00377827"/>
    <w:rsid w:val="00381ACF"/>
    <w:rsid w:val="00382262"/>
    <w:rsid w:val="00382678"/>
    <w:rsid w:val="00382C1B"/>
    <w:rsid w:val="00384D60"/>
    <w:rsid w:val="00384E90"/>
    <w:rsid w:val="00395553"/>
    <w:rsid w:val="00395D70"/>
    <w:rsid w:val="003A0200"/>
    <w:rsid w:val="003A063B"/>
    <w:rsid w:val="003A2CAB"/>
    <w:rsid w:val="003A3CF6"/>
    <w:rsid w:val="003A4919"/>
    <w:rsid w:val="003A5595"/>
    <w:rsid w:val="003A6811"/>
    <w:rsid w:val="003A6D54"/>
    <w:rsid w:val="003A6D6F"/>
    <w:rsid w:val="003B1045"/>
    <w:rsid w:val="003B59B7"/>
    <w:rsid w:val="003B62C1"/>
    <w:rsid w:val="003C4B39"/>
    <w:rsid w:val="003C7C69"/>
    <w:rsid w:val="003D29F0"/>
    <w:rsid w:val="003D3840"/>
    <w:rsid w:val="003D647C"/>
    <w:rsid w:val="003D75AC"/>
    <w:rsid w:val="003D7F2A"/>
    <w:rsid w:val="003E0FCD"/>
    <w:rsid w:val="003E5A17"/>
    <w:rsid w:val="003F0140"/>
    <w:rsid w:val="003F2CB3"/>
    <w:rsid w:val="003F41B5"/>
    <w:rsid w:val="003F4547"/>
    <w:rsid w:val="003F4924"/>
    <w:rsid w:val="003F68E6"/>
    <w:rsid w:val="003F6C48"/>
    <w:rsid w:val="003F7084"/>
    <w:rsid w:val="003F7942"/>
    <w:rsid w:val="003F7F21"/>
    <w:rsid w:val="00401902"/>
    <w:rsid w:val="00404FF3"/>
    <w:rsid w:val="00407A81"/>
    <w:rsid w:val="0041220C"/>
    <w:rsid w:val="00413F85"/>
    <w:rsid w:val="0041537A"/>
    <w:rsid w:val="00415758"/>
    <w:rsid w:val="00416500"/>
    <w:rsid w:val="00416D64"/>
    <w:rsid w:val="00420144"/>
    <w:rsid w:val="00420527"/>
    <w:rsid w:val="00420D47"/>
    <w:rsid w:val="00422E37"/>
    <w:rsid w:val="00423696"/>
    <w:rsid w:val="00425FAD"/>
    <w:rsid w:val="0043089E"/>
    <w:rsid w:val="00431E9D"/>
    <w:rsid w:val="0043396D"/>
    <w:rsid w:val="00433C08"/>
    <w:rsid w:val="00435859"/>
    <w:rsid w:val="00440868"/>
    <w:rsid w:val="00442AD0"/>
    <w:rsid w:val="00443D5C"/>
    <w:rsid w:val="00443DA2"/>
    <w:rsid w:val="00445E76"/>
    <w:rsid w:val="004460AD"/>
    <w:rsid w:val="00447360"/>
    <w:rsid w:val="00450CAD"/>
    <w:rsid w:val="00457CA8"/>
    <w:rsid w:val="00460B18"/>
    <w:rsid w:val="00462D0D"/>
    <w:rsid w:val="00466080"/>
    <w:rsid w:val="0046691F"/>
    <w:rsid w:val="004677E6"/>
    <w:rsid w:val="00472B12"/>
    <w:rsid w:val="00472DFC"/>
    <w:rsid w:val="00474D11"/>
    <w:rsid w:val="00475BE3"/>
    <w:rsid w:val="004762C3"/>
    <w:rsid w:val="0047652B"/>
    <w:rsid w:val="004807CB"/>
    <w:rsid w:val="00481816"/>
    <w:rsid w:val="0048333B"/>
    <w:rsid w:val="004857A7"/>
    <w:rsid w:val="0048739B"/>
    <w:rsid w:val="00490B9A"/>
    <w:rsid w:val="004956AB"/>
    <w:rsid w:val="004974D3"/>
    <w:rsid w:val="004A3A72"/>
    <w:rsid w:val="004A4681"/>
    <w:rsid w:val="004A5A66"/>
    <w:rsid w:val="004A6806"/>
    <w:rsid w:val="004B1E2D"/>
    <w:rsid w:val="004B2CBC"/>
    <w:rsid w:val="004B2D59"/>
    <w:rsid w:val="004B341C"/>
    <w:rsid w:val="004B3D2F"/>
    <w:rsid w:val="004C1BA7"/>
    <w:rsid w:val="004C2357"/>
    <w:rsid w:val="004C67AB"/>
    <w:rsid w:val="004C7C40"/>
    <w:rsid w:val="004D0DA0"/>
    <w:rsid w:val="004D1570"/>
    <w:rsid w:val="004D2524"/>
    <w:rsid w:val="004D497F"/>
    <w:rsid w:val="004D4E1C"/>
    <w:rsid w:val="004D7A05"/>
    <w:rsid w:val="004D7C28"/>
    <w:rsid w:val="004E13D5"/>
    <w:rsid w:val="004E1472"/>
    <w:rsid w:val="004E57A7"/>
    <w:rsid w:val="004E7171"/>
    <w:rsid w:val="004E779B"/>
    <w:rsid w:val="004F4A7B"/>
    <w:rsid w:val="004F58C1"/>
    <w:rsid w:val="00503520"/>
    <w:rsid w:val="00504D4A"/>
    <w:rsid w:val="00505512"/>
    <w:rsid w:val="00505B8F"/>
    <w:rsid w:val="00507017"/>
    <w:rsid w:val="00510F2A"/>
    <w:rsid w:val="00511CC2"/>
    <w:rsid w:val="005164E0"/>
    <w:rsid w:val="005167E4"/>
    <w:rsid w:val="00520116"/>
    <w:rsid w:val="005202BA"/>
    <w:rsid w:val="00525C77"/>
    <w:rsid w:val="00531881"/>
    <w:rsid w:val="00532FEC"/>
    <w:rsid w:val="0053307F"/>
    <w:rsid w:val="00533C73"/>
    <w:rsid w:val="00537609"/>
    <w:rsid w:val="0054285C"/>
    <w:rsid w:val="00546667"/>
    <w:rsid w:val="0054772E"/>
    <w:rsid w:val="00550F75"/>
    <w:rsid w:val="00551089"/>
    <w:rsid w:val="00552A45"/>
    <w:rsid w:val="005571BE"/>
    <w:rsid w:val="00560C2A"/>
    <w:rsid w:val="00561690"/>
    <w:rsid w:val="005631A5"/>
    <w:rsid w:val="00563E06"/>
    <w:rsid w:val="00566857"/>
    <w:rsid w:val="0057281A"/>
    <w:rsid w:val="00573128"/>
    <w:rsid w:val="005753AD"/>
    <w:rsid w:val="00583397"/>
    <w:rsid w:val="00583E95"/>
    <w:rsid w:val="00583F1E"/>
    <w:rsid w:val="00584B58"/>
    <w:rsid w:val="00585DAD"/>
    <w:rsid w:val="005905BB"/>
    <w:rsid w:val="005914DA"/>
    <w:rsid w:val="00594E51"/>
    <w:rsid w:val="00595EAB"/>
    <w:rsid w:val="005A0005"/>
    <w:rsid w:val="005A09F6"/>
    <w:rsid w:val="005A351F"/>
    <w:rsid w:val="005A3B05"/>
    <w:rsid w:val="005A3FF3"/>
    <w:rsid w:val="005A5A7B"/>
    <w:rsid w:val="005B22C7"/>
    <w:rsid w:val="005B3858"/>
    <w:rsid w:val="005B6003"/>
    <w:rsid w:val="005B7056"/>
    <w:rsid w:val="005C22B8"/>
    <w:rsid w:val="005C2C7A"/>
    <w:rsid w:val="005C33A4"/>
    <w:rsid w:val="005C5A43"/>
    <w:rsid w:val="005C6549"/>
    <w:rsid w:val="005C7DE1"/>
    <w:rsid w:val="005D1320"/>
    <w:rsid w:val="005D3939"/>
    <w:rsid w:val="005D5A3E"/>
    <w:rsid w:val="005D66CE"/>
    <w:rsid w:val="005D6A79"/>
    <w:rsid w:val="005E2D1C"/>
    <w:rsid w:val="005E492E"/>
    <w:rsid w:val="005E5A6A"/>
    <w:rsid w:val="005F19C9"/>
    <w:rsid w:val="005F3D20"/>
    <w:rsid w:val="005F5373"/>
    <w:rsid w:val="005F75E8"/>
    <w:rsid w:val="005F7744"/>
    <w:rsid w:val="006010FF"/>
    <w:rsid w:val="00601AC8"/>
    <w:rsid w:val="00601B15"/>
    <w:rsid w:val="00605B0B"/>
    <w:rsid w:val="00607515"/>
    <w:rsid w:val="00607D91"/>
    <w:rsid w:val="006144C5"/>
    <w:rsid w:val="00615146"/>
    <w:rsid w:val="00615A31"/>
    <w:rsid w:val="0061745E"/>
    <w:rsid w:val="006308C4"/>
    <w:rsid w:val="006313DB"/>
    <w:rsid w:val="00632082"/>
    <w:rsid w:val="00640A8F"/>
    <w:rsid w:val="00645EE0"/>
    <w:rsid w:val="00651CF7"/>
    <w:rsid w:val="006522F2"/>
    <w:rsid w:val="006525E9"/>
    <w:rsid w:val="006549D8"/>
    <w:rsid w:val="00656A91"/>
    <w:rsid w:val="006574BE"/>
    <w:rsid w:val="006612F7"/>
    <w:rsid w:val="006617CC"/>
    <w:rsid w:val="00662E5D"/>
    <w:rsid w:val="00664FE3"/>
    <w:rsid w:val="00665493"/>
    <w:rsid w:val="00667131"/>
    <w:rsid w:val="00671877"/>
    <w:rsid w:val="00671F93"/>
    <w:rsid w:val="006720B5"/>
    <w:rsid w:val="00673C1D"/>
    <w:rsid w:val="00680635"/>
    <w:rsid w:val="006831FA"/>
    <w:rsid w:val="00683BC3"/>
    <w:rsid w:val="006860F6"/>
    <w:rsid w:val="00687081"/>
    <w:rsid w:val="00687B94"/>
    <w:rsid w:val="00690945"/>
    <w:rsid w:val="00692712"/>
    <w:rsid w:val="006934CE"/>
    <w:rsid w:val="0069421B"/>
    <w:rsid w:val="00694326"/>
    <w:rsid w:val="00695B84"/>
    <w:rsid w:val="006A055C"/>
    <w:rsid w:val="006A0A6C"/>
    <w:rsid w:val="006A0DE9"/>
    <w:rsid w:val="006A2879"/>
    <w:rsid w:val="006A51BC"/>
    <w:rsid w:val="006A6364"/>
    <w:rsid w:val="006A66D9"/>
    <w:rsid w:val="006B346B"/>
    <w:rsid w:val="006B479A"/>
    <w:rsid w:val="006B5E30"/>
    <w:rsid w:val="006B7681"/>
    <w:rsid w:val="006C192B"/>
    <w:rsid w:val="006C47F7"/>
    <w:rsid w:val="006C5488"/>
    <w:rsid w:val="006D106B"/>
    <w:rsid w:val="006D1CFB"/>
    <w:rsid w:val="006D4E9A"/>
    <w:rsid w:val="006D5949"/>
    <w:rsid w:val="006D7450"/>
    <w:rsid w:val="006E2792"/>
    <w:rsid w:val="006E2D7E"/>
    <w:rsid w:val="006E7182"/>
    <w:rsid w:val="006F1E47"/>
    <w:rsid w:val="006F2718"/>
    <w:rsid w:val="006F3145"/>
    <w:rsid w:val="006F541A"/>
    <w:rsid w:val="006F55CA"/>
    <w:rsid w:val="006F5D9E"/>
    <w:rsid w:val="00701540"/>
    <w:rsid w:val="00701613"/>
    <w:rsid w:val="00702CF3"/>
    <w:rsid w:val="007034D6"/>
    <w:rsid w:val="00703C6D"/>
    <w:rsid w:val="0070728C"/>
    <w:rsid w:val="00710570"/>
    <w:rsid w:val="007108B1"/>
    <w:rsid w:val="0071336B"/>
    <w:rsid w:val="00715B0C"/>
    <w:rsid w:val="00716880"/>
    <w:rsid w:val="0072061B"/>
    <w:rsid w:val="00721199"/>
    <w:rsid w:val="0072192F"/>
    <w:rsid w:val="00721D59"/>
    <w:rsid w:val="007237FC"/>
    <w:rsid w:val="00726108"/>
    <w:rsid w:val="007268A0"/>
    <w:rsid w:val="007318C3"/>
    <w:rsid w:val="00732D19"/>
    <w:rsid w:val="00733265"/>
    <w:rsid w:val="007340D0"/>
    <w:rsid w:val="0073798D"/>
    <w:rsid w:val="00742410"/>
    <w:rsid w:val="0074461B"/>
    <w:rsid w:val="00752061"/>
    <w:rsid w:val="00760BD2"/>
    <w:rsid w:val="00763B74"/>
    <w:rsid w:val="00766D5A"/>
    <w:rsid w:val="00771120"/>
    <w:rsid w:val="00771B00"/>
    <w:rsid w:val="00771F15"/>
    <w:rsid w:val="00773769"/>
    <w:rsid w:val="00774791"/>
    <w:rsid w:val="00780307"/>
    <w:rsid w:val="0078091E"/>
    <w:rsid w:val="007817A5"/>
    <w:rsid w:val="007819C4"/>
    <w:rsid w:val="00781DC2"/>
    <w:rsid w:val="00784174"/>
    <w:rsid w:val="00785E9F"/>
    <w:rsid w:val="00786059"/>
    <w:rsid w:val="007861A6"/>
    <w:rsid w:val="00786D28"/>
    <w:rsid w:val="00787D79"/>
    <w:rsid w:val="00790E4C"/>
    <w:rsid w:val="00790ED5"/>
    <w:rsid w:val="007923C6"/>
    <w:rsid w:val="0079302A"/>
    <w:rsid w:val="00793ECA"/>
    <w:rsid w:val="00794AE5"/>
    <w:rsid w:val="00794D28"/>
    <w:rsid w:val="007957AD"/>
    <w:rsid w:val="007A0693"/>
    <w:rsid w:val="007A660D"/>
    <w:rsid w:val="007B01EF"/>
    <w:rsid w:val="007B1262"/>
    <w:rsid w:val="007B1339"/>
    <w:rsid w:val="007C0861"/>
    <w:rsid w:val="007C4229"/>
    <w:rsid w:val="007C70EB"/>
    <w:rsid w:val="007C71A0"/>
    <w:rsid w:val="007D0CF4"/>
    <w:rsid w:val="007D12F2"/>
    <w:rsid w:val="007D73F5"/>
    <w:rsid w:val="007E015A"/>
    <w:rsid w:val="007E07FF"/>
    <w:rsid w:val="007E2F88"/>
    <w:rsid w:val="007E3726"/>
    <w:rsid w:val="007E4C82"/>
    <w:rsid w:val="007E5357"/>
    <w:rsid w:val="007E66CA"/>
    <w:rsid w:val="007E7D98"/>
    <w:rsid w:val="007F247D"/>
    <w:rsid w:val="00800562"/>
    <w:rsid w:val="00803E69"/>
    <w:rsid w:val="00804BE8"/>
    <w:rsid w:val="00804D78"/>
    <w:rsid w:val="00805288"/>
    <w:rsid w:val="0080605F"/>
    <w:rsid w:val="008069CA"/>
    <w:rsid w:val="008155DE"/>
    <w:rsid w:val="008157D2"/>
    <w:rsid w:val="008176E8"/>
    <w:rsid w:val="0082043C"/>
    <w:rsid w:val="00821B8D"/>
    <w:rsid w:val="00826CFA"/>
    <w:rsid w:val="008279D7"/>
    <w:rsid w:val="00827D1D"/>
    <w:rsid w:val="00833E66"/>
    <w:rsid w:val="00834149"/>
    <w:rsid w:val="008346B6"/>
    <w:rsid w:val="00837277"/>
    <w:rsid w:val="00841241"/>
    <w:rsid w:val="00841AE4"/>
    <w:rsid w:val="008421F5"/>
    <w:rsid w:val="00842233"/>
    <w:rsid w:val="008521A5"/>
    <w:rsid w:val="00856143"/>
    <w:rsid w:val="008632FE"/>
    <w:rsid w:val="00863D5F"/>
    <w:rsid w:val="00875F9A"/>
    <w:rsid w:val="008762DA"/>
    <w:rsid w:val="00880EA3"/>
    <w:rsid w:val="00881600"/>
    <w:rsid w:val="0088288F"/>
    <w:rsid w:val="00884D4E"/>
    <w:rsid w:val="0089033C"/>
    <w:rsid w:val="00892F8C"/>
    <w:rsid w:val="00896645"/>
    <w:rsid w:val="008A4600"/>
    <w:rsid w:val="008A5EDD"/>
    <w:rsid w:val="008A7F44"/>
    <w:rsid w:val="008B1E13"/>
    <w:rsid w:val="008C062B"/>
    <w:rsid w:val="008C4035"/>
    <w:rsid w:val="008C5CBC"/>
    <w:rsid w:val="008C68FD"/>
    <w:rsid w:val="008D2689"/>
    <w:rsid w:val="008D2989"/>
    <w:rsid w:val="008D2D05"/>
    <w:rsid w:val="008D4692"/>
    <w:rsid w:val="008D7B76"/>
    <w:rsid w:val="008D7CE2"/>
    <w:rsid w:val="008E0DC5"/>
    <w:rsid w:val="008E1B3E"/>
    <w:rsid w:val="008E1B44"/>
    <w:rsid w:val="008E2E61"/>
    <w:rsid w:val="008E3C75"/>
    <w:rsid w:val="008E4CFA"/>
    <w:rsid w:val="008E510F"/>
    <w:rsid w:val="008E6AC2"/>
    <w:rsid w:val="008E76B6"/>
    <w:rsid w:val="008E7CB6"/>
    <w:rsid w:val="008F2DC1"/>
    <w:rsid w:val="008F7B22"/>
    <w:rsid w:val="00901505"/>
    <w:rsid w:val="009039C5"/>
    <w:rsid w:val="00905353"/>
    <w:rsid w:val="00905DE0"/>
    <w:rsid w:val="00906B26"/>
    <w:rsid w:val="00910864"/>
    <w:rsid w:val="00911B5D"/>
    <w:rsid w:val="00915522"/>
    <w:rsid w:val="00916E95"/>
    <w:rsid w:val="0091708F"/>
    <w:rsid w:val="00921E3E"/>
    <w:rsid w:val="00926B46"/>
    <w:rsid w:val="0093686B"/>
    <w:rsid w:val="00941A43"/>
    <w:rsid w:val="00941FDB"/>
    <w:rsid w:val="00942134"/>
    <w:rsid w:val="0095150F"/>
    <w:rsid w:val="00951DB6"/>
    <w:rsid w:val="00951FBB"/>
    <w:rsid w:val="0095318F"/>
    <w:rsid w:val="00956766"/>
    <w:rsid w:val="00957032"/>
    <w:rsid w:val="009575D7"/>
    <w:rsid w:val="00962ECF"/>
    <w:rsid w:val="00963659"/>
    <w:rsid w:val="00963C47"/>
    <w:rsid w:val="0096401A"/>
    <w:rsid w:val="0096489C"/>
    <w:rsid w:val="009703AE"/>
    <w:rsid w:val="00972D96"/>
    <w:rsid w:val="0097671F"/>
    <w:rsid w:val="00980296"/>
    <w:rsid w:val="0098466D"/>
    <w:rsid w:val="00984EF4"/>
    <w:rsid w:val="0098595E"/>
    <w:rsid w:val="00985BCE"/>
    <w:rsid w:val="00985CBF"/>
    <w:rsid w:val="00987761"/>
    <w:rsid w:val="00995031"/>
    <w:rsid w:val="009961ED"/>
    <w:rsid w:val="009A0EB3"/>
    <w:rsid w:val="009A208A"/>
    <w:rsid w:val="009A39C9"/>
    <w:rsid w:val="009A3EAC"/>
    <w:rsid w:val="009A738F"/>
    <w:rsid w:val="009B0363"/>
    <w:rsid w:val="009B34CF"/>
    <w:rsid w:val="009C0036"/>
    <w:rsid w:val="009C1102"/>
    <w:rsid w:val="009C29C9"/>
    <w:rsid w:val="009C342A"/>
    <w:rsid w:val="009C5F17"/>
    <w:rsid w:val="009D0DC7"/>
    <w:rsid w:val="009D1DD9"/>
    <w:rsid w:val="009D31FC"/>
    <w:rsid w:val="009D541F"/>
    <w:rsid w:val="009D68AB"/>
    <w:rsid w:val="009D6D25"/>
    <w:rsid w:val="009D7A90"/>
    <w:rsid w:val="009E1CB8"/>
    <w:rsid w:val="009E44B3"/>
    <w:rsid w:val="009E5D3F"/>
    <w:rsid w:val="009E76A1"/>
    <w:rsid w:val="009E773C"/>
    <w:rsid w:val="009E7AED"/>
    <w:rsid w:val="009F0101"/>
    <w:rsid w:val="009F2C09"/>
    <w:rsid w:val="009F556C"/>
    <w:rsid w:val="009F7879"/>
    <w:rsid w:val="009F7B63"/>
    <w:rsid w:val="00A0439B"/>
    <w:rsid w:val="00A05033"/>
    <w:rsid w:val="00A061E4"/>
    <w:rsid w:val="00A07063"/>
    <w:rsid w:val="00A0756C"/>
    <w:rsid w:val="00A10F3F"/>
    <w:rsid w:val="00A10F91"/>
    <w:rsid w:val="00A1123E"/>
    <w:rsid w:val="00A13B9A"/>
    <w:rsid w:val="00A17667"/>
    <w:rsid w:val="00A20B7D"/>
    <w:rsid w:val="00A20E1F"/>
    <w:rsid w:val="00A22D09"/>
    <w:rsid w:val="00A247DD"/>
    <w:rsid w:val="00A24A07"/>
    <w:rsid w:val="00A266FF"/>
    <w:rsid w:val="00A27FBF"/>
    <w:rsid w:val="00A31816"/>
    <w:rsid w:val="00A34C95"/>
    <w:rsid w:val="00A3550C"/>
    <w:rsid w:val="00A4180D"/>
    <w:rsid w:val="00A429C7"/>
    <w:rsid w:val="00A43E2A"/>
    <w:rsid w:val="00A5230A"/>
    <w:rsid w:val="00A52A9E"/>
    <w:rsid w:val="00A55306"/>
    <w:rsid w:val="00A57F62"/>
    <w:rsid w:val="00A62B73"/>
    <w:rsid w:val="00A7670B"/>
    <w:rsid w:val="00A77288"/>
    <w:rsid w:val="00A77DBF"/>
    <w:rsid w:val="00A84F36"/>
    <w:rsid w:val="00A87AFB"/>
    <w:rsid w:val="00A92A35"/>
    <w:rsid w:val="00A935C6"/>
    <w:rsid w:val="00AA1C27"/>
    <w:rsid w:val="00AA3A1F"/>
    <w:rsid w:val="00AA6D25"/>
    <w:rsid w:val="00AB14C9"/>
    <w:rsid w:val="00AB19E2"/>
    <w:rsid w:val="00AB2759"/>
    <w:rsid w:val="00AB30DD"/>
    <w:rsid w:val="00AB5288"/>
    <w:rsid w:val="00AC0671"/>
    <w:rsid w:val="00AC0CDF"/>
    <w:rsid w:val="00AC13DC"/>
    <w:rsid w:val="00AC1D80"/>
    <w:rsid w:val="00AC3CBB"/>
    <w:rsid w:val="00AC3FEE"/>
    <w:rsid w:val="00AC4B50"/>
    <w:rsid w:val="00AC58F4"/>
    <w:rsid w:val="00AC5D95"/>
    <w:rsid w:val="00AC66F7"/>
    <w:rsid w:val="00AC7B22"/>
    <w:rsid w:val="00AC7B86"/>
    <w:rsid w:val="00AC7D7A"/>
    <w:rsid w:val="00AD205B"/>
    <w:rsid w:val="00AD3A6C"/>
    <w:rsid w:val="00AD4011"/>
    <w:rsid w:val="00AE0AEC"/>
    <w:rsid w:val="00AE30B1"/>
    <w:rsid w:val="00AE4FB7"/>
    <w:rsid w:val="00AE780B"/>
    <w:rsid w:val="00AF20BC"/>
    <w:rsid w:val="00AF2127"/>
    <w:rsid w:val="00AF34D4"/>
    <w:rsid w:val="00AF5085"/>
    <w:rsid w:val="00AF71A9"/>
    <w:rsid w:val="00AF76A4"/>
    <w:rsid w:val="00B01FB0"/>
    <w:rsid w:val="00B0545D"/>
    <w:rsid w:val="00B07932"/>
    <w:rsid w:val="00B10864"/>
    <w:rsid w:val="00B1140D"/>
    <w:rsid w:val="00B11F1C"/>
    <w:rsid w:val="00B1483C"/>
    <w:rsid w:val="00B149E7"/>
    <w:rsid w:val="00B15C98"/>
    <w:rsid w:val="00B200F6"/>
    <w:rsid w:val="00B243BE"/>
    <w:rsid w:val="00B247B0"/>
    <w:rsid w:val="00B30299"/>
    <w:rsid w:val="00B33494"/>
    <w:rsid w:val="00B36AAD"/>
    <w:rsid w:val="00B37E39"/>
    <w:rsid w:val="00B40530"/>
    <w:rsid w:val="00B42BA3"/>
    <w:rsid w:val="00B46400"/>
    <w:rsid w:val="00B47999"/>
    <w:rsid w:val="00B51423"/>
    <w:rsid w:val="00B54E2E"/>
    <w:rsid w:val="00B572C7"/>
    <w:rsid w:val="00B610BC"/>
    <w:rsid w:val="00B62989"/>
    <w:rsid w:val="00B62AD8"/>
    <w:rsid w:val="00B62EAA"/>
    <w:rsid w:val="00B64402"/>
    <w:rsid w:val="00B656FE"/>
    <w:rsid w:val="00B659BD"/>
    <w:rsid w:val="00B66F92"/>
    <w:rsid w:val="00B70650"/>
    <w:rsid w:val="00B7095B"/>
    <w:rsid w:val="00B74806"/>
    <w:rsid w:val="00B76536"/>
    <w:rsid w:val="00B77532"/>
    <w:rsid w:val="00B77A59"/>
    <w:rsid w:val="00B9163D"/>
    <w:rsid w:val="00B9211E"/>
    <w:rsid w:val="00B92193"/>
    <w:rsid w:val="00B9385A"/>
    <w:rsid w:val="00B959D0"/>
    <w:rsid w:val="00B95AA0"/>
    <w:rsid w:val="00BA0BF5"/>
    <w:rsid w:val="00BA1A62"/>
    <w:rsid w:val="00BA2714"/>
    <w:rsid w:val="00BB25CB"/>
    <w:rsid w:val="00BB3E83"/>
    <w:rsid w:val="00BB3F83"/>
    <w:rsid w:val="00BC02D6"/>
    <w:rsid w:val="00BC15B1"/>
    <w:rsid w:val="00BC285D"/>
    <w:rsid w:val="00BC2B1E"/>
    <w:rsid w:val="00BC3118"/>
    <w:rsid w:val="00BC52DD"/>
    <w:rsid w:val="00BC54D5"/>
    <w:rsid w:val="00BC5831"/>
    <w:rsid w:val="00BD0D61"/>
    <w:rsid w:val="00BD23BD"/>
    <w:rsid w:val="00BD2433"/>
    <w:rsid w:val="00BD7533"/>
    <w:rsid w:val="00BE2A2F"/>
    <w:rsid w:val="00BE3C60"/>
    <w:rsid w:val="00BE59C0"/>
    <w:rsid w:val="00BE619C"/>
    <w:rsid w:val="00BE6950"/>
    <w:rsid w:val="00BF12A8"/>
    <w:rsid w:val="00BF535A"/>
    <w:rsid w:val="00BF62D6"/>
    <w:rsid w:val="00BF6545"/>
    <w:rsid w:val="00BF6F80"/>
    <w:rsid w:val="00BF7404"/>
    <w:rsid w:val="00BF7DF2"/>
    <w:rsid w:val="00C0292B"/>
    <w:rsid w:val="00C03482"/>
    <w:rsid w:val="00C034B9"/>
    <w:rsid w:val="00C061F4"/>
    <w:rsid w:val="00C07AD5"/>
    <w:rsid w:val="00C13178"/>
    <w:rsid w:val="00C14C09"/>
    <w:rsid w:val="00C15EA1"/>
    <w:rsid w:val="00C164C3"/>
    <w:rsid w:val="00C1776F"/>
    <w:rsid w:val="00C20549"/>
    <w:rsid w:val="00C20628"/>
    <w:rsid w:val="00C21661"/>
    <w:rsid w:val="00C254B9"/>
    <w:rsid w:val="00C322F9"/>
    <w:rsid w:val="00C32525"/>
    <w:rsid w:val="00C336A3"/>
    <w:rsid w:val="00C36457"/>
    <w:rsid w:val="00C37F9A"/>
    <w:rsid w:val="00C41558"/>
    <w:rsid w:val="00C44D8E"/>
    <w:rsid w:val="00C45BFF"/>
    <w:rsid w:val="00C466A9"/>
    <w:rsid w:val="00C46C73"/>
    <w:rsid w:val="00C4739F"/>
    <w:rsid w:val="00C50FB3"/>
    <w:rsid w:val="00C546D1"/>
    <w:rsid w:val="00C54C53"/>
    <w:rsid w:val="00C6007D"/>
    <w:rsid w:val="00C6672C"/>
    <w:rsid w:val="00C70F02"/>
    <w:rsid w:val="00C72BAD"/>
    <w:rsid w:val="00C7467D"/>
    <w:rsid w:val="00C75436"/>
    <w:rsid w:val="00C80660"/>
    <w:rsid w:val="00C82607"/>
    <w:rsid w:val="00C84D1D"/>
    <w:rsid w:val="00C86D88"/>
    <w:rsid w:val="00C914B2"/>
    <w:rsid w:val="00C92BAB"/>
    <w:rsid w:val="00C93572"/>
    <w:rsid w:val="00C943EC"/>
    <w:rsid w:val="00C9558C"/>
    <w:rsid w:val="00C97124"/>
    <w:rsid w:val="00CA426B"/>
    <w:rsid w:val="00CB15A9"/>
    <w:rsid w:val="00CC4C76"/>
    <w:rsid w:val="00CC6E25"/>
    <w:rsid w:val="00CD1C1A"/>
    <w:rsid w:val="00CD1FEA"/>
    <w:rsid w:val="00CD2754"/>
    <w:rsid w:val="00CD51F8"/>
    <w:rsid w:val="00CD7F19"/>
    <w:rsid w:val="00CE090C"/>
    <w:rsid w:val="00CE0F98"/>
    <w:rsid w:val="00CE519C"/>
    <w:rsid w:val="00CE6343"/>
    <w:rsid w:val="00CE65FC"/>
    <w:rsid w:val="00CF2428"/>
    <w:rsid w:val="00CF5BF9"/>
    <w:rsid w:val="00CF5E0B"/>
    <w:rsid w:val="00CF6490"/>
    <w:rsid w:val="00D01B70"/>
    <w:rsid w:val="00D0228D"/>
    <w:rsid w:val="00D0295C"/>
    <w:rsid w:val="00D03175"/>
    <w:rsid w:val="00D039DC"/>
    <w:rsid w:val="00D07248"/>
    <w:rsid w:val="00D12FCF"/>
    <w:rsid w:val="00D1449E"/>
    <w:rsid w:val="00D15505"/>
    <w:rsid w:val="00D160F7"/>
    <w:rsid w:val="00D17054"/>
    <w:rsid w:val="00D17C9F"/>
    <w:rsid w:val="00D22ABC"/>
    <w:rsid w:val="00D25159"/>
    <w:rsid w:val="00D26A1E"/>
    <w:rsid w:val="00D34452"/>
    <w:rsid w:val="00D36381"/>
    <w:rsid w:val="00D37331"/>
    <w:rsid w:val="00D416BA"/>
    <w:rsid w:val="00D41E69"/>
    <w:rsid w:val="00D45AAC"/>
    <w:rsid w:val="00D46D67"/>
    <w:rsid w:val="00D476BF"/>
    <w:rsid w:val="00D555FB"/>
    <w:rsid w:val="00D55BD2"/>
    <w:rsid w:val="00D61F93"/>
    <w:rsid w:val="00D622BF"/>
    <w:rsid w:val="00D62781"/>
    <w:rsid w:val="00D62EEB"/>
    <w:rsid w:val="00D640A3"/>
    <w:rsid w:val="00D66459"/>
    <w:rsid w:val="00D706CC"/>
    <w:rsid w:val="00D7156F"/>
    <w:rsid w:val="00D71AA5"/>
    <w:rsid w:val="00D72D1A"/>
    <w:rsid w:val="00D72FC3"/>
    <w:rsid w:val="00D7300A"/>
    <w:rsid w:val="00D737F1"/>
    <w:rsid w:val="00D73B95"/>
    <w:rsid w:val="00D76B1F"/>
    <w:rsid w:val="00D777C9"/>
    <w:rsid w:val="00D80EA7"/>
    <w:rsid w:val="00D818FC"/>
    <w:rsid w:val="00D82F95"/>
    <w:rsid w:val="00D8464B"/>
    <w:rsid w:val="00D93012"/>
    <w:rsid w:val="00D949DD"/>
    <w:rsid w:val="00D94F49"/>
    <w:rsid w:val="00D961F2"/>
    <w:rsid w:val="00DA1122"/>
    <w:rsid w:val="00DA37B0"/>
    <w:rsid w:val="00DA623C"/>
    <w:rsid w:val="00DB140F"/>
    <w:rsid w:val="00DB6094"/>
    <w:rsid w:val="00DD3842"/>
    <w:rsid w:val="00DD4DD3"/>
    <w:rsid w:val="00DD5BCF"/>
    <w:rsid w:val="00DD5EBE"/>
    <w:rsid w:val="00DD7512"/>
    <w:rsid w:val="00DE2649"/>
    <w:rsid w:val="00DE2C4A"/>
    <w:rsid w:val="00DE57F4"/>
    <w:rsid w:val="00DE76C9"/>
    <w:rsid w:val="00DF020F"/>
    <w:rsid w:val="00DF06F4"/>
    <w:rsid w:val="00DF0E82"/>
    <w:rsid w:val="00DF4802"/>
    <w:rsid w:val="00DF4956"/>
    <w:rsid w:val="00E041E4"/>
    <w:rsid w:val="00E05793"/>
    <w:rsid w:val="00E071D8"/>
    <w:rsid w:val="00E11056"/>
    <w:rsid w:val="00E12A79"/>
    <w:rsid w:val="00E15770"/>
    <w:rsid w:val="00E17883"/>
    <w:rsid w:val="00E2149A"/>
    <w:rsid w:val="00E2222B"/>
    <w:rsid w:val="00E24BD9"/>
    <w:rsid w:val="00E253B5"/>
    <w:rsid w:val="00E27832"/>
    <w:rsid w:val="00E3016F"/>
    <w:rsid w:val="00E31ABC"/>
    <w:rsid w:val="00E32218"/>
    <w:rsid w:val="00E34E06"/>
    <w:rsid w:val="00E369E9"/>
    <w:rsid w:val="00E41261"/>
    <w:rsid w:val="00E435C2"/>
    <w:rsid w:val="00E4499F"/>
    <w:rsid w:val="00E454B8"/>
    <w:rsid w:val="00E4690C"/>
    <w:rsid w:val="00E47B2C"/>
    <w:rsid w:val="00E47C61"/>
    <w:rsid w:val="00E52861"/>
    <w:rsid w:val="00E52A29"/>
    <w:rsid w:val="00E52BA4"/>
    <w:rsid w:val="00E56232"/>
    <w:rsid w:val="00E57583"/>
    <w:rsid w:val="00E61CE7"/>
    <w:rsid w:val="00E650D1"/>
    <w:rsid w:val="00E66E89"/>
    <w:rsid w:val="00E7506B"/>
    <w:rsid w:val="00E754B4"/>
    <w:rsid w:val="00E757F8"/>
    <w:rsid w:val="00E85DE5"/>
    <w:rsid w:val="00E906C8"/>
    <w:rsid w:val="00E90885"/>
    <w:rsid w:val="00E90B04"/>
    <w:rsid w:val="00E92B92"/>
    <w:rsid w:val="00E94685"/>
    <w:rsid w:val="00E969FB"/>
    <w:rsid w:val="00E97401"/>
    <w:rsid w:val="00E97414"/>
    <w:rsid w:val="00E97E06"/>
    <w:rsid w:val="00E97F2B"/>
    <w:rsid w:val="00EA0844"/>
    <w:rsid w:val="00EA099B"/>
    <w:rsid w:val="00EA4A89"/>
    <w:rsid w:val="00EA4B6C"/>
    <w:rsid w:val="00EA5F97"/>
    <w:rsid w:val="00EB0EDF"/>
    <w:rsid w:val="00EB35D8"/>
    <w:rsid w:val="00EB3D8D"/>
    <w:rsid w:val="00EB6738"/>
    <w:rsid w:val="00ED12AC"/>
    <w:rsid w:val="00ED233A"/>
    <w:rsid w:val="00ED36BE"/>
    <w:rsid w:val="00ED3A09"/>
    <w:rsid w:val="00ED3EBE"/>
    <w:rsid w:val="00ED721C"/>
    <w:rsid w:val="00ED792B"/>
    <w:rsid w:val="00EE0464"/>
    <w:rsid w:val="00EE51E0"/>
    <w:rsid w:val="00EE63A6"/>
    <w:rsid w:val="00EF15AA"/>
    <w:rsid w:val="00EF343A"/>
    <w:rsid w:val="00F00998"/>
    <w:rsid w:val="00F02078"/>
    <w:rsid w:val="00F025C5"/>
    <w:rsid w:val="00F0441F"/>
    <w:rsid w:val="00F11812"/>
    <w:rsid w:val="00F15F6D"/>
    <w:rsid w:val="00F2013A"/>
    <w:rsid w:val="00F20635"/>
    <w:rsid w:val="00F239B9"/>
    <w:rsid w:val="00F262BB"/>
    <w:rsid w:val="00F2746A"/>
    <w:rsid w:val="00F2769C"/>
    <w:rsid w:val="00F33726"/>
    <w:rsid w:val="00F33906"/>
    <w:rsid w:val="00F33C54"/>
    <w:rsid w:val="00F3409D"/>
    <w:rsid w:val="00F34FFA"/>
    <w:rsid w:val="00F35A28"/>
    <w:rsid w:val="00F35A40"/>
    <w:rsid w:val="00F3774E"/>
    <w:rsid w:val="00F42995"/>
    <w:rsid w:val="00F43B1F"/>
    <w:rsid w:val="00F443FA"/>
    <w:rsid w:val="00F45D06"/>
    <w:rsid w:val="00F473DB"/>
    <w:rsid w:val="00F47F7F"/>
    <w:rsid w:val="00F50B82"/>
    <w:rsid w:val="00F51956"/>
    <w:rsid w:val="00F51B03"/>
    <w:rsid w:val="00F52F30"/>
    <w:rsid w:val="00F53943"/>
    <w:rsid w:val="00F54385"/>
    <w:rsid w:val="00F5541A"/>
    <w:rsid w:val="00F560E6"/>
    <w:rsid w:val="00F574F0"/>
    <w:rsid w:val="00F625BE"/>
    <w:rsid w:val="00F64C29"/>
    <w:rsid w:val="00F714BB"/>
    <w:rsid w:val="00F7685C"/>
    <w:rsid w:val="00F82A92"/>
    <w:rsid w:val="00F86C89"/>
    <w:rsid w:val="00F90F98"/>
    <w:rsid w:val="00F91000"/>
    <w:rsid w:val="00F9122F"/>
    <w:rsid w:val="00F91285"/>
    <w:rsid w:val="00F968E1"/>
    <w:rsid w:val="00FA21A5"/>
    <w:rsid w:val="00FA2563"/>
    <w:rsid w:val="00FA7ADC"/>
    <w:rsid w:val="00FA7FE2"/>
    <w:rsid w:val="00FB2486"/>
    <w:rsid w:val="00FB609B"/>
    <w:rsid w:val="00FC0C96"/>
    <w:rsid w:val="00FC16F0"/>
    <w:rsid w:val="00FC54C7"/>
    <w:rsid w:val="00FD0A3F"/>
    <w:rsid w:val="00FD0DBB"/>
    <w:rsid w:val="00FD33D7"/>
    <w:rsid w:val="00FD772D"/>
    <w:rsid w:val="00FD7F5E"/>
    <w:rsid w:val="00FE0E58"/>
    <w:rsid w:val="00FF1955"/>
    <w:rsid w:val="00FF2141"/>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B73B50E9-4C83-4497-9D13-2BCC8C12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B6"/>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customStyle="1" w:styleId="Mencinsinresolver4">
    <w:name w:val="Mención sin resolver4"/>
    <w:basedOn w:val="Fuentedeprrafopredeter"/>
    <w:uiPriority w:val="99"/>
    <w:semiHidden/>
    <w:unhideWhenUsed/>
    <w:rsid w:val="00B9211E"/>
    <w:rPr>
      <w:color w:val="605E5C"/>
      <w:shd w:val="clear" w:color="auto" w:fill="E1DFDD"/>
    </w:rPr>
  </w:style>
  <w:style w:type="character" w:customStyle="1" w:styleId="Mencinsinresolver5">
    <w:name w:val="Mención sin resolver5"/>
    <w:basedOn w:val="Fuentedeprrafopredeter"/>
    <w:uiPriority w:val="99"/>
    <w:semiHidden/>
    <w:unhideWhenUsed/>
    <w:rsid w:val="00B70650"/>
    <w:rPr>
      <w:color w:val="605E5C"/>
      <w:shd w:val="clear" w:color="auto" w:fill="E1DFDD"/>
    </w:rPr>
  </w:style>
  <w:style w:type="character" w:styleId="Refdecomentario">
    <w:name w:val="annotation reference"/>
    <w:basedOn w:val="Fuentedeprrafopredeter"/>
    <w:uiPriority w:val="99"/>
    <w:semiHidden/>
    <w:unhideWhenUsed/>
    <w:rsid w:val="00C034B9"/>
    <w:rPr>
      <w:sz w:val="16"/>
      <w:szCs w:val="16"/>
    </w:rPr>
  </w:style>
  <w:style w:type="paragraph" w:styleId="Textocomentario">
    <w:name w:val="annotation text"/>
    <w:basedOn w:val="Normal"/>
    <w:link w:val="TextocomentarioCar"/>
    <w:uiPriority w:val="99"/>
    <w:semiHidden/>
    <w:unhideWhenUsed/>
    <w:rsid w:val="00C034B9"/>
    <w:rPr>
      <w:sz w:val="20"/>
      <w:szCs w:val="20"/>
    </w:rPr>
  </w:style>
  <w:style w:type="character" w:customStyle="1" w:styleId="TextocomentarioCar">
    <w:name w:val="Texto comentario Car"/>
    <w:basedOn w:val="Fuentedeprrafopredeter"/>
    <w:link w:val="Textocomentario"/>
    <w:uiPriority w:val="99"/>
    <w:semiHidden/>
    <w:rsid w:val="00C034B9"/>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034B9"/>
    <w:rPr>
      <w:b/>
      <w:bCs/>
    </w:rPr>
  </w:style>
  <w:style w:type="character" w:customStyle="1" w:styleId="AsuntodelcomentarioCar">
    <w:name w:val="Asunto del comentario Car"/>
    <w:basedOn w:val="TextocomentarioCar"/>
    <w:link w:val="Asuntodelcomentario"/>
    <w:uiPriority w:val="99"/>
    <w:semiHidden/>
    <w:rsid w:val="00C034B9"/>
    <w:rPr>
      <w:rFonts w:eastAsiaTheme="minorEastAsia"/>
      <w:b/>
      <w:bCs/>
      <w:sz w:val="20"/>
      <w:szCs w:val="20"/>
      <w:lang w:val="es-ES_tradnl"/>
    </w:rPr>
  </w:style>
  <w:style w:type="character" w:styleId="Mencinsinresolver">
    <w:name w:val="Unresolved Mention"/>
    <w:basedOn w:val="Fuentedeprrafopredeter"/>
    <w:uiPriority w:val="99"/>
    <w:semiHidden/>
    <w:unhideWhenUsed/>
    <w:rsid w:val="00985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23677652">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VK5-Sr0f-i7ZpcvtCqViIGxhbvYH-ntO/view?usp=sharing" TargetMode="External"/><Relationship Id="rId3" Type="http://schemas.openxmlformats.org/officeDocument/2006/relationships/settings" Target="settings.xml"/><Relationship Id="rId7" Type="http://schemas.openxmlformats.org/officeDocument/2006/relationships/hyperlink" Target="https://drive.google.com/drive/folders/1vStnQ_pIMvpN4sgT_83zohhzuzzF_K14?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2317</Words>
  <Characters>12744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Luz Maria Rico Jardon</cp:lastModifiedBy>
  <cp:revision>2</cp:revision>
  <cp:lastPrinted>2023-12-28T16:30:00Z</cp:lastPrinted>
  <dcterms:created xsi:type="dcterms:W3CDTF">2024-05-21T17:55:00Z</dcterms:created>
  <dcterms:modified xsi:type="dcterms:W3CDTF">2024-05-21T17:55:00Z</dcterms:modified>
</cp:coreProperties>
</file>