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3B231D" w:rsidRDefault="00F23A2A" w:rsidP="00F23A2A">
      <w:pPr>
        <w:spacing w:after="0" w:line="240" w:lineRule="atLeast"/>
        <w:jc w:val="right"/>
        <w:rPr>
          <w:rFonts w:ascii="Geomanist" w:hAnsi="Geomanist"/>
          <w:b/>
          <w:color w:val="134E39"/>
          <w:sz w:val="24"/>
          <w:szCs w:val="24"/>
        </w:rPr>
      </w:pPr>
      <w:r w:rsidRPr="003B231D">
        <w:rPr>
          <w:rFonts w:ascii="Geomanist" w:hAnsi="Geomanist"/>
          <w:b/>
          <w:color w:val="134E39"/>
          <w:sz w:val="24"/>
          <w:szCs w:val="24"/>
        </w:rPr>
        <w:t>BOLETÍN DE PRENSA</w:t>
      </w:r>
    </w:p>
    <w:p w14:paraId="7AE3FC54" w14:textId="77777777" w:rsidR="00B24D64" w:rsidRPr="00A761A8" w:rsidRDefault="00B24D64" w:rsidP="00B24D64">
      <w:pPr>
        <w:spacing w:after="0" w:line="240" w:lineRule="atLeast"/>
        <w:jc w:val="right"/>
        <w:rPr>
          <w:rFonts w:ascii="Geomanist" w:hAnsi="Geomanist"/>
        </w:rPr>
      </w:pPr>
      <w:r w:rsidRPr="00A761A8">
        <w:rPr>
          <w:rFonts w:ascii="Geomanist" w:hAnsi="Geomanist"/>
        </w:rPr>
        <w:t xml:space="preserve">Ciudad de México, </w:t>
      </w:r>
      <w:r>
        <w:rPr>
          <w:rFonts w:ascii="Geomanist" w:hAnsi="Geomanist"/>
        </w:rPr>
        <w:t>viernes 25</w:t>
      </w:r>
      <w:r w:rsidRPr="00A761A8">
        <w:rPr>
          <w:rFonts w:ascii="Geomanist" w:hAnsi="Geomanist"/>
        </w:rPr>
        <w:t xml:space="preserve"> de octubre de 2024</w:t>
      </w:r>
    </w:p>
    <w:p w14:paraId="17540C64" w14:textId="5D71084E" w:rsidR="00B24D64" w:rsidRPr="00A761A8" w:rsidRDefault="00B24D64" w:rsidP="00B24D64">
      <w:pPr>
        <w:spacing w:after="0" w:line="240" w:lineRule="atLeast"/>
        <w:jc w:val="right"/>
        <w:rPr>
          <w:rFonts w:ascii="Geomanist" w:hAnsi="Geomanist"/>
        </w:rPr>
      </w:pPr>
      <w:r w:rsidRPr="00A761A8">
        <w:rPr>
          <w:rFonts w:ascii="Geomanist" w:hAnsi="Geomanist"/>
        </w:rPr>
        <w:t xml:space="preserve">No. </w:t>
      </w:r>
      <w:r w:rsidR="008E4349">
        <w:rPr>
          <w:rFonts w:ascii="Geomanist" w:hAnsi="Geomanist"/>
        </w:rPr>
        <w:t>048</w:t>
      </w:r>
      <w:r w:rsidRPr="00A761A8">
        <w:rPr>
          <w:rFonts w:ascii="Geomanist" w:hAnsi="Geomanist"/>
        </w:rPr>
        <w:t>/2024</w:t>
      </w:r>
    </w:p>
    <w:p w14:paraId="0E6C2522" w14:textId="77777777" w:rsidR="00B24D64" w:rsidRPr="00A761A8" w:rsidRDefault="00B24D64" w:rsidP="00B24D64">
      <w:pPr>
        <w:spacing w:after="0" w:line="240" w:lineRule="atLeast"/>
        <w:rPr>
          <w:rFonts w:ascii="Geomanist" w:hAnsi="Geomanist"/>
        </w:rPr>
      </w:pPr>
    </w:p>
    <w:p w14:paraId="65D943CB" w14:textId="6786DAC3" w:rsidR="00B24D64" w:rsidRPr="00A761A8" w:rsidRDefault="00B24D64" w:rsidP="00B24D64">
      <w:pPr>
        <w:spacing w:after="0" w:line="240" w:lineRule="atLeast"/>
        <w:jc w:val="center"/>
        <w:rPr>
          <w:rFonts w:ascii="Geomanist" w:hAnsi="Geomanist"/>
          <w:b/>
          <w:bCs/>
          <w:sz w:val="32"/>
          <w:szCs w:val="36"/>
        </w:rPr>
      </w:pPr>
      <w:r w:rsidRPr="00A761A8">
        <w:rPr>
          <w:rFonts w:ascii="Geomanist" w:hAnsi="Geomanist"/>
          <w:b/>
          <w:bCs/>
          <w:sz w:val="32"/>
          <w:szCs w:val="36"/>
        </w:rPr>
        <w:t>A un año del Huracán Otis, el IMSS está de pie en Guerrero y preparado ante desastres naturales</w:t>
      </w:r>
    </w:p>
    <w:p w14:paraId="5B0AB6A9" w14:textId="77777777" w:rsidR="00B24D64" w:rsidRPr="00A761A8" w:rsidRDefault="00B24D64" w:rsidP="00B24D64">
      <w:pPr>
        <w:spacing w:after="0" w:line="240" w:lineRule="atLeast"/>
        <w:jc w:val="both"/>
        <w:rPr>
          <w:rFonts w:ascii="Geomanist" w:hAnsi="Geomanist"/>
          <w:b/>
          <w:bCs/>
          <w:szCs w:val="28"/>
        </w:rPr>
      </w:pPr>
    </w:p>
    <w:p w14:paraId="50662E99" w14:textId="18887114" w:rsidR="00B24D64" w:rsidRPr="00204E2A" w:rsidRDefault="00B24D64" w:rsidP="0034308F">
      <w:pPr>
        <w:pStyle w:val="Prrafodelista"/>
        <w:numPr>
          <w:ilvl w:val="0"/>
          <w:numId w:val="1"/>
        </w:numPr>
        <w:spacing w:after="0" w:line="240" w:lineRule="atLeast"/>
        <w:jc w:val="both"/>
        <w:rPr>
          <w:rFonts w:ascii="Geomanist" w:hAnsi="Geomanist"/>
          <w:b/>
          <w:bCs/>
        </w:rPr>
      </w:pPr>
      <w:r>
        <w:rPr>
          <w:rFonts w:ascii="Geomanist" w:hAnsi="Geomanist"/>
          <w:b/>
          <w:bCs/>
        </w:rPr>
        <w:t>L</w:t>
      </w:r>
      <w:r w:rsidRPr="00204E2A">
        <w:rPr>
          <w:rFonts w:ascii="Geomanist" w:hAnsi="Geomanist"/>
          <w:b/>
          <w:bCs/>
        </w:rPr>
        <w:t xml:space="preserve">as y los trabajadores del Instituto </w:t>
      </w:r>
      <w:r>
        <w:rPr>
          <w:rFonts w:ascii="Geomanist" w:hAnsi="Geomanist"/>
          <w:b/>
          <w:bCs/>
        </w:rPr>
        <w:t xml:space="preserve">acudieron </w:t>
      </w:r>
      <w:r w:rsidRPr="00204E2A">
        <w:rPr>
          <w:rFonts w:ascii="Geomanist" w:hAnsi="Geomanist"/>
          <w:b/>
          <w:bCs/>
        </w:rPr>
        <w:t xml:space="preserve">al llamado de solidaridad después de la destrucción que dejó </w:t>
      </w:r>
      <w:r w:rsidR="00D96904">
        <w:rPr>
          <w:rFonts w:ascii="Geomanist" w:hAnsi="Geomanist"/>
          <w:b/>
          <w:bCs/>
        </w:rPr>
        <w:t xml:space="preserve">el </w:t>
      </w:r>
      <w:r w:rsidRPr="00204E2A">
        <w:rPr>
          <w:rFonts w:ascii="Geomanist" w:hAnsi="Geomanist"/>
          <w:b/>
          <w:bCs/>
        </w:rPr>
        <w:t>fenómeno meteorológico</w:t>
      </w:r>
      <w:r w:rsidR="0034308F">
        <w:rPr>
          <w:rFonts w:ascii="Geomanist" w:hAnsi="Geomanist"/>
          <w:b/>
          <w:bCs/>
        </w:rPr>
        <w:t xml:space="preserve"> y atendieron a </w:t>
      </w:r>
      <w:r w:rsidRPr="00204E2A">
        <w:rPr>
          <w:rFonts w:ascii="Geomanist" w:hAnsi="Geomanist"/>
          <w:b/>
          <w:bCs/>
        </w:rPr>
        <w:t>los pacientes que se encontraban internados en unidades médicas.</w:t>
      </w:r>
    </w:p>
    <w:p w14:paraId="7B168117" w14:textId="5FF72BC4" w:rsidR="00B24D64" w:rsidRPr="00204E2A" w:rsidRDefault="0034308F" w:rsidP="00B24D64">
      <w:pPr>
        <w:pStyle w:val="Prrafodelista"/>
        <w:numPr>
          <w:ilvl w:val="0"/>
          <w:numId w:val="1"/>
        </w:numPr>
        <w:spacing w:after="0" w:line="240" w:lineRule="atLeast"/>
        <w:jc w:val="both"/>
        <w:rPr>
          <w:rFonts w:ascii="Geomanist" w:hAnsi="Geomanist"/>
          <w:b/>
          <w:bCs/>
        </w:rPr>
      </w:pPr>
      <w:r>
        <w:rPr>
          <w:rFonts w:ascii="Geomanist" w:hAnsi="Geomanist"/>
          <w:b/>
          <w:bCs/>
        </w:rPr>
        <w:t xml:space="preserve">El H. Consejo Técnico del IMSS aprobó diversos apoyos como </w:t>
      </w:r>
      <w:r w:rsidR="00B24D64" w:rsidRPr="00204E2A">
        <w:rPr>
          <w:rFonts w:ascii="Geomanist" w:hAnsi="Geomanist"/>
          <w:b/>
          <w:bCs/>
        </w:rPr>
        <w:t>créditos, suspensión de pagos, a</w:t>
      </w:r>
      <w:r w:rsidR="00B24D64">
        <w:rPr>
          <w:rFonts w:ascii="Geomanist" w:hAnsi="Geomanist"/>
          <w:b/>
          <w:bCs/>
        </w:rPr>
        <w:t xml:space="preserve">yuda </w:t>
      </w:r>
      <w:r w:rsidR="00B24D64" w:rsidRPr="00204E2A">
        <w:rPr>
          <w:rFonts w:ascii="Geomanist" w:hAnsi="Geomanist"/>
          <w:b/>
          <w:bCs/>
        </w:rPr>
        <w:t>económic</w:t>
      </w:r>
      <w:r w:rsidR="00B24D64">
        <w:rPr>
          <w:rFonts w:ascii="Geomanist" w:hAnsi="Geomanist"/>
          <w:b/>
          <w:bCs/>
        </w:rPr>
        <w:t>a</w:t>
      </w:r>
      <w:r w:rsidR="00B24D64" w:rsidRPr="00204E2A">
        <w:rPr>
          <w:rFonts w:ascii="Geomanist" w:hAnsi="Geomanist"/>
          <w:b/>
          <w:bCs/>
        </w:rPr>
        <w:t xml:space="preserve"> a madres y padres de menores registrados en guarderías del IMSS, entre otros.</w:t>
      </w:r>
    </w:p>
    <w:p w14:paraId="39558353" w14:textId="77777777" w:rsidR="00B24D64" w:rsidRPr="00B24D64" w:rsidRDefault="00B24D64" w:rsidP="00B24D64">
      <w:pPr>
        <w:spacing w:after="0" w:line="240" w:lineRule="atLeast"/>
        <w:jc w:val="both"/>
        <w:rPr>
          <w:rFonts w:ascii="Geomanist" w:hAnsi="Geomanist"/>
          <w:sz w:val="24"/>
          <w:szCs w:val="24"/>
        </w:rPr>
      </w:pPr>
    </w:p>
    <w:p w14:paraId="6C8A9F32" w14:textId="69DDDF55" w:rsidR="00B24D64" w:rsidRDefault="00B24D64" w:rsidP="00B24D64">
      <w:pPr>
        <w:spacing w:after="0" w:line="240" w:lineRule="atLeast"/>
        <w:jc w:val="both"/>
        <w:rPr>
          <w:rFonts w:ascii="Geomanist" w:hAnsi="Geomanist"/>
          <w:sz w:val="24"/>
          <w:szCs w:val="24"/>
        </w:rPr>
      </w:pPr>
      <w:r w:rsidRPr="00B24D64">
        <w:rPr>
          <w:rFonts w:ascii="Geomanist" w:hAnsi="Geomanist"/>
          <w:sz w:val="24"/>
          <w:szCs w:val="24"/>
        </w:rPr>
        <w:t xml:space="preserve">A un año del paso del </w:t>
      </w:r>
      <w:r>
        <w:rPr>
          <w:rFonts w:ascii="Geomanist" w:hAnsi="Geomanist"/>
          <w:sz w:val="24"/>
          <w:szCs w:val="24"/>
        </w:rPr>
        <w:t>h</w:t>
      </w:r>
      <w:r w:rsidRPr="00B24D64">
        <w:rPr>
          <w:rFonts w:ascii="Geomanist" w:hAnsi="Geomanist"/>
          <w:sz w:val="24"/>
          <w:szCs w:val="24"/>
        </w:rPr>
        <w:t xml:space="preserve">uracán </w:t>
      </w:r>
      <w:r w:rsidRPr="00B24D64">
        <w:rPr>
          <w:rFonts w:ascii="Geomanist" w:hAnsi="Geomanist"/>
          <w:i/>
          <w:iCs/>
          <w:sz w:val="24"/>
          <w:szCs w:val="24"/>
        </w:rPr>
        <w:t>Otis</w:t>
      </w:r>
      <w:r w:rsidRPr="00B24D64">
        <w:rPr>
          <w:rFonts w:ascii="Geomanist" w:hAnsi="Geomanist"/>
          <w:sz w:val="24"/>
          <w:szCs w:val="24"/>
        </w:rPr>
        <w:t xml:space="preserve"> por Guerrero</w:t>
      </w:r>
      <w:r>
        <w:rPr>
          <w:rFonts w:ascii="Geomanist" w:hAnsi="Geomanist"/>
          <w:sz w:val="24"/>
          <w:szCs w:val="24"/>
        </w:rPr>
        <w:t xml:space="preserve">, </w:t>
      </w:r>
      <w:r w:rsidRPr="00B24D64">
        <w:rPr>
          <w:rFonts w:ascii="Geomanist" w:hAnsi="Geomanist"/>
          <w:sz w:val="24"/>
          <w:szCs w:val="24"/>
        </w:rPr>
        <w:t xml:space="preserve">el Instituto Mexicano del Seguro Social (IMSS) está de pie, avanza en </w:t>
      </w:r>
      <w:r>
        <w:rPr>
          <w:rFonts w:ascii="Geomanist" w:hAnsi="Geomanist"/>
          <w:sz w:val="24"/>
          <w:szCs w:val="24"/>
        </w:rPr>
        <w:t>la</w:t>
      </w:r>
      <w:r w:rsidRPr="00B24D64">
        <w:rPr>
          <w:rFonts w:ascii="Geomanist" w:hAnsi="Geomanist"/>
          <w:sz w:val="24"/>
          <w:szCs w:val="24"/>
        </w:rPr>
        <w:t xml:space="preserve"> recuperación </w:t>
      </w:r>
      <w:r>
        <w:rPr>
          <w:rFonts w:ascii="Geomanist" w:hAnsi="Geomanist"/>
          <w:sz w:val="24"/>
          <w:szCs w:val="24"/>
        </w:rPr>
        <w:t xml:space="preserve">de la infraestructura de salud </w:t>
      </w:r>
      <w:r w:rsidRPr="00B24D64">
        <w:rPr>
          <w:rFonts w:ascii="Geomanist" w:hAnsi="Geomanist"/>
          <w:sz w:val="24"/>
          <w:szCs w:val="24"/>
        </w:rPr>
        <w:t>y se encuentra preparado ante cualquier desastre natural,</w:t>
      </w:r>
      <w:r>
        <w:rPr>
          <w:rFonts w:ascii="Geomanist" w:hAnsi="Geomanist"/>
          <w:sz w:val="24"/>
          <w:szCs w:val="24"/>
        </w:rPr>
        <w:t xml:space="preserve"> con personal capacitado y comprometido con la salvaguarda de los pacientes.</w:t>
      </w:r>
    </w:p>
    <w:p w14:paraId="2CD98C24" w14:textId="77777777" w:rsidR="00B24D64" w:rsidRDefault="00B24D64" w:rsidP="00B24D64">
      <w:pPr>
        <w:spacing w:after="0" w:line="240" w:lineRule="atLeast"/>
        <w:jc w:val="both"/>
        <w:rPr>
          <w:rFonts w:ascii="Geomanist" w:hAnsi="Geomanist"/>
          <w:sz w:val="24"/>
          <w:szCs w:val="24"/>
        </w:rPr>
      </w:pPr>
    </w:p>
    <w:p w14:paraId="45A2A6BB" w14:textId="3D6B7A64" w:rsidR="00B24D64" w:rsidRPr="00B24D64" w:rsidRDefault="0034308F" w:rsidP="00B24D64">
      <w:pPr>
        <w:spacing w:after="0" w:line="240" w:lineRule="atLeast"/>
        <w:jc w:val="both"/>
        <w:rPr>
          <w:rFonts w:ascii="Geomanist" w:hAnsi="Geomanist"/>
          <w:sz w:val="24"/>
          <w:szCs w:val="24"/>
        </w:rPr>
      </w:pPr>
      <w:r>
        <w:rPr>
          <w:rFonts w:ascii="Geomanist" w:hAnsi="Geomanist"/>
          <w:sz w:val="24"/>
          <w:szCs w:val="24"/>
        </w:rPr>
        <w:t>A</w:t>
      </w:r>
      <w:r w:rsidR="00B24D64">
        <w:rPr>
          <w:rFonts w:ascii="Geomanist" w:hAnsi="Geomanist"/>
          <w:sz w:val="24"/>
          <w:szCs w:val="24"/>
        </w:rPr>
        <w:t>l día siguiente del impacto del huracán</w:t>
      </w:r>
      <w:r>
        <w:rPr>
          <w:rFonts w:ascii="Geomanist" w:hAnsi="Geomanist"/>
          <w:sz w:val="24"/>
          <w:szCs w:val="24"/>
        </w:rPr>
        <w:t xml:space="preserve"> </w:t>
      </w:r>
      <w:r>
        <w:rPr>
          <w:rFonts w:ascii="Geomanist" w:hAnsi="Geomanist"/>
          <w:i/>
          <w:iCs/>
          <w:sz w:val="24"/>
          <w:szCs w:val="24"/>
        </w:rPr>
        <w:t>Otis</w:t>
      </w:r>
      <w:r w:rsidR="00B24D64">
        <w:rPr>
          <w:rFonts w:ascii="Geomanist" w:hAnsi="Geomanist"/>
          <w:sz w:val="24"/>
          <w:szCs w:val="24"/>
        </w:rPr>
        <w:t xml:space="preserve">, </w:t>
      </w:r>
      <w:r w:rsidR="00B24D64" w:rsidRPr="00B24D64">
        <w:rPr>
          <w:rFonts w:ascii="Geomanist" w:hAnsi="Geomanist"/>
          <w:sz w:val="24"/>
          <w:szCs w:val="24"/>
        </w:rPr>
        <w:t xml:space="preserve">las y los trabajadores </w:t>
      </w:r>
      <w:r w:rsidR="00B24D64">
        <w:rPr>
          <w:rFonts w:ascii="Geomanist" w:hAnsi="Geomanist"/>
          <w:sz w:val="24"/>
          <w:szCs w:val="24"/>
        </w:rPr>
        <w:t xml:space="preserve">de todas las categorías </w:t>
      </w:r>
      <w:r w:rsidR="00B24D64" w:rsidRPr="00B24D64">
        <w:rPr>
          <w:rFonts w:ascii="Geomanist" w:hAnsi="Geomanist"/>
          <w:sz w:val="24"/>
          <w:szCs w:val="24"/>
        </w:rPr>
        <w:t>del Instituto acudieron al llamado de solidaridad.</w:t>
      </w:r>
      <w:r>
        <w:rPr>
          <w:rFonts w:ascii="Geomanist" w:hAnsi="Geomanist"/>
          <w:sz w:val="24"/>
          <w:szCs w:val="24"/>
        </w:rPr>
        <w:t xml:space="preserve"> Se recibieron </w:t>
      </w:r>
      <w:r w:rsidR="00B24D64" w:rsidRPr="00B24D64">
        <w:rPr>
          <w:rFonts w:ascii="Geomanist" w:hAnsi="Geomanist"/>
          <w:sz w:val="24"/>
          <w:szCs w:val="24"/>
        </w:rPr>
        <w:t>solicitudes de 8 mil 165 trabajadoras y trabajadores</w:t>
      </w:r>
      <w:r>
        <w:rPr>
          <w:rFonts w:ascii="Geomanist" w:hAnsi="Geomanist"/>
          <w:sz w:val="24"/>
          <w:szCs w:val="24"/>
        </w:rPr>
        <w:t xml:space="preserve"> de </w:t>
      </w:r>
      <w:r w:rsidR="00B24D64" w:rsidRPr="00B24D64">
        <w:rPr>
          <w:rFonts w:ascii="Geomanist" w:hAnsi="Geomanist"/>
          <w:sz w:val="24"/>
          <w:szCs w:val="24"/>
        </w:rPr>
        <w:t>salud, conservación, abasto, mantenimiento, informática</w:t>
      </w:r>
      <w:r>
        <w:rPr>
          <w:rFonts w:ascii="Geomanist" w:hAnsi="Geomanist"/>
          <w:sz w:val="24"/>
          <w:szCs w:val="24"/>
        </w:rPr>
        <w:t xml:space="preserve"> y diversas categorías en </w:t>
      </w:r>
      <w:r w:rsidR="00B24D64" w:rsidRPr="00B24D64">
        <w:rPr>
          <w:rFonts w:ascii="Geomanist" w:hAnsi="Geomanist"/>
          <w:sz w:val="24"/>
          <w:szCs w:val="24"/>
        </w:rPr>
        <w:t>todo el país</w:t>
      </w:r>
      <w:r>
        <w:rPr>
          <w:rFonts w:ascii="Geomanist" w:hAnsi="Geomanist"/>
          <w:sz w:val="24"/>
          <w:szCs w:val="24"/>
        </w:rPr>
        <w:t xml:space="preserve"> para unirse a </w:t>
      </w:r>
      <w:r w:rsidR="00B24D64" w:rsidRPr="00B24D64">
        <w:rPr>
          <w:rFonts w:ascii="Geomanist" w:hAnsi="Geomanist"/>
          <w:sz w:val="24"/>
          <w:szCs w:val="24"/>
        </w:rPr>
        <w:t>las brigadas de voluntarios y relevar a los compañeros que no habían descansado.</w:t>
      </w:r>
    </w:p>
    <w:p w14:paraId="0BE32768" w14:textId="77777777" w:rsidR="00B24D64" w:rsidRPr="00B24D64" w:rsidRDefault="00B24D64" w:rsidP="00B24D64">
      <w:pPr>
        <w:spacing w:after="0" w:line="240" w:lineRule="atLeast"/>
        <w:jc w:val="both"/>
        <w:rPr>
          <w:rFonts w:ascii="Geomanist" w:hAnsi="Geomanist"/>
          <w:sz w:val="24"/>
          <w:szCs w:val="24"/>
        </w:rPr>
      </w:pPr>
    </w:p>
    <w:p w14:paraId="246B8199" w14:textId="1C21106C" w:rsidR="00B24D64" w:rsidRPr="00B24D64" w:rsidRDefault="0034308F" w:rsidP="00B24D64">
      <w:pPr>
        <w:spacing w:after="0" w:line="240" w:lineRule="atLeast"/>
        <w:jc w:val="both"/>
        <w:rPr>
          <w:rFonts w:ascii="Geomanist" w:hAnsi="Geomanist"/>
          <w:sz w:val="24"/>
          <w:szCs w:val="24"/>
        </w:rPr>
      </w:pPr>
      <w:r>
        <w:rPr>
          <w:rFonts w:ascii="Geomanist" w:hAnsi="Geomanist"/>
          <w:sz w:val="24"/>
          <w:szCs w:val="24"/>
        </w:rPr>
        <w:t xml:space="preserve">Con el apoyo brindado a la población, el personal del IMSS honró </w:t>
      </w:r>
      <w:r w:rsidR="00B24D64" w:rsidRPr="00B24D64">
        <w:rPr>
          <w:rFonts w:ascii="Geomanist" w:hAnsi="Geomanist"/>
          <w:sz w:val="24"/>
          <w:szCs w:val="24"/>
        </w:rPr>
        <w:t>de gloria y honor al Instituto al mantenerse al cuidado de los pacientes que se encontraban internados, como sucedió en el Hospital General Regional (HGR) No. 1 “Vicente Guerrero”, el cual ha sido rehabilitado con una inversión de más de 760 millones 703 mil pesos, en tres etapas.</w:t>
      </w:r>
    </w:p>
    <w:p w14:paraId="4B5782A1" w14:textId="77777777" w:rsidR="00B24D64" w:rsidRPr="00B24D64" w:rsidRDefault="00B24D64" w:rsidP="00B24D64">
      <w:pPr>
        <w:spacing w:after="0" w:line="240" w:lineRule="atLeast"/>
        <w:jc w:val="both"/>
        <w:rPr>
          <w:rFonts w:ascii="Geomanist" w:hAnsi="Geomanist"/>
          <w:sz w:val="24"/>
          <w:szCs w:val="24"/>
        </w:rPr>
      </w:pPr>
    </w:p>
    <w:p w14:paraId="0CEA866A" w14:textId="7BC3587F" w:rsidR="00B24D64" w:rsidRPr="00B24D64" w:rsidRDefault="0034308F" w:rsidP="00B24D64">
      <w:pPr>
        <w:spacing w:after="0" w:line="240" w:lineRule="atLeast"/>
        <w:jc w:val="both"/>
        <w:rPr>
          <w:rFonts w:ascii="Geomanist" w:hAnsi="Geomanist"/>
          <w:sz w:val="24"/>
          <w:szCs w:val="24"/>
        </w:rPr>
      </w:pPr>
      <w:r>
        <w:rPr>
          <w:rFonts w:ascii="Geomanist" w:hAnsi="Geomanist"/>
          <w:sz w:val="24"/>
          <w:szCs w:val="24"/>
        </w:rPr>
        <w:t xml:space="preserve">En apoyo a la emergencia ocasionada por el huracán, </w:t>
      </w:r>
      <w:r w:rsidR="00B24D64" w:rsidRPr="00B24D64">
        <w:rPr>
          <w:rFonts w:ascii="Geomanist" w:hAnsi="Geomanist"/>
          <w:sz w:val="24"/>
          <w:szCs w:val="24"/>
        </w:rPr>
        <w:t xml:space="preserve">el H. Consejo Técnico del </w:t>
      </w:r>
      <w:r>
        <w:rPr>
          <w:rFonts w:ascii="Geomanist" w:hAnsi="Geomanist"/>
          <w:sz w:val="24"/>
          <w:szCs w:val="24"/>
        </w:rPr>
        <w:t>Seguro Social aprobó medidas</w:t>
      </w:r>
      <w:r w:rsidR="00B24D64" w:rsidRPr="00B24D64">
        <w:rPr>
          <w:rFonts w:ascii="Geomanist" w:hAnsi="Geomanist"/>
          <w:sz w:val="24"/>
          <w:szCs w:val="24"/>
        </w:rPr>
        <w:t xml:space="preserve"> en favor de trabajadores, derechohabientes y empresarios de Acapulco, como la suspensión de plazos de pago por tres meses, beneficios de pago de cuotas patronales a plazos o de manera diferida, nuevos actos de fiscalización y cobranza hasta enero de 2024, sin que se impusieran multas. </w:t>
      </w:r>
    </w:p>
    <w:p w14:paraId="1C335332" w14:textId="77777777" w:rsidR="00B24D64" w:rsidRPr="00B24D64" w:rsidRDefault="00B24D64" w:rsidP="00B24D64">
      <w:pPr>
        <w:spacing w:after="0" w:line="240" w:lineRule="atLeast"/>
        <w:jc w:val="both"/>
        <w:rPr>
          <w:rFonts w:ascii="Geomanist" w:hAnsi="Geomanist"/>
          <w:sz w:val="24"/>
          <w:szCs w:val="24"/>
        </w:rPr>
      </w:pPr>
    </w:p>
    <w:p w14:paraId="780B71F6" w14:textId="22789DFC" w:rsidR="00B24D64" w:rsidRPr="00B24D64" w:rsidRDefault="00B24D64" w:rsidP="00B24D64">
      <w:pPr>
        <w:spacing w:after="0" w:line="240" w:lineRule="atLeast"/>
        <w:jc w:val="both"/>
        <w:rPr>
          <w:rFonts w:ascii="Geomanist" w:hAnsi="Geomanist"/>
          <w:sz w:val="24"/>
          <w:szCs w:val="24"/>
        </w:rPr>
      </w:pPr>
      <w:r w:rsidRPr="00B24D64">
        <w:rPr>
          <w:rFonts w:ascii="Geomanist" w:hAnsi="Geomanist"/>
          <w:sz w:val="24"/>
          <w:szCs w:val="24"/>
        </w:rPr>
        <w:t xml:space="preserve">Además, se </w:t>
      </w:r>
      <w:r w:rsidR="0034308F">
        <w:rPr>
          <w:rFonts w:ascii="Geomanist" w:hAnsi="Geomanist"/>
          <w:sz w:val="24"/>
          <w:szCs w:val="24"/>
        </w:rPr>
        <w:t>ayudó</w:t>
      </w:r>
      <w:r w:rsidRPr="00B24D64">
        <w:rPr>
          <w:rFonts w:ascii="Geomanist" w:hAnsi="Geomanist"/>
          <w:sz w:val="24"/>
          <w:szCs w:val="24"/>
        </w:rPr>
        <w:t xml:space="preserve"> económicamente a madres y padres de niñas y niños registrados en las guarderías del Seguro Social hasta que se reanudó el servicio; las y los trabajadores recibieron asistencia médica, de maternidad, quirúrgica, farmacéutica y hospitalaria, incluso a quienes </w:t>
      </w:r>
      <w:r w:rsidR="000E67FD">
        <w:rPr>
          <w:rFonts w:ascii="Geomanist" w:hAnsi="Geomanist"/>
          <w:sz w:val="24"/>
          <w:szCs w:val="24"/>
        </w:rPr>
        <w:t xml:space="preserve">habían </w:t>
      </w:r>
      <w:r w:rsidRPr="00B24D64">
        <w:rPr>
          <w:rFonts w:ascii="Geomanist" w:hAnsi="Geomanist"/>
          <w:sz w:val="24"/>
          <w:szCs w:val="24"/>
        </w:rPr>
        <w:t>sido dados de baja de su empleo durante las ocho semanas posteriores al huracán.</w:t>
      </w:r>
    </w:p>
    <w:p w14:paraId="6A1FF189" w14:textId="77777777" w:rsidR="00B24D64" w:rsidRPr="00B24D64" w:rsidRDefault="00B24D64" w:rsidP="00B24D64">
      <w:pPr>
        <w:spacing w:after="0" w:line="240" w:lineRule="atLeast"/>
        <w:jc w:val="both"/>
        <w:rPr>
          <w:rFonts w:ascii="Geomanist" w:hAnsi="Geomanist"/>
          <w:sz w:val="24"/>
          <w:szCs w:val="24"/>
        </w:rPr>
      </w:pPr>
    </w:p>
    <w:p w14:paraId="668208AE" w14:textId="610DB698" w:rsidR="00B24D64" w:rsidRPr="00B24D64" w:rsidRDefault="0034308F" w:rsidP="00B24D64">
      <w:pPr>
        <w:spacing w:after="0" w:line="240" w:lineRule="atLeast"/>
        <w:jc w:val="both"/>
        <w:rPr>
          <w:rFonts w:ascii="Geomanist" w:hAnsi="Geomanist"/>
          <w:sz w:val="24"/>
          <w:szCs w:val="24"/>
        </w:rPr>
      </w:pPr>
      <w:r>
        <w:rPr>
          <w:rFonts w:ascii="Geomanist" w:hAnsi="Geomanist"/>
          <w:sz w:val="24"/>
          <w:szCs w:val="24"/>
        </w:rPr>
        <w:t>Otras m</w:t>
      </w:r>
      <w:r w:rsidR="00B24D64" w:rsidRPr="00B24D64">
        <w:rPr>
          <w:rFonts w:ascii="Geomanist" w:hAnsi="Geomanist"/>
          <w:sz w:val="24"/>
          <w:szCs w:val="24"/>
        </w:rPr>
        <w:t xml:space="preserve">edidas </w:t>
      </w:r>
      <w:r>
        <w:rPr>
          <w:rFonts w:ascii="Geomanist" w:hAnsi="Geomanist"/>
          <w:sz w:val="24"/>
          <w:szCs w:val="24"/>
        </w:rPr>
        <w:t xml:space="preserve">fueron </w:t>
      </w:r>
      <w:r w:rsidR="00B24D64" w:rsidRPr="00B24D64">
        <w:rPr>
          <w:rFonts w:ascii="Geomanist" w:hAnsi="Geomanist"/>
          <w:sz w:val="24"/>
          <w:szCs w:val="24"/>
        </w:rPr>
        <w:t xml:space="preserve">anticipo de sueldos, préstamos personales para quienes tuvieron afectaciones en sus viviendas, asistencia en trámites ante aseguradoras, pago de estímulos, traslados a centros de trabajo y ayudas de despensa para sus familias. </w:t>
      </w:r>
    </w:p>
    <w:p w14:paraId="2593FB57" w14:textId="77777777" w:rsidR="00B24D64" w:rsidRPr="00B24D64" w:rsidRDefault="00B24D64" w:rsidP="00B24D64">
      <w:pPr>
        <w:spacing w:after="0" w:line="240" w:lineRule="atLeast"/>
        <w:jc w:val="both"/>
        <w:rPr>
          <w:rFonts w:ascii="Geomanist" w:hAnsi="Geomanist"/>
          <w:sz w:val="24"/>
          <w:szCs w:val="24"/>
        </w:rPr>
      </w:pPr>
    </w:p>
    <w:p w14:paraId="391E034F" w14:textId="379FF113" w:rsidR="00B24D64" w:rsidRPr="00B24D64" w:rsidRDefault="0034308F" w:rsidP="00B24D64">
      <w:pPr>
        <w:spacing w:after="0" w:line="240" w:lineRule="atLeast"/>
        <w:jc w:val="both"/>
        <w:rPr>
          <w:rFonts w:ascii="Geomanist" w:hAnsi="Geomanist"/>
          <w:sz w:val="24"/>
          <w:szCs w:val="24"/>
        </w:rPr>
      </w:pPr>
      <w:r>
        <w:rPr>
          <w:rFonts w:ascii="Geomanist" w:hAnsi="Geomanist"/>
          <w:sz w:val="24"/>
          <w:szCs w:val="24"/>
        </w:rPr>
        <w:t>Además,</w:t>
      </w:r>
      <w:r w:rsidR="00B24D64" w:rsidRPr="00B24D64">
        <w:rPr>
          <w:rFonts w:ascii="Geomanist" w:hAnsi="Geomanist"/>
          <w:sz w:val="24"/>
          <w:szCs w:val="24"/>
        </w:rPr>
        <w:t xml:space="preserve"> ayuda económica </w:t>
      </w:r>
      <w:r>
        <w:rPr>
          <w:rFonts w:ascii="Geomanist" w:hAnsi="Geomanist"/>
          <w:sz w:val="24"/>
          <w:szCs w:val="24"/>
        </w:rPr>
        <w:t xml:space="preserve">a </w:t>
      </w:r>
      <w:r w:rsidR="00B24D64" w:rsidRPr="00B24D64">
        <w:rPr>
          <w:rFonts w:ascii="Geomanist" w:hAnsi="Geomanist"/>
          <w:sz w:val="24"/>
          <w:szCs w:val="24"/>
        </w:rPr>
        <w:t xml:space="preserve">usuarios de las guarderías del </w:t>
      </w:r>
      <w:r w:rsidR="000E67FD">
        <w:rPr>
          <w:rFonts w:ascii="Geomanist" w:hAnsi="Geomanist"/>
          <w:sz w:val="24"/>
          <w:szCs w:val="24"/>
        </w:rPr>
        <w:t>Instituto</w:t>
      </w:r>
      <w:r w:rsidR="00B24D64" w:rsidRPr="00B24D64">
        <w:rPr>
          <w:rFonts w:ascii="Geomanist" w:hAnsi="Geomanist"/>
          <w:sz w:val="24"/>
          <w:szCs w:val="24"/>
        </w:rPr>
        <w:t xml:space="preserve">, </w:t>
      </w:r>
      <w:r>
        <w:rPr>
          <w:rFonts w:ascii="Geomanist" w:hAnsi="Geomanist"/>
          <w:sz w:val="24"/>
          <w:szCs w:val="24"/>
        </w:rPr>
        <w:t xml:space="preserve">suspensión de </w:t>
      </w:r>
      <w:r w:rsidR="00B24D64" w:rsidRPr="00B24D64">
        <w:rPr>
          <w:rFonts w:ascii="Geomanist" w:hAnsi="Geomanist"/>
          <w:sz w:val="24"/>
          <w:szCs w:val="24"/>
        </w:rPr>
        <w:t xml:space="preserve">cobros de créditos Infonavit por 6 meses y no se devengaron intereses, se permitió el retiro de hasta el 100 por ciento de la subcuenta de vivienda. </w:t>
      </w:r>
    </w:p>
    <w:p w14:paraId="4F71CB36" w14:textId="77777777" w:rsidR="00B24D64" w:rsidRPr="00B24D64" w:rsidRDefault="00B24D64" w:rsidP="00B24D64">
      <w:pPr>
        <w:spacing w:after="0" w:line="240" w:lineRule="atLeast"/>
        <w:jc w:val="both"/>
        <w:rPr>
          <w:rFonts w:ascii="Geomanist" w:hAnsi="Geomanist"/>
          <w:sz w:val="24"/>
          <w:szCs w:val="24"/>
        </w:rPr>
      </w:pPr>
    </w:p>
    <w:p w14:paraId="5B8DA477" w14:textId="3B400D76" w:rsidR="00B24D64" w:rsidRPr="00B24D64" w:rsidRDefault="00B24D64" w:rsidP="00B24D64">
      <w:pPr>
        <w:spacing w:after="0" w:line="240" w:lineRule="atLeast"/>
        <w:jc w:val="both"/>
        <w:rPr>
          <w:rFonts w:ascii="Geomanist" w:hAnsi="Geomanist"/>
          <w:sz w:val="24"/>
          <w:szCs w:val="24"/>
        </w:rPr>
      </w:pPr>
      <w:r w:rsidRPr="00B24D64">
        <w:rPr>
          <w:rFonts w:ascii="Geomanist" w:hAnsi="Geomanist"/>
          <w:sz w:val="24"/>
          <w:szCs w:val="24"/>
        </w:rPr>
        <w:t>Para todos los trabajadores registrados en Acapulco que no hubieran utilizado su crédito Infonavit</w:t>
      </w:r>
      <w:r w:rsidR="000E67FD">
        <w:rPr>
          <w:rFonts w:ascii="Geomanist" w:hAnsi="Geomanist"/>
          <w:sz w:val="24"/>
          <w:szCs w:val="24"/>
        </w:rPr>
        <w:t>, s</w:t>
      </w:r>
      <w:r w:rsidRPr="00B24D64">
        <w:rPr>
          <w:rFonts w:ascii="Geomanist" w:hAnsi="Geomanist"/>
          <w:sz w:val="24"/>
          <w:szCs w:val="24"/>
        </w:rPr>
        <w:t xml:space="preserve">e dieron notas de mérito a </w:t>
      </w:r>
      <w:r w:rsidR="0034308F">
        <w:rPr>
          <w:rFonts w:ascii="Geomanist" w:hAnsi="Geomanist"/>
          <w:sz w:val="24"/>
          <w:szCs w:val="24"/>
        </w:rPr>
        <w:t xml:space="preserve">quienes </w:t>
      </w:r>
      <w:r w:rsidRPr="00B24D64">
        <w:rPr>
          <w:rFonts w:ascii="Geomanist" w:hAnsi="Geomanist"/>
          <w:sz w:val="24"/>
          <w:szCs w:val="24"/>
        </w:rPr>
        <w:t xml:space="preserve">mostraron alto grado de responsabilidad durante la atención de la contingencia. Se dieron Préstamos especiales de la caja de previsión y ahorros del Sindicato Nacional de Trabajadores del Seguro Social. </w:t>
      </w:r>
    </w:p>
    <w:p w14:paraId="63EB5EDE" w14:textId="77777777" w:rsidR="00B24D64" w:rsidRPr="00B24D64" w:rsidRDefault="00B24D64" w:rsidP="00B24D64">
      <w:pPr>
        <w:spacing w:after="0" w:line="240" w:lineRule="atLeast"/>
        <w:jc w:val="both"/>
        <w:rPr>
          <w:rFonts w:ascii="Geomanist" w:hAnsi="Geomanist"/>
          <w:sz w:val="24"/>
          <w:szCs w:val="24"/>
        </w:rPr>
      </w:pPr>
    </w:p>
    <w:p w14:paraId="57A34B3B" w14:textId="77777777" w:rsidR="00B24D64" w:rsidRPr="00B24D64" w:rsidRDefault="00B24D64" w:rsidP="00B24D64">
      <w:pPr>
        <w:spacing w:after="0" w:line="240" w:lineRule="atLeast"/>
        <w:jc w:val="both"/>
        <w:rPr>
          <w:rFonts w:ascii="Geomanist" w:hAnsi="Geomanist"/>
          <w:sz w:val="24"/>
          <w:szCs w:val="24"/>
        </w:rPr>
      </w:pPr>
      <w:r w:rsidRPr="00B24D64">
        <w:rPr>
          <w:rFonts w:ascii="Geomanist" w:hAnsi="Geomanist"/>
          <w:sz w:val="24"/>
          <w:szCs w:val="24"/>
        </w:rPr>
        <w:t>En total, se benefició a más de 4 mil 300 trabajadores de la región y se invirtieron más de $10,265 millones de pesos.</w:t>
      </w:r>
    </w:p>
    <w:p w14:paraId="2E89F572" w14:textId="77777777" w:rsidR="00B24D64" w:rsidRPr="00B24D64" w:rsidRDefault="00B24D64" w:rsidP="00B24D64">
      <w:pPr>
        <w:spacing w:after="0" w:line="240" w:lineRule="atLeast"/>
        <w:jc w:val="both"/>
        <w:rPr>
          <w:rFonts w:ascii="Geomanist" w:hAnsi="Geomanist"/>
          <w:sz w:val="24"/>
          <w:szCs w:val="24"/>
        </w:rPr>
      </w:pPr>
    </w:p>
    <w:p w14:paraId="7D99D62D" w14:textId="4CDFA8E3" w:rsidR="00B24D64" w:rsidRPr="00B24D64" w:rsidRDefault="00B24D64" w:rsidP="00B24D64">
      <w:pPr>
        <w:spacing w:after="0" w:line="240" w:lineRule="atLeast"/>
        <w:jc w:val="both"/>
        <w:rPr>
          <w:rFonts w:ascii="Geomanist" w:hAnsi="Geomanist"/>
          <w:sz w:val="24"/>
          <w:szCs w:val="24"/>
        </w:rPr>
      </w:pPr>
      <w:r w:rsidRPr="00B24D64">
        <w:rPr>
          <w:rFonts w:ascii="Geomanist" w:hAnsi="Geomanist"/>
          <w:sz w:val="24"/>
          <w:szCs w:val="24"/>
        </w:rPr>
        <w:t xml:space="preserve">A nivel infraestructura, se </w:t>
      </w:r>
      <w:r w:rsidR="005D758D">
        <w:rPr>
          <w:rFonts w:ascii="Geomanist" w:hAnsi="Geomanist"/>
          <w:sz w:val="24"/>
          <w:szCs w:val="24"/>
        </w:rPr>
        <w:t xml:space="preserve">rehabilitaron todas las Unidades de Medicina Familiar, el mantenimiento </w:t>
      </w:r>
      <w:r w:rsidRPr="00B24D64">
        <w:rPr>
          <w:rFonts w:ascii="Geomanist" w:hAnsi="Geomanist"/>
          <w:sz w:val="24"/>
          <w:szCs w:val="24"/>
        </w:rPr>
        <w:t xml:space="preserve">de la casa de máquinas del HGR No. 1, los pisos 4 y 5, con lo que se recuperaron 132 camas censables para hospitalización. En una segunda etapa, se hizo una remodelación mayor al hospital, con pisos, sustitución de equipo, instalaciones eléctricas, hidrosanitarias, ductos eléctricos, baños, en conjunto se han destinado 687 mdp para esta etapa. </w:t>
      </w:r>
    </w:p>
    <w:p w14:paraId="11BA6C4B" w14:textId="77777777" w:rsidR="00B24D64" w:rsidRPr="00B24D64" w:rsidRDefault="00B24D64" w:rsidP="00B24D64">
      <w:pPr>
        <w:spacing w:after="0" w:line="240" w:lineRule="atLeast"/>
        <w:jc w:val="both"/>
        <w:rPr>
          <w:rFonts w:ascii="Geomanist" w:hAnsi="Geomanist"/>
          <w:sz w:val="24"/>
          <w:szCs w:val="24"/>
        </w:rPr>
      </w:pPr>
    </w:p>
    <w:p w14:paraId="1A12CA26" w14:textId="77777777" w:rsidR="00B24D64" w:rsidRDefault="00B24D64" w:rsidP="00B24D64">
      <w:pPr>
        <w:spacing w:after="0" w:line="240" w:lineRule="atLeast"/>
        <w:jc w:val="center"/>
        <w:rPr>
          <w:rFonts w:ascii="Geomanist" w:hAnsi="Geomanist"/>
          <w:b/>
          <w:bCs/>
          <w:sz w:val="24"/>
          <w:szCs w:val="24"/>
        </w:rPr>
      </w:pPr>
      <w:r w:rsidRPr="00B24D64">
        <w:rPr>
          <w:rFonts w:ascii="Geomanist" w:hAnsi="Geomanist"/>
          <w:b/>
          <w:bCs/>
          <w:sz w:val="24"/>
          <w:szCs w:val="24"/>
        </w:rPr>
        <w:t>---o0o---</w:t>
      </w:r>
    </w:p>
    <w:p w14:paraId="36444C82" w14:textId="77777777" w:rsidR="00F02174" w:rsidRDefault="00F02174" w:rsidP="00B24D64">
      <w:pPr>
        <w:spacing w:after="0" w:line="240" w:lineRule="atLeast"/>
        <w:jc w:val="center"/>
        <w:rPr>
          <w:rFonts w:ascii="Geomanist" w:hAnsi="Geomanist"/>
          <w:b/>
          <w:bCs/>
          <w:sz w:val="24"/>
          <w:szCs w:val="24"/>
        </w:rPr>
      </w:pPr>
    </w:p>
    <w:p w14:paraId="7537EF1D" w14:textId="29429F11" w:rsidR="00F02174" w:rsidRDefault="00F02174" w:rsidP="00F02174">
      <w:pPr>
        <w:spacing w:after="0" w:line="240" w:lineRule="atLeast"/>
        <w:rPr>
          <w:rFonts w:ascii="Geomanist" w:hAnsi="Geomanist"/>
          <w:b/>
          <w:bCs/>
          <w:sz w:val="24"/>
          <w:szCs w:val="24"/>
        </w:rPr>
      </w:pPr>
      <w:r>
        <w:rPr>
          <w:rFonts w:ascii="Geomanist" w:hAnsi="Geomanist"/>
          <w:b/>
          <w:bCs/>
          <w:sz w:val="24"/>
          <w:szCs w:val="24"/>
        </w:rPr>
        <w:t>LINK DE FOTOS:</w:t>
      </w:r>
    </w:p>
    <w:p w14:paraId="35A03C38" w14:textId="7A9C2CE1" w:rsidR="00F02174" w:rsidRDefault="00110F61" w:rsidP="00F02174">
      <w:pPr>
        <w:spacing w:after="0" w:line="240" w:lineRule="atLeast"/>
        <w:rPr>
          <w:rFonts w:ascii="Geomanist" w:hAnsi="Geomanist"/>
          <w:b/>
          <w:bCs/>
          <w:sz w:val="24"/>
          <w:szCs w:val="24"/>
        </w:rPr>
      </w:pPr>
      <w:hyperlink r:id="rId7" w:history="1">
        <w:r w:rsidR="00F02174" w:rsidRPr="005B3AC5">
          <w:rPr>
            <w:rStyle w:val="Hipervnculo"/>
            <w:rFonts w:ascii="Geomanist" w:hAnsi="Geomanist"/>
            <w:b/>
            <w:bCs/>
            <w:sz w:val="24"/>
            <w:szCs w:val="24"/>
          </w:rPr>
          <w:t>https://imssmx.sharepoint.com/:f:/s/comunicacionsocial/Ev9ST4t-m4NGscI-LefN1YcBPA2GT30PFHY6q4W-reQOBA?e=n1cuVa</w:t>
        </w:r>
      </w:hyperlink>
    </w:p>
    <w:p w14:paraId="490C206E" w14:textId="77777777" w:rsidR="00F02174" w:rsidRDefault="00F02174" w:rsidP="00F02174">
      <w:pPr>
        <w:spacing w:after="0" w:line="240" w:lineRule="atLeast"/>
        <w:rPr>
          <w:rFonts w:ascii="Geomanist" w:hAnsi="Geomanist"/>
          <w:b/>
          <w:bCs/>
          <w:sz w:val="24"/>
          <w:szCs w:val="24"/>
        </w:rPr>
      </w:pPr>
    </w:p>
    <w:p w14:paraId="7145090E" w14:textId="77777777" w:rsidR="00F02174" w:rsidRDefault="00F02174" w:rsidP="00F02174">
      <w:pPr>
        <w:spacing w:after="0" w:line="240" w:lineRule="atLeast"/>
        <w:rPr>
          <w:rFonts w:ascii="Geomanist" w:hAnsi="Geomanist"/>
          <w:b/>
          <w:bCs/>
          <w:sz w:val="24"/>
          <w:szCs w:val="24"/>
        </w:rPr>
      </w:pPr>
    </w:p>
    <w:p w14:paraId="481531CE" w14:textId="283A865A" w:rsidR="00F02174" w:rsidRDefault="00F02174" w:rsidP="00F02174">
      <w:pPr>
        <w:spacing w:after="0" w:line="240" w:lineRule="atLeast"/>
        <w:rPr>
          <w:rFonts w:ascii="Geomanist" w:hAnsi="Geomanist"/>
          <w:b/>
          <w:bCs/>
          <w:sz w:val="24"/>
          <w:szCs w:val="24"/>
        </w:rPr>
      </w:pPr>
      <w:r>
        <w:rPr>
          <w:rFonts w:ascii="Geomanist" w:hAnsi="Geomanist"/>
          <w:b/>
          <w:bCs/>
          <w:sz w:val="24"/>
          <w:szCs w:val="24"/>
        </w:rPr>
        <w:t>LINK DE VIDEO:</w:t>
      </w:r>
    </w:p>
    <w:p w14:paraId="007949E9" w14:textId="3E81D867" w:rsidR="00F02174" w:rsidRDefault="00110F61" w:rsidP="00F02174">
      <w:pPr>
        <w:spacing w:after="0" w:line="240" w:lineRule="atLeast"/>
        <w:rPr>
          <w:rFonts w:ascii="Geomanist" w:hAnsi="Geomanist"/>
          <w:b/>
          <w:bCs/>
          <w:sz w:val="24"/>
          <w:szCs w:val="24"/>
        </w:rPr>
      </w:pPr>
      <w:hyperlink r:id="rId8" w:history="1">
        <w:r w:rsidR="00F02174" w:rsidRPr="005B3AC5">
          <w:rPr>
            <w:rStyle w:val="Hipervnculo"/>
            <w:rFonts w:ascii="Geomanist" w:hAnsi="Geomanist"/>
            <w:b/>
            <w:bCs/>
            <w:sz w:val="24"/>
            <w:szCs w:val="24"/>
          </w:rPr>
          <w:t>https://www.swisstransfer.com/d/3eb83670-f27b-4307-9d2a-dd10f3e2d87b</w:t>
        </w:r>
      </w:hyperlink>
    </w:p>
    <w:p w14:paraId="1B9101C0" w14:textId="77777777" w:rsidR="00F02174" w:rsidRDefault="00F02174" w:rsidP="00F02174">
      <w:pPr>
        <w:spacing w:after="0" w:line="240" w:lineRule="atLeast"/>
        <w:rPr>
          <w:rFonts w:ascii="Geomanist" w:hAnsi="Geomanist"/>
          <w:b/>
          <w:bCs/>
          <w:sz w:val="24"/>
          <w:szCs w:val="24"/>
        </w:rPr>
      </w:pPr>
    </w:p>
    <w:p w14:paraId="1657B26D" w14:textId="77777777" w:rsidR="00F02174" w:rsidRDefault="00F02174" w:rsidP="00F02174">
      <w:pPr>
        <w:spacing w:after="0" w:line="240" w:lineRule="atLeast"/>
        <w:rPr>
          <w:rFonts w:ascii="Geomanist" w:hAnsi="Geomanist"/>
          <w:b/>
          <w:bCs/>
          <w:sz w:val="24"/>
          <w:szCs w:val="24"/>
        </w:rPr>
      </w:pPr>
    </w:p>
    <w:p w14:paraId="7B5EAE92" w14:textId="77777777" w:rsidR="00F02174" w:rsidRDefault="00F02174" w:rsidP="00F02174">
      <w:pPr>
        <w:spacing w:after="0" w:line="240" w:lineRule="atLeast"/>
        <w:rPr>
          <w:rFonts w:ascii="Geomanist" w:hAnsi="Geomanist"/>
          <w:b/>
          <w:bCs/>
          <w:sz w:val="24"/>
          <w:szCs w:val="24"/>
        </w:rPr>
      </w:pPr>
    </w:p>
    <w:p w14:paraId="5472B750" w14:textId="77777777" w:rsidR="00F02174" w:rsidRDefault="00F02174" w:rsidP="00F02174">
      <w:pPr>
        <w:spacing w:after="0" w:line="240" w:lineRule="atLeast"/>
        <w:rPr>
          <w:rFonts w:ascii="Geomanist" w:hAnsi="Geomanist"/>
          <w:b/>
          <w:bCs/>
          <w:sz w:val="24"/>
          <w:szCs w:val="24"/>
        </w:rPr>
      </w:pPr>
    </w:p>
    <w:sectPr w:rsidR="00F02174"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49AD" w14:textId="77777777" w:rsidR="00955CF3" w:rsidRDefault="00955CF3">
      <w:pPr>
        <w:spacing w:after="0" w:line="240" w:lineRule="auto"/>
      </w:pPr>
      <w:r>
        <w:separator/>
      </w:r>
    </w:p>
  </w:endnote>
  <w:endnote w:type="continuationSeparator" w:id="0">
    <w:p w14:paraId="5CFFDC71" w14:textId="77777777" w:rsidR="00955CF3" w:rsidRDefault="0095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00000001"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380B" w14:textId="77777777" w:rsidR="00955CF3" w:rsidRDefault="00955CF3">
      <w:pPr>
        <w:spacing w:after="0" w:line="240" w:lineRule="auto"/>
      </w:pPr>
      <w:r>
        <w:separator/>
      </w:r>
    </w:p>
  </w:footnote>
  <w:footnote w:type="continuationSeparator" w:id="0">
    <w:p w14:paraId="2678BA05" w14:textId="77777777" w:rsidR="00955CF3" w:rsidRDefault="0095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eastAsia="es-MX"/>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eastAsia="es-MX"/>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716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A"/>
    <w:rsid w:val="000E67FD"/>
    <w:rsid w:val="00110F61"/>
    <w:rsid w:val="00113094"/>
    <w:rsid w:val="002E6CEF"/>
    <w:rsid w:val="0034308F"/>
    <w:rsid w:val="005D758D"/>
    <w:rsid w:val="006C1F7B"/>
    <w:rsid w:val="006E2541"/>
    <w:rsid w:val="008249A8"/>
    <w:rsid w:val="0084442D"/>
    <w:rsid w:val="00892113"/>
    <w:rsid w:val="008E4349"/>
    <w:rsid w:val="00955CF3"/>
    <w:rsid w:val="00B24D64"/>
    <w:rsid w:val="00D82B26"/>
    <w:rsid w:val="00D96904"/>
    <w:rsid w:val="00F02174"/>
    <w:rsid w:val="00F23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docId w15:val="{E7583D4C-68BB-4DF6-BBE8-557E1598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link w:val="Prrafodelista"/>
    <w:uiPriority w:val="34"/>
    <w:qFormat/>
    <w:locked/>
    <w:rsid w:val="00F23A2A"/>
  </w:style>
  <w:style w:type="character" w:styleId="Hipervnculo">
    <w:name w:val="Hyperlink"/>
    <w:basedOn w:val="Fuentedeprrafopredeter"/>
    <w:uiPriority w:val="99"/>
    <w:unhideWhenUsed/>
    <w:rsid w:val="00F021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3eb83670-f27b-4307-9d2a-dd10f3e2d87b" TargetMode="External"/><Relationship Id="rId3" Type="http://schemas.openxmlformats.org/officeDocument/2006/relationships/settings" Target="settings.xml"/><Relationship Id="rId7" Type="http://schemas.openxmlformats.org/officeDocument/2006/relationships/hyperlink" Target="https://imssmx.sharepoint.com/:f:/s/comunicacionsocial/Ev9ST4t-m4NGscI-LefN1YcBPA2GT30PFHY6q4W-reQOBA?e=n1cu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R. Alemán</dc:creator>
  <cp:lastModifiedBy>Luz Maria Rico Jardon</cp:lastModifiedBy>
  <cp:revision>2</cp:revision>
  <dcterms:created xsi:type="dcterms:W3CDTF">2024-10-25T19:01:00Z</dcterms:created>
  <dcterms:modified xsi:type="dcterms:W3CDTF">2024-10-25T19:01:00Z</dcterms:modified>
</cp:coreProperties>
</file>