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B565CF">
      <w:pPr>
        <w:spacing w:line="240" w:lineRule="atLeast"/>
        <w:ind w:firstLine="708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5992F8D0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94029B">
        <w:rPr>
          <w:rFonts w:ascii="Montserrat" w:hAnsi="Montserrat"/>
          <w:sz w:val="20"/>
          <w:szCs w:val="20"/>
        </w:rPr>
        <w:t xml:space="preserve">lunes 27 </w:t>
      </w:r>
      <w:r w:rsidR="00553F30">
        <w:rPr>
          <w:rFonts w:ascii="Montserrat" w:hAnsi="Montserrat"/>
          <w:sz w:val="20"/>
          <w:szCs w:val="20"/>
        </w:rPr>
        <w:t>de mayo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0A4DE3D8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553F30">
        <w:rPr>
          <w:rFonts w:ascii="Montserrat" w:hAnsi="Montserrat"/>
          <w:sz w:val="20"/>
          <w:szCs w:val="20"/>
          <w:lang w:val="es-MX"/>
        </w:rPr>
        <w:t>249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B9477AF" w14:textId="28FD92B2" w:rsidR="00963659" w:rsidRDefault="00391C6A" w:rsidP="00391C6A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 w:rsidRPr="00391C6A">
        <w:rPr>
          <w:rFonts w:ascii="Montserrat" w:eastAsia="Montserrat SemiBold" w:hAnsi="Montserrat" w:cs="Montserrat SemiBold"/>
          <w:b/>
          <w:sz w:val="32"/>
          <w:szCs w:val="30"/>
        </w:rPr>
        <w:t xml:space="preserve">Herbario </w:t>
      </w:r>
      <w:r w:rsidR="00B01126">
        <w:rPr>
          <w:rFonts w:ascii="Montserrat" w:eastAsia="Montserrat SemiBold" w:hAnsi="Montserrat" w:cs="Montserrat SemiBold"/>
          <w:b/>
          <w:sz w:val="32"/>
          <w:szCs w:val="30"/>
        </w:rPr>
        <w:t xml:space="preserve">Medicinal </w:t>
      </w:r>
      <w:r w:rsidRPr="00391C6A">
        <w:rPr>
          <w:rFonts w:ascii="Montserrat" w:eastAsia="Montserrat SemiBold" w:hAnsi="Montserrat" w:cs="Montserrat SemiBold"/>
          <w:b/>
          <w:sz w:val="32"/>
          <w:szCs w:val="30"/>
        </w:rPr>
        <w:t>del IMSS apoya en identificación de plantas involucradas en casos clínicos de intoxicación</w:t>
      </w:r>
    </w:p>
    <w:p w14:paraId="4A1A3F99" w14:textId="77777777" w:rsidR="00391C6A" w:rsidRDefault="00391C6A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6138861B" w14:textId="49730D81" w:rsidR="00B01126" w:rsidRPr="00AA07AA" w:rsidRDefault="002F02AD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>
        <w:rPr>
          <w:rFonts w:ascii="Montserrat" w:eastAsia="Montserrat Light" w:hAnsi="Montserrat" w:cs="Montserrat Light"/>
          <w:b/>
          <w:bCs/>
        </w:rPr>
        <w:t>Gracias a este espacio, m</w:t>
      </w:r>
      <w:r w:rsidR="00B01126" w:rsidRPr="00AA07AA">
        <w:rPr>
          <w:rFonts w:ascii="Montserrat" w:eastAsia="Montserrat Light" w:hAnsi="Montserrat" w:cs="Montserrat Light"/>
          <w:b/>
          <w:bCs/>
        </w:rPr>
        <w:t xml:space="preserve">édicos de los Centros Médicos Nacionales Siglo XXI y La Raza han podido </w:t>
      </w:r>
      <w:r w:rsidR="00816BBE" w:rsidRPr="00AA07AA">
        <w:rPr>
          <w:rFonts w:ascii="Montserrat" w:eastAsia="Montserrat Light" w:hAnsi="Montserrat" w:cs="Montserrat Light"/>
          <w:b/>
          <w:bCs/>
        </w:rPr>
        <w:t>identificar especies vegetales consumidas por pacientes intoxicados que han sufrido daños en su organismo.</w:t>
      </w:r>
    </w:p>
    <w:p w14:paraId="7D6AAE18" w14:textId="751CE379" w:rsidR="00147856" w:rsidRPr="00AA07AA" w:rsidRDefault="00064DB9" w:rsidP="00CE643B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</w:rPr>
      </w:pPr>
      <w:r w:rsidRPr="00AA07AA">
        <w:rPr>
          <w:rFonts w:ascii="Montserrat" w:eastAsia="Montserrat Light" w:hAnsi="Montserrat" w:cs="Montserrat Light"/>
          <w:b/>
          <w:bCs/>
        </w:rPr>
        <w:t>El herbario s</w:t>
      </w:r>
      <w:r w:rsidR="00B01126" w:rsidRPr="00AA07AA">
        <w:rPr>
          <w:rFonts w:ascii="Montserrat" w:eastAsia="Montserrat Light" w:hAnsi="Montserrat" w:cs="Montserrat Light"/>
          <w:b/>
          <w:bCs/>
        </w:rPr>
        <w:t xml:space="preserve">e ubica en el sótano del </w:t>
      </w:r>
      <w:r w:rsidR="002C101F" w:rsidRPr="00AA07AA">
        <w:rPr>
          <w:rFonts w:ascii="Montserrat" w:eastAsia="Montserrat Light" w:hAnsi="Montserrat" w:cs="Montserrat Light"/>
          <w:b/>
          <w:bCs/>
        </w:rPr>
        <w:t>CMN</w:t>
      </w:r>
      <w:r w:rsidR="00B01126" w:rsidRPr="00AA07AA">
        <w:rPr>
          <w:rFonts w:ascii="Montserrat" w:eastAsia="Montserrat Light" w:hAnsi="Montserrat" w:cs="Montserrat Light"/>
          <w:b/>
          <w:bCs/>
        </w:rPr>
        <w:t xml:space="preserve"> Siglo XXI y puede ser visitado por el público en general</w:t>
      </w:r>
      <w:r w:rsidR="002C101F" w:rsidRPr="00AA07AA">
        <w:rPr>
          <w:rFonts w:ascii="Montserrat" w:eastAsia="Montserrat Light" w:hAnsi="Montserrat" w:cs="Montserrat Light"/>
          <w:b/>
          <w:bCs/>
        </w:rPr>
        <w:t>; a</w:t>
      </w:r>
      <w:r w:rsidR="00B01126" w:rsidRPr="00AA07AA">
        <w:rPr>
          <w:rFonts w:ascii="Montserrat" w:eastAsia="Montserrat Light" w:hAnsi="Montserrat" w:cs="Montserrat Light"/>
          <w:b/>
          <w:bCs/>
        </w:rPr>
        <w:t xml:space="preserve">lberga una colección de </w:t>
      </w:r>
      <w:r w:rsidR="002C101F" w:rsidRPr="00AA07AA">
        <w:rPr>
          <w:rFonts w:ascii="Montserrat" w:eastAsia="Montserrat Light" w:hAnsi="Montserrat" w:cs="Montserrat Light"/>
          <w:b/>
          <w:bCs/>
        </w:rPr>
        <w:t>más de 17 mil ejemplares de diferentes partes del país.</w:t>
      </w:r>
    </w:p>
    <w:p w14:paraId="14D77040" w14:textId="77777777" w:rsidR="00B01126" w:rsidRPr="00AA07AA" w:rsidRDefault="00B01126" w:rsidP="00B01126">
      <w:pPr>
        <w:pStyle w:val="Prrafodelista"/>
        <w:spacing w:after="0"/>
        <w:jc w:val="both"/>
        <w:rPr>
          <w:rFonts w:ascii="Montserrat" w:eastAsia="Montserrat Light" w:hAnsi="Montserrat" w:cs="Montserrat Light"/>
        </w:rPr>
      </w:pPr>
    </w:p>
    <w:p w14:paraId="7DE1A30A" w14:textId="1C0D2BBA" w:rsidR="00816BBE" w:rsidRPr="00AA07AA" w:rsidRDefault="00186E0B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 xml:space="preserve">El Herbario </w:t>
      </w:r>
      <w:r w:rsidR="00656B3E" w:rsidRPr="00AA07AA">
        <w:rPr>
          <w:rFonts w:ascii="Montserrat" w:eastAsia="Montserrat Light" w:hAnsi="Montserrat" w:cs="Montserrat Light"/>
          <w:sz w:val="22"/>
          <w:szCs w:val="22"/>
        </w:rPr>
        <w:t xml:space="preserve">Medicinal </w:t>
      </w:r>
      <w:r w:rsidRPr="00AA07AA">
        <w:rPr>
          <w:rFonts w:ascii="Montserrat" w:eastAsia="Montserrat Light" w:hAnsi="Montserrat" w:cs="Montserrat Light"/>
          <w:sz w:val="22"/>
          <w:szCs w:val="22"/>
        </w:rPr>
        <w:t xml:space="preserve">del Instituto Mexicano del Seguro Social (IMSS) ubicado en el sótano </w:t>
      </w:r>
      <w:r w:rsidR="00524326" w:rsidRPr="00AA07AA">
        <w:rPr>
          <w:rFonts w:ascii="Montserrat" w:eastAsia="Montserrat Light" w:hAnsi="Montserrat" w:cs="Montserrat Light"/>
          <w:sz w:val="22"/>
          <w:szCs w:val="22"/>
        </w:rPr>
        <w:t xml:space="preserve">de la Unidad de Congresos </w:t>
      </w:r>
      <w:r w:rsidRPr="00AA07AA">
        <w:rPr>
          <w:rFonts w:ascii="Montserrat" w:eastAsia="Montserrat Light" w:hAnsi="Montserrat" w:cs="Montserrat Light"/>
          <w:sz w:val="22"/>
          <w:szCs w:val="22"/>
        </w:rPr>
        <w:t xml:space="preserve">del Centro Médico Nacional (CMN) Siglo XXI, colabora en </w:t>
      </w:r>
      <w:r w:rsidR="00656B3E" w:rsidRPr="00AA07AA">
        <w:rPr>
          <w:rFonts w:ascii="Montserrat" w:eastAsia="Montserrat Light" w:hAnsi="Montserrat" w:cs="Montserrat Light"/>
          <w:sz w:val="22"/>
          <w:szCs w:val="22"/>
        </w:rPr>
        <w:t>l</w:t>
      </w:r>
      <w:r w:rsidRPr="00AA07AA">
        <w:rPr>
          <w:rFonts w:ascii="Montserrat" w:eastAsia="Montserrat Light" w:hAnsi="Montserrat" w:cs="Montserrat Light"/>
          <w:sz w:val="22"/>
          <w:szCs w:val="22"/>
        </w:rPr>
        <w:t>a identificación de plantas involucradas en casos clínicos de intoxicación</w:t>
      </w:r>
      <w:r w:rsidR="00656B3E" w:rsidRPr="00AA07AA">
        <w:rPr>
          <w:rFonts w:ascii="Montserrat" w:eastAsia="Montserrat Light" w:hAnsi="Montserrat" w:cs="Montserrat Light"/>
          <w:sz w:val="22"/>
          <w:szCs w:val="22"/>
        </w:rPr>
        <w:t>, a fin de proporcionar a</w:t>
      </w:r>
      <w:r w:rsidR="002F02AD">
        <w:rPr>
          <w:rFonts w:ascii="Montserrat" w:eastAsia="Montserrat Light" w:hAnsi="Montserrat" w:cs="Montserrat Light"/>
          <w:sz w:val="22"/>
          <w:szCs w:val="22"/>
        </w:rPr>
        <w:t xml:space="preserve"> los médicos tratantes</w:t>
      </w:r>
      <w:r w:rsidR="00656B3E" w:rsidRPr="00AA07AA">
        <w:rPr>
          <w:rFonts w:ascii="Montserrat" w:eastAsia="Montserrat Light" w:hAnsi="Montserrat" w:cs="Montserrat Light"/>
          <w:sz w:val="22"/>
          <w:szCs w:val="22"/>
        </w:rPr>
        <w:t xml:space="preserve"> la información necesaria para</w:t>
      </w:r>
      <w:r w:rsidR="00816BBE" w:rsidRPr="00AA07AA">
        <w:rPr>
          <w:rFonts w:ascii="Montserrat" w:eastAsia="Montserrat Light" w:hAnsi="Montserrat" w:cs="Montserrat Light"/>
          <w:sz w:val="22"/>
          <w:szCs w:val="22"/>
        </w:rPr>
        <w:t xml:space="preserve"> conocer las características tóxicas de</w:t>
      </w:r>
      <w:r w:rsidR="002F02AD">
        <w:rPr>
          <w:rFonts w:ascii="Montserrat" w:eastAsia="Montserrat Light" w:hAnsi="Montserrat" w:cs="Montserrat Light"/>
          <w:sz w:val="22"/>
          <w:szCs w:val="22"/>
        </w:rPr>
        <w:t>l</w:t>
      </w:r>
      <w:r w:rsidR="00816BBE" w:rsidRPr="00AA07AA">
        <w:rPr>
          <w:rFonts w:ascii="Montserrat" w:eastAsia="Montserrat Light" w:hAnsi="Montserrat" w:cs="Montserrat Light"/>
          <w:sz w:val="22"/>
          <w:szCs w:val="22"/>
        </w:rPr>
        <w:t xml:space="preserve"> vegetal involucrado.</w:t>
      </w:r>
    </w:p>
    <w:p w14:paraId="1F80196B" w14:textId="77777777" w:rsidR="00816BBE" w:rsidRPr="00AA07AA" w:rsidRDefault="00816BBE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21135D3" w14:textId="5CED1E83" w:rsidR="00656B3E" w:rsidRPr="00AA07AA" w:rsidRDefault="00656B3E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El maestro Santiago Xolalpa M</w:t>
      </w:r>
      <w:r w:rsidR="00ED7A96">
        <w:rPr>
          <w:rFonts w:ascii="Montserrat" w:eastAsia="Montserrat Light" w:hAnsi="Montserrat" w:cs="Montserrat Light"/>
          <w:sz w:val="22"/>
          <w:szCs w:val="22"/>
        </w:rPr>
        <w:t>olina</w:t>
      </w:r>
      <w:r w:rsidRPr="00AA07AA">
        <w:rPr>
          <w:rFonts w:ascii="Montserrat" w:eastAsia="Montserrat Light" w:hAnsi="Montserrat" w:cs="Montserrat Light"/>
          <w:sz w:val="22"/>
          <w:szCs w:val="22"/>
        </w:rPr>
        <w:t>, encargado del Herbario, señaló que</w:t>
      </w:r>
      <w:r w:rsidR="00260453" w:rsidRPr="00AA07AA">
        <w:rPr>
          <w:rFonts w:ascii="Montserrat" w:eastAsia="Montserrat Light" w:hAnsi="Montserrat" w:cs="Montserrat Light"/>
          <w:sz w:val="22"/>
          <w:szCs w:val="22"/>
        </w:rPr>
        <w:t xml:space="preserve"> esta área</w:t>
      </w:r>
      <w:r w:rsidRPr="00AA07AA">
        <w:rPr>
          <w:rFonts w:ascii="Montserrat" w:eastAsia="Montserrat Light" w:hAnsi="Montserrat" w:cs="Montserrat Light"/>
          <w:sz w:val="22"/>
          <w:szCs w:val="22"/>
        </w:rPr>
        <w:t xml:space="preserve"> ha apoyado a los servicios de Urgencias del Hospital de Pediatría y del Hospital de Especialidades, del CMN Siglo XXI, así como de los hospitales del CMN La Raza.</w:t>
      </w:r>
    </w:p>
    <w:p w14:paraId="38490A73" w14:textId="77777777" w:rsidR="00656B3E" w:rsidRPr="00AA07AA" w:rsidRDefault="00656B3E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F5580CB" w14:textId="6BF16976" w:rsidR="00656B3E" w:rsidRPr="00AA07AA" w:rsidRDefault="00461D09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“Ya que se logra identificar se le proporciona al médico tratante el nombre científico, si tenemos alguna información adicional sobre toxicología de la planta que estuvo involucrada y ya el médico se encarga de continuar con la atención del paciente”, dijo.</w:t>
      </w:r>
    </w:p>
    <w:p w14:paraId="68A454E6" w14:textId="77777777" w:rsidR="00461D09" w:rsidRPr="00AA07AA" w:rsidRDefault="00461D09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79A8A84" w14:textId="77777777" w:rsidR="00461D09" w:rsidRPr="00AA07AA" w:rsidRDefault="00461D09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Señaló que es de suma importancia saber lo que provoca una intoxicación de manera que se pueda prevenir que vuelva a ocurrir un incidente similar.</w:t>
      </w:r>
    </w:p>
    <w:p w14:paraId="039CFA80" w14:textId="77777777" w:rsidR="00461D09" w:rsidRPr="00AA07AA" w:rsidRDefault="00461D09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4629EA9" w14:textId="1DA5F408" w:rsidR="007B5E4E" w:rsidRPr="00AA07AA" w:rsidRDefault="002C101F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Xolalpa M</w:t>
      </w:r>
      <w:r w:rsidR="00ED7A96">
        <w:rPr>
          <w:rFonts w:ascii="Montserrat" w:eastAsia="Montserrat Light" w:hAnsi="Montserrat" w:cs="Montserrat Light"/>
          <w:sz w:val="22"/>
          <w:szCs w:val="22"/>
        </w:rPr>
        <w:t>olina</w:t>
      </w:r>
      <w:r w:rsidR="00461D09" w:rsidRPr="00AA07AA">
        <w:rPr>
          <w:rFonts w:ascii="Montserrat" w:eastAsia="Montserrat Light" w:hAnsi="Montserrat" w:cs="Montserrat Light"/>
          <w:sz w:val="22"/>
          <w:szCs w:val="22"/>
        </w:rPr>
        <w:t xml:space="preserve"> dijo que el Herbario Medicinal del </w:t>
      </w:r>
      <w:r w:rsidR="00B565CF">
        <w:rPr>
          <w:rFonts w:ascii="Montserrat" w:eastAsia="Montserrat Light" w:hAnsi="Montserrat" w:cs="Montserrat Light"/>
          <w:sz w:val="22"/>
          <w:szCs w:val="22"/>
        </w:rPr>
        <w:tab/>
      </w:r>
      <w:r w:rsidR="00461D09" w:rsidRPr="00AA07AA">
        <w:rPr>
          <w:rFonts w:ascii="Montserrat" w:eastAsia="Montserrat Light" w:hAnsi="Montserrat" w:cs="Montserrat Light"/>
          <w:sz w:val="22"/>
          <w:szCs w:val="22"/>
        </w:rPr>
        <w:t>Seguro Social</w:t>
      </w:r>
      <w:r w:rsidR="00260453" w:rsidRPr="00AA07AA">
        <w:rPr>
          <w:rFonts w:ascii="Montserrat" w:eastAsia="Montserrat Light" w:hAnsi="Montserrat" w:cs="Montserrat Light"/>
          <w:sz w:val="22"/>
          <w:szCs w:val="22"/>
        </w:rPr>
        <w:t xml:space="preserve"> depende de la Coordinación de Investigación en Salud del IMSS, opera desde hace 43 años y</w:t>
      </w:r>
      <w:r w:rsidR="00461D09" w:rsidRPr="00AA07AA">
        <w:rPr>
          <w:rFonts w:ascii="Montserrat" w:eastAsia="Montserrat Light" w:hAnsi="Montserrat" w:cs="Montserrat Light"/>
          <w:sz w:val="22"/>
          <w:szCs w:val="22"/>
        </w:rPr>
        <w:t xml:space="preserve"> está incorporado a la Red Toxicológica Mexicana (Retomex), </w:t>
      </w:r>
      <w:r w:rsidR="007B5E4E" w:rsidRPr="00AA07AA">
        <w:rPr>
          <w:rFonts w:ascii="Montserrat" w:eastAsia="Montserrat Light" w:hAnsi="Montserrat" w:cs="Montserrat Light"/>
          <w:sz w:val="22"/>
          <w:szCs w:val="22"/>
        </w:rPr>
        <w:t>que integra a los centros de toxicología del país.</w:t>
      </w:r>
    </w:p>
    <w:p w14:paraId="26B8BF52" w14:textId="77777777" w:rsidR="007B5E4E" w:rsidRPr="00AA07AA" w:rsidRDefault="007B5E4E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0DCD104" w14:textId="46B6EDE2" w:rsidR="007B5E4E" w:rsidRPr="00AA07AA" w:rsidRDefault="007B5E4E" w:rsidP="007B5E4E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“En primera instancia nos mandan imágenes de la planta, pero sí requerimos que nos envíen la planta</w:t>
      </w:r>
      <w:r w:rsidR="00A81E41" w:rsidRPr="00AA07AA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Pr="00AA07AA">
        <w:rPr>
          <w:rFonts w:ascii="Montserrat" w:eastAsia="Montserrat Light" w:hAnsi="Montserrat" w:cs="Montserrat Light"/>
          <w:sz w:val="22"/>
          <w:szCs w:val="22"/>
        </w:rPr>
        <w:t>porque es el material que necesitamos para intentar identificar en lo posible la especie que estuvo involucrada”, indicó.</w:t>
      </w:r>
    </w:p>
    <w:p w14:paraId="6EADB405" w14:textId="77777777" w:rsidR="007B5E4E" w:rsidRPr="00AA07AA" w:rsidRDefault="007B5E4E" w:rsidP="007B5E4E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2C3BE81" w14:textId="405350D8" w:rsidR="00A81E41" w:rsidRPr="00AA07AA" w:rsidRDefault="00A81E41" w:rsidP="00816BBE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A07AA">
        <w:rPr>
          <w:rFonts w:ascii="Montserrat" w:eastAsia="Montserrat Light" w:hAnsi="Montserrat" w:cs="Montserrat Light"/>
          <w:sz w:val="22"/>
          <w:szCs w:val="22"/>
        </w:rPr>
        <w:t>Además de dar este servicio, el Herbario Medicinal del IMSS alberga una colección de</w:t>
      </w:r>
      <w:r w:rsidR="003540B6" w:rsidRPr="00AA07AA">
        <w:rPr>
          <w:rFonts w:ascii="Montserrat" w:eastAsia="Montserrat Light" w:hAnsi="Montserrat" w:cs="Montserrat Light"/>
          <w:sz w:val="22"/>
          <w:szCs w:val="22"/>
        </w:rPr>
        <w:t xml:space="preserve"> más de 17 mil ejemplares de diferentes partes del país</w:t>
      </w:r>
      <w:r w:rsidR="005008BE" w:rsidRPr="00AA07AA">
        <w:rPr>
          <w:rFonts w:ascii="Montserrat" w:eastAsia="Montserrat Light" w:hAnsi="Montserrat" w:cs="Montserrat Light"/>
          <w:sz w:val="22"/>
          <w:szCs w:val="22"/>
        </w:rPr>
        <w:t xml:space="preserve"> y es una fuente de consulta para </w:t>
      </w:r>
      <w:r w:rsidR="005008BE" w:rsidRPr="00AA07AA">
        <w:rPr>
          <w:rFonts w:ascii="Montserrat" w:eastAsia="Montserrat Light" w:hAnsi="Montserrat" w:cs="Montserrat Light"/>
          <w:sz w:val="22"/>
          <w:szCs w:val="22"/>
        </w:rPr>
        <w:lastRenderedPageBreak/>
        <w:t>investigadores y especialistas en la materia. Ta</w:t>
      </w:r>
      <w:r w:rsidR="00524326" w:rsidRPr="00AA07AA">
        <w:rPr>
          <w:rFonts w:ascii="Montserrat" w:eastAsia="Montserrat Light" w:hAnsi="Montserrat" w:cs="Montserrat Light"/>
          <w:sz w:val="22"/>
          <w:szCs w:val="22"/>
        </w:rPr>
        <w:t>m</w:t>
      </w:r>
      <w:r w:rsidR="005008BE" w:rsidRPr="00AA07AA">
        <w:rPr>
          <w:rFonts w:ascii="Montserrat" w:eastAsia="Montserrat Light" w:hAnsi="Montserrat" w:cs="Montserrat Light"/>
          <w:sz w:val="22"/>
          <w:szCs w:val="22"/>
        </w:rPr>
        <w:t xml:space="preserve">bién, puede ser visitado </w:t>
      </w:r>
      <w:r w:rsidR="00BE1517" w:rsidRPr="00AA07AA">
        <w:rPr>
          <w:rFonts w:ascii="Montserrat" w:eastAsia="Montserrat Light" w:hAnsi="Montserrat" w:cs="Montserrat Light"/>
          <w:sz w:val="22"/>
          <w:szCs w:val="22"/>
        </w:rPr>
        <w:t xml:space="preserve">por el público en general </w:t>
      </w:r>
      <w:r w:rsidR="005008BE" w:rsidRPr="00AA07AA">
        <w:rPr>
          <w:rFonts w:ascii="Montserrat" w:eastAsia="Montserrat Light" w:hAnsi="Montserrat" w:cs="Montserrat Light"/>
          <w:sz w:val="22"/>
          <w:szCs w:val="22"/>
        </w:rPr>
        <w:t xml:space="preserve">de lunes a viernes, en un horario de </w:t>
      </w:r>
      <w:r w:rsidR="00524326" w:rsidRPr="00AA07AA">
        <w:rPr>
          <w:rFonts w:ascii="Montserrat" w:eastAsia="Montserrat Light" w:hAnsi="Montserrat" w:cs="Montserrat Light"/>
          <w:sz w:val="22"/>
          <w:szCs w:val="22"/>
        </w:rPr>
        <w:t>10:00 a 14:00 horas</w:t>
      </w:r>
      <w:r w:rsidR="00BE1517" w:rsidRPr="00AA07AA">
        <w:rPr>
          <w:rFonts w:ascii="Montserrat" w:eastAsia="Montserrat Light" w:hAnsi="Montserrat" w:cs="Montserrat Light"/>
          <w:sz w:val="22"/>
          <w:szCs w:val="22"/>
        </w:rPr>
        <w:t>, con</w:t>
      </w:r>
      <w:r w:rsidR="00816BBE" w:rsidRPr="00AA07AA">
        <w:rPr>
          <w:rFonts w:ascii="Montserrat" w:eastAsia="Montserrat Light" w:hAnsi="Montserrat" w:cs="Montserrat Light"/>
          <w:sz w:val="22"/>
          <w:szCs w:val="22"/>
        </w:rPr>
        <w:t xml:space="preserve"> visitas guiadas programadas. Para reservar, los interesados pueden escribir al correo </w:t>
      </w:r>
      <w:hyperlink r:id="rId7" w:history="1">
        <w:r w:rsidR="00816BBE" w:rsidRPr="00AA07AA">
          <w:rPr>
            <w:rStyle w:val="Hipervnculo"/>
            <w:rFonts w:ascii="Montserrat" w:eastAsia="Montserrat Light" w:hAnsi="Montserrat" w:cs="Montserrat Light"/>
            <w:sz w:val="22"/>
            <w:szCs w:val="22"/>
          </w:rPr>
          <w:t>herbarioimss@yahoo.com.mx</w:t>
        </w:r>
      </w:hyperlink>
      <w:r w:rsidR="00816BBE" w:rsidRPr="00AA07AA">
        <w:rPr>
          <w:rFonts w:ascii="Montserrat" w:eastAsia="Montserrat Light" w:hAnsi="Montserrat" w:cs="Montserrat Light"/>
          <w:sz w:val="22"/>
          <w:szCs w:val="22"/>
        </w:rPr>
        <w:t xml:space="preserve"> o comunicarse al teléfono 5556276900</w:t>
      </w:r>
      <w:r w:rsidR="002F02AD">
        <w:rPr>
          <w:rFonts w:ascii="Montserrat" w:eastAsia="Montserrat Light" w:hAnsi="Montserrat" w:cs="Montserrat Light"/>
          <w:sz w:val="22"/>
          <w:szCs w:val="22"/>
        </w:rPr>
        <w:t>,</w:t>
      </w:r>
      <w:r w:rsidR="00816BBE" w:rsidRPr="00AA07AA">
        <w:rPr>
          <w:rFonts w:ascii="Montserrat" w:eastAsia="Montserrat Light" w:hAnsi="Montserrat" w:cs="Montserrat Light"/>
          <w:sz w:val="22"/>
          <w:szCs w:val="22"/>
        </w:rPr>
        <w:t xml:space="preserve"> extensión 22924.</w:t>
      </w:r>
    </w:p>
    <w:p w14:paraId="310EA7A5" w14:textId="77777777" w:rsidR="005008BE" w:rsidRDefault="005008BE" w:rsidP="007B5E4E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B50E7B" w14:textId="77777777" w:rsidR="007E4C82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Pr="007A660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429F82F" w14:textId="77777777" w:rsidR="003541B7" w:rsidRDefault="003541B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0A5B13F" w14:textId="77777777" w:rsidR="00A47AD7" w:rsidRDefault="00A47AD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D396B19" w14:textId="77777777" w:rsidR="00A47AD7" w:rsidRPr="00A47AD7" w:rsidRDefault="00A47AD7" w:rsidP="00A47AD7">
      <w:pPr>
        <w:spacing w:line="240" w:lineRule="atLeast"/>
        <w:rPr>
          <w:rFonts w:ascii="Montserrat" w:hAnsi="Montserrat"/>
          <w:b/>
          <w:bCs/>
          <w:lang w:eastAsia="es-MX"/>
        </w:rPr>
      </w:pPr>
      <w:r w:rsidRPr="00A47AD7">
        <w:rPr>
          <w:rFonts w:ascii="Montserrat" w:hAnsi="Montserrat"/>
          <w:b/>
          <w:bCs/>
          <w:lang w:eastAsia="es-MX"/>
        </w:rPr>
        <w:t>LINK DE FOTOS</w:t>
      </w:r>
    </w:p>
    <w:p w14:paraId="1ECE9DB0" w14:textId="53D342C7" w:rsidR="00A47AD7" w:rsidRPr="00A47AD7" w:rsidRDefault="006D6E6D" w:rsidP="00A47AD7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A47AD7" w:rsidRPr="00F054B1">
          <w:rPr>
            <w:rStyle w:val="Hipervnculo"/>
            <w:rFonts w:ascii="Montserrat" w:hAnsi="Montserrat"/>
            <w:b/>
            <w:bCs/>
            <w:lang w:eastAsia="es-MX"/>
          </w:rPr>
          <w:t>https://drive.google.com/drive/folders/1JPDl2uVEO1fJ0Z6rhhl0fTS2zH7JS7uX?usp=sharing</w:t>
        </w:r>
      </w:hyperlink>
      <w:r w:rsidR="00A47AD7">
        <w:rPr>
          <w:rFonts w:ascii="Montserrat" w:hAnsi="Montserrat"/>
          <w:b/>
          <w:bCs/>
          <w:lang w:eastAsia="es-MX"/>
        </w:rPr>
        <w:t xml:space="preserve"> </w:t>
      </w:r>
    </w:p>
    <w:p w14:paraId="7784294C" w14:textId="77777777" w:rsidR="00A47AD7" w:rsidRPr="00A47AD7" w:rsidRDefault="00A47AD7" w:rsidP="00A47AD7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243149F0" w14:textId="77777777" w:rsidR="00A47AD7" w:rsidRPr="00A47AD7" w:rsidRDefault="00A47AD7" w:rsidP="00A47AD7">
      <w:pPr>
        <w:spacing w:line="240" w:lineRule="atLeast"/>
        <w:rPr>
          <w:rFonts w:ascii="Montserrat" w:hAnsi="Montserrat"/>
          <w:b/>
          <w:bCs/>
          <w:lang w:eastAsia="es-MX"/>
        </w:rPr>
      </w:pPr>
      <w:r w:rsidRPr="00A47AD7">
        <w:rPr>
          <w:rFonts w:ascii="Montserrat" w:hAnsi="Montserrat"/>
          <w:b/>
          <w:bCs/>
          <w:lang w:eastAsia="es-MX"/>
        </w:rPr>
        <w:t>LINK DE VIDEO</w:t>
      </w:r>
    </w:p>
    <w:p w14:paraId="21E39BB5" w14:textId="5B0BCB34" w:rsidR="00A47AD7" w:rsidRPr="00457CA8" w:rsidRDefault="006D6E6D" w:rsidP="00A47AD7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9" w:history="1">
        <w:r w:rsidR="00A47AD7" w:rsidRPr="00F054B1">
          <w:rPr>
            <w:rStyle w:val="Hipervnculo"/>
            <w:rFonts w:ascii="Montserrat" w:hAnsi="Montserrat"/>
            <w:b/>
            <w:bCs/>
            <w:lang w:eastAsia="es-MX"/>
          </w:rPr>
          <w:t>https://imssmx.sharepoint.com/:v:/s/comunicacionsocial/EX4j8_Fk6vBPnld6-YziM18B5ihEoBvD7-HNwPZVlf0ojQ?e=byDlI1</w:t>
        </w:r>
      </w:hyperlink>
      <w:r w:rsidR="00A47AD7">
        <w:rPr>
          <w:rFonts w:ascii="Montserrat" w:hAnsi="Montserrat"/>
          <w:b/>
          <w:bCs/>
          <w:lang w:eastAsia="es-MX"/>
        </w:rPr>
        <w:t xml:space="preserve"> </w:t>
      </w:r>
    </w:p>
    <w:p w14:paraId="3C64F5DE" w14:textId="77777777" w:rsidR="00DF4802" w:rsidRPr="00457CA8" w:rsidRDefault="00DF4802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8390950" w14:textId="77777777" w:rsidR="00DF4802" w:rsidRPr="00457CA8" w:rsidRDefault="00DF480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DF4802" w:rsidRPr="00457CA8" w:rsidSect="00191F8A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8A31" w14:textId="77777777" w:rsidR="002E0FEF" w:rsidRDefault="002E0FEF">
      <w:r>
        <w:separator/>
      </w:r>
    </w:p>
  </w:endnote>
  <w:endnote w:type="continuationSeparator" w:id="0">
    <w:p w14:paraId="2103D5C4" w14:textId="77777777" w:rsidR="002E0FEF" w:rsidRDefault="002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D3E4" w14:textId="77777777" w:rsidR="002E0FEF" w:rsidRDefault="002E0FEF">
      <w:r>
        <w:separator/>
      </w:r>
    </w:p>
  </w:footnote>
  <w:footnote w:type="continuationSeparator" w:id="0">
    <w:p w14:paraId="5E5CAC9D" w14:textId="77777777" w:rsidR="002E0FEF" w:rsidRDefault="002E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B6E8BE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DB9"/>
    <w:rsid w:val="00071428"/>
    <w:rsid w:val="000759B6"/>
    <w:rsid w:val="0007743C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6EA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86E0B"/>
    <w:rsid w:val="00191F8A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4E90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0453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269D"/>
    <w:rsid w:val="00285DB1"/>
    <w:rsid w:val="002860A7"/>
    <w:rsid w:val="002911E2"/>
    <w:rsid w:val="00295C1F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101F"/>
    <w:rsid w:val="002C2E16"/>
    <w:rsid w:val="002C4FBA"/>
    <w:rsid w:val="002C7CBE"/>
    <w:rsid w:val="002D3398"/>
    <w:rsid w:val="002D3408"/>
    <w:rsid w:val="002E0FEF"/>
    <w:rsid w:val="002E11BC"/>
    <w:rsid w:val="002E2EE0"/>
    <w:rsid w:val="002E556D"/>
    <w:rsid w:val="002E58F6"/>
    <w:rsid w:val="002E5BA3"/>
    <w:rsid w:val="002E7A72"/>
    <w:rsid w:val="002E7EB3"/>
    <w:rsid w:val="002F02AD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0B6"/>
    <w:rsid w:val="003541B7"/>
    <w:rsid w:val="0035515C"/>
    <w:rsid w:val="0035766A"/>
    <w:rsid w:val="00360BF8"/>
    <w:rsid w:val="003621F5"/>
    <w:rsid w:val="00364BD2"/>
    <w:rsid w:val="003660C3"/>
    <w:rsid w:val="00370621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1C6A"/>
    <w:rsid w:val="003940F2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1D09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08BE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4326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3F30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6B3E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6E6D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56E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0967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5E4E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16BBE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029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47AD7"/>
    <w:rsid w:val="00A5230A"/>
    <w:rsid w:val="00A52A9E"/>
    <w:rsid w:val="00A55306"/>
    <w:rsid w:val="00A57F62"/>
    <w:rsid w:val="00A7670B"/>
    <w:rsid w:val="00A77288"/>
    <w:rsid w:val="00A77DBF"/>
    <w:rsid w:val="00A80FAA"/>
    <w:rsid w:val="00A81E41"/>
    <w:rsid w:val="00A92A35"/>
    <w:rsid w:val="00A935C6"/>
    <w:rsid w:val="00AA07AA"/>
    <w:rsid w:val="00AA1C27"/>
    <w:rsid w:val="00AA3A1F"/>
    <w:rsid w:val="00AA6D25"/>
    <w:rsid w:val="00AB0501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693B"/>
    <w:rsid w:val="00AF71A9"/>
    <w:rsid w:val="00AF76A4"/>
    <w:rsid w:val="00B01126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65CF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1517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06F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4937"/>
    <w:rsid w:val="00EB6738"/>
    <w:rsid w:val="00ED12AC"/>
    <w:rsid w:val="00ED233A"/>
    <w:rsid w:val="00ED36BE"/>
    <w:rsid w:val="00ED3EBE"/>
    <w:rsid w:val="00ED721C"/>
    <w:rsid w:val="00ED7A96"/>
    <w:rsid w:val="00EE0464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8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PDl2uVEO1fJ0Z6rhhl0fTS2zH7JS7uX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rbarioimss@yahoo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v:/s/comunicacionsocial/EX4j8_Fk6vBPnld6-YziM18B5ihEoBvD7-HNwPZVlf0ojQ?e=byDlI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2024-05-27T15:24:00Z</dcterms:created>
  <dcterms:modified xsi:type="dcterms:W3CDTF">2024-05-27T15:24:00Z</dcterms:modified>
</cp:coreProperties>
</file>