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606787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606787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06787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0617D513" w:rsidR="005915FB" w:rsidRPr="00606787" w:rsidRDefault="00B3085C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Tuxtla Gutiérrez, Chiapas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, </w:t>
      </w:r>
      <w:r>
        <w:rPr>
          <w:rFonts w:ascii="Montserrat" w:eastAsia="Montserrat Light" w:hAnsi="Montserrat" w:cs="Montserrat Light"/>
          <w:color w:val="000000"/>
          <w:sz w:val="20"/>
          <w:szCs w:val="20"/>
        </w:rPr>
        <w:t>lunes 17</w:t>
      </w:r>
      <w:r w:rsidR="005915FB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junio de 2024</w:t>
      </w:r>
    </w:p>
    <w:p w14:paraId="16C67683" w14:textId="20664089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2</w:t>
      </w:r>
      <w:r w:rsidR="000318F9">
        <w:rPr>
          <w:rFonts w:ascii="Montserrat" w:eastAsia="Montserrat Light" w:hAnsi="Montserrat" w:cs="Montserrat Light"/>
          <w:color w:val="000000"/>
          <w:sz w:val="20"/>
          <w:szCs w:val="20"/>
        </w:rPr>
        <w:t>97</w:t>
      </w: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38E6DB36" w14:textId="1BF266F9" w:rsidR="005915FB" w:rsidRPr="00606787" w:rsidRDefault="006055C9" w:rsidP="00016BCE">
      <w:pPr>
        <w:jc w:val="center"/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</w:pPr>
      <w:r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Supervisan </w:t>
      </w:r>
      <w:r w:rsidR="009504B1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IMSS y gobierno de Chiapas</w:t>
      </w:r>
      <w:r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 xml:space="preserve"> </w:t>
      </w:r>
      <w:r w:rsidR="009504B1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avances de federalización de servicios de salud</w:t>
      </w:r>
    </w:p>
    <w:p w14:paraId="0B746868" w14:textId="77777777" w:rsidR="005915FB" w:rsidRPr="00606787" w:rsidRDefault="005915FB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02573586" w14:textId="3B267CF6" w:rsidR="00A24462" w:rsidRDefault="00CF5561" w:rsidP="0052693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Zoé Robledo, director general del Seguro Social, informó </w:t>
      </w:r>
      <w:r w:rsidR="009E09F7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sobre las obras d</w:t>
      </w:r>
      <w:r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el </w:t>
      </w:r>
      <w:r w:rsidR="009E09F7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Hospital General de Zona Tuxtla Gutiérrez</w:t>
      </w:r>
      <w:r w:rsidR="00A24462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,</w:t>
      </w:r>
      <w:r w:rsidR="009E09F7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</w:t>
      </w:r>
      <w:r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Hospital Rural </w:t>
      </w:r>
      <w:proofErr w:type="spellStart"/>
      <w:r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Bochil</w:t>
      </w:r>
      <w:proofErr w:type="spellEnd"/>
      <w:r w:rsidR="00A24462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y </w:t>
      </w:r>
      <w:r w:rsid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l</w:t>
      </w:r>
      <w:r w:rsidR="00A24462" w:rsidRP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a Clínica Hospital Palenque</w:t>
      </w:r>
      <w:r w:rsidR="00A2446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.</w:t>
      </w:r>
    </w:p>
    <w:p w14:paraId="248B3197" w14:textId="7215A501" w:rsidR="002B0627" w:rsidRPr="002C0A05" w:rsidRDefault="00647BAC" w:rsidP="002B062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647BAC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Indicó que se han entregado 972 de 997 tarjetas de La Clínica es Nuestra a Comités de Salud para el Bienestar</w:t>
      </w:r>
      <w:r w:rsidR="002B062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.</w:t>
      </w:r>
    </w:p>
    <w:p w14:paraId="756A3FCF" w14:textId="6CB367DB" w:rsidR="002C0A05" w:rsidRPr="002B0627" w:rsidRDefault="002C0A05" w:rsidP="002B062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El gobernador de Chiapas, Rutilio Escandón Cadenas, señaló que se avanza de manera importante en el proceso de federalización en materia de infraestructura, recursos humanos </w:t>
      </w:r>
      <w:r w:rsidR="004F5E96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y </w:t>
      </w: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medicamentos.</w:t>
      </w:r>
    </w:p>
    <w:p w14:paraId="3978C491" w14:textId="77777777" w:rsidR="002B0627" w:rsidRDefault="002B0627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4E6197D" w14:textId="0AFA2562" w:rsidR="00354404" w:rsidRPr="00747F48" w:rsidRDefault="00354404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47F48">
        <w:rPr>
          <w:rFonts w:ascii="Montserrat" w:eastAsia="Montserrat Light" w:hAnsi="Montserrat" w:cs="Montserrat Light"/>
          <w:sz w:val="20"/>
          <w:szCs w:val="20"/>
        </w:rPr>
        <w:t>El director general del Instituto Mexicano del Seguro Social (IMSS), Zoé Robledo, y el gobernador de Chiapas, Rutilio Escandón Cadenas, encabezaron una reunión de seguimiento a la federalización del sistema de salud estatal al Órgano Público Descentralizado (OPD) IMSS-Bienesta</w:t>
      </w:r>
      <w:r>
        <w:rPr>
          <w:rFonts w:ascii="Montserrat" w:eastAsia="Montserrat Light" w:hAnsi="Montserrat" w:cs="Montserrat Light"/>
          <w:sz w:val="20"/>
          <w:szCs w:val="20"/>
        </w:rPr>
        <w:t>r</w:t>
      </w:r>
      <w:r w:rsidRPr="00747F48"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7A6C92F1" w14:textId="77777777" w:rsidR="00354404" w:rsidRPr="00747F48" w:rsidRDefault="00354404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B2CB852" w14:textId="63504236" w:rsidR="00354404" w:rsidRDefault="00354404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747F48">
        <w:rPr>
          <w:rFonts w:ascii="Montserrat" w:eastAsia="Montserrat Light" w:hAnsi="Montserrat" w:cs="Montserrat Light"/>
          <w:sz w:val="20"/>
          <w:szCs w:val="20"/>
        </w:rPr>
        <w:t xml:space="preserve">Ante </w:t>
      </w:r>
      <w:r>
        <w:rPr>
          <w:rFonts w:ascii="Montserrat" w:eastAsia="Montserrat Light" w:hAnsi="Montserrat" w:cs="Montserrat Light"/>
          <w:sz w:val="20"/>
          <w:szCs w:val="20"/>
        </w:rPr>
        <w:t>a</w:t>
      </w:r>
      <w:r w:rsidRPr="00747F48">
        <w:rPr>
          <w:rFonts w:ascii="Montserrat" w:eastAsia="Montserrat Light" w:hAnsi="Montserrat" w:cs="Montserrat Light"/>
          <w:sz w:val="20"/>
          <w:szCs w:val="20"/>
        </w:rPr>
        <w:t xml:space="preserve">utoridades del sector salud federal y estatal, </w:t>
      </w:r>
      <w:r>
        <w:rPr>
          <w:rFonts w:ascii="Montserrat" w:eastAsia="Montserrat Light" w:hAnsi="Montserrat" w:cs="Montserrat Light"/>
          <w:sz w:val="20"/>
          <w:szCs w:val="20"/>
        </w:rPr>
        <w:t>el director general del IMSS informó que</w:t>
      </w:r>
      <w:r w:rsidR="00B751FC">
        <w:rPr>
          <w:rFonts w:ascii="Montserrat" w:eastAsia="Montserrat Light" w:hAnsi="Montserrat" w:cs="Montserrat Light"/>
          <w:sz w:val="20"/>
          <w:szCs w:val="20"/>
        </w:rPr>
        <w:t xml:space="preserve">, en cuanto a infraestructura, se </w:t>
      </w:r>
      <w:r w:rsidR="009A5087">
        <w:rPr>
          <w:rFonts w:ascii="Montserrat" w:eastAsia="Montserrat Light" w:hAnsi="Montserrat" w:cs="Montserrat Light"/>
          <w:sz w:val="20"/>
          <w:szCs w:val="20"/>
        </w:rPr>
        <w:t xml:space="preserve">realizan las obras del Hospital General de Zona (HGZ) Tuxtla Gutiérrez -de 144 camas, 7 quirófanos y 62 consultorios- y la Clínica Hospital Palenque </w:t>
      </w:r>
      <w:proofErr w:type="spellStart"/>
      <w:r w:rsidR="009A5087">
        <w:rPr>
          <w:rFonts w:ascii="Montserrat" w:eastAsia="Montserrat Light" w:hAnsi="Montserrat" w:cs="Montserrat Light"/>
          <w:sz w:val="20"/>
          <w:szCs w:val="20"/>
        </w:rPr>
        <w:t>Issste</w:t>
      </w:r>
      <w:proofErr w:type="spellEnd"/>
      <w:r w:rsidR="009A5087">
        <w:rPr>
          <w:rFonts w:ascii="Montserrat" w:eastAsia="Montserrat Light" w:hAnsi="Montserrat" w:cs="Montserrat Light"/>
          <w:sz w:val="20"/>
          <w:szCs w:val="20"/>
        </w:rPr>
        <w:t xml:space="preserve"> -que contará con 20 camas, 3 quirófanos y 20 consultorios-; entre obra y equipamiento se han invertido 3 mil 162.4 millones de pesos.</w:t>
      </w:r>
    </w:p>
    <w:p w14:paraId="0ABB8573" w14:textId="77777777" w:rsidR="009A5087" w:rsidRDefault="009A5087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FF98DFD" w14:textId="4125F0CB" w:rsidR="009A5087" w:rsidRDefault="006A092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Reportó que, además, se </w:t>
      </w:r>
      <w:r w:rsidR="00C84ECD">
        <w:rPr>
          <w:rFonts w:ascii="Montserrat" w:eastAsia="Montserrat Light" w:hAnsi="Montserrat" w:cs="Montserrat Light"/>
          <w:sz w:val="20"/>
          <w:szCs w:val="20"/>
        </w:rPr>
        <w:t>realiza la ampliación d</w:t>
      </w:r>
      <w:r>
        <w:rPr>
          <w:rFonts w:ascii="Montserrat" w:eastAsia="Montserrat Light" w:hAnsi="Montserrat" w:cs="Montserrat Light"/>
          <w:sz w:val="20"/>
          <w:szCs w:val="20"/>
        </w:rPr>
        <w:t xml:space="preserve">el Hospital Rural </w:t>
      </w:r>
      <w:proofErr w:type="spellStart"/>
      <w:r>
        <w:rPr>
          <w:rFonts w:ascii="Montserrat" w:eastAsia="Montserrat Light" w:hAnsi="Montserrat" w:cs="Montserrat Light"/>
          <w:sz w:val="20"/>
          <w:szCs w:val="20"/>
        </w:rPr>
        <w:t>Bochil</w:t>
      </w:r>
      <w:proofErr w:type="spellEnd"/>
      <w:r>
        <w:rPr>
          <w:rFonts w:ascii="Montserrat" w:eastAsia="Montserrat Light" w:hAnsi="Montserrat" w:cs="Montserrat Light"/>
          <w:sz w:val="20"/>
          <w:szCs w:val="20"/>
        </w:rPr>
        <w:t>, con una inversión de 158.2 millones de pesos</w:t>
      </w:r>
      <w:r w:rsidR="00C84ECD">
        <w:rPr>
          <w:rFonts w:ascii="Montserrat" w:eastAsia="Montserrat Light" w:hAnsi="Montserrat" w:cs="Montserrat Light"/>
          <w:sz w:val="20"/>
          <w:szCs w:val="20"/>
        </w:rPr>
        <w:t>, con la cual</w:t>
      </w:r>
      <w:r>
        <w:rPr>
          <w:rFonts w:ascii="Montserrat" w:eastAsia="Montserrat Light" w:hAnsi="Montserrat" w:cs="Montserrat Light"/>
          <w:sz w:val="20"/>
          <w:szCs w:val="20"/>
        </w:rPr>
        <w:t xml:space="preserve"> tendrá 30 camas y </w:t>
      </w:r>
      <w:r w:rsidR="00C84ECD">
        <w:rPr>
          <w:rFonts w:ascii="Montserrat" w:eastAsia="Montserrat Light" w:hAnsi="Montserrat" w:cs="Montserrat Light"/>
          <w:sz w:val="20"/>
          <w:szCs w:val="20"/>
        </w:rPr>
        <w:t xml:space="preserve">cuya obra </w:t>
      </w:r>
      <w:r>
        <w:rPr>
          <w:rFonts w:ascii="Montserrat" w:eastAsia="Montserrat Light" w:hAnsi="Montserrat" w:cs="Montserrat Light"/>
          <w:sz w:val="20"/>
          <w:szCs w:val="20"/>
        </w:rPr>
        <w:t>será concluid</w:t>
      </w:r>
      <w:r w:rsidR="00C84ECD">
        <w:rPr>
          <w:rFonts w:ascii="Montserrat" w:eastAsia="Montserrat Light" w:hAnsi="Montserrat" w:cs="Montserrat Light"/>
          <w:sz w:val="20"/>
          <w:szCs w:val="20"/>
        </w:rPr>
        <w:t>a</w:t>
      </w:r>
      <w:r>
        <w:rPr>
          <w:rFonts w:ascii="Montserrat" w:eastAsia="Montserrat Light" w:hAnsi="Montserrat" w:cs="Montserrat Light"/>
          <w:sz w:val="20"/>
          <w:szCs w:val="20"/>
        </w:rPr>
        <w:t xml:space="preserve"> el próximo mes.</w:t>
      </w:r>
    </w:p>
    <w:p w14:paraId="0033C2AD" w14:textId="77777777" w:rsidR="00A43FC1" w:rsidRDefault="00A43FC1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7823FC1" w14:textId="4DAF703A" w:rsidR="000B5BB5" w:rsidRDefault="00A43FC1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Zoé Robledo expuso que, respecto al Primer Nivel de Atención, se han entregado 972 de 997 tarjetas de La Clínica es Nuestra a Comités de Salud para el Bienestar, para que los ciudadanos decidan acciones de mejora</w:t>
      </w:r>
      <w:r w:rsidR="000B5BB5">
        <w:rPr>
          <w:rFonts w:ascii="Montserrat" w:eastAsia="Montserrat Light" w:hAnsi="Montserrat" w:cs="Montserrat Light"/>
          <w:sz w:val="20"/>
          <w:szCs w:val="20"/>
        </w:rPr>
        <w:t xml:space="preserve">, “son 480 millones de pesos que se están </w:t>
      </w:r>
      <w:r w:rsidR="006C1427">
        <w:rPr>
          <w:rFonts w:ascii="Montserrat" w:eastAsia="Montserrat Light" w:hAnsi="Montserrat" w:cs="Montserrat Light"/>
          <w:sz w:val="20"/>
          <w:szCs w:val="20"/>
        </w:rPr>
        <w:t>ya repartiendo</w:t>
      </w:r>
      <w:r w:rsidR="000B5BB5">
        <w:rPr>
          <w:rFonts w:ascii="Montserrat" w:eastAsia="Montserrat Light" w:hAnsi="Montserrat" w:cs="Montserrat Light"/>
          <w:sz w:val="20"/>
          <w:szCs w:val="20"/>
        </w:rPr>
        <w:t>”.</w:t>
      </w:r>
    </w:p>
    <w:p w14:paraId="7A6575B1" w14:textId="77777777" w:rsidR="000B5BB5" w:rsidRDefault="000B5BB5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02C1A6C" w14:textId="1BD1F4A3" w:rsidR="00A43FC1" w:rsidRDefault="000B5BB5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El director general del Seguro Social dijo que </w:t>
      </w:r>
      <w:r w:rsidR="00A43FC1">
        <w:rPr>
          <w:rFonts w:ascii="Montserrat" w:eastAsia="Montserrat Light" w:hAnsi="Montserrat" w:cs="Montserrat Light"/>
          <w:sz w:val="20"/>
          <w:szCs w:val="20"/>
        </w:rPr>
        <w:t>172 de 296 Centros de Salud ya cuentan con turnos completos cubiertos</w:t>
      </w:r>
      <w:r w:rsidR="005A5AD1">
        <w:rPr>
          <w:rFonts w:ascii="Montserrat" w:eastAsia="Montserrat Light" w:hAnsi="Montserrat" w:cs="Montserrat Light"/>
          <w:sz w:val="20"/>
          <w:szCs w:val="20"/>
        </w:rPr>
        <w:t xml:space="preserve"> -de lunes a domingo-</w:t>
      </w:r>
      <w:r w:rsidR="00A43FC1">
        <w:rPr>
          <w:rFonts w:ascii="Montserrat" w:eastAsia="Montserrat Light" w:hAnsi="Montserrat" w:cs="Montserrat Light"/>
          <w:sz w:val="20"/>
          <w:szCs w:val="20"/>
        </w:rPr>
        <w:t>, mientras que se ofertaron 492 plazas para médicos generales, con 247 contrataciones hasta el momento.</w:t>
      </w:r>
    </w:p>
    <w:p w14:paraId="69A60B02" w14:textId="77777777" w:rsidR="00A43FC1" w:rsidRDefault="00A43FC1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B81A06D" w14:textId="76A8E614" w:rsidR="007D6823" w:rsidRDefault="005A5AD1" w:rsidP="007D682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Señaló que con la convocatoria para contratar a médicos especialistas se han recibido 145 perfiles y 16 ya laboran en el Instituto</w:t>
      </w:r>
      <w:r w:rsidR="007D6823">
        <w:rPr>
          <w:rFonts w:ascii="Montserrat" w:eastAsia="Montserrat Light" w:hAnsi="Montserrat" w:cs="Montserrat Light"/>
          <w:sz w:val="20"/>
          <w:szCs w:val="20"/>
        </w:rPr>
        <w:t>, “Al momento ya contratados tenemos 177 médicos especialistas adicionales a los que se tenían antes”.</w:t>
      </w:r>
    </w:p>
    <w:p w14:paraId="46E25E60" w14:textId="77777777" w:rsidR="007D6823" w:rsidRDefault="007D6823" w:rsidP="007D682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5CAE6A5" w14:textId="1A015E04" w:rsidR="00A43FC1" w:rsidRDefault="007D682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Detalló que</w:t>
      </w:r>
      <w:r w:rsidR="005A5AD1">
        <w:rPr>
          <w:rFonts w:ascii="Montserrat" w:eastAsia="Montserrat Light" w:hAnsi="Montserrat" w:cs="Montserrat Light"/>
          <w:sz w:val="20"/>
          <w:szCs w:val="20"/>
        </w:rPr>
        <w:t>, además de que se contará con médicos cubanos</w:t>
      </w:r>
      <w:r w:rsidR="004D1028">
        <w:rPr>
          <w:rFonts w:ascii="Montserrat" w:eastAsia="Montserrat Light" w:hAnsi="Montserrat" w:cs="Montserrat Light"/>
          <w:sz w:val="20"/>
          <w:szCs w:val="20"/>
        </w:rPr>
        <w:t xml:space="preserve">; el total de médicos den este país sería de 2 mil 157 en todo el territorio nacional. Sobre </w:t>
      </w:r>
      <w:r>
        <w:rPr>
          <w:rFonts w:ascii="Montserrat" w:eastAsia="Montserrat Light" w:hAnsi="Montserrat" w:cs="Montserrat Light"/>
          <w:sz w:val="20"/>
          <w:szCs w:val="20"/>
        </w:rPr>
        <w:t>e</w:t>
      </w:r>
      <w:r w:rsidR="004D1028">
        <w:rPr>
          <w:rFonts w:ascii="Montserrat" w:eastAsia="Montserrat Light" w:hAnsi="Montserrat" w:cs="Montserrat Light"/>
          <w:sz w:val="20"/>
          <w:szCs w:val="20"/>
        </w:rPr>
        <w:t>l reclutamiento de enfermeras especialistas, hay 217 vacantes disponibles y están en revisión 35 perfiles recibidos.</w:t>
      </w:r>
    </w:p>
    <w:p w14:paraId="06E2640E" w14:textId="77777777" w:rsidR="004D1028" w:rsidRDefault="004D1028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6E34159" w14:textId="77777777" w:rsidR="00C93D57" w:rsidRDefault="00C93D57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A4F0709" w14:textId="77777777" w:rsidR="00C93D57" w:rsidRDefault="00C93D57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6B20B16" w14:textId="77777777" w:rsidR="00C93D57" w:rsidRDefault="00C93D57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0B3381A" w14:textId="361DA8BE" w:rsidR="00797867" w:rsidRDefault="00EB2EC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Respecto a la </w:t>
      </w:r>
      <w:proofErr w:type="spellStart"/>
      <w:r>
        <w:rPr>
          <w:rFonts w:ascii="Montserrat" w:eastAsia="Montserrat Light" w:hAnsi="Montserrat" w:cs="Montserrat Light"/>
          <w:sz w:val="20"/>
          <w:szCs w:val="20"/>
        </w:rPr>
        <w:t>basificación</w:t>
      </w:r>
      <w:proofErr w:type="spellEnd"/>
      <w:r>
        <w:rPr>
          <w:rFonts w:ascii="Montserrat" w:eastAsia="Montserrat Light" w:hAnsi="Montserrat" w:cs="Montserrat Light"/>
          <w:sz w:val="20"/>
          <w:szCs w:val="20"/>
        </w:rPr>
        <w:t xml:space="preserve"> de personal, Zoé Robledo dijo que la primera etapa de mil 501 trabajadores de la salud basificados ya concluyó y se realizó la petición a la Secretaría de Hacienda para iniciar la segunda etapa</w:t>
      </w:r>
      <w:r w:rsidR="00797867">
        <w:rPr>
          <w:rFonts w:ascii="Montserrat" w:eastAsia="Montserrat Light" w:hAnsi="Montserrat" w:cs="Montserrat Light"/>
          <w:sz w:val="20"/>
          <w:szCs w:val="20"/>
        </w:rPr>
        <w:t>; al día de hoy suman 591 nuevas contrataciones con un costo anual de 318 millones de pesos la nómina nueva.</w:t>
      </w:r>
    </w:p>
    <w:p w14:paraId="3FAC3B8A" w14:textId="77777777" w:rsidR="00EB2EC3" w:rsidRDefault="00EB2EC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ADA6424" w14:textId="77A6E6BF" w:rsidR="00EB2EC3" w:rsidRDefault="00B30BAB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Indicó que la meta es asegurar la continuidad de los servicios y su operación; hasta el momento se cuenta con Hemodiálisis, Imagenología especializada; </w:t>
      </w:r>
      <w:proofErr w:type="spellStart"/>
      <w:r>
        <w:rPr>
          <w:rFonts w:ascii="Montserrat" w:eastAsia="Montserrat Light" w:hAnsi="Montserrat" w:cs="Montserrat Light"/>
          <w:sz w:val="20"/>
          <w:szCs w:val="20"/>
        </w:rPr>
        <w:t>Inhaloterapia</w:t>
      </w:r>
      <w:proofErr w:type="spellEnd"/>
      <w:r>
        <w:rPr>
          <w:rFonts w:ascii="Montserrat" w:eastAsia="Montserrat Light" w:hAnsi="Montserrat" w:cs="Montserrat Light"/>
          <w:sz w:val="20"/>
          <w:szCs w:val="20"/>
        </w:rPr>
        <w:t>; Osteosíntesis y Endoprótesis; Terapia de fluido intravascular y bombas de infusión.</w:t>
      </w:r>
    </w:p>
    <w:p w14:paraId="7B39FCCC" w14:textId="77777777" w:rsidR="007D6823" w:rsidRDefault="007D682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4D5449E" w14:textId="2D1B30CF" w:rsidR="003C6FB0" w:rsidRDefault="003C6FB0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El director general del IMSS informó que como parte del proceso de federalización se han revertido 15 de 44 hospitales en la entidad, mientras que </w:t>
      </w:r>
      <w:r w:rsidRPr="00797867">
        <w:rPr>
          <w:rFonts w:ascii="Montserrat" w:eastAsia="Montserrat Light" w:hAnsi="Montserrat" w:cs="Montserrat Light"/>
          <w:sz w:val="20"/>
          <w:szCs w:val="20"/>
        </w:rPr>
        <w:t>a la fecha Chiapas está al 94 por ciento de abasto de medicamentos, lo cual coloca a la entidad como uno de los estados más avanzados en la materia</w:t>
      </w:r>
      <w:r w:rsidR="00474D98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464EED6E" w14:textId="77777777" w:rsidR="00474D98" w:rsidRDefault="00474D98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EAA1F49" w14:textId="20A5E9E2" w:rsidR="00474D98" w:rsidRDefault="00FC18D2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Zoé Robledo s</w:t>
      </w:r>
      <w:r w:rsidR="00306C96">
        <w:rPr>
          <w:rFonts w:ascii="Montserrat" w:eastAsia="Montserrat Light" w:hAnsi="Montserrat" w:cs="Montserrat Light"/>
          <w:sz w:val="20"/>
          <w:szCs w:val="20"/>
        </w:rPr>
        <w:t xml:space="preserve">eñaló que han invertido </w:t>
      </w:r>
      <w:r w:rsidR="00723204">
        <w:rPr>
          <w:rFonts w:ascii="Montserrat" w:eastAsia="Montserrat Light" w:hAnsi="Montserrat" w:cs="Montserrat Light"/>
          <w:sz w:val="20"/>
          <w:szCs w:val="20"/>
        </w:rPr>
        <w:t xml:space="preserve">4 mil 791 millones de pesos para la </w:t>
      </w:r>
      <w:r w:rsidR="00E0325E">
        <w:rPr>
          <w:rFonts w:ascii="Montserrat" w:eastAsia="Montserrat Light" w:hAnsi="Montserrat" w:cs="Montserrat Light"/>
          <w:sz w:val="20"/>
          <w:szCs w:val="20"/>
        </w:rPr>
        <w:t xml:space="preserve">contratación y </w:t>
      </w:r>
      <w:proofErr w:type="spellStart"/>
      <w:r w:rsidR="00E0325E">
        <w:rPr>
          <w:rFonts w:ascii="Montserrat" w:eastAsia="Montserrat Light" w:hAnsi="Montserrat" w:cs="Montserrat Light"/>
          <w:sz w:val="20"/>
          <w:szCs w:val="20"/>
        </w:rPr>
        <w:t>basificación</w:t>
      </w:r>
      <w:proofErr w:type="spellEnd"/>
      <w:r w:rsidR="00E0325E">
        <w:rPr>
          <w:rFonts w:ascii="Montserrat" w:eastAsia="Montserrat Light" w:hAnsi="Montserrat" w:cs="Montserrat Light"/>
          <w:sz w:val="20"/>
          <w:szCs w:val="20"/>
        </w:rPr>
        <w:t xml:space="preserve"> de personal de salud, </w:t>
      </w:r>
      <w:r w:rsidR="00723204">
        <w:rPr>
          <w:rFonts w:ascii="Montserrat" w:eastAsia="Montserrat Light" w:hAnsi="Montserrat" w:cs="Montserrat Light"/>
          <w:sz w:val="20"/>
          <w:szCs w:val="20"/>
        </w:rPr>
        <w:t>infraestructura</w:t>
      </w:r>
      <w:r w:rsidR="009621CD">
        <w:rPr>
          <w:rFonts w:ascii="Montserrat" w:eastAsia="Montserrat Light" w:hAnsi="Montserrat" w:cs="Montserrat Light"/>
          <w:sz w:val="20"/>
          <w:szCs w:val="20"/>
        </w:rPr>
        <w:t>, equipamiento</w:t>
      </w:r>
      <w:r w:rsidR="00E0325E">
        <w:rPr>
          <w:rFonts w:ascii="Montserrat" w:eastAsia="Montserrat Light" w:hAnsi="Montserrat" w:cs="Montserrat Light"/>
          <w:sz w:val="20"/>
          <w:szCs w:val="20"/>
        </w:rPr>
        <w:t xml:space="preserve"> médico </w:t>
      </w:r>
      <w:r w:rsidR="00B77326">
        <w:rPr>
          <w:rFonts w:ascii="Montserrat" w:eastAsia="Montserrat Light" w:hAnsi="Montserrat" w:cs="Montserrat Light"/>
          <w:sz w:val="20"/>
          <w:szCs w:val="20"/>
        </w:rPr>
        <w:t>y</w:t>
      </w:r>
      <w:r w:rsidR="00E0325E">
        <w:rPr>
          <w:rFonts w:ascii="Montserrat" w:eastAsia="Montserrat Light" w:hAnsi="Montserrat" w:cs="Montserrat Light"/>
          <w:sz w:val="20"/>
          <w:szCs w:val="20"/>
        </w:rPr>
        <w:t xml:space="preserve"> mantenimiento, </w:t>
      </w:r>
      <w:r w:rsidR="008939C4">
        <w:rPr>
          <w:rFonts w:ascii="Montserrat" w:eastAsia="Montserrat Light" w:hAnsi="Montserrat" w:cs="Montserrat Light"/>
          <w:sz w:val="20"/>
          <w:szCs w:val="20"/>
        </w:rPr>
        <w:t xml:space="preserve">donde se incluyen a </w:t>
      </w:r>
      <w:r w:rsidR="00723204">
        <w:rPr>
          <w:rFonts w:ascii="Montserrat" w:eastAsia="Montserrat Light" w:hAnsi="Montserrat" w:cs="Montserrat Light"/>
          <w:sz w:val="20"/>
          <w:szCs w:val="20"/>
        </w:rPr>
        <w:t>IMSS Ordinario</w:t>
      </w:r>
      <w:r w:rsidR="008939C4">
        <w:rPr>
          <w:rFonts w:ascii="Montserrat" w:eastAsia="Montserrat Light" w:hAnsi="Montserrat" w:cs="Montserrat Light"/>
          <w:sz w:val="20"/>
          <w:szCs w:val="20"/>
        </w:rPr>
        <w:t>, Programa IMSS-</w:t>
      </w:r>
      <w:proofErr w:type="gramStart"/>
      <w:r w:rsidR="008939C4">
        <w:rPr>
          <w:rFonts w:ascii="Montserrat" w:eastAsia="Montserrat Light" w:hAnsi="Montserrat" w:cs="Montserrat Light"/>
          <w:sz w:val="20"/>
          <w:szCs w:val="20"/>
        </w:rPr>
        <w:t>Bienestar ,</w:t>
      </w:r>
      <w:proofErr w:type="gramEnd"/>
      <w:r w:rsidR="008939C4">
        <w:rPr>
          <w:rFonts w:ascii="Montserrat" w:eastAsia="Montserrat Light" w:hAnsi="Montserrat" w:cs="Montserrat Light"/>
          <w:sz w:val="20"/>
          <w:szCs w:val="20"/>
        </w:rPr>
        <w:t xml:space="preserve"> OPD IMSS-Bienestar </w:t>
      </w:r>
      <w:r w:rsidR="00723204">
        <w:rPr>
          <w:rFonts w:ascii="Montserrat" w:eastAsia="Montserrat Light" w:hAnsi="Montserrat" w:cs="Montserrat Light"/>
          <w:sz w:val="20"/>
          <w:szCs w:val="20"/>
        </w:rPr>
        <w:t xml:space="preserve">e </w:t>
      </w:r>
      <w:r w:rsidR="00DE0CCD" w:rsidRPr="00DE0CCD">
        <w:rPr>
          <w:rFonts w:ascii="Montserrat" w:eastAsia="Montserrat Light" w:hAnsi="Montserrat" w:cs="Montserrat Light"/>
          <w:sz w:val="20"/>
          <w:szCs w:val="20"/>
        </w:rPr>
        <w:t>Instituto de Seguridad y Servicios Sociales de los Trabajadores del Estado (</w:t>
      </w:r>
      <w:proofErr w:type="spellStart"/>
      <w:r w:rsidR="00DE0CCD" w:rsidRPr="00DE0CCD">
        <w:rPr>
          <w:rFonts w:ascii="Montserrat" w:eastAsia="Montserrat Light" w:hAnsi="Montserrat" w:cs="Montserrat Light"/>
          <w:sz w:val="20"/>
          <w:szCs w:val="20"/>
        </w:rPr>
        <w:t>Issste</w:t>
      </w:r>
      <w:proofErr w:type="spellEnd"/>
      <w:r w:rsidR="00DE0CCD" w:rsidRPr="00DE0CCD">
        <w:rPr>
          <w:rFonts w:ascii="Montserrat" w:eastAsia="Montserrat Light" w:hAnsi="Montserrat" w:cs="Montserrat Light"/>
          <w:sz w:val="20"/>
          <w:szCs w:val="20"/>
        </w:rPr>
        <w:t>)</w:t>
      </w:r>
      <w:r w:rsidR="00DE0CCD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5D608078" w14:textId="77777777" w:rsidR="00DE0CCD" w:rsidRDefault="00DE0CCD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F73A59D" w14:textId="4F0A29B9" w:rsidR="00266A0C" w:rsidRDefault="008D6CC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A</w:t>
      </w:r>
      <w:r w:rsidR="000801D5">
        <w:rPr>
          <w:rFonts w:ascii="Montserrat" w:eastAsia="Montserrat Light" w:hAnsi="Montserrat" w:cs="Montserrat Light"/>
          <w:sz w:val="20"/>
          <w:szCs w:val="20"/>
        </w:rPr>
        <w:t xml:space="preserve">gregó que dentro del Plan de Acción de 100 Días </w:t>
      </w:r>
      <w:r w:rsidR="009403D7">
        <w:rPr>
          <w:rFonts w:ascii="Montserrat" w:eastAsia="Montserrat Light" w:hAnsi="Montserrat" w:cs="Montserrat Light"/>
          <w:sz w:val="20"/>
          <w:szCs w:val="20"/>
        </w:rPr>
        <w:t xml:space="preserve">se </w:t>
      </w:r>
      <w:r w:rsidR="00364F95">
        <w:rPr>
          <w:rFonts w:ascii="Montserrat" w:eastAsia="Montserrat Light" w:hAnsi="Montserrat" w:cs="Montserrat Light"/>
          <w:sz w:val="20"/>
          <w:szCs w:val="20"/>
        </w:rPr>
        <w:t xml:space="preserve">contempla </w:t>
      </w:r>
      <w:r w:rsidR="00653813">
        <w:rPr>
          <w:rFonts w:ascii="Montserrat" w:eastAsia="Montserrat Light" w:hAnsi="Montserrat" w:cs="Montserrat Light"/>
          <w:sz w:val="20"/>
          <w:szCs w:val="20"/>
        </w:rPr>
        <w:t>f</w:t>
      </w:r>
      <w:r w:rsidR="00653813" w:rsidRPr="00653813">
        <w:rPr>
          <w:rFonts w:ascii="Montserrat" w:eastAsia="Montserrat Light" w:hAnsi="Montserrat" w:cs="Montserrat Light"/>
          <w:sz w:val="20"/>
          <w:szCs w:val="20"/>
        </w:rPr>
        <w:t>ormalizar los 245 expedientes para la reversión de inmuebles federales</w:t>
      </w:r>
      <w:r w:rsidR="00653813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F81D04">
        <w:rPr>
          <w:rFonts w:ascii="Montserrat" w:eastAsia="Montserrat Light" w:hAnsi="Montserrat" w:cs="Montserrat Light"/>
          <w:sz w:val="20"/>
          <w:szCs w:val="20"/>
        </w:rPr>
        <w:t xml:space="preserve">con prioridad en </w:t>
      </w:r>
      <w:r w:rsidR="00653813" w:rsidRPr="00653813">
        <w:rPr>
          <w:rFonts w:ascii="Montserrat" w:eastAsia="Montserrat Light" w:hAnsi="Montserrat" w:cs="Montserrat Light"/>
          <w:sz w:val="20"/>
          <w:szCs w:val="20"/>
        </w:rPr>
        <w:t>los 29 hospitales pendientes de revertir</w:t>
      </w:r>
      <w:r w:rsidR="00653813">
        <w:rPr>
          <w:rFonts w:ascii="Montserrat" w:eastAsia="Montserrat Light" w:hAnsi="Montserrat" w:cs="Montserrat Light"/>
          <w:sz w:val="20"/>
          <w:szCs w:val="20"/>
        </w:rPr>
        <w:t>,</w:t>
      </w:r>
      <w:r w:rsidR="00451D6D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1720F9">
        <w:rPr>
          <w:rFonts w:ascii="Montserrat" w:eastAsia="Montserrat Light" w:hAnsi="Montserrat" w:cs="Montserrat Light"/>
          <w:sz w:val="20"/>
          <w:szCs w:val="20"/>
        </w:rPr>
        <w:t>c</w:t>
      </w:r>
      <w:r w:rsidR="001720F9" w:rsidRPr="001720F9">
        <w:rPr>
          <w:rFonts w:ascii="Montserrat" w:eastAsia="Montserrat Light" w:hAnsi="Montserrat" w:cs="Montserrat Light"/>
          <w:sz w:val="20"/>
          <w:szCs w:val="20"/>
        </w:rPr>
        <w:t>oncluir la entrega de las 25 tarjetas pendientes</w:t>
      </w:r>
      <w:r w:rsidR="001720F9">
        <w:rPr>
          <w:rFonts w:ascii="Montserrat" w:eastAsia="Montserrat Light" w:hAnsi="Montserrat" w:cs="Montserrat Light"/>
          <w:sz w:val="20"/>
          <w:szCs w:val="20"/>
        </w:rPr>
        <w:t xml:space="preserve"> del programa La Clínica es Nuestra</w:t>
      </w:r>
      <w:r w:rsidR="009A5DA2">
        <w:rPr>
          <w:rFonts w:ascii="Montserrat" w:eastAsia="Montserrat Light" w:hAnsi="Montserrat" w:cs="Montserrat Light"/>
          <w:sz w:val="20"/>
          <w:szCs w:val="20"/>
        </w:rPr>
        <w:t xml:space="preserve">, de los médicos especialistas </w:t>
      </w:r>
      <w:r w:rsidR="00266A0C">
        <w:rPr>
          <w:rFonts w:ascii="Montserrat" w:eastAsia="Montserrat Light" w:hAnsi="Montserrat" w:cs="Montserrat Light"/>
          <w:sz w:val="20"/>
          <w:szCs w:val="20"/>
        </w:rPr>
        <w:t>asig</w:t>
      </w:r>
      <w:r w:rsidR="009A5DA2" w:rsidRPr="009A5DA2">
        <w:rPr>
          <w:rFonts w:ascii="Montserrat" w:eastAsia="Montserrat Light" w:hAnsi="Montserrat" w:cs="Montserrat Light"/>
          <w:sz w:val="20"/>
          <w:szCs w:val="20"/>
        </w:rPr>
        <w:t>nar las 323 plazas vacantes de las 468 ofertadas</w:t>
      </w:r>
      <w:r w:rsidR="00266A0C">
        <w:rPr>
          <w:rFonts w:ascii="Montserrat" w:eastAsia="Montserrat Light" w:hAnsi="Montserrat" w:cs="Montserrat Light"/>
          <w:sz w:val="20"/>
          <w:szCs w:val="20"/>
        </w:rPr>
        <w:t xml:space="preserve">, ya con los medico cubanos que lleguen en julio; y lanzar una nueva convocatoria para </w:t>
      </w:r>
      <w:r w:rsidR="00F65DAB">
        <w:rPr>
          <w:rFonts w:ascii="Montserrat" w:eastAsia="Montserrat Light" w:hAnsi="Montserrat" w:cs="Montserrat Light"/>
          <w:sz w:val="20"/>
          <w:szCs w:val="20"/>
        </w:rPr>
        <w:t>En</w:t>
      </w:r>
      <w:r w:rsidR="00266A0C">
        <w:rPr>
          <w:rFonts w:ascii="Montserrat" w:eastAsia="Montserrat Light" w:hAnsi="Montserrat" w:cs="Montserrat Light"/>
          <w:sz w:val="20"/>
          <w:szCs w:val="20"/>
        </w:rPr>
        <w:t xml:space="preserve">fermera </w:t>
      </w:r>
      <w:r w:rsidR="00F65DAB">
        <w:rPr>
          <w:rFonts w:ascii="Montserrat" w:eastAsia="Montserrat Light" w:hAnsi="Montserrat" w:cs="Montserrat Light"/>
          <w:sz w:val="20"/>
          <w:szCs w:val="20"/>
        </w:rPr>
        <w:t>G</w:t>
      </w:r>
      <w:r w:rsidR="00266A0C">
        <w:rPr>
          <w:rFonts w:ascii="Montserrat" w:eastAsia="Montserrat Light" w:hAnsi="Montserrat" w:cs="Montserrat Light"/>
          <w:sz w:val="20"/>
          <w:szCs w:val="20"/>
        </w:rPr>
        <w:t xml:space="preserve">eneral y </w:t>
      </w:r>
      <w:r w:rsidR="00F65DAB">
        <w:rPr>
          <w:rFonts w:ascii="Montserrat" w:eastAsia="Montserrat Light" w:hAnsi="Montserrat" w:cs="Montserrat Light"/>
          <w:sz w:val="20"/>
          <w:szCs w:val="20"/>
        </w:rPr>
        <w:t>A</w:t>
      </w:r>
      <w:r w:rsidR="00266A0C">
        <w:rPr>
          <w:rFonts w:ascii="Montserrat" w:eastAsia="Montserrat Light" w:hAnsi="Montserrat" w:cs="Montserrat Light"/>
          <w:sz w:val="20"/>
          <w:szCs w:val="20"/>
        </w:rPr>
        <w:t>uxiliar de Enfermería</w:t>
      </w:r>
      <w:r>
        <w:rPr>
          <w:rFonts w:ascii="Montserrat" w:eastAsia="Montserrat Light" w:hAnsi="Montserrat" w:cs="Montserrat Light"/>
          <w:sz w:val="20"/>
          <w:szCs w:val="20"/>
        </w:rPr>
        <w:t xml:space="preserve">, entre otros temas. </w:t>
      </w:r>
    </w:p>
    <w:p w14:paraId="768B3669" w14:textId="77777777" w:rsidR="00365D5B" w:rsidRDefault="00365D5B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5233F19" w14:textId="77777777" w:rsidR="00697B63" w:rsidRPr="00697B63" w:rsidRDefault="00697B63" w:rsidP="00697B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697B63">
        <w:rPr>
          <w:rFonts w:ascii="Montserrat" w:eastAsia="Montserrat Light" w:hAnsi="Montserrat" w:cs="Montserrat Light"/>
          <w:sz w:val="20"/>
          <w:szCs w:val="20"/>
        </w:rPr>
        <w:t>En este sentido, el gobernador Rutilio Escandón Cadenas reconoció el trabajo conjunto que han establecido las instituciones de salud a nivel federal y estatal, con el objetivo de cumplir el mandato del presidente Andrés Manuel López Obrador, de garantizar que las unidades médicas cuenten con infraestructura digna y funcional, equipamiento tecnológico moderno, medicinas, insumos y personal de salud suficientes para atender al pueblo.</w:t>
      </w:r>
    </w:p>
    <w:p w14:paraId="34384CB8" w14:textId="77777777" w:rsidR="00697B63" w:rsidRPr="00697B63" w:rsidRDefault="00697B63" w:rsidP="00697B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EE3EFE1" w14:textId="77777777" w:rsidR="00697B63" w:rsidRPr="00697B63" w:rsidRDefault="00697B63" w:rsidP="00697B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697B63">
        <w:rPr>
          <w:rFonts w:ascii="Montserrat" w:eastAsia="Montserrat Light" w:hAnsi="Montserrat" w:cs="Montserrat Light"/>
          <w:sz w:val="20"/>
          <w:szCs w:val="20"/>
        </w:rPr>
        <w:t>Subrayó que en Chiapas se ha avanzado con pasos firmes en la consolidación del modelo IMSS-Bienestar porque las diferentes autoridades han hecho causa común y, sobre todo, han dispuesto de los recursos humanos, materiales y jurídicos, con el deseo de que se transite hacia un sistema de salud más fuerte, humanitario, igualitario y a la altura de las necesidades de la población.</w:t>
      </w:r>
    </w:p>
    <w:p w14:paraId="39767E0E" w14:textId="77777777" w:rsidR="00697B63" w:rsidRPr="00697B63" w:rsidRDefault="00697B63" w:rsidP="00697B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F5EE0C9" w14:textId="11CEA78B" w:rsidR="00266A0C" w:rsidRDefault="00697B63" w:rsidP="00697B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697B63">
        <w:rPr>
          <w:rFonts w:ascii="Montserrat" w:eastAsia="Montserrat Light" w:hAnsi="Montserrat" w:cs="Montserrat Light"/>
          <w:sz w:val="20"/>
          <w:szCs w:val="20"/>
        </w:rPr>
        <w:t>“En Chiapas estamos muy contentos de colaborar con el IMSS-Bienestar, por eso reafirmamos nuestro compromiso de seguir trabajando en unidad para que todo se entregue de acuerdo a los requerimientos. Tengan la certeza de que vamos a hacer todo lo que sea necesario por esta gran iniciativa de salud, porque deseamos que se brinde una mejor atención de salud a la gente”, apuntó.</w:t>
      </w:r>
    </w:p>
    <w:p w14:paraId="6C5919B4" w14:textId="77777777" w:rsidR="00697B63" w:rsidRDefault="00697B63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E2EA2A2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2B4C63">
        <w:rPr>
          <w:rFonts w:ascii="Montserrat" w:eastAsia="Montserrat Light" w:hAnsi="Montserrat" w:cs="Montserrat Light"/>
          <w:sz w:val="20"/>
          <w:szCs w:val="20"/>
        </w:rPr>
        <w:t xml:space="preserve">En su intervención, el director general del Órgano Público Descentralizado (OPD) IMSS-Bienestar, Alejandro Calderón </w:t>
      </w:r>
      <w:proofErr w:type="spellStart"/>
      <w:r w:rsidRPr="002B4C63">
        <w:rPr>
          <w:rFonts w:ascii="Montserrat" w:eastAsia="Montserrat Light" w:hAnsi="Montserrat" w:cs="Montserrat Light"/>
          <w:sz w:val="20"/>
          <w:szCs w:val="20"/>
        </w:rPr>
        <w:t>Alipi</w:t>
      </w:r>
      <w:proofErr w:type="spellEnd"/>
      <w:r w:rsidRPr="002B4C63">
        <w:rPr>
          <w:rFonts w:ascii="Montserrat" w:eastAsia="Montserrat Light" w:hAnsi="Montserrat" w:cs="Montserrat Light"/>
          <w:sz w:val="20"/>
          <w:szCs w:val="20"/>
        </w:rPr>
        <w:t>, explicó que se trabaja con la Secretaría de Salud estatal para hacer una contratación de mantenimiento de los equipos médicos, a fin de otorgar las herramientas necesarias para la labor de los médicos especialistas recién contratados.</w:t>
      </w:r>
    </w:p>
    <w:p w14:paraId="4E21DDFE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44E3B82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2B4C63">
        <w:rPr>
          <w:rFonts w:ascii="Montserrat" w:eastAsia="Montserrat Light" w:hAnsi="Montserrat" w:cs="Montserrat Light"/>
          <w:sz w:val="20"/>
          <w:szCs w:val="20"/>
        </w:rPr>
        <w:lastRenderedPageBreak/>
        <w:t xml:space="preserve">Respecto al abastecimiento de medicamentos, Calderón </w:t>
      </w:r>
      <w:proofErr w:type="spellStart"/>
      <w:r w:rsidRPr="002B4C63">
        <w:rPr>
          <w:rFonts w:ascii="Montserrat" w:eastAsia="Montserrat Light" w:hAnsi="Montserrat" w:cs="Montserrat Light"/>
          <w:sz w:val="20"/>
          <w:szCs w:val="20"/>
        </w:rPr>
        <w:t>Alipi</w:t>
      </w:r>
      <w:proofErr w:type="spellEnd"/>
      <w:r w:rsidRPr="002B4C63">
        <w:rPr>
          <w:rFonts w:ascii="Montserrat" w:eastAsia="Montserrat Light" w:hAnsi="Montserrat" w:cs="Montserrat Light"/>
          <w:sz w:val="20"/>
          <w:szCs w:val="20"/>
        </w:rPr>
        <w:t xml:space="preserve"> señaló que desde el OPD IMSS-Bienestar se solicitaron 412 órdenes de suministro correspondiente a 194 claves por un volumen de 2 millones 537 mil piezas. </w:t>
      </w:r>
    </w:p>
    <w:p w14:paraId="484DA2B9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5686B65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2B4C63">
        <w:rPr>
          <w:rFonts w:ascii="Montserrat" w:eastAsia="Montserrat Light" w:hAnsi="Montserrat" w:cs="Montserrat Light"/>
          <w:sz w:val="20"/>
          <w:szCs w:val="20"/>
        </w:rPr>
        <w:t xml:space="preserve">"Ya a través de </w:t>
      </w:r>
      <w:proofErr w:type="spellStart"/>
      <w:r w:rsidRPr="002B4C63">
        <w:rPr>
          <w:rFonts w:ascii="Montserrat" w:eastAsia="Montserrat Light" w:hAnsi="Montserrat" w:cs="Montserrat Light"/>
          <w:sz w:val="20"/>
          <w:szCs w:val="20"/>
        </w:rPr>
        <w:t>Birmex</w:t>
      </w:r>
      <w:proofErr w:type="spellEnd"/>
      <w:r w:rsidRPr="002B4C63">
        <w:rPr>
          <w:rFonts w:ascii="Montserrat" w:eastAsia="Montserrat Light" w:hAnsi="Montserrat" w:cs="Montserrat Light"/>
          <w:sz w:val="20"/>
          <w:szCs w:val="20"/>
        </w:rPr>
        <w:t>, se surtieron 291 órdenes de suministro que corresponden a 174 claves, es el 90 por ciento de lo solicitado y surtieron un millón 640 mil piezas, el 65 por ciento", dijo el director general del OPD IMSS-Bienestar</w:t>
      </w:r>
    </w:p>
    <w:p w14:paraId="71ECF9E0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B3AEDB4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2B4C63">
        <w:rPr>
          <w:rFonts w:ascii="Montserrat" w:eastAsia="Montserrat Light" w:hAnsi="Montserrat" w:cs="Montserrat Light"/>
          <w:sz w:val="20"/>
          <w:szCs w:val="20"/>
        </w:rPr>
        <w:t xml:space="preserve">Agregó que las claves que se emitirán desde el OPD IMSS-Bienestar son 435 órdenes de suministro, lo que representa 255 claves por un volumen de 3 millones 147 mil piezas. "Le vamos a informar a </w:t>
      </w:r>
      <w:proofErr w:type="spellStart"/>
      <w:r w:rsidRPr="002B4C63">
        <w:rPr>
          <w:rFonts w:ascii="Montserrat" w:eastAsia="Montserrat Light" w:hAnsi="Montserrat" w:cs="Montserrat Light"/>
          <w:sz w:val="20"/>
          <w:szCs w:val="20"/>
        </w:rPr>
        <w:t>Birmex</w:t>
      </w:r>
      <w:proofErr w:type="spellEnd"/>
      <w:r w:rsidRPr="002B4C63">
        <w:rPr>
          <w:rFonts w:ascii="Montserrat" w:eastAsia="Montserrat Light" w:hAnsi="Montserrat" w:cs="Montserrat Light"/>
          <w:sz w:val="20"/>
          <w:szCs w:val="20"/>
        </w:rPr>
        <w:t xml:space="preserve"> cuáles son esas 255 claves y hacia donde se van a ir dirigidas, y las van a sumar a la ruta de entrega". </w:t>
      </w:r>
    </w:p>
    <w:p w14:paraId="0EBDD874" w14:textId="77777777" w:rsidR="002B4C63" w:rsidRP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E4FFC53" w14:textId="5F08D84A" w:rsid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2B4C63">
        <w:rPr>
          <w:rFonts w:ascii="Montserrat" w:eastAsia="Montserrat Light" w:hAnsi="Montserrat" w:cs="Montserrat Light"/>
          <w:sz w:val="20"/>
          <w:szCs w:val="20"/>
        </w:rPr>
        <w:t>Señaló que se trabaja para que en septiembre se cuente con un abasto arriba del 97 por ciento, para ello se suman las compras que realizó</w:t>
      </w:r>
      <w:r w:rsidR="004842C3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4842C3" w:rsidRPr="004842C3">
        <w:rPr>
          <w:rFonts w:ascii="Montserrat" w:eastAsia="Montserrat Light" w:hAnsi="Montserrat" w:cs="Montserrat Light"/>
          <w:sz w:val="20"/>
          <w:szCs w:val="20"/>
        </w:rPr>
        <w:t>Laboratorios Biológicos y Reactivos de México (</w:t>
      </w:r>
      <w:proofErr w:type="spellStart"/>
      <w:r w:rsidR="004842C3" w:rsidRPr="004842C3">
        <w:rPr>
          <w:rFonts w:ascii="Montserrat" w:eastAsia="Montserrat Light" w:hAnsi="Montserrat" w:cs="Montserrat Light"/>
          <w:sz w:val="20"/>
          <w:szCs w:val="20"/>
        </w:rPr>
        <w:t>Birmex</w:t>
      </w:r>
      <w:proofErr w:type="spellEnd"/>
      <w:r w:rsidR="004842C3" w:rsidRPr="004842C3">
        <w:rPr>
          <w:rFonts w:ascii="Montserrat" w:eastAsia="Montserrat Light" w:hAnsi="Montserrat" w:cs="Montserrat Light"/>
          <w:sz w:val="20"/>
          <w:szCs w:val="20"/>
        </w:rPr>
        <w:t>)</w:t>
      </w:r>
      <w:r w:rsidRPr="002B4C63">
        <w:rPr>
          <w:rFonts w:ascii="Montserrat" w:eastAsia="Montserrat Light" w:hAnsi="Montserrat" w:cs="Montserrat Light"/>
          <w:sz w:val="20"/>
          <w:szCs w:val="20"/>
        </w:rPr>
        <w:t>. "En las mesas de coordinación que tenemos con el coordinador estatal de IMSS-Bienestar y el secretario de Salud iremos informando como va ir aumentando el abasto"</w:t>
      </w:r>
    </w:p>
    <w:p w14:paraId="203BD7FA" w14:textId="77777777" w:rsidR="002B4C63" w:rsidRDefault="002B4C63" w:rsidP="002B4C63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0738034" w14:textId="618A5EC1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A su vez, el director general de </w:t>
      </w: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Birmex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, Jens Pedro </w:t>
      </w: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Lohmanh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 Iturburu, comentó que se trabaja en replicar el modelo del </w:t>
      </w: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Issste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>, el cual tiene un centro nacional de distribución en el cual se reciben los medicamentos y se distribuyen a nivel nacional.</w:t>
      </w:r>
    </w:p>
    <w:p w14:paraId="5A0A13A5" w14:textId="77777777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FA08917" w14:textId="77777777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"Con el objeto de </w:t>
      </w: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eficientar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 el abasto es lo que estamos buscando hacer con IMSS-Bienestar, estamos respetando toda la cadena logística que tiene actualmente el Seguro Social en su Régimen Ordinario que es muy eficiente y queremos hacer que IMSS-Bienestar haga lo mismo", indicó.</w:t>
      </w:r>
    </w:p>
    <w:p w14:paraId="5CB823A0" w14:textId="77777777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F3B9D06" w14:textId="77777777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Lohmanh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 Iturburu añadió que con las nuevas rutas trazadas posibilitan el poder llegar a menos de 12 o 14 horas directamente de la </w:t>
      </w:r>
      <w:proofErr w:type="spellStart"/>
      <w:r w:rsidRPr="008B1BC8">
        <w:rPr>
          <w:rFonts w:ascii="Montserrat" w:eastAsia="Montserrat Light" w:hAnsi="Montserrat" w:cs="Montserrat Light"/>
          <w:sz w:val="20"/>
          <w:szCs w:val="20"/>
        </w:rPr>
        <w:t>Megafarmacia</w:t>
      </w:r>
      <w:proofErr w:type="spell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 del Bienestar, ubicada en el municipio de Huehuetoca, Estado de México, a algunas partes de Chiapas. </w:t>
      </w:r>
    </w:p>
    <w:p w14:paraId="22BFB376" w14:textId="77777777" w:rsidR="008B1BC8" w:rsidRPr="008B1BC8" w:rsidRDefault="008B1BC8" w:rsidP="008B1BC8">
      <w:pPr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1BC7075" w14:textId="0243D2FE" w:rsidR="009D3851" w:rsidRDefault="008B1BC8" w:rsidP="00354404">
      <w:pPr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"Lo relevante es que ya estamos trabajando estás órdenes de suministro, las rutas están coordinadas con la entidad y además en la versatilidad de </w:t>
      </w:r>
      <w:proofErr w:type="gramStart"/>
      <w:r w:rsidRPr="008B1BC8">
        <w:rPr>
          <w:rFonts w:ascii="Montserrat" w:eastAsia="Montserrat Light" w:hAnsi="Montserrat" w:cs="Montserrat Light"/>
          <w:sz w:val="20"/>
          <w:szCs w:val="20"/>
        </w:rPr>
        <w:t>que</w:t>
      </w:r>
      <w:proofErr w:type="gramEnd"/>
      <w:r w:rsidRPr="008B1BC8">
        <w:rPr>
          <w:rFonts w:ascii="Montserrat" w:eastAsia="Montserrat Light" w:hAnsi="Montserrat" w:cs="Montserrat Light"/>
          <w:sz w:val="20"/>
          <w:szCs w:val="20"/>
        </w:rPr>
        <w:t xml:space="preserve"> si hay que hacer un cambio, lo hacemos, los planes son perfectibles y en esa parte estamos", sumó.</w:t>
      </w:r>
    </w:p>
    <w:p w14:paraId="217F2F87" w14:textId="07ABFE4D" w:rsidR="00354404" w:rsidRPr="00606787" w:rsidRDefault="00354404" w:rsidP="00016BCE">
      <w:pPr>
        <w:jc w:val="both"/>
        <w:rPr>
          <w:rFonts w:ascii="Montserrat" w:eastAsia="Montserrat Light" w:hAnsi="Montserrat" w:cs="Montserrat Light"/>
          <w:color w:val="000000"/>
        </w:rPr>
      </w:pPr>
    </w:p>
    <w:p w14:paraId="347C4459" w14:textId="77777777" w:rsidR="00606787" w:rsidRDefault="0060678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606787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552F0CE2" w14:textId="77777777" w:rsidR="00C36730" w:rsidRDefault="00C36730" w:rsidP="00C36730">
      <w:r>
        <w:t>LINK DE FOTOS</w:t>
      </w:r>
    </w:p>
    <w:p w14:paraId="090E1212" w14:textId="77777777" w:rsidR="00C36730" w:rsidRDefault="00287C46" w:rsidP="00C36730">
      <w:hyperlink r:id="rId7" w:history="1">
        <w:r w:rsidR="00C36730" w:rsidRPr="00810A03">
          <w:rPr>
            <w:rStyle w:val="Hipervnculo"/>
          </w:rPr>
          <w:t>https://imssmx.sharepoint.com/:f:/s/comunicacionsocial/Evfwj4TfiMxKsmVBC4U3nB0B30iZbE8T5V_kc_8ro4X9Yw?e=AZniya</w:t>
        </w:r>
      </w:hyperlink>
      <w:r w:rsidR="00C36730">
        <w:t xml:space="preserve"> </w:t>
      </w:r>
    </w:p>
    <w:p w14:paraId="203966F2" w14:textId="77777777" w:rsidR="00C36730" w:rsidRPr="00606787" w:rsidRDefault="00C36730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6888E948" w14:textId="77777777" w:rsidR="005915FB" w:rsidRPr="00606787" w:rsidRDefault="005915FB" w:rsidP="00016BCE">
      <w:pPr>
        <w:jc w:val="both"/>
        <w:rPr>
          <w:rFonts w:ascii="Montserrat" w:eastAsia="Montserrat Light" w:hAnsi="Montserrat" w:cs="Montserrat Light"/>
          <w:color w:val="000000"/>
        </w:rPr>
      </w:pPr>
    </w:p>
    <w:p w14:paraId="044A4026" w14:textId="77777777" w:rsidR="002D7715" w:rsidRPr="00606787" w:rsidRDefault="002D7715" w:rsidP="00884D4E">
      <w:pPr>
        <w:spacing w:line="240" w:lineRule="atLeast"/>
        <w:jc w:val="both"/>
        <w:rPr>
          <w:rFonts w:ascii="Montserrat" w:hAnsi="Montserrat"/>
          <w:lang w:eastAsia="es-MX"/>
        </w:rPr>
      </w:pPr>
    </w:p>
    <w:sectPr w:rsidR="002D7715" w:rsidRPr="00606787" w:rsidSect="003226E2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FE81" w14:textId="77777777" w:rsidR="00147513" w:rsidRDefault="00147513">
      <w:r>
        <w:separator/>
      </w:r>
    </w:p>
  </w:endnote>
  <w:endnote w:type="continuationSeparator" w:id="0">
    <w:p w14:paraId="636C57C8" w14:textId="77777777" w:rsidR="00147513" w:rsidRDefault="00147513">
      <w:r>
        <w:continuationSeparator/>
      </w:r>
    </w:p>
  </w:endnote>
  <w:endnote w:type="continuationNotice" w:id="1">
    <w:p w14:paraId="4DE5879D" w14:textId="77777777" w:rsidR="00147513" w:rsidRDefault="00147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385C" w14:textId="77777777" w:rsidR="00147513" w:rsidRDefault="00147513">
      <w:r>
        <w:separator/>
      </w:r>
    </w:p>
  </w:footnote>
  <w:footnote w:type="continuationSeparator" w:id="0">
    <w:p w14:paraId="07C5B1D0" w14:textId="77777777" w:rsidR="00147513" w:rsidRDefault="00147513">
      <w:r>
        <w:continuationSeparator/>
      </w:r>
    </w:p>
  </w:footnote>
  <w:footnote w:type="continuationNotice" w:id="1">
    <w:p w14:paraId="1B3F3ED3" w14:textId="77777777" w:rsidR="00147513" w:rsidRDefault="00147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9B8865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8DAA3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8F9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1D5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513"/>
    <w:rsid w:val="00147856"/>
    <w:rsid w:val="00147B34"/>
    <w:rsid w:val="001604B4"/>
    <w:rsid w:val="0016140D"/>
    <w:rsid w:val="00162E32"/>
    <w:rsid w:val="00164426"/>
    <w:rsid w:val="00166ADF"/>
    <w:rsid w:val="00171C72"/>
    <w:rsid w:val="001720F9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2688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636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A0C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87C46"/>
    <w:rsid w:val="002911E2"/>
    <w:rsid w:val="00295659"/>
    <w:rsid w:val="0029782A"/>
    <w:rsid w:val="002A1BC1"/>
    <w:rsid w:val="002A323B"/>
    <w:rsid w:val="002A36A7"/>
    <w:rsid w:val="002A41E0"/>
    <w:rsid w:val="002A7168"/>
    <w:rsid w:val="002B0627"/>
    <w:rsid w:val="002B0859"/>
    <w:rsid w:val="002B31D2"/>
    <w:rsid w:val="002B343F"/>
    <w:rsid w:val="002B3A6F"/>
    <w:rsid w:val="002B4C63"/>
    <w:rsid w:val="002B70CA"/>
    <w:rsid w:val="002C0A05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06C96"/>
    <w:rsid w:val="00311483"/>
    <w:rsid w:val="0031180D"/>
    <w:rsid w:val="00317524"/>
    <w:rsid w:val="00321E1B"/>
    <w:rsid w:val="003226E2"/>
    <w:rsid w:val="00326BB4"/>
    <w:rsid w:val="003273A5"/>
    <w:rsid w:val="003345BA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4F95"/>
    <w:rsid w:val="00365D5B"/>
    <w:rsid w:val="003660C3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286B"/>
    <w:rsid w:val="00404FF3"/>
    <w:rsid w:val="00407A81"/>
    <w:rsid w:val="00413F85"/>
    <w:rsid w:val="0041537A"/>
    <w:rsid w:val="00415758"/>
    <w:rsid w:val="00416500"/>
    <w:rsid w:val="00416B56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1D6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333B"/>
    <w:rsid w:val="004842C3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4F5E96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2A1F"/>
    <w:rsid w:val="00546667"/>
    <w:rsid w:val="00546D7B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351F"/>
    <w:rsid w:val="005A3B05"/>
    <w:rsid w:val="005A3FF3"/>
    <w:rsid w:val="005A5A7B"/>
    <w:rsid w:val="005A5AD1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5C9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47BAC"/>
    <w:rsid w:val="00651CF7"/>
    <w:rsid w:val="006522F2"/>
    <w:rsid w:val="006525E9"/>
    <w:rsid w:val="00653813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97B63"/>
    <w:rsid w:val="006A055C"/>
    <w:rsid w:val="006A0923"/>
    <w:rsid w:val="006A0A6C"/>
    <w:rsid w:val="006A0DE9"/>
    <w:rsid w:val="006A2879"/>
    <w:rsid w:val="006A51BC"/>
    <w:rsid w:val="006A6364"/>
    <w:rsid w:val="006A66D9"/>
    <w:rsid w:val="006B346B"/>
    <w:rsid w:val="006B34C0"/>
    <w:rsid w:val="006B479A"/>
    <w:rsid w:val="006B5E30"/>
    <w:rsid w:val="006B7681"/>
    <w:rsid w:val="006C1427"/>
    <w:rsid w:val="006C192B"/>
    <w:rsid w:val="006C47F7"/>
    <w:rsid w:val="006C5488"/>
    <w:rsid w:val="006D106B"/>
    <w:rsid w:val="006D1CFB"/>
    <w:rsid w:val="006D4E9A"/>
    <w:rsid w:val="006D5949"/>
    <w:rsid w:val="006D7450"/>
    <w:rsid w:val="006E0B0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204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7867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D6823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3702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39C4"/>
    <w:rsid w:val="00896645"/>
    <w:rsid w:val="008A4600"/>
    <w:rsid w:val="008A5EDD"/>
    <w:rsid w:val="008A7F44"/>
    <w:rsid w:val="008B1BC8"/>
    <w:rsid w:val="008B1E13"/>
    <w:rsid w:val="008C062B"/>
    <w:rsid w:val="008C4035"/>
    <w:rsid w:val="008C5CBC"/>
    <w:rsid w:val="008C68FD"/>
    <w:rsid w:val="008D2689"/>
    <w:rsid w:val="008D2D05"/>
    <w:rsid w:val="008D4692"/>
    <w:rsid w:val="008D6CC3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AB5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40CC"/>
    <w:rsid w:val="0093686B"/>
    <w:rsid w:val="009403D7"/>
    <w:rsid w:val="00941A43"/>
    <w:rsid w:val="009504B1"/>
    <w:rsid w:val="0095150F"/>
    <w:rsid w:val="00951FBB"/>
    <w:rsid w:val="0095318F"/>
    <w:rsid w:val="00956766"/>
    <w:rsid w:val="00957032"/>
    <w:rsid w:val="009575D7"/>
    <w:rsid w:val="009621CD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5087"/>
    <w:rsid w:val="009A5DA2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3851"/>
    <w:rsid w:val="009D541F"/>
    <w:rsid w:val="009D68AB"/>
    <w:rsid w:val="009D6D25"/>
    <w:rsid w:val="009D7A90"/>
    <w:rsid w:val="009E09F7"/>
    <w:rsid w:val="009E1CB8"/>
    <w:rsid w:val="009E44B3"/>
    <w:rsid w:val="009E5D3F"/>
    <w:rsid w:val="009E76A1"/>
    <w:rsid w:val="009E773C"/>
    <w:rsid w:val="009E7AED"/>
    <w:rsid w:val="009F0101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462"/>
    <w:rsid w:val="00A247DD"/>
    <w:rsid w:val="00A24A07"/>
    <w:rsid w:val="00A266FF"/>
    <w:rsid w:val="00A27FBF"/>
    <w:rsid w:val="00A31816"/>
    <w:rsid w:val="00A34AF6"/>
    <w:rsid w:val="00A34C95"/>
    <w:rsid w:val="00A3550C"/>
    <w:rsid w:val="00A35CBE"/>
    <w:rsid w:val="00A4180D"/>
    <w:rsid w:val="00A429C7"/>
    <w:rsid w:val="00A43E2A"/>
    <w:rsid w:val="00A43FC1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95A4F"/>
    <w:rsid w:val="00AA109C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085C"/>
    <w:rsid w:val="00B30BAB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6536"/>
    <w:rsid w:val="00B77326"/>
    <w:rsid w:val="00B77A59"/>
    <w:rsid w:val="00B77F2C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457"/>
    <w:rsid w:val="00C36730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4ECD"/>
    <w:rsid w:val="00C86D88"/>
    <w:rsid w:val="00C914B2"/>
    <w:rsid w:val="00C92BAB"/>
    <w:rsid w:val="00C93572"/>
    <w:rsid w:val="00C93D57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561"/>
    <w:rsid w:val="00CF5BF9"/>
    <w:rsid w:val="00CF5E0B"/>
    <w:rsid w:val="00CF6490"/>
    <w:rsid w:val="00D00C57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0F90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0CCD"/>
    <w:rsid w:val="00DE2649"/>
    <w:rsid w:val="00DE2C4A"/>
    <w:rsid w:val="00DE57F4"/>
    <w:rsid w:val="00DE69A0"/>
    <w:rsid w:val="00DE76C9"/>
    <w:rsid w:val="00DF020F"/>
    <w:rsid w:val="00DF06F4"/>
    <w:rsid w:val="00DF0E82"/>
    <w:rsid w:val="00DF4802"/>
    <w:rsid w:val="00DF56A3"/>
    <w:rsid w:val="00E0325E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468D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4B6C"/>
    <w:rsid w:val="00EA5F97"/>
    <w:rsid w:val="00EB0EDF"/>
    <w:rsid w:val="00EB2EC3"/>
    <w:rsid w:val="00EB3D8D"/>
    <w:rsid w:val="00EB4768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EF4ADC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52F5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65DAB"/>
    <w:rsid w:val="00F714BB"/>
    <w:rsid w:val="00F7685C"/>
    <w:rsid w:val="00F81D04"/>
    <w:rsid w:val="00F82A92"/>
    <w:rsid w:val="00F86C89"/>
    <w:rsid w:val="00F90F98"/>
    <w:rsid w:val="00F91000"/>
    <w:rsid w:val="00F9122F"/>
    <w:rsid w:val="00F91285"/>
    <w:rsid w:val="00F968E1"/>
    <w:rsid w:val="00F97FBF"/>
    <w:rsid w:val="00FA21A5"/>
    <w:rsid w:val="00FA2563"/>
    <w:rsid w:val="00FA7ADC"/>
    <w:rsid w:val="00FA7FE2"/>
    <w:rsid w:val="00FB609B"/>
    <w:rsid w:val="00FC0C96"/>
    <w:rsid w:val="00FC16F0"/>
    <w:rsid w:val="00FC18D2"/>
    <w:rsid w:val="00FC54C7"/>
    <w:rsid w:val="00FD0A3F"/>
    <w:rsid w:val="00FD0DBB"/>
    <w:rsid w:val="00FD33D7"/>
    <w:rsid w:val="00FD772D"/>
    <w:rsid w:val="00FD7F5E"/>
    <w:rsid w:val="00FE0E58"/>
    <w:rsid w:val="00FF01E3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vfwj4TfiMxKsmVBC4U3nB0B30iZbE8T5V_kc_8ro4X9Yw?e=AZ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2024-06-17T21:10:00Z</dcterms:created>
  <dcterms:modified xsi:type="dcterms:W3CDTF">2024-06-17T21:10:00Z</dcterms:modified>
</cp:coreProperties>
</file>