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44B" w14:textId="77777777" w:rsidR="00252FF2" w:rsidRDefault="00252FF2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077341D9" w:rsidR="00EB4768" w:rsidRPr="00606787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606787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1B4A4BC1" w:rsidR="005915FB" w:rsidRPr="00606787" w:rsidRDefault="00F350D9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>Ciudad de México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, </w:t>
      </w:r>
      <w:r w:rsidR="00490607">
        <w:rPr>
          <w:rFonts w:ascii="Montserrat" w:eastAsia="Montserrat Light" w:hAnsi="Montserrat" w:cs="Montserrat Light"/>
          <w:color w:val="000000"/>
          <w:sz w:val="20"/>
          <w:szCs w:val="20"/>
        </w:rPr>
        <w:t>martes 18</w:t>
      </w:r>
      <w:r w:rsidR="005915FB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de junio de 2024</w:t>
      </w:r>
    </w:p>
    <w:p w14:paraId="16C67683" w14:textId="237CFB21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A55888">
        <w:rPr>
          <w:rFonts w:ascii="Montserrat" w:eastAsia="Montserrat Light" w:hAnsi="Montserrat" w:cs="Montserrat Light"/>
          <w:color w:val="000000"/>
          <w:sz w:val="20"/>
          <w:szCs w:val="20"/>
        </w:rPr>
        <w:t>299</w:t>
      </w:r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6BCF23FD" w14:textId="57E0044E" w:rsidR="009770DE" w:rsidRPr="00E1280B" w:rsidRDefault="009770DE" w:rsidP="00E1280B">
      <w:pPr>
        <w:jc w:val="center"/>
        <w:rPr>
          <w:rFonts w:ascii="Montserrat" w:eastAsia="Montserrat Light" w:hAnsi="Montserrat" w:cs="Montserrat Light"/>
          <w:b/>
          <w:bCs/>
          <w:sz w:val="32"/>
          <w:szCs w:val="32"/>
        </w:rPr>
      </w:pPr>
      <w:r w:rsidRPr="009770DE">
        <w:rPr>
          <w:rFonts w:ascii="Montserrat" w:eastAsia="Montserrat Light" w:hAnsi="Montserrat" w:cs="Montserrat Light"/>
          <w:b/>
          <w:bCs/>
          <w:sz w:val="32"/>
          <w:szCs w:val="32"/>
        </w:rPr>
        <w:t>IMSS</w:t>
      </w:r>
      <w:r>
        <w:rPr>
          <w:rFonts w:ascii="Montserrat" w:eastAsia="Montserrat Light" w:hAnsi="Montserrat" w:cs="Montserrat Light"/>
          <w:b/>
          <w:bCs/>
          <w:sz w:val="32"/>
          <w:szCs w:val="32"/>
        </w:rPr>
        <w:t>,</w:t>
      </w:r>
      <w:r w:rsidRPr="009770DE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 preparado para la temporada de lluvias</w:t>
      </w:r>
      <w:r>
        <w:rPr>
          <w:rFonts w:ascii="Montserrat" w:eastAsia="Montserrat Light" w:hAnsi="Montserrat" w:cs="Montserrat Light"/>
          <w:b/>
          <w:bCs/>
          <w:sz w:val="32"/>
          <w:szCs w:val="32"/>
        </w:rPr>
        <w:t>; s</w:t>
      </w:r>
      <w:r w:rsidRPr="009770DE">
        <w:rPr>
          <w:rFonts w:ascii="Montserrat" w:eastAsia="Montserrat Light" w:hAnsi="Montserrat" w:cs="Montserrat Light"/>
          <w:b/>
          <w:bCs/>
          <w:sz w:val="32"/>
          <w:szCs w:val="32"/>
        </w:rPr>
        <w:t>e activan protocolos de protección civil</w:t>
      </w:r>
    </w:p>
    <w:p w14:paraId="0B746868" w14:textId="77777777" w:rsidR="005915FB" w:rsidRPr="00606787" w:rsidRDefault="005915FB" w:rsidP="00016BCE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4A70BB63" w14:textId="705CEB2F" w:rsidR="00206B41" w:rsidRPr="00977017" w:rsidRDefault="007A79E7" w:rsidP="009770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El </w:t>
      </w:r>
      <w:r w:rsidR="007D670C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Centro Virtual de Operaciones en Emergencias y Desastres (CVOED) </w:t>
      </w:r>
      <w:r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trabaja en equipo con la Coordinación </w:t>
      </w:r>
      <w:r w:rsidR="00252FF2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Técnica </w:t>
      </w:r>
      <w:r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de Protección Civil 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del Seguro Social </w:t>
      </w:r>
      <w:r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para 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vigilar los fenómenos meteorológicos</w:t>
      </w:r>
      <w:r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las 24 horas y los siete días de la semana. </w:t>
      </w:r>
    </w:p>
    <w:p w14:paraId="6CA12A7F" w14:textId="1C878380" w:rsidR="007C35C2" w:rsidRPr="00977017" w:rsidRDefault="009F232A" w:rsidP="009770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977017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</w:t>
      </w:r>
      <w:r w:rsidR="00694C89" w:rsidRPr="00977017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l</w:t>
      </w:r>
      <w:r w:rsidRPr="00977017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</w:t>
      </w:r>
      <w:r w:rsidR="002635EE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IMSS</w:t>
      </w:r>
      <w:r w:rsidRPr="00977017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cuenta con grupos de respuesta inmediata y realiza un censo de pacientes que pudieran requerir traslado a otras unidades médicas en caso de afectaciones a los inmuebles.</w:t>
      </w:r>
    </w:p>
    <w:p w14:paraId="50AF66F8" w14:textId="143A26A5" w:rsidR="000254DF" w:rsidRPr="00977017" w:rsidRDefault="00206B41" w:rsidP="009770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S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 prevé lluvia </w:t>
      </w:r>
      <w:r w:rsidR="00694C89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en</w:t>
      </w:r>
      <w:r w:rsidR="0074732B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próximos días en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Tamaulipas, Veracruz, Puebla, Oaxaca, Chiapas, Campeche, Yucatán</w:t>
      </w:r>
      <w:r w:rsidR="00694C89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, 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Quintana Roo</w:t>
      </w:r>
      <w:r w:rsidR="00694C89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, 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Tabasco, San Luis Potosí</w:t>
      </w:r>
      <w:r w:rsidR="00694C89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,</w:t>
      </w:r>
      <w:r w:rsidR="007C35C2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Hidalgo</w:t>
      </w:r>
      <w:r w:rsidR="00694C89" w:rsidRPr="00977017">
        <w:rPr>
          <w:rFonts w:ascii="Montserrat" w:eastAsia="Montserrat Light" w:hAnsi="Montserrat" w:cs="Montserrat Light"/>
          <w:b/>
          <w:bCs/>
          <w:sz w:val="20"/>
          <w:szCs w:val="20"/>
        </w:rPr>
        <w:t>, Nuevo León y Ciudad de México.</w:t>
      </w:r>
    </w:p>
    <w:p w14:paraId="31C93ED6" w14:textId="77777777" w:rsidR="00694C89" w:rsidRPr="00977017" w:rsidRDefault="00694C89" w:rsidP="00977017">
      <w:pPr>
        <w:pStyle w:val="Prrafodelista"/>
        <w:spacing w:after="0" w:line="240" w:lineRule="auto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</w:p>
    <w:p w14:paraId="0FCB0211" w14:textId="77777777" w:rsidR="00694C89" w:rsidRPr="00977017" w:rsidRDefault="00694C89" w:rsidP="00977017">
      <w:pPr>
        <w:pStyle w:val="Prrafodelista"/>
        <w:spacing w:after="0" w:line="240" w:lineRule="auto"/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7A6C92F1" w14:textId="58ED1ACD" w:rsidR="00354404" w:rsidRPr="00977017" w:rsidRDefault="006A326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El Instituto Mexicano del Seguro Social (IMSS) realiza un monitoreo constante </w:t>
      </w:r>
      <w:r w:rsidR="00E1280B" w:rsidRPr="00977017">
        <w:rPr>
          <w:rFonts w:ascii="Montserrat" w:eastAsia="Montserrat Light" w:hAnsi="Montserrat" w:cs="Montserrat Light"/>
          <w:sz w:val="20"/>
          <w:szCs w:val="20"/>
        </w:rPr>
        <w:t>de la evolución del</w:t>
      </w:r>
      <w:r w:rsidR="007F7FC6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1280B" w:rsidRPr="00977017">
        <w:rPr>
          <w:rFonts w:ascii="Montserrat" w:eastAsia="Montserrat Light" w:hAnsi="Montserrat" w:cs="Montserrat Light"/>
          <w:sz w:val="20"/>
          <w:szCs w:val="20"/>
        </w:rPr>
        <w:t>Ciclón Tropical Uno en territorio nacional</w:t>
      </w:r>
      <w:r w:rsidR="00053050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1280B" w:rsidRPr="00977017">
        <w:rPr>
          <w:rFonts w:ascii="Montserrat" w:eastAsia="Montserrat Light" w:hAnsi="Montserrat" w:cs="Montserrat Light"/>
          <w:sz w:val="20"/>
          <w:szCs w:val="20"/>
        </w:rPr>
        <w:t>y ha activado con antelación protocolos de prevención y protección civil en unidades médicas de diversos estados.</w:t>
      </w:r>
    </w:p>
    <w:p w14:paraId="21D79AA9" w14:textId="77777777" w:rsidR="00E1280B" w:rsidRPr="00977017" w:rsidRDefault="00E1280B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9652BD9" w14:textId="39E1E423" w:rsidR="00E1280B" w:rsidRPr="00977017" w:rsidRDefault="00E1280B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Durante una videoconferencia encabezada por e</w:t>
      </w:r>
      <w:r w:rsidR="006A3268" w:rsidRPr="00977017">
        <w:rPr>
          <w:rFonts w:ascii="Montserrat" w:eastAsia="Montserrat Light" w:hAnsi="Montserrat" w:cs="Montserrat Light"/>
          <w:sz w:val="20"/>
          <w:szCs w:val="20"/>
        </w:rPr>
        <w:t>l director de Operación y Evaluación, Javier Guerrero</w:t>
      </w:r>
      <w:r w:rsidR="00A55888">
        <w:rPr>
          <w:rFonts w:ascii="Montserrat" w:eastAsia="Montserrat Light" w:hAnsi="Montserrat" w:cs="Montserrat Light"/>
          <w:sz w:val="20"/>
          <w:szCs w:val="20"/>
        </w:rPr>
        <w:t xml:space="preserve"> García</w:t>
      </w:r>
      <w:r w:rsidR="006A3268" w:rsidRPr="00977017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Pr="00977017">
        <w:rPr>
          <w:rFonts w:ascii="Montserrat" w:eastAsia="Montserrat Light" w:hAnsi="Montserrat" w:cs="Montserrat Light"/>
          <w:sz w:val="20"/>
          <w:szCs w:val="20"/>
        </w:rPr>
        <w:t>y a la que se conectaron titulares de los Órganos de Operación Administrativa Desconcentrada (OOAD) de todo el país, directoras y directores de hospitales y Unidades Médicas de Alta Especialidad (UMAE), se informó que,</w:t>
      </w:r>
      <w:r w:rsidR="006A3268" w:rsidRPr="00977017">
        <w:rPr>
          <w:rFonts w:ascii="Montserrat" w:eastAsia="Montserrat Light" w:hAnsi="Montserrat" w:cs="Montserrat Light"/>
          <w:sz w:val="20"/>
          <w:szCs w:val="20"/>
        </w:rPr>
        <w:t xml:space="preserve"> por instrucción del director general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del IMSS</w:t>
      </w:r>
      <w:r w:rsidR="006A3268" w:rsidRPr="00977017">
        <w:rPr>
          <w:rFonts w:ascii="Montserrat" w:eastAsia="Montserrat Light" w:hAnsi="Montserrat" w:cs="Montserrat Light"/>
          <w:sz w:val="20"/>
          <w:szCs w:val="20"/>
        </w:rPr>
        <w:t>, Zoé Robledo, se ha fortalecido la comunicación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interinstitucional para prevenir afectaciones por el fenómeno meteorológico.</w:t>
      </w:r>
    </w:p>
    <w:p w14:paraId="5B7CD3E8" w14:textId="77777777" w:rsidR="001B0D92" w:rsidRPr="00977017" w:rsidRDefault="001B0D92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7B5D5B2" w14:textId="114059D1" w:rsidR="006A3268" w:rsidRPr="00977017" w:rsidRDefault="006A326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“Estamos preparados, hay criterios, estrategias, ya hubo algunas videoconferencias con los estados involucrados del área de protección civil, </w:t>
      </w:r>
      <w:r w:rsidR="00A55888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 w:rsidR="00A55888" w:rsidRPr="00A55888">
        <w:rPr>
          <w:rFonts w:ascii="Montserrat" w:eastAsia="Montserrat Light" w:hAnsi="Montserrat" w:cs="Montserrat Light"/>
          <w:sz w:val="20"/>
          <w:szCs w:val="20"/>
        </w:rPr>
        <w:t xml:space="preserve">Centro Virtual de Operaciones en Emergencias y Desastres </w:t>
      </w:r>
      <w:r w:rsidR="00A55888">
        <w:rPr>
          <w:rFonts w:ascii="Montserrat" w:eastAsia="Montserrat Light" w:hAnsi="Montserrat" w:cs="Montserrat Light"/>
          <w:sz w:val="20"/>
          <w:szCs w:val="20"/>
        </w:rPr>
        <w:t>(</w:t>
      </w:r>
      <w:r w:rsidRPr="00977017">
        <w:rPr>
          <w:rFonts w:ascii="Montserrat" w:eastAsia="Montserrat Light" w:hAnsi="Montserrat" w:cs="Montserrat Light"/>
          <w:sz w:val="20"/>
          <w:szCs w:val="20"/>
        </w:rPr>
        <w:t>CVOED</w:t>
      </w:r>
      <w:r w:rsidR="00A55888">
        <w:rPr>
          <w:rFonts w:ascii="Montserrat" w:eastAsia="Montserrat Light" w:hAnsi="Montserrat" w:cs="Montserrat Light"/>
          <w:sz w:val="20"/>
          <w:szCs w:val="20"/>
        </w:rPr>
        <w:t>)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nos mantiene informados con el doctor Cruz Vega”, dijo</w:t>
      </w:r>
      <w:r w:rsidR="00E1280B" w:rsidRPr="0097701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A55888">
        <w:rPr>
          <w:rFonts w:ascii="Montserrat" w:eastAsia="Montserrat Light" w:hAnsi="Montserrat" w:cs="Montserrat Light"/>
          <w:sz w:val="20"/>
          <w:szCs w:val="20"/>
        </w:rPr>
        <w:t xml:space="preserve">Javier </w:t>
      </w:r>
      <w:r w:rsidR="00E1280B" w:rsidRPr="00977017">
        <w:rPr>
          <w:rFonts w:ascii="Montserrat" w:eastAsia="Montserrat Light" w:hAnsi="Montserrat" w:cs="Montserrat Light"/>
          <w:sz w:val="20"/>
          <w:szCs w:val="20"/>
        </w:rPr>
        <w:t>Guerrero.</w:t>
      </w:r>
    </w:p>
    <w:p w14:paraId="1BD1BA00" w14:textId="77777777" w:rsidR="0074456D" w:rsidRPr="00977017" w:rsidRDefault="0074456D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6875CC4" w14:textId="5FEF2154" w:rsidR="0074456D" w:rsidRPr="00977017" w:rsidRDefault="0074456D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Aseguró que se tienen localizados los primeros impactos y las posibles consecuencias,</w:t>
      </w:r>
      <w:r w:rsidR="007D670C" w:rsidRPr="00977017">
        <w:rPr>
          <w:rFonts w:ascii="Montserrat" w:eastAsia="Montserrat Light" w:hAnsi="Montserrat" w:cs="Montserrat Light"/>
          <w:sz w:val="20"/>
          <w:szCs w:val="20"/>
        </w:rPr>
        <w:t xml:space="preserve"> se cuenta con una lista de actividades a realizar en los próximos días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y </w:t>
      </w:r>
      <w:r w:rsidR="00A55888">
        <w:rPr>
          <w:rFonts w:ascii="Montserrat" w:eastAsia="Montserrat Light" w:hAnsi="Montserrat" w:cs="Montserrat Light"/>
          <w:sz w:val="20"/>
          <w:szCs w:val="20"/>
        </w:rPr>
        <w:t xml:space="preserve">se </w:t>
      </w:r>
      <w:r w:rsidR="007D670C" w:rsidRPr="00977017">
        <w:rPr>
          <w:rFonts w:ascii="Montserrat" w:eastAsia="Montserrat Light" w:hAnsi="Montserrat" w:cs="Montserrat Light"/>
          <w:sz w:val="20"/>
          <w:szCs w:val="20"/>
        </w:rPr>
        <w:t>lleva a cabo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comunicación con los pacientes y comunidades alrededor de los hospitales.</w:t>
      </w:r>
    </w:p>
    <w:p w14:paraId="02A5B96D" w14:textId="77777777" w:rsidR="00E1280B" w:rsidRPr="00977017" w:rsidRDefault="00E1280B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E82F4F7" w14:textId="1A6B39D2" w:rsidR="006A3268" w:rsidRPr="00977017" w:rsidRDefault="00F53A7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Por su parte, el titular del CVOED del IMSS</w:t>
      </w:r>
      <w:r w:rsidR="00A55888">
        <w:rPr>
          <w:rFonts w:ascii="Montserrat" w:eastAsia="Montserrat Light" w:hAnsi="Montserrat" w:cs="Montserrat Light"/>
          <w:sz w:val="20"/>
          <w:szCs w:val="20"/>
        </w:rPr>
        <w:t>, doctor Felipe Cruz Vega</w:t>
      </w:r>
      <w:r w:rsidRPr="00977017">
        <w:rPr>
          <w:rFonts w:ascii="Montserrat" w:eastAsia="Montserrat Light" w:hAnsi="Montserrat" w:cs="Montserrat Light"/>
          <w:sz w:val="20"/>
          <w:szCs w:val="20"/>
        </w:rPr>
        <w:t>, expuso que se trabaja en equipo con la Coordinación</w:t>
      </w:r>
      <w:r w:rsidR="00252FF2">
        <w:rPr>
          <w:rFonts w:ascii="Montserrat" w:eastAsia="Montserrat Light" w:hAnsi="Montserrat" w:cs="Montserrat Light"/>
          <w:sz w:val="20"/>
          <w:szCs w:val="20"/>
        </w:rPr>
        <w:t xml:space="preserve"> Técnica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de Protección Civil; la comunicación se establece 24 horas antes del impacto del fenómeno hidrometeorológico, “le damos el seguimiento antes, durante y después”.</w:t>
      </w:r>
    </w:p>
    <w:p w14:paraId="555702AF" w14:textId="77777777" w:rsidR="00F53A78" w:rsidRPr="00977017" w:rsidRDefault="00F53A7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274FB77" w14:textId="580F4570" w:rsidR="00F53A78" w:rsidRPr="00977017" w:rsidRDefault="00F53A7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Reportó que</w:t>
      </w:r>
      <w:r w:rsidR="00A44B07" w:rsidRPr="00977017">
        <w:rPr>
          <w:rFonts w:ascii="Montserrat" w:eastAsia="Montserrat Light" w:hAnsi="Montserrat" w:cs="Montserrat Light"/>
          <w:sz w:val="20"/>
          <w:szCs w:val="20"/>
        </w:rPr>
        <w:t>, de manera preventiva,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se realiza un censo de pacientes que podrían ser susceptibles de traslado</w:t>
      </w:r>
      <w:r w:rsidR="003B04C5" w:rsidRPr="00977017">
        <w:rPr>
          <w:rFonts w:ascii="Montserrat" w:eastAsia="Montserrat Light" w:hAnsi="Montserrat" w:cs="Montserrat Light"/>
          <w:sz w:val="20"/>
          <w:szCs w:val="20"/>
        </w:rPr>
        <w:t xml:space="preserve"> a otras unidades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debido a su condición médica</w:t>
      </w:r>
      <w:r w:rsidR="00AF585D" w:rsidRPr="00977017">
        <w:rPr>
          <w:rFonts w:ascii="Montserrat" w:eastAsia="Montserrat Light" w:hAnsi="Montserrat" w:cs="Montserrat Light"/>
          <w:sz w:val="20"/>
          <w:szCs w:val="20"/>
        </w:rPr>
        <w:t>, tales como el Hospital de Especialidades “Dr. Bernardo Sepúlveda Gutiérrez” y el Hospital de Cardiología, ambos del Centro Médico Nacional (CMN) Siglo XXI; los hospitales de Traumatología de Lomas Verdes y Magdalena de las Salinas, en Ciudad de México</w:t>
      </w:r>
      <w:r w:rsidR="0060585C" w:rsidRPr="00977017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47CE7E94" w14:textId="77777777" w:rsidR="0060585C" w:rsidRPr="00977017" w:rsidRDefault="0060585C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F482DE6" w14:textId="4D704C80" w:rsidR="0060585C" w:rsidRPr="00977017" w:rsidRDefault="00826B0B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“Tenemos grupos de respuesta inmediata, en el ejemplo de Otis (en Acapulco), nuestro primer grupo llegó el primer día del evento</w:t>
      </w:r>
      <w:r w:rsidR="00A44B07" w:rsidRPr="00977017">
        <w:rPr>
          <w:rFonts w:ascii="Montserrat" w:eastAsia="Montserrat Light" w:hAnsi="Montserrat" w:cs="Montserrat Light"/>
          <w:sz w:val="20"/>
          <w:szCs w:val="20"/>
        </w:rPr>
        <w:t>. Estuvimos ahí cerca de tres meses. El CVOED está con ustedes las 24 horas del día los siete días de la semana</w:t>
      </w:r>
      <w:r w:rsidRPr="00977017">
        <w:rPr>
          <w:rFonts w:ascii="Montserrat" w:eastAsia="Montserrat Light" w:hAnsi="Montserrat" w:cs="Montserrat Light"/>
          <w:sz w:val="20"/>
          <w:szCs w:val="20"/>
        </w:rPr>
        <w:t>”, señaló.</w:t>
      </w:r>
    </w:p>
    <w:p w14:paraId="47D9DF6D" w14:textId="77777777" w:rsidR="00826B0B" w:rsidRPr="00977017" w:rsidRDefault="00826B0B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C074121" w14:textId="2194B3B8" w:rsidR="00AF585D" w:rsidRPr="00977017" w:rsidRDefault="004D61A7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En su intervención, la doctora Elizabeth Hernández Borges, titular de la Coordinación Técnica de Protección Civil, dijo que</w:t>
      </w:r>
      <w:r w:rsidR="00A5199D" w:rsidRPr="00977017">
        <w:rPr>
          <w:rFonts w:ascii="Montserrat" w:eastAsia="Montserrat Light" w:hAnsi="Montserrat" w:cs="Montserrat Light"/>
          <w:sz w:val="20"/>
          <w:szCs w:val="20"/>
        </w:rPr>
        <w:t xml:space="preserve"> el Ciclón Tropical Uno</w:t>
      </w:r>
      <w:r w:rsidR="00D073A1" w:rsidRPr="00977017">
        <w:rPr>
          <w:rFonts w:ascii="Montserrat" w:eastAsia="Montserrat Light" w:hAnsi="Montserrat" w:cs="Montserrat Light"/>
          <w:sz w:val="20"/>
          <w:szCs w:val="20"/>
        </w:rPr>
        <w:t xml:space="preserve"> tocará tierra mexicana en las próximas horas y</w:t>
      </w:r>
      <w:r w:rsidR="00A5199D" w:rsidRPr="00977017">
        <w:rPr>
          <w:rFonts w:ascii="Montserrat" w:eastAsia="Montserrat Light" w:hAnsi="Montserrat" w:cs="Montserrat Light"/>
          <w:sz w:val="20"/>
          <w:szCs w:val="20"/>
        </w:rPr>
        <w:t xml:space="preserve"> forma parte de la temporada de lluvias y ciclones tropicales 2024</w:t>
      </w:r>
      <w:r w:rsidR="00D073A1" w:rsidRPr="00977017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4103EA3F" w14:textId="77777777" w:rsidR="002951ED" w:rsidRPr="00977017" w:rsidRDefault="002951ED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6B65161" w14:textId="1854EDB5" w:rsidR="002951ED" w:rsidRPr="00977017" w:rsidRDefault="002951ED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Informó que se prevé lluvia intensa</w:t>
      </w:r>
      <w:r w:rsidR="00977017" w:rsidRPr="00977017">
        <w:rPr>
          <w:rFonts w:ascii="Montserrat" w:eastAsia="Montserrat Light" w:hAnsi="Montserrat" w:cs="Montserrat Light"/>
          <w:sz w:val="20"/>
          <w:szCs w:val="20"/>
        </w:rPr>
        <w:t xml:space="preserve"> y ráfagas de viento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D073A1" w:rsidRPr="00977017">
        <w:rPr>
          <w:rFonts w:ascii="Montserrat" w:eastAsia="Montserrat Light" w:hAnsi="Montserrat" w:cs="Montserrat Light"/>
          <w:sz w:val="20"/>
          <w:szCs w:val="20"/>
        </w:rPr>
        <w:t>en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estados como Tamaulipas, Veracruz, Puebla, Oaxaca, Chiapas, Campeche</w:t>
      </w:r>
      <w:r w:rsidR="00D073A1" w:rsidRPr="00977017">
        <w:rPr>
          <w:rFonts w:ascii="Montserrat" w:eastAsia="Montserrat Light" w:hAnsi="Montserrat" w:cs="Montserrat Light"/>
          <w:sz w:val="20"/>
          <w:szCs w:val="20"/>
        </w:rPr>
        <w:t>, Yucatán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y Quintana Roo; lluvias puntuales muy fuertes en Tabasco, San Luis Potosí e Hidalgo; así como lluvias puntuales fuertes en </w:t>
      </w:r>
      <w:r w:rsidR="00EE0489" w:rsidRPr="00977017">
        <w:rPr>
          <w:rFonts w:ascii="Montserrat" w:eastAsia="Montserrat Light" w:hAnsi="Montserrat" w:cs="Montserrat Light"/>
          <w:sz w:val="20"/>
          <w:szCs w:val="20"/>
        </w:rPr>
        <w:t>Nuevo León</w:t>
      </w:r>
      <w:r w:rsidR="00715046" w:rsidRPr="00977017">
        <w:rPr>
          <w:rFonts w:ascii="Montserrat" w:eastAsia="Montserrat Light" w:hAnsi="Montserrat" w:cs="Montserrat Light"/>
          <w:sz w:val="20"/>
          <w:szCs w:val="20"/>
        </w:rPr>
        <w:t xml:space="preserve"> y</w:t>
      </w:r>
      <w:r w:rsidR="007E5551" w:rsidRPr="00977017">
        <w:rPr>
          <w:rFonts w:ascii="Montserrat" w:eastAsia="Montserrat Light" w:hAnsi="Montserrat" w:cs="Montserrat Light"/>
          <w:sz w:val="20"/>
          <w:szCs w:val="20"/>
        </w:rPr>
        <w:t xml:space="preserve"> precipitaciones pluviales en</w:t>
      </w:r>
      <w:r w:rsidR="00715046" w:rsidRPr="00977017">
        <w:rPr>
          <w:rFonts w:ascii="Montserrat" w:eastAsia="Montserrat Light" w:hAnsi="Montserrat" w:cs="Montserrat Light"/>
          <w:sz w:val="20"/>
          <w:szCs w:val="20"/>
        </w:rPr>
        <w:t xml:space="preserve"> Ciudad de México</w:t>
      </w:r>
      <w:r w:rsidR="00EE0489" w:rsidRPr="00977017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1DCC8594" w14:textId="77777777" w:rsidR="00977017" w:rsidRPr="00977017" w:rsidRDefault="00977017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C0ACF84" w14:textId="5088FDBB" w:rsidR="00C57BC9" w:rsidRPr="00977017" w:rsidRDefault="00B15EE2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Comentó que </w:t>
      </w:r>
      <w:r w:rsidR="00683EF2" w:rsidRPr="00977017">
        <w:rPr>
          <w:rFonts w:ascii="Montserrat" w:eastAsia="Montserrat Light" w:hAnsi="Montserrat" w:cs="Montserrat Light"/>
          <w:sz w:val="20"/>
          <w:szCs w:val="20"/>
        </w:rPr>
        <w:t xml:space="preserve">se prevé que el Ciclón Tropical Uno se convierta en la Tormenta Tropical </w:t>
      </w:r>
      <w:r w:rsidR="00683EF2" w:rsidRPr="00A55888">
        <w:rPr>
          <w:rFonts w:ascii="Montserrat" w:eastAsia="Montserrat Light" w:hAnsi="Montserrat" w:cs="Montserrat Light"/>
          <w:i/>
          <w:iCs/>
          <w:sz w:val="20"/>
          <w:szCs w:val="20"/>
        </w:rPr>
        <w:t>Alberto</w:t>
      </w:r>
      <w:r w:rsidR="00683EF2" w:rsidRPr="00977017">
        <w:rPr>
          <w:rFonts w:ascii="Montserrat" w:eastAsia="Montserrat Light" w:hAnsi="Montserrat" w:cs="Montserrat Light"/>
          <w:sz w:val="20"/>
          <w:szCs w:val="20"/>
        </w:rPr>
        <w:t xml:space="preserve">, “en la madrugada de este miércoles, </w:t>
      </w:r>
      <w:r w:rsidR="00252FF2" w:rsidRPr="00252FF2">
        <w:rPr>
          <w:rFonts w:ascii="Montserrat" w:eastAsia="Montserrat Light" w:hAnsi="Montserrat" w:cs="Montserrat Light"/>
          <w:sz w:val="20"/>
          <w:szCs w:val="20"/>
        </w:rPr>
        <w:t>el pronóstico de Conagua es que cambiará de dirección en Veracruz hacia Tamaulipas</w:t>
      </w:r>
      <w:r w:rsidR="00683EF2" w:rsidRPr="00977017">
        <w:rPr>
          <w:rFonts w:ascii="Montserrat" w:eastAsia="Montserrat Light" w:hAnsi="Montserrat" w:cs="Montserrat Light"/>
          <w:sz w:val="20"/>
          <w:szCs w:val="20"/>
        </w:rPr>
        <w:t>, y durante todo el miércoles y l</w:t>
      </w:r>
      <w:r w:rsidR="00A55888">
        <w:rPr>
          <w:rFonts w:ascii="Montserrat" w:eastAsia="Montserrat Light" w:hAnsi="Montserrat" w:cs="Montserrat Light"/>
          <w:sz w:val="20"/>
          <w:szCs w:val="20"/>
        </w:rPr>
        <w:t xml:space="preserve">a </w:t>
      </w:r>
      <w:r w:rsidR="00683EF2" w:rsidRPr="00977017">
        <w:rPr>
          <w:rFonts w:ascii="Montserrat" w:eastAsia="Montserrat Light" w:hAnsi="Montserrat" w:cs="Montserrat Light"/>
          <w:sz w:val="20"/>
          <w:szCs w:val="20"/>
        </w:rPr>
        <w:t xml:space="preserve">noche se estará esperando que </w:t>
      </w:r>
      <w:r w:rsidR="00683EF2" w:rsidRPr="00A55888">
        <w:rPr>
          <w:rFonts w:ascii="Montserrat" w:eastAsia="Montserrat Light" w:hAnsi="Montserrat" w:cs="Montserrat Light"/>
          <w:i/>
          <w:iCs/>
          <w:sz w:val="20"/>
          <w:szCs w:val="20"/>
        </w:rPr>
        <w:t>Alberto</w:t>
      </w:r>
      <w:r w:rsidR="00683EF2" w:rsidRPr="00977017">
        <w:rPr>
          <w:rFonts w:ascii="Montserrat" w:eastAsia="Montserrat Light" w:hAnsi="Montserrat" w:cs="Montserrat Light"/>
          <w:sz w:val="20"/>
          <w:szCs w:val="20"/>
        </w:rPr>
        <w:t xml:space="preserve"> toque tierra entre los municipios de Soto de la Marina y San Fernando</w:t>
      </w:r>
      <w:r w:rsidR="00977017" w:rsidRPr="00977017">
        <w:rPr>
          <w:rFonts w:ascii="Montserrat" w:eastAsia="Montserrat Light" w:hAnsi="Montserrat" w:cs="Montserrat Light"/>
          <w:sz w:val="20"/>
          <w:szCs w:val="20"/>
        </w:rPr>
        <w:t>”.</w:t>
      </w:r>
    </w:p>
    <w:p w14:paraId="1B337CEB" w14:textId="77777777" w:rsidR="00683EF2" w:rsidRPr="00977017" w:rsidRDefault="00683EF2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798B83B" w14:textId="331B7057" w:rsidR="00683EF2" w:rsidRPr="00977017" w:rsidRDefault="00683EF2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Hernández Borges dijo que la perturbación </w:t>
      </w:r>
      <w:r w:rsidR="00252FF2">
        <w:rPr>
          <w:rFonts w:ascii="Montserrat" w:eastAsia="Montserrat Light" w:hAnsi="Montserrat" w:cs="Montserrat Light"/>
          <w:sz w:val="20"/>
          <w:szCs w:val="20"/>
        </w:rPr>
        <w:t>tropical</w:t>
      </w:r>
      <w:r w:rsidRPr="00977017">
        <w:rPr>
          <w:rFonts w:ascii="Montserrat" w:eastAsia="Montserrat Light" w:hAnsi="Montserrat" w:cs="Montserrat Light"/>
          <w:sz w:val="20"/>
          <w:szCs w:val="20"/>
        </w:rPr>
        <w:t xml:space="preserve"> inició en el sureste del país, pero se dirige al norte y generará lluvias principalmente en Tamaulipas, Nuevo León y Coahuila.</w:t>
      </w:r>
    </w:p>
    <w:p w14:paraId="4605565F" w14:textId="77777777" w:rsidR="00683EF2" w:rsidRPr="00977017" w:rsidRDefault="00683EF2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CE7496F" w14:textId="30E2B2F3" w:rsidR="0074456D" w:rsidRDefault="004C154B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977017">
        <w:rPr>
          <w:rFonts w:ascii="Montserrat" w:eastAsia="Montserrat Light" w:hAnsi="Montserrat" w:cs="Montserrat Light"/>
          <w:sz w:val="20"/>
          <w:szCs w:val="20"/>
        </w:rPr>
        <w:t>Subrayó que la operación de los hospitales del Seguro Social es una prioridad, por lo que ya se hizo un atento llamado</w:t>
      </w:r>
      <w:r w:rsidR="000079AF" w:rsidRPr="00977017">
        <w:rPr>
          <w:rFonts w:ascii="Montserrat" w:eastAsia="Montserrat Light" w:hAnsi="Montserrat" w:cs="Montserrat Light"/>
          <w:sz w:val="20"/>
          <w:szCs w:val="20"/>
        </w:rPr>
        <w:t xml:space="preserve"> a</w:t>
      </w:r>
      <w:r w:rsidR="0012418C" w:rsidRPr="00977017">
        <w:rPr>
          <w:rFonts w:ascii="Montserrat" w:eastAsia="Montserrat Light" w:hAnsi="Montserrat" w:cs="Montserrat Light"/>
          <w:sz w:val="20"/>
          <w:szCs w:val="20"/>
        </w:rPr>
        <w:t xml:space="preserve"> las autoridades institucionales a</w:t>
      </w:r>
      <w:r w:rsidR="000079AF" w:rsidRPr="00977017">
        <w:rPr>
          <w:rFonts w:ascii="Montserrat" w:eastAsia="Montserrat Light" w:hAnsi="Montserrat" w:cs="Montserrat Light"/>
          <w:sz w:val="20"/>
          <w:szCs w:val="20"/>
        </w:rPr>
        <w:t xml:space="preserve"> activar las unidades internas de protección civil, así como realizar limpieza de azoteas, desagües, canales y coladeras, sobre todo en los inmuebles que pudieran ser inundables.</w:t>
      </w:r>
      <w:r w:rsidR="008665C4">
        <w:rPr>
          <w:rFonts w:ascii="Montserrat" w:eastAsia="Montserrat Light" w:hAnsi="Montserrat" w:cs="Montserrat Light"/>
          <w:sz w:val="20"/>
          <w:szCs w:val="20"/>
        </w:rPr>
        <w:t xml:space="preserve"> </w:t>
      </w:r>
    </w:p>
    <w:p w14:paraId="1DEAC147" w14:textId="77777777" w:rsidR="002721B9" w:rsidRDefault="002721B9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69AC91E" w14:textId="0B3919A1" w:rsidR="002721B9" w:rsidRPr="00977017" w:rsidRDefault="00FF280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También, recomendó</w:t>
      </w:r>
      <w:r w:rsidR="002721B9">
        <w:rPr>
          <w:rFonts w:ascii="Montserrat" w:eastAsia="Montserrat Light" w:hAnsi="Montserrat" w:cs="Montserrat Light"/>
          <w:sz w:val="20"/>
          <w:szCs w:val="20"/>
        </w:rPr>
        <w:t xml:space="preserve"> revisar plantas de emergencia y bombas de extracción,</w:t>
      </w:r>
      <w:r>
        <w:rPr>
          <w:rFonts w:ascii="Montserrat" w:eastAsia="Montserrat Light" w:hAnsi="Montserrat" w:cs="Montserrat Light"/>
          <w:sz w:val="20"/>
          <w:szCs w:val="20"/>
        </w:rPr>
        <w:t xml:space="preserve"> estacionar autos en posición de salida por si se requiere una evacuación,</w:t>
      </w:r>
      <w:r w:rsidR="002721B9">
        <w:rPr>
          <w:rFonts w:ascii="Montserrat" w:eastAsia="Montserrat Light" w:hAnsi="Montserrat" w:cs="Montserrat Light"/>
          <w:sz w:val="20"/>
          <w:szCs w:val="20"/>
        </w:rPr>
        <w:t xml:space="preserve"> revisar cuerpos de agua cercanos a las instalaciones y permanecer atentos a la información que emita la Comisión Nacional del Agua (Conagua).</w:t>
      </w:r>
    </w:p>
    <w:p w14:paraId="5A2DD343" w14:textId="77777777" w:rsidR="00377B78" w:rsidRPr="00977017" w:rsidRDefault="00377B78" w:rsidP="0097701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BAC0103" w14:textId="4DEBC135" w:rsidR="00F350D9" w:rsidRDefault="00606787" w:rsidP="00A55888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606787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0050AF82" w14:textId="77777777" w:rsidR="005A0C91" w:rsidRDefault="005A0C91" w:rsidP="00A55888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4CECCFBF" w14:textId="77777777" w:rsidR="005A0C91" w:rsidRDefault="005A0C91" w:rsidP="005A0C91">
      <w:r>
        <w:t>LINK DE FOTOS</w:t>
      </w:r>
    </w:p>
    <w:p w14:paraId="33EABD89" w14:textId="77777777" w:rsidR="005A0C91" w:rsidRDefault="00287C46" w:rsidP="005A0C91">
      <w:hyperlink r:id="rId7" w:history="1">
        <w:r w:rsidR="005A0C91" w:rsidRPr="004E581D">
          <w:rPr>
            <w:rStyle w:val="Hipervnculo"/>
          </w:rPr>
          <w:t>https://drive.google.com/drive/folders/17FqUP4FCZ5lUMaoohBX0L_vK7TVR4NTS</w:t>
        </w:r>
      </w:hyperlink>
      <w:r w:rsidR="005A0C91">
        <w:t xml:space="preserve"> </w:t>
      </w:r>
    </w:p>
    <w:p w14:paraId="4F7600DE" w14:textId="77777777" w:rsidR="005A0C91" w:rsidRDefault="005A0C91" w:rsidP="005A0C91"/>
    <w:p w14:paraId="7D0C2527" w14:textId="77777777" w:rsidR="005A0C91" w:rsidRDefault="005A0C91" w:rsidP="005A0C91">
      <w:r>
        <w:t>LINK DE VIDEO</w:t>
      </w:r>
    </w:p>
    <w:p w14:paraId="55FA4792" w14:textId="77777777" w:rsidR="005A0C91" w:rsidRDefault="00287C46" w:rsidP="005A0C91">
      <w:hyperlink r:id="rId8" w:history="1">
        <w:r w:rsidR="005A0C91" w:rsidRPr="004E581D">
          <w:rPr>
            <w:rStyle w:val="Hipervnculo"/>
          </w:rPr>
          <w:t>https://we.tl/t-aLA1ra4YY2</w:t>
        </w:r>
      </w:hyperlink>
      <w:r w:rsidR="005A0C91">
        <w:t xml:space="preserve"> </w:t>
      </w:r>
    </w:p>
    <w:p w14:paraId="1F3B9C6D" w14:textId="77777777" w:rsidR="005A0C91" w:rsidRPr="00A55888" w:rsidRDefault="005A0C91" w:rsidP="00A55888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5A0C91" w:rsidRPr="00A55888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D5DF" w14:textId="77777777" w:rsidR="00E83929" w:rsidRDefault="00E83929">
      <w:r>
        <w:separator/>
      </w:r>
    </w:p>
  </w:endnote>
  <w:endnote w:type="continuationSeparator" w:id="0">
    <w:p w14:paraId="66289222" w14:textId="77777777" w:rsidR="00E83929" w:rsidRDefault="00E83929">
      <w:r>
        <w:continuationSeparator/>
      </w:r>
    </w:p>
  </w:endnote>
  <w:endnote w:type="continuationNotice" w:id="1">
    <w:p w14:paraId="353A722B" w14:textId="77777777" w:rsidR="00E83929" w:rsidRDefault="00E83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E508" w14:textId="77777777" w:rsidR="00E83929" w:rsidRDefault="00E83929">
      <w:r>
        <w:separator/>
      </w:r>
    </w:p>
  </w:footnote>
  <w:footnote w:type="continuationSeparator" w:id="0">
    <w:p w14:paraId="52DEC786" w14:textId="77777777" w:rsidR="00E83929" w:rsidRDefault="00E83929">
      <w:r>
        <w:continuationSeparator/>
      </w:r>
    </w:p>
  </w:footnote>
  <w:footnote w:type="continuationNotice" w:id="1">
    <w:p w14:paraId="5E2BFEDF" w14:textId="77777777" w:rsidR="00E83929" w:rsidRDefault="00E83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82AA47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8DAA3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8"/>
  </w:num>
  <w:num w:numId="2" w16cid:durableId="1466049994">
    <w:abstractNumId w:val="4"/>
  </w:num>
  <w:num w:numId="3" w16cid:durableId="391002301">
    <w:abstractNumId w:val="2"/>
  </w:num>
  <w:num w:numId="4" w16cid:durableId="1521624691">
    <w:abstractNumId w:val="3"/>
  </w:num>
  <w:num w:numId="5" w16cid:durableId="125198358">
    <w:abstractNumId w:val="13"/>
  </w:num>
  <w:num w:numId="6" w16cid:durableId="413209493">
    <w:abstractNumId w:val="1"/>
  </w:num>
  <w:num w:numId="7" w16cid:durableId="1220092280">
    <w:abstractNumId w:val="7"/>
  </w:num>
  <w:num w:numId="8" w16cid:durableId="848565983">
    <w:abstractNumId w:val="5"/>
  </w:num>
  <w:num w:numId="9" w16cid:durableId="1032338257">
    <w:abstractNumId w:val="12"/>
  </w:num>
  <w:num w:numId="10" w16cid:durableId="2111733334">
    <w:abstractNumId w:val="10"/>
  </w:num>
  <w:num w:numId="11" w16cid:durableId="1131435639">
    <w:abstractNumId w:val="11"/>
  </w:num>
  <w:num w:numId="12" w16cid:durableId="101149406">
    <w:abstractNumId w:val="9"/>
  </w:num>
  <w:num w:numId="13" w16cid:durableId="1696466969">
    <w:abstractNumId w:val="6"/>
  </w:num>
  <w:num w:numId="14" w16cid:durableId="532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079AF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050"/>
    <w:rsid w:val="000535F3"/>
    <w:rsid w:val="00053B1D"/>
    <w:rsid w:val="000623E3"/>
    <w:rsid w:val="000629BE"/>
    <w:rsid w:val="00064861"/>
    <w:rsid w:val="00071428"/>
    <w:rsid w:val="000759B6"/>
    <w:rsid w:val="00080649"/>
    <w:rsid w:val="00081DD5"/>
    <w:rsid w:val="00087BF2"/>
    <w:rsid w:val="0009068E"/>
    <w:rsid w:val="000917CF"/>
    <w:rsid w:val="00092698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5BB5"/>
    <w:rsid w:val="000B6B34"/>
    <w:rsid w:val="000C18C6"/>
    <w:rsid w:val="000C2899"/>
    <w:rsid w:val="000C43E9"/>
    <w:rsid w:val="000C4A13"/>
    <w:rsid w:val="000C4BA2"/>
    <w:rsid w:val="000C7024"/>
    <w:rsid w:val="000C76EF"/>
    <w:rsid w:val="000D3B46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18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76DE7"/>
    <w:rsid w:val="001817C4"/>
    <w:rsid w:val="00182099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0D92"/>
    <w:rsid w:val="001B103E"/>
    <w:rsid w:val="001B14AC"/>
    <w:rsid w:val="001B5033"/>
    <w:rsid w:val="001B637F"/>
    <w:rsid w:val="001B7B49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06B41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2FF2"/>
    <w:rsid w:val="002531C9"/>
    <w:rsid w:val="0025404F"/>
    <w:rsid w:val="00255D74"/>
    <w:rsid w:val="002567BF"/>
    <w:rsid w:val="00256959"/>
    <w:rsid w:val="0026249E"/>
    <w:rsid w:val="002626DC"/>
    <w:rsid w:val="002635EE"/>
    <w:rsid w:val="002640D8"/>
    <w:rsid w:val="002644A6"/>
    <w:rsid w:val="00264ADE"/>
    <w:rsid w:val="00264DE5"/>
    <w:rsid w:val="00266EA6"/>
    <w:rsid w:val="00270240"/>
    <w:rsid w:val="00270872"/>
    <w:rsid w:val="00270E88"/>
    <w:rsid w:val="002721B9"/>
    <w:rsid w:val="002733CA"/>
    <w:rsid w:val="00274598"/>
    <w:rsid w:val="0027693A"/>
    <w:rsid w:val="00276E12"/>
    <w:rsid w:val="00281BB9"/>
    <w:rsid w:val="00285DB1"/>
    <w:rsid w:val="002860A7"/>
    <w:rsid w:val="00287C46"/>
    <w:rsid w:val="002911E2"/>
    <w:rsid w:val="002951ED"/>
    <w:rsid w:val="00295659"/>
    <w:rsid w:val="0029782A"/>
    <w:rsid w:val="002A126C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4C63"/>
    <w:rsid w:val="002B70CA"/>
    <w:rsid w:val="002C2E16"/>
    <w:rsid w:val="002C4FBA"/>
    <w:rsid w:val="002D088D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6BB4"/>
    <w:rsid w:val="003273A5"/>
    <w:rsid w:val="0033118E"/>
    <w:rsid w:val="003345BA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85A"/>
    <w:rsid w:val="00375CBA"/>
    <w:rsid w:val="00376655"/>
    <w:rsid w:val="00377827"/>
    <w:rsid w:val="00377B78"/>
    <w:rsid w:val="003814E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04C5"/>
    <w:rsid w:val="003B1045"/>
    <w:rsid w:val="003B59B7"/>
    <w:rsid w:val="003B62C1"/>
    <w:rsid w:val="003C4B39"/>
    <w:rsid w:val="003C6FB0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17C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4D98"/>
    <w:rsid w:val="00475BE3"/>
    <w:rsid w:val="004762C3"/>
    <w:rsid w:val="0047652B"/>
    <w:rsid w:val="004807CB"/>
    <w:rsid w:val="00481816"/>
    <w:rsid w:val="00481A60"/>
    <w:rsid w:val="0048333B"/>
    <w:rsid w:val="004857A7"/>
    <w:rsid w:val="0048739B"/>
    <w:rsid w:val="00490607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08B"/>
    <w:rsid w:val="004C154B"/>
    <w:rsid w:val="004C1BA7"/>
    <w:rsid w:val="004C2357"/>
    <w:rsid w:val="004C67AB"/>
    <w:rsid w:val="004C7C40"/>
    <w:rsid w:val="004D1028"/>
    <w:rsid w:val="004D1570"/>
    <w:rsid w:val="004D2524"/>
    <w:rsid w:val="004D497F"/>
    <w:rsid w:val="004D4E1C"/>
    <w:rsid w:val="004D61A7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2A1F"/>
    <w:rsid w:val="00546667"/>
    <w:rsid w:val="00546D7B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15FB"/>
    <w:rsid w:val="00594E51"/>
    <w:rsid w:val="00595EAB"/>
    <w:rsid w:val="005A0005"/>
    <w:rsid w:val="005A09F6"/>
    <w:rsid w:val="005A0C91"/>
    <w:rsid w:val="005A351F"/>
    <w:rsid w:val="005A3B05"/>
    <w:rsid w:val="005A3FF3"/>
    <w:rsid w:val="005A5A7B"/>
    <w:rsid w:val="005A5AD1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682C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85C"/>
    <w:rsid w:val="00605B0B"/>
    <w:rsid w:val="00606787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3EF2"/>
    <w:rsid w:val="006860F6"/>
    <w:rsid w:val="00687081"/>
    <w:rsid w:val="00687B94"/>
    <w:rsid w:val="00692712"/>
    <w:rsid w:val="00693075"/>
    <w:rsid w:val="006934CE"/>
    <w:rsid w:val="0069421B"/>
    <w:rsid w:val="00694326"/>
    <w:rsid w:val="00694C89"/>
    <w:rsid w:val="00695B84"/>
    <w:rsid w:val="006A055C"/>
    <w:rsid w:val="006A0923"/>
    <w:rsid w:val="006A0A6C"/>
    <w:rsid w:val="006A0DE9"/>
    <w:rsid w:val="006A2879"/>
    <w:rsid w:val="006A3268"/>
    <w:rsid w:val="006A51BC"/>
    <w:rsid w:val="006A6364"/>
    <w:rsid w:val="006A66D9"/>
    <w:rsid w:val="006B1FEF"/>
    <w:rsid w:val="006B346B"/>
    <w:rsid w:val="006B479A"/>
    <w:rsid w:val="006B5E30"/>
    <w:rsid w:val="006B7681"/>
    <w:rsid w:val="006C1427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3731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09E7"/>
    <w:rsid w:val="0071336B"/>
    <w:rsid w:val="00715046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56D"/>
    <w:rsid w:val="0074461B"/>
    <w:rsid w:val="0074732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97867"/>
    <w:rsid w:val="007A0693"/>
    <w:rsid w:val="007A660D"/>
    <w:rsid w:val="007A79E7"/>
    <w:rsid w:val="007B01EF"/>
    <w:rsid w:val="007B1262"/>
    <w:rsid w:val="007B1339"/>
    <w:rsid w:val="007C0861"/>
    <w:rsid w:val="007C35C2"/>
    <w:rsid w:val="007C4229"/>
    <w:rsid w:val="007C70EB"/>
    <w:rsid w:val="007C71A0"/>
    <w:rsid w:val="007D0CF4"/>
    <w:rsid w:val="007D12F2"/>
    <w:rsid w:val="007D670C"/>
    <w:rsid w:val="007D6823"/>
    <w:rsid w:val="007E015A"/>
    <w:rsid w:val="007E07FF"/>
    <w:rsid w:val="007E2F88"/>
    <w:rsid w:val="007E3726"/>
    <w:rsid w:val="007E4C82"/>
    <w:rsid w:val="007E5357"/>
    <w:rsid w:val="007E5551"/>
    <w:rsid w:val="007E66CA"/>
    <w:rsid w:val="007E7D98"/>
    <w:rsid w:val="007F247D"/>
    <w:rsid w:val="007F3631"/>
    <w:rsid w:val="007F7FC6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B0B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665C4"/>
    <w:rsid w:val="00875F9A"/>
    <w:rsid w:val="008762DA"/>
    <w:rsid w:val="00880EA3"/>
    <w:rsid w:val="00881600"/>
    <w:rsid w:val="0088288F"/>
    <w:rsid w:val="00884D4E"/>
    <w:rsid w:val="00884EF6"/>
    <w:rsid w:val="00885DF1"/>
    <w:rsid w:val="0089033C"/>
    <w:rsid w:val="00892F8C"/>
    <w:rsid w:val="00896645"/>
    <w:rsid w:val="008A4600"/>
    <w:rsid w:val="008A5EDD"/>
    <w:rsid w:val="008A7F44"/>
    <w:rsid w:val="008B1BC8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23D3"/>
    <w:rsid w:val="00926B46"/>
    <w:rsid w:val="009340CC"/>
    <w:rsid w:val="0093686B"/>
    <w:rsid w:val="0093699A"/>
    <w:rsid w:val="00941A43"/>
    <w:rsid w:val="009504B1"/>
    <w:rsid w:val="0095150F"/>
    <w:rsid w:val="00951FBB"/>
    <w:rsid w:val="0095318F"/>
    <w:rsid w:val="0095338D"/>
    <w:rsid w:val="00956766"/>
    <w:rsid w:val="00957032"/>
    <w:rsid w:val="009575D7"/>
    <w:rsid w:val="00962ECF"/>
    <w:rsid w:val="00963659"/>
    <w:rsid w:val="00963773"/>
    <w:rsid w:val="00963C47"/>
    <w:rsid w:val="0096401A"/>
    <w:rsid w:val="0096489C"/>
    <w:rsid w:val="009703AE"/>
    <w:rsid w:val="00972D96"/>
    <w:rsid w:val="0097671F"/>
    <w:rsid w:val="00977017"/>
    <w:rsid w:val="009770DE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5087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1FA"/>
    <w:rsid w:val="009D7A90"/>
    <w:rsid w:val="009E1CB8"/>
    <w:rsid w:val="009E2F74"/>
    <w:rsid w:val="009E44B3"/>
    <w:rsid w:val="009E5D3F"/>
    <w:rsid w:val="009E76A1"/>
    <w:rsid w:val="009E773C"/>
    <w:rsid w:val="009E7AED"/>
    <w:rsid w:val="009F0101"/>
    <w:rsid w:val="009F1872"/>
    <w:rsid w:val="009F232A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496F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AF6"/>
    <w:rsid w:val="00A34C95"/>
    <w:rsid w:val="00A3550C"/>
    <w:rsid w:val="00A35CBE"/>
    <w:rsid w:val="00A4180D"/>
    <w:rsid w:val="00A429C7"/>
    <w:rsid w:val="00A43E2A"/>
    <w:rsid w:val="00A43FC1"/>
    <w:rsid w:val="00A44B07"/>
    <w:rsid w:val="00A5199D"/>
    <w:rsid w:val="00A5230A"/>
    <w:rsid w:val="00A52A9E"/>
    <w:rsid w:val="00A55306"/>
    <w:rsid w:val="00A55888"/>
    <w:rsid w:val="00A57F62"/>
    <w:rsid w:val="00A7670B"/>
    <w:rsid w:val="00A77288"/>
    <w:rsid w:val="00A77DB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585D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15EE2"/>
    <w:rsid w:val="00B16D73"/>
    <w:rsid w:val="00B200F6"/>
    <w:rsid w:val="00B243BE"/>
    <w:rsid w:val="00B247B0"/>
    <w:rsid w:val="00B30299"/>
    <w:rsid w:val="00B3085C"/>
    <w:rsid w:val="00B30BAB"/>
    <w:rsid w:val="00B33494"/>
    <w:rsid w:val="00B36AAD"/>
    <w:rsid w:val="00B40530"/>
    <w:rsid w:val="00B42BA3"/>
    <w:rsid w:val="00B46400"/>
    <w:rsid w:val="00B47999"/>
    <w:rsid w:val="00B51423"/>
    <w:rsid w:val="00B537B7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51FC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068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1BCC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390C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57BC9"/>
    <w:rsid w:val="00C6007D"/>
    <w:rsid w:val="00C6672C"/>
    <w:rsid w:val="00C70F02"/>
    <w:rsid w:val="00C71258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97AF3"/>
    <w:rsid w:val="00CA426B"/>
    <w:rsid w:val="00CB05E6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0C57"/>
    <w:rsid w:val="00D01B70"/>
    <w:rsid w:val="00D0228D"/>
    <w:rsid w:val="00D0295C"/>
    <w:rsid w:val="00D03175"/>
    <w:rsid w:val="00D039DC"/>
    <w:rsid w:val="00D07248"/>
    <w:rsid w:val="00D073A1"/>
    <w:rsid w:val="00D12FCF"/>
    <w:rsid w:val="00D1449E"/>
    <w:rsid w:val="00D15505"/>
    <w:rsid w:val="00D160F7"/>
    <w:rsid w:val="00D17054"/>
    <w:rsid w:val="00D17C9F"/>
    <w:rsid w:val="00D20F90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698"/>
    <w:rsid w:val="00D82F95"/>
    <w:rsid w:val="00D8464B"/>
    <w:rsid w:val="00D93012"/>
    <w:rsid w:val="00D9430C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69A0"/>
    <w:rsid w:val="00DE76C9"/>
    <w:rsid w:val="00DF020F"/>
    <w:rsid w:val="00DF06F4"/>
    <w:rsid w:val="00DF0E82"/>
    <w:rsid w:val="00DF4802"/>
    <w:rsid w:val="00DF56A3"/>
    <w:rsid w:val="00E05793"/>
    <w:rsid w:val="00E071D8"/>
    <w:rsid w:val="00E11056"/>
    <w:rsid w:val="00E1280B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1036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3929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3AB3"/>
    <w:rsid w:val="00EA4B6C"/>
    <w:rsid w:val="00EA5F97"/>
    <w:rsid w:val="00EB0EDF"/>
    <w:rsid w:val="00EB2EC3"/>
    <w:rsid w:val="00EB3D8D"/>
    <w:rsid w:val="00EB4768"/>
    <w:rsid w:val="00EB6738"/>
    <w:rsid w:val="00ED12AC"/>
    <w:rsid w:val="00ED233A"/>
    <w:rsid w:val="00ED36BE"/>
    <w:rsid w:val="00ED3EBE"/>
    <w:rsid w:val="00ED721C"/>
    <w:rsid w:val="00ED792B"/>
    <w:rsid w:val="00EE0464"/>
    <w:rsid w:val="00EE0489"/>
    <w:rsid w:val="00EE3DD1"/>
    <w:rsid w:val="00EE51E0"/>
    <w:rsid w:val="00EF15AA"/>
    <w:rsid w:val="00F00998"/>
    <w:rsid w:val="00F02078"/>
    <w:rsid w:val="00F025C5"/>
    <w:rsid w:val="00F0441F"/>
    <w:rsid w:val="00F053EB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0D9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3A78"/>
    <w:rsid w:val="00F54385"/>
    <w:rsid w:val="00F5541A"/>
    <w:rsid w:val="00F560E6"/>
    <w:rsid w:val="00F574F0"/>
    <w:rsid w:val="00F60FA5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01E3"/>
    <w:rsid w:val="00FF1955"/>
    <w:rsid w:val="00FF2141"/>
    <w:rsid w:val="00FF2808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4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aLA1ra4YY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7FqUP4FCZ5lUMaoohBX0L_vK7TVR4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2024-06-18T20:47:00Z</dcterms:created>
  <dcterms:modified xsi:type="dcterms:W3CDTF">2024-06-18T20:47:00Z</dcterms:modified>
</cp:coreProperties>
</file>