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B33C" w14:textId="77777777" w:rsidR="00EB4768" w:rsidRPr="00666DA6" w:rsidRDefault="00EB4768" w:rsidP="00EB4768">
      <w:pPr>
        <w:spacing w:line="240" w:lineRule="atLeast"/>
        <w:jc w:val="right"/>
        <w:rPr>
          <w:rFonts w:ascii="Montserrat" w:hAnsi="Montserrat"/>
          <w:b/>
          <w:color w:val="134E39"/>
          <w:sz w:val="20"/>
          <w:szCs w:val="20"/>
        </w:rPr>
      </w:pPr>
    </w:p>
    <w:p w14:paraId="044EBFF8" w14:textId="1E31496E" w:rsidR="00EB4768" w:rsidRPr="00666DA6" w:rsidRDefault="00EB4768" w:rsidP="00EB4768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666DA6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2EDE0730" w14:textId="403BFA80" w:rsidR="005915FB" w:rsidRPr="00666DA6" w:rsidRDefault="008300F4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color w:val="000000"/>
          <w:sz w:val="20"/>
          <w:szCs w:val="20"/>
        </w:rPr>
        <w:t>Ciudad de México</w:t>
      </w:r>
      <w:r w:rsidR="001F4935"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>,</w:t>
      </w:r>
      <w:r w:rsidR="00EC2D9A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martes</w:t>
      </w:r>
      <w:r w:rsidR="00EB4768"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BC1450">
        <w:rPr>
          <w:rFonts w:ascii="Montserrat" w:eastAsia="Montserrat Light" w:hAnsi="Montserrat" w:cs="Montserrat Light"/>
          <w:color w:val="000000"/>
          <w:sz w:val="20"/>
          <w:szCs w:val="20"/>
        </w:rPr>
        <w:t>16 de julio</w:t>
      </w:r>
      <w:r w:rsidR="005915FB"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de 2024</w:t>
      </w:r>
    </w:p>
    <w:p w14:paraId="16C67683" w14:textId="443EB19D" w:rsidR="005915FB" w:rsidRPr="00666DA6" w:rsidRDefault="005915FB" w:rsidP="00016BCE">
      <w:pPr>
        <w:jc w:val="right"/>
        <w:rPr>
          <w:rFonts w:ascii="Montserrat" w:eastAsia="Montserrat Light" w:hAnsi="Montserrat" w:cs="Montserrat Light"/>
          <w:color w:val="000000"/>
          <w:sz w:val="20"/>
          <w:szCs w:val="20"/>
        </w:rPr>
      </w:pPr>
      <w:bookmarkStart w:id="0" w:name="_gjdgxs" w:colFirst="0" w:colLast="0"/>
      <w:bookmarkEnd w:id="0"/>
      <w:r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>No.</w:t>
      </w:r>
      <w:r w:rsidR="00EB4768"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 xml:space="preserve"> </w:t>
      </w:r>
      <w:r w:rsidR="00EC2D9A">
        <w:rPr>
          <w:rFonts w:ascii="Montserrat" w:eastAsia="Montserrat Light" w:hAnsi="Montserrat" w:cs="Montserrat Light"/>
          <w:color w:val="000000"/>
          <w:sz w:val="20"/>
          <w:szCs w:val="20"/>
        </w:rPr>
        <w:t>36</w:t>
      </w:r>
      <w:r w:rsidR="0016555A">
        <w:rPr>
          <w:rFonts w:ascii="Montserrat" w:eastAsia="Montserrat Light" w:hAnsi="Montserrat" w:cs="Montserrat Light"/>
          <w:color w:val="000000"/>
          <w:sz w:val="20"/>
          <w:szCs w:val="20"/>
        </w:rPr>
        <w:t>1</w:t>
      </w:r>
      <w:r w:rsidRPr="00666DA6">
        <w:rPr>
          <w:rFonts w:ascii="Montserrat" w:eastAsia="Montserrat Light" w:hAnsi="Montserrat" w:cs="Montserrat Light"/>
          <w:color w:val="000000"/>
          <w:sz w:val="20"/>
          <w:szCs w:val="20"/>
        </w:rPr>
        <w:t>/2024</w:t>
      </w:r>
    </w:p>
    <w:p w14:paraId="56BD2A4C" w14:textId="77777777" w:rsidR="005915FB" w:rsidRPr="00666DA6" w:rsidRDefault="005915FB" w:rsidP="00016BCE">
      <w:pPr>
        <w:jc w:val="right"/>
        <w:rPr>
          <w:rFonts w:ascii="Montserrat" w:eastAsia="Montserrat Light" w:hAnsi="Montserrat" w:cs="Montserrat Light"/>
          <w:color w:val="000000"/>
        </w:rPr>
      </w:pPr>
    </w:p>
    <w:p w14:paraId="38E6DB36" w14:textId="153F44DF" w:rsidR="005915FB" w:rsidRPr="00493A77" w:rsidRDefault="004A6EF9" w:rsidP="00016BCE">
      <w:pPr>
        <w:jc w:val="center"/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</w:pPr>
      <w:r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>Gobierno federal basificará</w:t>
      </w:r>
      <w:r w:rsidR="00561CEC"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 xml:space="preserve"> 19 mil trabajadores </w:t>
      </w:r>
      <w:r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 xml:space="preserve">de la salud </w:t>
      </w:r>
      <w:r w:rsidR="00561CEC"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 xml:space="preserve">que </w:t>
      </w:r>
      <w:r w:rsidR="001D6EF3"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 xml:space="preserve">brindaron atención </w:t>
      </w:r>
      <w:r w:rsidR="00561CEC" w:rsidRPr="00493A77">
        <w:rPr>
          <w:rFonts w:ascii="Montserrat" w:eastAsia="Montserrat Light" w:hAnsi="Montserrat" w:cs="Montserrat Light"/>
          <w:b/>
          <w:bCs/>
          <w:color w:val="000000"/>
          <w:sz w:val="36"/>
          <w:szCs w:val="36"/>
        </w:rPr>
        <w:t>durante pandemia</w:t>
      </w:r>
    </w:p>
    <w:p w14:paraId="0B746868" w14:textId="77777777" w:rsidR="005915FB" w:rsidRPr="00666DA6" w:rsidRDefault="005915FB" w:rsidP="00016BCE">
      <w:pPr>
        <w:jc w:val="center"/>
        <w:rPr>
          <w:rFonts w:ascii="Montserrat" w:eastAsia="Montserrat Light" w:hAnsi="Montserrat" w:cs="Montserrat Light"/>
          <w:bCs/>
          <w:color w:val="000000"/>
          <w:sz w:val="28"/>
          <w:szCs w:val="28"/>
        </w:rPr>
      </w:pPr>
    </w:p>
    <w:p w14:paraId="348F7193" w14:textId="74E815B6" w:rsidR="00322C15" w:rsidRPr="00322C15" w:rsidRDefault="00493A77" w:rsidP="00322C15">
      <w:pPr>
        <w:pStyle w:val="Prrafodelista"/>
        <w:numPr>
          <w:ilvl w:val="0"/>
          <w:numId w:val="14"/>
        </w:numPr>
        <w:jc w:val="both"/>
        <w:rPr>
          <w:rFonts w:ascii="Montserrat" w:eastAsia="Montserrat Light" w:hAnsi="Montserrat" w:cs="Montserrat Light"/>
          <w:b/>
          <w:bCs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S</w:t>
      </w:r>
      <w:r w:rsidRPr="00322C15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e cumple un compromiso</w:t>
      </w: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y reciben </w:t>
      </w:r>
      <w:r w:rsidRPr="00322C15">
        <w:rPr>
          <w:rFonts w:ascii="Montserrat" w:eastAsia="Montserrat Light" w:hAnsi="Montserrat" w:cs="Montserrat Light"/>
          <w:b/>
          <w:bCs/>
          <w:sz w:val="20"/>
          <w:szCs w:val="20"/>
        </w:rPr>
        <w:t>certeza laboral en una institución federal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como</w:t>
      </w:r>
      <w:r w:rsidRPr="00322C15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IMSS-Bienestar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>, señala</w:t>
      </w:r>
      <w:r w:rsidR="00397912" w:rsidRPr="00322C15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director general del </w:t>
      </w: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IMSS</w:t>
      </w:r>
      <w:r w:rsidR="00397912" w:rsidRPr="00322C15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, Zoé Robledo</w:t>
      </w:r>
    </w:p>
    <w:p w14:paraId="3FCF1F67" w14:textId="41F5FEDD" w:rsidR="00326E86" w:rsidRPr="00326E86" w:rsidRDefault="00EC2D9A" w:rsidP="00E9303D">
      <w:pPr>
        <w:pStyle w:val="Prrafodelista"/>
        <w:numPr>
          <w:ilvl w:val="0"/>
          <w:numId w:val="14"/>
        </w:numPr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A</w:t>
      </w:r>
      <w:r w:rsidR="00322C15" w:rsidRPr="00326E86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la fecha </w:t>
      </w:r>
      <w:r w:rsidR="00322C15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>se ha</w:t>
      </w:r>
      <w:r w:rsidR="00DE7449">
        <w:rPr>
          <w:rFonts w:ascii="Montserrat" w:eastAsia="Montserrat Light" w:hAnsi="Montserrat" w:cs="Montserrat Light"/>
          <w:b/>
          <w:bCs/>
          <w:sz w:val="20"/>
          <w:szCs w:val="20"/>
        </w:rPr>
        <w:t>n</w:t>
      </w:r>
      <w:r w:rsidR="00322C15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basificado </w:t>
      </w:r>
      <w:r w:rsidR="00493A77">
        <w:rPr>
          <w:rFonts w:ascii="Montserrat" w:eastAsia="Montserrat Light" w:hAnsi="Montserrat" w:cs="Montserrat Light"/>
          <w:b/>
          <w:bCs/>
          <w:sz w:val="20"/>
          <w:szCs w:val="20"/>
        </w:rPr>
        <w:t>más de</w:t>
      </w:r>
      <w:r w:rsidR="00322C15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7 mil trabajadores en la Ciudad de México y Guerrero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; </w:t>
      </w:r>
      <w:r w:rsidR="00322C15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>a partir del 1</w:t>
      </w:r>
      <w:r w:rsidR="00493A77">
        <w:rPr>
          <w:rFonts w:ascii="Montserrat" w:eastAsia="Montserrat Light" w:hAnsi="Montserrat" w:cs="Montserrat Light"/>
          <w:b/>
          <w:bCs/>
          <w:sz w:val="20"/>
          <w:szCs w:val="20"/>
        </w:rPr>
        <w:t>°</w:t>
      </w:r>
      <w:r w:rsidR="00322C15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 agosto se suman 11 mil 934</w:t>
      </w:r>
      <w:r w:rsidR="00DE7449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de 22 entidades</w:t>
      </w:r>
    </w:p>
    <w:p w14:paraId="0A8F055D" w14:textId="047560B7" w:rsidR="00326E86" w:rsidRPr="00326E86" w:rsidRDefault="00493A77" w:rsidP="00E9303D">
      <w:pPr>
        <w:pStyle w:val="Prrafodelista"/>
        <w:numPr>
          <w:ilvl w:val="0"/>
          <w:numId w:val="14"/>
        </w:numPr>
        <w:jc w:val="both"/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</w:pPr>
      <w:r>
        <w:rPr>
          <w:rFonts w:ascii="Montserrat" w:eastAsia="Montserrat Light" w:hAnsi="Montserrat" w:cs="Montserrat Light"/>
          <w:b/>
          <w:bCs/>
          <w:sz w:val="20"/>
          <w:szCs w:val="20"/>
        </w:rPr>
        <w:t>Ya laboran mil médicos e</w:t>
      </w:r>
      <w:r w:rsidR="00326E86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n 282 hospitales 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>de</w:t>
      </w:r>
      <w:r w:rsidR="00326E86" w:rsidRPr="00326E86">
        <w:rPr>
          <w:rFonts w:ascii="Montserrat" w:eastAsia="Montserrat Light" w:hAnsi="Montserrat" w:cs="Montserrat Light"/>
          <w:b/>
          <w:bCs/>
          <w:sz w:val="20"/>
          <w:szCs w:val="20"/>
        </w:rPr>
        <w:t xml:space="preserve"> zonas rurales o de alta marginación que tenían menos plantilla de personal</w:t>
      </w:r>
      <w:r>
        <w:rPr>
          <w:rFonts w:ascii="Montserrat" w:eastAsia="Montserrat Light" w:hAnsi="Montserrat" w:cs="Montserrat Light"/>
          <w:b/>
          <w:bCs/>
          <w:sz w:val="20"/>
          <w:szCs w:val="20"/>
        </w:rPr>
        <w:t>;</w:t>
      </w:r>
      <w:r w:rsidR="00326E86" w:rsidRPr="00326E86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 </w:t>
      </w:r>
      <w:r w:rsidR="00EC2D9A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 xml:space="preserve">entre ellos, </w:t>
      </w:r>
      <w:r w:rsidR="00326E86" w:rsidRPr="00326E86">
        <w:rPr>
          <w:rFonts w:ascii="Montserrat" w:eastAsia="Montserrat Light" w:hAnsi="Montserrat" w:cs="Montserrat Light"/>
          <w:b/>
          <w:bCs/>
          <w:color w:val="000000"/>
          <w:sz w:val="20"/>
          <w:szCs w:val="20"/>
        </w:rPr>
        <w:t>cubanos</w:t>
      </w:r>
    </w:p>
    <w:p w14:paraId="780F3642" w14:textId="2BCD89FE" w:rsidR="00A34BB8" w:rsidRPr="00326E86" w:rsidRDefault="00A34BB8" w:rsidP="00326E86">
      <w:pPr>
        <w:pStyle w:val="Prrafodelista"/>
        <w:spacing w:after="0" w:line="240" w:lineRule="auto"/>
        <w:jc w:val="both"/>
        <w:rPr>
          <w:rFonts w:ascii="Montserrat" w:eastAsia="Montserrat Light" w:hAnsi="Montserrat" w:cs="Montserrat Light"/>
          <w:color w:val="000000"/>
          <w:sz w:val="20"/>
          <w:szCs w:val="20"/>
        </w:rPr>
      </w:pPr>
    </w:p>
    <w:p w14:paraId="20AA34DB" w14:textId="3C1515CA" w:rsidR="00A34BB8" w:rsidRPr="00493A77" w:rsidRDefault="008C0899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El </w:t>
      </w:r>
      <w:r w:rsidR="00BC1450" w:rsidRPr="00493A77">
        <w:rPr>
          <w:rFonts w:ascii="Montserrat" w:eastAsia="Montserrat Light" w:hAnsi="Montserrat" w:cs="Montserrat Light"/>
          <w:sz w:val="22"/>
          <w:szCs w:val="22"/>
        </w:rPr>
        <w:t>director general del Instituto Mexicano del Seguro Social (IMSS), Zoé Robledo, informó que</w:t>
      </w:r>
      <w:r w:rsidR="00A34BB8" w:rsidRPr="00493A77">
        <w:rPr>
          <w:rFonts w:ascii="Montserrat" w:eastAsia="Montserrat Light" w:hAnsi="Montserrat" w:cs="Montserrat Light"/>
          <w:sz w:val="22"/>
          <w:szCs w:val="22"/>
        </w:rPr>
        <w:t xml:space="preserve">, en cumplimiento </w:t>
      </w:r>
      <w:r w:rsidR="00493A77" w:rsidRPr="00493A77">
        <w:rPr>
          <w:rFonts w:ascii="Montserrat" w:eastAsia="Montserrat Light" w:hAnsi="Montserrat" w:cs="Montserrat Light"/>
          <w:sz w:val="22"/>
          <w:szCs w:val="22"/>
        </w:rPr>
        <w:t>del</w:t>
      </w:r>
      <w:r w:rsidR="00A34BB8" w:rsidRPr="00493A77">
        <w:rPr>
          <w:rFonts w:ascii="Montserrat" w:eastAsia="Montserrat Light" w:hAnsi="Montserrat" w:cs="Montserrat Light"/>
          <w:sz w:val="22"/>
          <w:szCs w:val="22"/>
        </w:rPr>
        <w:t xml:space="preserve"> compromiso del gobierno federal</w:t>
      </w:r>
      <w:r w:rsidR="001F684B" w:rsidRPr="00493A77">
        <w:rPr>
          <w:rFonts w:ascii="Montserrat" w:eastAsia="Montserrat Light" w:hAnsi="Montserrat" w:cs="Montserrat Light"/>
          <w:sz w:val="22"/>
          <w:szCs w:val="22"/>
        </w:rPr>
        <w:t>,</w:t>
      </w:r>
      <w:r w:rsidR="00A34BB8" w:rsidRPr="00493A77">
        <w:rPr>
          <w:rFonts w:ascii="Montserrat" w:eastAsia="Montserrat Light" w:hAnsi="Montserrat" w:cs="Montserrat Light"/>
          <w:sz w:val="22"/>
          <w:szCs w:val="22"/>
        </w:rPr>
        <w:t xml:space="preserve"> 19 mil 57 trabajadores de la salud que brindaron atención durante la pandemia de COVID-19 serán basificados</w:t>
      </w:r>
      <w:r w:rsidR="00D12312" w:rsidRPr="00493A77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EC2D9A" w:rsidRPr="00493A77">
        <w:rPr>
          <w:rFonts w:ascii="Montserrat" w:eastAsia="Montserrat Light" w:hAnsi="Montserrat" w:cs="Montserrat Light"/>
          <w:sz w:val="22"/>
          <w:szCs w:val="22"/>
        </w:rPr>
        <w:t>en</w:t>
      </w:r>
      <w:r w:rsidR="00D12312" w:rsidRPr="00493A77">
        <w:rPr>
          <w:rFonts w:ascii="Montserrat" w:eastAsia="Montserrat Light" w:hAnsi="Montserrat" w:cs="Montserrat Light"/>
          <w:sz w:val="22"/>
          <w:szCs w:val="22"/>
        </w:rPr>
        <w:t xml:space="preserve"> IMSS-Bienestar, institución que atiende a la población sin seguridad social</w:t>
      </w:r>
      <w:r w:rsidR="00A34BB8" w:rsidRPr="00493A77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0EBBE29C" w14:textId="77777777" w:rsidR="00A34BB8" w:rsidRPr="00493A77" w:rsidRDefault="00A34BB8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B1615D6" w14:textId="0FF1AE04" w:rsidR="00A34BB8" w:rsidRPr="00493A77" w:rsidRDefault="00A34BB8" w:rsidP="00A34BB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Durante la conferencia de prensa que encabezó en Palacio Nacional el presidente Andrés Manuel López Obrador, Zoé Robledo reportó que se trata de personal que tenía contratos precarios, </w:t>
      </w:r>
      <w:r w:rsidR="00D12312" w:rsidRPr="00493A77">
        <w:rPr>
          <w:rFonts w:ascii="Montserrat" w:eastAsia="Montserrat Light" w:hAnsi="Montserrat" w:cs="Montserrat Light"/>
          <w:sz w:val="22"/>
          <w:szCs w:val="22"/>
        </w:rPr>
        <w:t>eventuales</w:t>
      </w:r>
      <w:r w:rsidRPr="00493A77">
        <w:rPr>
          <w:rFonts w:ascii="Montserrat" w:eastAsia="Montserrat Light" w:hAnsi="Montserrat" w:cs="Montserrat Light"/>
          <w:sz w:val="22"/>
          <w:szCs w:val="22"/>
        </w:rPr>
        <w:t>, sin prestaciones y con sueldos inferiores a los del tabulador federal.</w:t>
      </w:r>
    </w:p>
    <w:p w14:paraId="4CE027F2" w14:textId="77777777" w:rsidR="00A34BB8" w:rsidRPr="00493A77" w:rsidRDefault="00A34BB8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96EF665" w14:textId="3CF5A278" w:rsidR="00A34BB8" w:rsidRPr="00493A77" w:rsidRDefault="00A34BB8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“Ya hay un avance importante porque se ha basificado a </w:t>
      </w:r>
      <w:r w:rsidR="00493A77">
        <w:rPr>
          <w:rFonts w:ascii="Montserrat" w:eastAsia="Montserrat Light" w:hAnsi="Montserrat" w:cs="Montserrat Light"/>
          <w:sz w:val="22"/>
          <w:szCs w:val="22"/>
        </w:rPr>
        <w:t>siete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mil 123 en la Ciudad de México y en el estado de Guerrero, que es donde iniciamos</w:t>
      </w:r>
      <w:r w:rsidR="00493A77">
        <w:rPr>
          <w:rFonts w:ascii="Montserrat" w:eastAsia="Montserrat Light" w:hAnsi="Montserrat" w:cs="Montserrat Light"/>
          <w:sz w:val="22"/>
          <w:szCs w:val="22"/>
        </w:rPr>
        <w:t>.</w:t>
      </w:r>
      <w:r w:rsidRPr="00493A77">
        <w:rPr>
          <w:rFonts w:ascii="Montserrat" w:eastAsia="Montserrat Light" w:hAnsi="Montserrat" w:cs="Montserrat Light"/>
          <w:sz w:val="22"/>
          <w:szCs w:val="22"/>
        </w:rPr>
        <w:t>”</w:t>
      </w:r>
    </w:p>
    <w:p w14:paraId="14950938" w14:textId="77777777" w:rsidR="00322C15" w:rsidRPr="00493A77" w:rsidRDefault="00322C15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11F980F1" w14:textId="3BDB3C97" w:rsidR="00A34BB8" w:rsidRPr="00493A77" w:rsidRDefault="00A34BB8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>Señaló que a partir del 1</w:t>
      </w:r>
      <w:r w:rsidR="00493A77">
        <w:rPr>
          <w:rFonts w:ascii="Montserrat" w:eastAsia="Montserrat Light" w:hAnsi="Montserrat" w:cs="Montserrat Light"/>
          <w:sz w:val="22"/>
          <w:szCs w:val="22"/>
        </w:rPr>
        <w:t>°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de agosto </w:t>
      </w:r>
      <w:r w:rsidR="00493A77">
        <w:rPr>
          <w:rFonts w:ascii="Montserrat" w:eastAsia="Montserrat Light" w:hAnsi="Montserrat" w:cs="Montserrat Light"/>
          <w:sz w:val="22"/>
          <w:szCs w:val="22"/>
        </w:rPr>
        <w:t>inicia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la basificación de</w:t>
      </w:r>
      <w:r w:rsidR="00D12312" w:rsidRPr="00493A77">
        <w:rPr>
          <w:rFonts w:ascii="Montserrat" w:eastAsia="Montserrat Light" w:hAnsi="Montserrat" w:cs="Montserrat Light"/>
          <w:sz w:val="22"/>
          <w:szCs w:val="22"/>
        </w:rPr>
        <w:t xml:space="preserve"> otros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11 mil 934 trabajadores de </w:t>
      </w:r>
      <w:r w:rsidR="00F06401" w:rsidRPr="00493A77">
        <w:rPr>
          <w:rFonts w:ascii="Montserrat" w:eastAsia="Montserrat Light" w:hAnsi="Montserrat" w:cs="Montserrat Light"/>
          <w:sz w:val="22"/>
          <w:szCs w:val="22"/>
        </w:rPr>
        <w:t>22 entidades,</w:t>
      </w:r>
      <w:r w:rsidR="001F684B" w:rsidRPr="00493A77">
        <w:rPr>
          <w:rFonts w:ascii="Montserrat" w:eastAsia="Montserrat Light" w:hAnsi="Montserrat" w:cs="Montserrat Light"/>
          <w:sz w:val="22"/>
          <w:szCs w:val="22"/>
        </w:rPr>
        <w:t xml:space="preserve"> muchos de ellos contratados por el entonces Instituto de Salud para el Bienestar (Insabi),</w:t>
      </w:r>
      <w:r w:rsidR="00F06401" w:rsidRPr="00493A77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EC2D9A" w:rsidRPr="00493A77">
        <w:rPr>
          <w:rFonts w:ascii="Montserrat" w:eastAsia="Montserrat Light" w:hAnsi="Montserrat" w:cs="Montserrat Light"/>
          <w:sz w:val="22"/>
          <w:szCs w:val="22"/>
        </w:rPr>
        <w:t>“</w:t>
      </w:r>
      <w:r w:rsidR="00F06401" w:rsidRPr="00493A77">
        <w:rPr>
          <w:rFonts w:ascii="Montserrat" w:eastAsia="Montserrat Light" w:hAnsi="Montserrat" w:cs="Montserrat Light"/>
          <w:sz w:val="22"/>
          <w:szCs w:val="22"/>
        </w:rPr>
        <w:t>para que nos sigan ayudando como lo hicieron de manera tan comprometida durante la pandemia</w:t>
      </w:r>
      <w:r w:rsidR="00EC2D9A" w:rsidRPr="00493A77">
        <w:rPr>
          <w:rFonts w:ascii="Montserrat" w:eastAsia="Montserrat Light" w:hAnsi="Montserrat" w:cs="Montserrat Light"/>
          <w:sz w:val="22"/>
          <w:szCs w:val="22"/>
        </w:rPr>
        <w:t xml:space="preserve"> y</w:t>
      </w:r>
      <w:r w:rsidR="00F06401" w:rsidRPr="00493A77">
        <w:rPr>
          <w:rFonts w:ascii="Montserrat" w:eastAsia="Montserrat Light" w:hAnsi="Montserrat" w:cs="Montserrat Light"/>
          <w:sz w:val="22"/>
          <w:szCs w:val="22"/>
        </w:rPr>
        <w:t xml:space="preserve"> lo hagan con una certeza laboral, una base </w:t>
      </w:r>
      <w:r w:rsidR="00C872EB" w:rsidRPr="00493A77">
        <w:rPr>
          <w:rFonts w:ascii="Montserrat" w:eastAsia="Montserrat Light" w:hAnsi="Montserrat" w:cs="Montserrat Light"/>
          <w:sz w:val="22"/>
          <w:szCs w:val="22"/>
        </w:rPr>
        <w:t>de</w:t>
      </w:r>
      <w:r w:rsidR="00F06401" w:rsidRPr="00493A77">
        <w:rPr>
          <w:rFonts w:ascii="Montserrat" w:eastAsia="Montserrat Light" w:hAnsi="Montserrat" w:cs="Montserrat Light"/>
          <w:sz w:val="22"/>
          <w:szCs w:val="22"/>
        </w:rPr>
        <w:t xml:space="preserve"> una institución federal que es el IMSS-Bienestar”.</w:t>
      </w:r>
    </w:p>
    <w:p w14:paraId="2FA26D89" w14:textId="77777777" w:rsidR="004A61A2" w:rsidRPr="00493A77" w:rsidRDefault="004A61A2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29C44E4" w14:textId="59F99630" w:rsidR="001C473C" w:rsidRPr="00493A77" w:rsidRDefault="00493A77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D</w:t>
      </w:r>
      <w:r w:rsidR="001C473C" w:rsidRPr="00493A77">
        <w:rPr>
          <w:rFonts w:ascii="Montserrat" w:eastAsia="Montserrat Light" w:hAnsi="Montserrat" w:cs="Montserrat Light"/>
          <w:sz w:val="22"/>
          <w:szCs w:val="22"/>
        </w:rPr>
        <w:t>estacó</w:t>
      </w:r>
      <w:r w:rsidR="00D12312" w:rsidRPr="00493A77">
        <w:rPr>
          <w:rFonts w:ascii="Montserrat" w:eastAsia="Montserrat Light" w:hAnsi="Montserrat" w:cs="Montserrat Light"/>
          <w:sz w:val="22"/>
          <w:szCs w:val="22"/>
        </w:rPr>
        <w:t xml:space="preserve"> que</w:t>
      </w:r>
      <w:r w:rsidR="001C473C" w:rsidRPr="00493A77">
        <w:rPr>
          <w:rFonts w:ascii="Montserrat" w:eastAsia="Montserrat Light" w:hAnsi="Montserrat" w:cs="Montserrat Light"/>
          <w:sz w:val="22"/>
          <w:szCs w:val="22"/>
        </w:rPr>
        <w:t xml:space="preserve"> una de las </w:t>
      </w:r>
      <w:r>
        <w:rPr>
          <w:rFonts w:ascii="Montserrat" w:eastAsia="Montserrat Light" w:hAnsi="Montserrat" w:cs="Montserrat Light"/>
          <w:sz w:val="22"/>
          <w:szCs w:val="22"/>
        </w:rPr>
        <w:t>acciones</w:t>
      </w:r>
      <w:r w:rsidR="001C473C" w:rsidRPr="00493A77">
        <w:rPr>
          <w:rFonts w:ascii="Montserrat" w:eastAsia="Montserrat Light" w:hAnsi="Montserrat" w:cs="Montserrat Light"/>
          <w:sz w:val="22"/>
          <w:szCs w:val="22"/>
        </w:rPr>
        <w:t xml:space="preserve"> más importantes de la federalización de los servicios de salud ha sido que los hospitales que antes eran de la Secretaría de Salud de los gobiernos de los estados y que han sido transferidos al IMSS-Bienestar, cuenten con </w:t>
      </w:r>
      <w:r w:rsidR="000E4446" w:rsidRPr="00493A77">
        <w:rPr>
          <w:rFonts w:ascii="Montserrat" w:eastAsia="Montserrat Light" w:hAnsi="Montserrat" w:cs="Montserrat Light"/>
          <w:sz w:val="22"/>
          <w:szCs w:val="22"/>
        </w:rPr>
        <w:t xml:space="preserve">suficiente plantilla de médicas y </w:t>
      </w:r>
      <w:r w:rsidR="001C473C" w:rsidRPr="00493A77">
        <w:rPr>
          <w:rFonts w:ascii="Montserrat" w:eastAsia="Montserrat Light" w:hAnsi="Montserrat" w:cs="Montserrat Light"/>
          <w:sz w:val="22"/>
          <w:szCs w:val="22"/>
        </w:rPr>
        <w:t>médicos especialistas</w:t>
      </w:r>
      <w:r w:rsidR="000E4446" w:rsidRPr="00493A77">
        <w:rPr>
          <w:rFonts w:ascii="Montserrat" w:eastAsia="Montserrat Light" w:hAnsi="Montserrat" w:cs="Montserrat Light"/>
          <w:sz w:val="22"/>
          <w:szCs w:val="22"/>
        </w:rPr>
        <w:t>.</w:t>
      </w:r>
    </w:p>
    <w:p w14:paraId="587E248A" w14:textId="77777777" w:rsidR="000E4446" w:rsidRPr="00493A77" w:rsidRDefault="000E4446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A897449" w14:textId="7B81C807" w:rsidR="000E4446" w:rsidRPr="00493A77" w:rsidRDefault="000E4446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>Informó que</w:t>
      </w:r>
      <w:r w:rsidR="009A1D25" w:rsidRPr="00493A77">
        <w:rPr>
          <w:rFonts w:ascii="Montserrat" w:eastAsia="Montserrat Light" w:hAnsi="Montserrat" w:cs="Montserrat Light"/>
          <w:sz w:val="22"/>
          <w:szCs w:val="22"/>
        </w:rPr>
        <w:t xml:space="preserve"> entre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2021 y 2022 se sumaron </w:t>
      </w:r>
      <w:r w:rsidR="00493A77">
        <w:rPr>
          <w:rFonts w:ascii="Montserrat" w:eastAsia="Montserrat Light" w:hAnsi="Montserrat" w:cs="Montserrat Light"/>
          <w:sz w:val="22"/>
          <w:szCs w:val="22"/>
        </w:rPr>
        <w:t>siete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mil nuevos médicos especialistas</w:t>
      </w:r>
      <w:r w:rsidR="00493A77">
        <w:rPr>
          <w:rFonts w:ascii="Montserrat" w:eastAsia="Montserrat Light" w:hAnsi="Montserrat" w:cs="Montserrat Light"/>
          <w:sz w:val="22"/>
          <w:szCs w:val="22"/>
        </w:rPr>
        <w:t>,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 y este año se publicó una nueva convocatoria que incluye </w:t>
      </w:r>
      <w:r w:rsidR="00EC61F6" w:rsidRPr="00493A77">
        <w:rPr>
          <w:rFonts w:ascii="Montserrat" w:eastAsia="Montserrat Light" w:hAnsi="Montserrat" w:cs="Montserrat Light"/>
          <w:sz w:val="22"/>
          <w:szCs w:val="22"/>
        </w:rPr>
        <w:t xml:space="preserve">seis 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especialidades troncales: </w:t>
      </w:r>
      <w:r w:rsidR="00EC61F6" w:rsidRPr="00493A77">
        <w:rPr>
          <w:rFonts w:ascii="Montserrat" w:eastAsia="Montserrat Light" w:hAnsi="Montserrat" w:cs="Montserrat Light"/>
          <w:sz w:val="22"/>
          <w:szCs w:val="22"/>
        </w:rPr>
        <w:t>C</w:t>
      </w:r>
      <w:r w:rsidRPr="00493A77">
        <w:rPr>
          <w:rFonts w:ascii="Montserrat" w:eastAsia="Montserrat Light" w:hAnsi="Montserrat" w:cs="Montserrat Light"/>
          <w:sz w:val="22"/>
          <w:szCs w:val="22"/>
        </w:rPr>
        <w:t xml:space="preserve">irugía, </w:t>
      </w:r>
      <w:r w:rsidR="00EC61F6" w:rsidRPr="00493A77">
        <w:rPr>
          <w:rFonts w:ascii="Montserrat" w:eastAsia="Montserrat Light" w:hAnsi="Montserrat" w:cs="Montserrat Light"/>
          <w:sz w:val="22"/>
          <w:szCs w:val="22"/>
        </w:rPr>
        <w:t>Anestesia, Pediatría, Gineco-Obstetricia, Medicina Interna y Urgencias.</w:t>
      </w:r>
    </w:p>
    <w:p w14:paraId="514D2CC1" w14:textId="77777777" w:rsidR="00EC61F6" w:rsidRPr="00493A77" w:rsidRDefault="00EC61F6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E8B3FA6" w14:textId="6321697F" w:rsidR="00EC61F6" w:rsidRPr="00493A77" w:rsidRDefault="00EC61F6" w:rsidP="00EC61F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lastRenderedPageBreak/>
        <w:t xml:space="preserve">Reportó que, en un primer grupo de 282 hospitales en zonas rurales o de alta marginación que tenían menos plantilla de personal, actualmente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hay un total de mil médicos que ya laboran, a los que se les han sumado también médicos cubanos.</w:t>
      </w:r>
    </w:p>
    <w:p w14:paraId="76378DC3" w14:textId="77777777" w:rsidR="009A1D25" w:rsidRPr="00493A77" w:rsidRDefault="009A1D25" w:rsidP="00EC61F6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4635BA4C" w14:textId="1BB4D39B" w:rsidR="009A1D25" w:rsidRPr="00493A77" w:rsidRDefault="009A1D25" w:rsidP="009A1D25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“Por eso es tan importante esta colaboración que tenemos con el gobierno de Cuba, porque en el último convenio, además de los 950 médicas y médicos que ya están laborando en 23 estados del país, se están sumando </w:t>
      </w:r>
      <w:r w:rsidR="00DE7449">
        <w:rPr>
          <w:rFonts w:ascii="Montserrat" w:eastAsia="Montserrat Light" w:hAnsi="Montserrat" w:cs="Montserrat Light"/>
          <w:color w:val="000000"/>
          <w:sz w:val="22"/>
          <w:szCs w:val="22"/>
        </w:rPr>
        <w:t>dos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mil 700 de especialidades </w:t>
      </w:r>
      <w:r w:rsidR="002B6266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como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Medicina Interna, Pediatría y </w:t>
      </w:r>
      <w:r w:rsidR="002B6266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M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edicina de Urgencias. Con esto vamos a lograr que estos hospitales tengan en promedio una plantilla de 12 médicas y médicos</w:t>
      </w:r>
      <w:r w:rsidR="00DE7449">
        <w:rPr>
          <w:rFonts w:ascii="Montserrat" w:eastAsia="Montserrat Light" w:hAnsi="Montserrat" w:cs="Montserrat Light"/>
          <w:color w:val="000000"/>
          <w:sz w:val="22"/>
          <w:szCs w:val="22"/>
        </w:rPr>
        <w:t>.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”</w:t>
      </w:r>
    </w:p>
    <w:p w14:paraId="53911F3E" w14:textId="77777777" w:rsidR="009A1D25" w:rsidRPr="00493A77" w:rsidRDefault="009A1D25" w:rsidP="009A1D25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1D1DCB7C" w14:textId="1B511AD4" w:rsidR="009A1D25" w:rsidRPr="00493A77" w:rsidRDefault="005F0724" w:rsidP="005F0724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Destacó que</w:t>
      </w:r>
      <w:r w:rsidR="00DE7449">
        <w:rPr>
          <w:rFonts w:ascii="Montserrat" w:eastAsia="Montserrat Light" w:hAnsi="Montserrat" w:cs="Montserrat Light"/>
          <w:color w:val="000000"/>
          <w:sz w:val="22"/>
          <w:szCs w:val="22"/>
        </w:rPr>
        <w:t>,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para reforzar el </w:t>
      </w:r>
      <w:r w:rsidR="00DE7449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primer nivel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de </w:t>
      </w:r>
      <w:r w:rsidR="002B6266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a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tención, se han sumado </w:t>
      </w:r>
      <w:r w:rsidR="00DE7449">
        <w:rPr>
          <w:rFonts w:ascii="Montserrat" w:eastAsia="Montserrat Light" w:hAnsi="Montserrat" w:cs="Montserrat Light"/>
          <w:color w:val="000000"/>
          <w:sz w:val="22"/>
          <w:szCs w:val="22"/>
        </w:rPr>
        <w:t>dos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mil 800 médicas y médicos </w:t>
      </w:r>
      <w:r w:rsidR="00DE7449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generales a los centros de salud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de IMSS-Bienestar, algunos de los cuales 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s</w:t>
      </w:r>
      <w:r w:rsidR="00DE7449">
        <w:rPr>
          <w:rFonts w:ascii="Montserrat" w:eastAsia="Montserrat Light" w:hAnsi="Montserrat" w:cs="Montserrat Light"/>
          <w:color w:val="000000"/>
          <w:sz w:val="22"/>
          <w:szCs w:val="22"/>
        </w:rPr>
        <w:t>ó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lo tienen un consultorio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y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carecían de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personal para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dar atención 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de lunes a domingo</w:t>
      </w:r>
      <w:r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.</w:t>
      </w:r>
    </w:p>
    <w:p w14:paraId="5B7B340F" w14:textId="77777777" w:rsidR="004A6EF9" w:rsidRPr="00493A77" w:rsidRDefault="004A6EF9" w:rsidP="00144025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2E45F90F" w14:textId="6C46CC33" w:rsidR="009A1D25" w:rsidRPr="00493A77" w:rsidRDefault="00DE7449" w:rsidP="00144025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T</w:t>
      </w:r>
      <w:r w:rsidR="004A6EF9" w:rsidRPr="00493A77">
        <w:rPr>
          <w:rFonts w:ascii="Montserrat" w:eastAsia="Montserrat Light" w:hAnsi="Montserrat" w:cs="Montserrat Light"/>
          <w:sz w:val="22"/>
          <w:szCs w:val="22"/>
        </w:rPr>
        <w:t xml:space="preserve">ambién </w:t>
      </w:r>
      <w:r w:rsidR="009A1D25" w:rsidRPr="00493A77">
        <w:rPr>
          <w:rFonts w:ascii="Montserrat" w:eastAsia="Montserrat Light" w:hAnsi="Montserrat" w:cs="Montserrat Light"/>
          <w:sz w:val="22"/>
          <w:szCs w:val="22"/>
        </w:rPr>
        <w:t>informó que</w:t>
      </w:r>
      <w:r w:rsidR="00FB73E0" w:rsidRPr="00493A77">
        <w:rPr>
          <w:rFonts w:ascii="Montserrat" w:eastAsia="Montserrat Light" w:hAnsi="Montserrat" w:cs="Montserrat Light"/>
          <w:sz w:val="22"/>
          <w:szCs w:val="22"/>
        </w:rPr>
        <w:t xml:space="preserve"> continúa abierta l</w:t>
      </w:r>
      <w:r w:rsidR="009A1D25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a convocatoria para la contratación de </w:t>
      </w:r>
      <w:r w:rsidR="00FB73E0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personal de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e</w:t>
      </w:r>
      <w:r w:rsidR="00FB73E0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nfermería, la cual incluye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tres</w:t>
      </w:r>
      <w:r w:rsidR="00FB73E0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mil 646 vacantes: mil 27 de auxiliares de enfermería y 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dos</w:t>
      </w:r>
      <w:r w:rsidR="00FB73E0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 xml:space="preserve"> mil 619 de enfermer</w:t>
      </w:r>
      <w:r>
        <w:rPr>
          <w:rFonts w:ascii="Montserrat" w:eastAsia="Montserrat Light" w:hAnsi="Montserrat" w:cs="Montserrat Light"/>
          <w:color w:val="000000"/>
          <w:sz w:val="22"/>
          <w:szCs w:val="22"/>
        </w:rPr>
        <w:t>í</w:t>
      </w:r>
      <w:r w:rsidR="00FB73E0" w:rsidRPr="00493A77">
        <w:rPr>
          <w:rFonts w:ascii="Montserrat" w:eastAsia="Montserrat Light" w:hAnsi="Montserrat" w:cs="Montserrat Light"/>
          <w:color w:val="000000"/>
          <w:sz w:val="22"/>
          <w:szCs w:val="22"/>
        </w:rPr>
        <w:t>a general en 27 entidades.</w:t>
      </w:r>
    </w:p>
    <w:p w14:paraId="61CFA735" w14:textId="77777777" w:rsidR="00FB73E0" w:rsidRPr="00493A77" w:rsidRDefault="00FB73E0" w:rsidP="00144025">
      <w:pPr>
        <w:jc w:val="both"/>
        <w:rPr>
          <w:rFonts w:ascii="Montserrat" w:eastAsia="Montserrat Light" w:hAnsi="Montserrat" w:cs="Montserrat Light"/>
          <w:color w:val="000000"/>
          <w:sz w:val="22"/>
          <w:szCs w:val="22"/>
        </w:rPr>
      </w:pPr>
    </w:p>
    <w:p w14:paraId="50876306" w14:textId="1BEEE2E8" w:rsidR="001F113A" w:rsidRPr="00493A77" w:rsidRDefault="001F113A" w:rsidP="004A6EF9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493A77">
        <w:rPr>
          <w:rFonts w:ascii="Montserrat" w:eastAsia="Montserrat Light" w:hAnsi="Montserrat" w:cs="Montserrat Light"/>
          <w:sz w:val="22"/>
          <w:szCs w:val="22"/>
        </w:rPr>
        <w:t>“Vamos muy bien, ha tenido muy buena respuesta, tenemos ya 18 mil personas participando y está abierta esta convocatoria hasta el 22 de julio”, dijo.</w:t>
      </w:r>
    </w:p>
    <w:p w14:paraId="11E95E27" w14:textId="77777777" w:rsidR="004A6EF9" w:rsidRPr="00493A77" w:rsidRDefault="004A6EF9" w:rsidP="004A6EF9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1B85449" w14:textId="686CCA6F" w:rsidR="009A1D25" w:rsidRDefault="00606787" w:rsidP="00322C15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  <w:r w:rsidRPr="00493A77">
        <w:rPr>
          <w:rFonts w:ascii="Montserrat" w:eastAsia="Montserrat SemiBold" w:hAnsi="Montserrat" w:cs="Montserrat SemiBold"/>
          <w:b/>
          <w:color w:val="000000"/>
          <w:sz w:val="22"/>
          <w:szCs w:val="22"/>
        </w:rPr>
        <w:t>---o0o---</w:t>
      </w:r>
    </w:p>
    <w:p w14:paraId="4BE42C87" w14:textId="77777777" w:rsidR="0016555A" w:rsidRDefault="0016555A" w:rsidP="00322C15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</w:p>
    <w:p w14:paraId="196C56DB" w14:textId="77777777" w:rsidR="0016555A" w:rsidRDefault="0016555A" w:rsidP="0016555A">
      <w:r>
        <w:t>LINK DE FOTOS</w:t>
      </w:r>
    </w:p>
    <w:p w14:paraId="6C4CCA26" w14:textId="77777777" w:rsidR="0016555A" w:rsidRDefault="0048349F" w:rsidP="0016555A">
      <w:hyperlink r:id="rId7" w:history="1">
        <w:r w:rsidR="0016555A" w:rsidRPr="00CB171D">
          <w:rPr>
            <w:rStyle w:val="Hipervnculo"/>
          </w:rPr>
          <w:t>https://drive.google.com/drive/folders/1tcKz0dYiCW-qGJHeBD_P3TJK4NHisFOh</w:t>
        </w:r>
      </w:hyperlink>
    </w:p>
    <w:p w14:paraId="58F415A7" w14:textId="77777777" w:rsidR="0016555A" w:rsidRDefault="0016555A" w:rsidP="0016555A"/>
    <w:p w14:paraId="26EF9FA1" w14:textId="77777777" w:rsidR="0016555A" w:rsidRDefault="0016555A" w:rsidP="0016555A">
      <w:r>
        <w:t>LINK DE VIDEO</w:t>
      </w:r>
    </w:p>
    <w:p w14:paraId="51CBB5E9" w14:textId="77777777" w:rsidR="0016555A" w:rsidRDefault="0048349F" w:rsidP="0016555A">
      <w:hyperlink r:id="rId8" w:history="1">
        <w:r w:rsidR="0016555A" w:rsidRPr="00CB171D">
          <w:rPr>
            <w:rStyle w:val="Hipervnculo"/>
          </w:rPr>
          <w:t>https://we.tl/t-jx7TZRNJj3</w:t>
        </w:r>
      </w:hyperlink>
      <w:r w:rsidR="0016555A">
        <w:t xml:space="preserve"> </w:t>
      </w:r>
    </w:p>
    <w:p w14:paraId="3E5D394F" w14:textId="77777777" w:rsidR="0016555A" w:rsidRPr="00493A77" w:rsidRDefault="0016555A" w:rsidP="00322C15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 w:val="22"/>
          <w:szCs w:val="22"/>
        </w:rPr>
      </w:pPr>
    </w:p>
    <w:sectPr w:rsidR="0016555A" w:rsidRPr="00493A77" w:rsidSect="00DE7449">
      <w:headerReference w:type="default" r:id="rId9"/>
      <w:footerReference w:type="default" r:id="rId10"/>
      <w:pgSz w:w="12240" w:h="15840"/>
      <w:pgMar w:top="2041" w:right="1134" w:bottom="1843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A2DC" w14:textId="77777777" w:rsidR="00151128" w:rsidRDefault="00151128">
      <w:r>
        <w:separator/>
      </w:r>
    </w:p>
  </w:endnote>
  <w:endnote w:type="continuationSeparator" w:id="0">
    <w:p w14:paraId="07C9D270" w14:textId="77777777" w:rsidR="00151128" w:rsidRDefault="00151128">
      <w:r>
        <w:continuationSeparator/>
      </w:r>
    </w:p>
  </w:endnote>
  <w:endnote w:type="continuationNotice" w:id="1">
    <w:p w14:paraId="22FE506C" w14:textId="77777777" w:rsidR="00151128" w:rsidRDefault="00151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326256707" name="Imagen 32625670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6698" w14:textId="77777777" w:rsidR="00151128" w:rsidRDefault="00151128">
      <w:r>
        <w:separator/>
      </w:r>
    </w:p>
  </w:footnote>
  <w:footnote w:type="continuationSeparator" w:id="0">
    <w:p w14:paraId="3BF326E5" w14:textId="77777777" w:rsidR="00151128" w:rsidRDefault="00151128">
      <w:r>
        <w:continuationSeparator/>
      </w:r>
    </w:p>
  </w:footnote>
  <w:footnote w:type="continuationNotice" w:id="1">
    <w:p w14:paraId="6BFC48E5" w14:textId="77777777" w:rsidR="00151128" w:rsidRDefault="00151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571681246" name="Imagen 157168124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8A5DFA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639"/>
    <w:multiLevelType w:val="hybridMultilevel"/>
    <w:tmpl w:val="F7E25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2336">
    <w:abstractNumId w:val="8"/>
  </w:num>
  <w:num w:numId="2" w16cid:durableId="1466049994">
    <w:abstractNumId w:val="4"/>
  </w:num>
  <w:num w:numId="3" w16cid:durableId="391002301">
    <w:abstractNumId w:val="2"/>
  </w:num>
  <w:num w:numId="4" w16cid:durableId="1521624691">
    <w:abstractNumId w:val="3"/>
  </w:num>
  <w:num w:numId="5" w16cid:durableId="125198358">
    <w:abstractNumId w:val="13"/>
  </w:num>
  <w:num w:numId="6" w16cid:durableId="413209493">
    <w:abstractNumId w:val="1"/>
  </w:num>
  <w:num w:numId="7" w16cid:durableId="1220092280">
    <w:abstractNumId w:val="7"/>
  </w:num>
  <w:num w:numId="8" w16cid:durableId="848565983">
    <w:abstractNumId w:val="5"/>
  </w:num>
  <w:num w:numId="9" w16cid:durableId="1032338257">
    <w:abstractNumId w:val="12"/>
  </w:num>
  <w:num w:numId="10" w16cid:durableId="2111733334">
    <w:abstractNumId w:val="10"/>
  </w:num>
  <w:num w:numId="11" w16cid:durableId="1131435639">
    <w:abstractNumId w:val="11"/>
  </w:num>
  <w:num w:numId="12" w16cid:durableId="101149406">
    <w:abstractNumId w:val="9"/>
  </w:num>
  <w:num w:numId="13" w16cid:durableId="1696466969">
    <w:abstractNumId w:val="6"/>
  </w:num>
  <w:num w:numId="14" w16cid:durableId="532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1F2B"/>
    <w:rsid w:val="000067DC"/>
    <w:rsid w:val="0001266C"/>
    <w:rsid w:val="00016114"/>
    <w:rsid w:val="00020BAE"/>
    <w:rsid w:val="0002135A"/>
    <w:rsid w:val="000254DF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23E3"/>
    <w:rsid w:val="000629BE"/>
    <w:rsid w:val="00064861"/>
    <w:rsid w:val="00071428"/>
    <w:rsid w:val="00074E66"/>
    <w:rsid w:val="000759B6"/>
    <w:rsid w:val="00080649"/>
    <w:rsid w:val="00081DD5"/>
    <w:rsid w:val="00087BF2"/>
    <w:rsid w:val="0009068E"/>
    <w:rsid w:val="000917CF"/>
    <w:rsid w:val="00093EA8"/>
    <w:rsid w:val="000953AA"/>
    <w:rsid w:val="00095DCE"/>
    <w:rsid w:val="000977A7"/>
    <w:rsid w:val="00097F37"/>
    <w:rsid w:val="000A2FCF"/>
    <w:rsid w:val="000A5E9E"/>
    <w:rsid w:val="000B063B"/>
    <w:rsid w:val="000B35B7"/>
    <w:rsid w:val="000B5BB5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4446"/>
    <w:rsid w:val="000E6D6A"/>
    <w:rsid w:val="000F10C6"/>
    <w:rsid w:val="000F11CB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290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43FE0"/>
    <w:rsid w:val="00144025"/>
    <w:rsid w:val="0014672B"/>
    <w:rsid w:val="00147856"/>
    <w:rsid w:val="00147B34"/>
    <w:rsid w:val="00151128"/>
    <w:rsid w:val="001604B4"/>
    <w:rsid w:val="0016140D"/>
    <w:rsid w:val="00162E32"/>
    <w:rsid w:val="00164426"/>
    <w:rsid w:val="0016555A"/>
    <w:rsid w:val="00166ADF"/>
    <w:rsid w:val="00171C72"/>
    <w:rsid w:val="001817C4"/>
    <w:rsid w:val="00182099"/>
    <w:rsid w:val="001839FD"/>
    <w:rsid w:val="00187800"/>
    <w:rsid w:val="00192023"/>
    <w:rsid w:val="00192E05"/>
    <w:rsid w:val="001937BD"/>
    <w:rsid w:val="00197915"/>
    <w:rsid w:val="001A1C52"/>
    <w:rsid w:val="001A1FBE"/>
    <w:rsid w:val="001A216B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473C"/>
    <w:rsid w:val="001C60B6"/>
    <w:rsid w:val="001C7041"/>
    <w:rsid w:val="001C79FA"/>
    <w:rsid w:val="001D1619"/>
    <w:rsid w:val="001D3115"/>
    <w:rsid w:val="001D4EED"/>
    <w:rsid w:val="001D507C"/>
    <w:rsid w:val="001D603F"/>
    <w:rsid w:val="001D6EF3"/>
    <w:rsid w:val="001E4BAE"/>
    <w:rsid w:val="001E5D91"/>
    <w:rsid w:val="001E6000"/>
    <w:rsid w:val="001F113A"/>
    <w:rsid w:val="001F21C1"/>
    <w:rsid w:val="001F4935"/>
    <w:rsid w:val="001F4B5C"/>
    <w:rsid w:val="001F684B"/>
    <w:rsid w:val="001F7261"/>
    <w:rsid w:val="002025B6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2C8"/>
    <w:rsid w:val="002445F0"/>
    <w:rsid w:val="00244E3E"/>
    <w:rsid w:val="00246FA4"/>
    <w:rsid w:val="0024762A"/>
    <w:rsid w:val="0024786D"/>
    <w:rsid w:val="00247938"/>
    <w:rsid w:val="00250376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0E88"/>
    <w:rsid w:val="002733CA"/>
    <w:rsid w:val="00274598"/>
    <w:rsid w:val="0027693A"/>
    <w:rsid w:val="00276E12"/>
    <w:rsid w:val="00281BB9"/>
    <w:rsid w:val="0028260C"/>
    <w:rsid w:val="00285DB1"/>
    <w:rsid w:val="002860A7"/>
    <w:rsid w:val="002911E2"/>
    <w:rsid w:val="00295659"/>
    <w:rsid w:val="00295A7F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B4C63"/>
    <w:rsid w:val="002B6266"/>
    <w:rsid w:val="002B70CA"/>
    <w:rsid w:val="002C2E16"/>
    <w:rsid w:val="002C4FBA"/>
    <w:rsid w:val="002D3398"/>
    <w:rsid w:val="002D3408"/>
    <w:rsid w:val="002D7715"/>
    <w:rsid w:val="002E11BC"/>
    <w:rsid w:val="002E2EE0"/>
    <w:rsid w:val="002E556D"/>
    <w:rsid w:val="002E58F6"/>
    <w:rsid w:val="002E5BA3"/>
    <w:rsid w:val="002E7A72"/>
    <w:rsid w:val="002E7EB3"/>
    <w:rsid w:val="002F122A"/>
    <w:rsid w:val="002F47AD"/>
    <w:rsid w:val="002F7820"/>
    <w:rsid w:val="0030059F"/>
    <w:rsid w:val="0030081D"/>
    <w:rsid w:val="003017A5"/>
    <w:rsid w:val="00303FFD"/>
    <w:rsid w:val="003040F0"/>
    <w:rsid w:val="00311483"/>
    <w:rsid w:val="0031180D"/>
    <w:rsid w:val="00317524"/>
    <w:rsid w:val="00321E1B"/>
    <w:rsid w:val="003226E2"/>
    <w:rsid w:val="00322C15"/>
    <w:rsid w:val="00326BB4"/>
    <w:rsid w:val="00326E86"/>
    <w:rsid w:val="003273A5"/>
    <w:rsid w:val="0033118E"/>
    <w:rsid w:val="003345BA"/>
    <w:rsid w:val="0033587A"/>
    <w:rsid w:val="00335B50"/>
    <w:rsid w:val="003406E5"/>
    <w:rsid w:val="0034287C"/>
    <w:rsid w:val="003440F9"/>
    <w:rsid w:val="00346FD0"/>
    <w:rsid w:val="00351D51"/>
    <w:rsid w:val="00352C59"/>
    <w:rsid w:val="003530E1"/>
    <w:rsid w:val="003541B7"/>
    <w:rsid w:val="00354404"/>
    <w:rsid w:val="0035515C"/>
    <w:rsid w:val="0035766A"/>
    <w:rsid w:val="00360BF8"/>
    <w:rsid w:val="003621F5"/>
    <w:rsid w:val="00364BD2"/>
    <w:rsid w:val="003660C3"/>
    <w:rsid w:val="00367451"/>
    <w:rsid w:val="00371ECB"/>
    <w:rsid w:val="003720ED"/>
    <w:rsid w:val="00372BBB"/>
    <w:rsid w:val="003755E4"/>
    <w:rsid w:val="0037585A"/>
    <w:rsid w:val="00375CBA"/>
    <w:rsid w:val="00376655"/>
    <w:rsid w:val="00377827"/>
    <w:rsid w:val="00381ACF"/>
    <w:rsid w:val="00382262"/>
    <w:rsid w:val="00382678"/>
    <w:rsid w:val="00382C1B"/>
    <w:rsid w:val="00384D60"/>
    <w:rsid w:val="00384E90"/>
    <w:rsid w:val="00395553"/>
    <w:rsid w:val="0039580B"/>
    <w:rsid w:val="00395D70"/>
    <w:rsid w:val="00397912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650C"/>
    <w:rsid w:val="003C6FB0"/>
    <w:rsid w:val="003C7C69"/>
    <w:rsid w:val="003D29F0"/>
    <w:rsid w:val="003D3840"/>
    <w:rsid w:val="003D647C"/>
    <w:rsid w:val="003D75A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0D1"/>
    <w:rsid w:val="003F7942"/>
    <w:rsid w:val="003F7F21"/>
    <w:rsid w:val="00401902"/>
    <w:rsid w:val="00404FF3"/>
    <w:rsid w:val="00407A81"/>
    <w:rsid w:val="00413F85"/>
    <w:rsid w:val="0041537A"/>
    <w:rsid w:val="00415758"/>
    <w:rsid w:val="00415D97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4756"/>
    <w:rsid w:val="00435859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2B12"/>
    <w:rsid w:val="00472DFC"/>
    <w:rsid w:val="00474D11"/>
    <w:rsid w:val="00474D98"/>
    <w:rsid w:val="00475BE3"/>
    <w:rsid w:val="004762C3"/>
    <w:rsid w:val="0047652B"/>
    <w:rsid w:val="004807CB"/>
    <w:rsid w:val="00481816"/>
    <w:rsid w:val="0048333B"/>
    <w:rsid w:val="0048349F"/>
    <w:rsid w:val="004857A7"/>
    <w:rsid w:val="0048739B"/>
    <w:rsid w:val="00490B9A"/>
    <w:rsid w:val="00493A77"/>
    <w:rsid w:val="004974D3"/>
    <w:rsid w:val="004A3A72"/>
    <w:rsid w:val="004A4681"/>
    <w:rsid w:val="004A5A66"/>
    <w:rsid w:val="004A61A2"/>
    <w:rsid w:val="004A6806"/>
    <w:rsid w:val="004A6EF9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028"/>
    <w:rsid w:val="004D1570"/>
    <w:rsid w:val="004D2524"/>
    <w:rsid w:val="004D497F"/>
    <w:rsid w:val="004D4E1C"/>
    <w:rsid w:val="004D7A05"/>
    <w:rsid w:val="004D7C28"/>
    <w:rsid w:val="004E13D5"/>
    <w:rsid w:val="004E1472"/>
    <w:rsid w:val="004E57A7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049"/>
    <w:rsid w:val="005164E0"/>
    <w:rsid w:val="005167E4"/>
    <w:rsid w:val="00520116"/>
    <w:rsid w:val="005202BA"/>
    <w:rsid w:val="00525C77"/>
    <w:rsid w:val="00527C09"/>
    <w:rsid w:val="00531881"/>
    <w:rsid w:val="00532FEC"/>
    <w:rsid w:val="0053307F"/>
    <w:rsid w:val="00533C73"/>
    <w:rsid w:val="00537609"/>
    <w:rsid w:val="0054285C"/>
    <w:rsid w:val="00542A1F"/>
    <w:rsid w:val="00546667"/>
    <w:rsid w:val="0054772E"/>
    <w:rsid w:val="00550F75"/>
    <w:rsid w:val="00551089"/>
    <w:rsid w:val="00552A45"/>
    <w:rsid w:val="005571BE"/>
    <w:rsid w:val="00560C2A"/>
    <w:rsid w:val="00561690"/>
    <w:rsid w:val="00561CEC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15FB"/>
    <w:rsid w:val="00594E51"/>
    <w:rsid w:val="00595EAB"/>
    <w:rsid w:val="005A0005"/>
    <w:rsid w:val="005A09F6"/>
    <w:rsid w:val="005A351F"/>
    <w:rsid w:val="005A3B05"/>
    <w:rsid w:val="005A3FF3"/>
    <w:rsid w:val="005A5A7B"/>
    <w:rsid w:val="005A5AD1"/>
    <w:rsid w:val="005A6347"/>
    <w:rsid w:val="005B1631"/>
    <w:rsid w:val="005B22C7"/>
    <w:rsid w:val="005B32D4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17FF"/>
    <w:rsid w:val="005E2D1C"/>
    <w:rsid w:val="005E492E"/>
    <w:rsid w:val="005E6801"/>
    <w:rsid w:val="005F0724"/>
    <w:rsid w:val="005F19C9"/>
    <w:rsid w:val="005F3D20"/>
    <w:rsid w:val="005F5373"/>
    <w:rsid w:val="005F7744"/>
    <w:rsid w:val="006010FF"/>
    <w:rsid w:val="00601AC8"/>
    <w:rsid w:val="00601B15"/>
    <w:rsid w:val="00605B0B"/>
    <w:rsid w:val="00606787"/>
    <w:rsid w:val="00606CA2"/>
    <w:rsid w:val="00607515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CF7"/>
    <w:rsid w:val="006522F2"/>
    <w:rsid w:val="006525E9"/>
    <w:rsid w:val="006549D8"/>
    <w:rsid w:val="006562AC"/>
    <w:rsid w:val="00656A91"/>
    <w:rsid w:val="006574BE"/>
    <w:rsid w:val="006617CC"/>
    <w:rsid w:val="00662E5D"/>
    <w:rsid w:val="00664EE3"/>
    <w:rsid w:val="00664FE3"/>
    <w:rsid w:val="00665493"/>
    <w:rsid w:val="00665EC8"/>
    <w:rsid w:val="00666DA6"/>
    <w:rsid w:val="00667C1F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075"/>
    <w:rsid w:val="006934CE"/>
    <w:rsid w:val="0069421B"/>
    <w:rsid w:val="00694326"/>
    <w:rsid w:val="00695B84"/>
    <w:rsid w:val="006A055C"/>
    <w:rsid w:val="006A0923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427"/>
    <w:rsid w:val="006C192B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F1553"/>
    <w:rsid w:val="006F1E47"/>
    <w:rsid w:val="006F2718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48C8"/>
    <w:rsid w:val="00715B0C"/>
    <w:rsid w:val="00716880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798D"/>
    <w:rsid w:val="00742410"/>
    <w:rsid w:val="0074461B"/>
    <w:rsid w:val="00752061"/>
    <w:rsid w:val="00760BD2"/>
    <w:rsid w:val="0076187B"/>
    <w:rsid w:val="00763B74"/>
    <w:rsid w:val="00766D5A"/>
    <w:rsid w:val="00771120"/>
    <w:rsid w:val="00771B00"/>
    <w:rsid w:val="00771CE1"/>
    <w:rsid w:val="00771F15"/>
    <w:rsid w:val="00773769"/>
    <w:rsid w:val="00774791"/>
    <w:rsid w:val="0078091E"/>
    <w:rsid w:val="007817A5"/>
    <w:rsid w:val="007819C4"/>
    <w:rsid w:val="00781DC2"/>
    <w:rsid w:val="00784174"/>
    <w:rsid w:val="00785E9F"/>
    <w:rsid w:val="00786059"/>
    <w:rsid w:val="007861A6"/>
    <w:rsid w:val="00786D28"/>
    <w:rsid w:val="00787D79"/>
    <w:rsid w:val="00790E4C"/>
    <w:rsid w:val="00790ED5"/>
    <w:rsid w:val="007923C6"/>
    <w:rsid w:val="00792AF3"/>
    <w:rsid w:val="0079302A"/>
    <w:rsid w:val="00793ECA"/>
    <w:rsid w:val="00794AE5"/>
    <w:rsid w:val="00794D28"/>
    <w:rsid w:val="007957AD"/>
    <w:rsid w:val="00796730"/>
    <w:rsid w:val="00797867"/>
    <w:rsid w:val="007A0693"/>
    <w:rsid w:val="007A660D"/>
    <w:rsid w:val="007B01EF"/>
    <w:rsid w:val="007B1262"/>
    <w:rsid w:val="007B1339"/>
    <w:rsid w:val="007B76A8"/>
    <w:rsid w:val="007C0861"/>
    <w:rsid w:val="007C4229"/>
    <w:rsid w:val="007C70EB"/>
    <w:rsid w:val="007C71A0"/>
    <w:rsid w:val="007D0CF4"/>
    <w:rsid w:val="007D12F2"/>
    <w:rsid w:val="007D6823"/>
    <w:rsid w:val="007E015A"/>
    <w:rsid w:val="007E07FF"/>
    <w:rsid w:val="007E2F88"/>
    <w:rsid w:val="007E3726"/>
    <w:rsid w:val="007E4C82"/>
    <w:rsid w:val="007E5357"/>
    <w:rsid w:val="007E66CA"/>
    <w:rsid w:val="007E7D98"/>
    <w:rsid w:val="007F247D"/>
    <w:rsid w:val="00800562"/>
    <w:rsid w:val="00803E69"/>
    <w:rsid w:val="00804BE8"/>
    <w:rsid w:val="00804D78"/>
    <w:rsid w:val="00805288"/>
    <w:rsid w:val="0080605F"/>
    <w:rsid w:val="008069CA"/>
    <w:rsid w:val="008155DE"/>
    <w:rsid w:val="008157D2"/>
    <w:rsid w:val="0082043C"/>
    <w:rsid w:val="00821B8D"/>
    <w:rsid w:val="00824A99"/>
    <w:rsid w:val="00826CFA"/>
    <w:rsid w:val="008279D7"/>
    <w:rsid w:val="00827D1D"/>
    <w:rsid w:val="008300F4"/>
    <w:rsid w:val="008312A0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64AB0"/>
    <w:rsid w:val="00875F9A"/>
    <w:rsid w:val="008762DA"/>
    <w:rsid w:val="00880EA3"/>
    <w:rsid w:val="00881600"/>
    <w:rsid w:val="0088288F"/>
    <w:rsid w:val="00884D4E"/>
    <w:rsid w:val="00884EF6"/>
    <w:rsid w:val="0089033C"/>
    <w:rsid w:val="00892F8C"/>
    <w:rsid w:val="00896645"/>
    <w:rsid w:val="008A4600"/>
    <w:rsid w:val="008A5EDD"/>
    <w:rsid w:val="008A7F44"/>
    <w:rsid w:val="008B1BC8"/>
    <w:rsid w:val="008B1E13"/>
    <w:rsid w:val="008C062B"/>
    <w:rsid w:val="008C0899"/>
    <w:rsid w:val="008C4035"/>
    <w:rsid w:val="008C5CBC"/>
    <w:rsid w:val="008C68FD"/>
    <w:rsid w:val="008D2689"/>
    <w:rsid w:val="008D2D05"/>
    <w:rsid w:val="008D4692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1E5D"/>
    <w:rsid w:val="008F2DC1"/>
    <w:rsid w:val="008F7B22"/>
    <w:rsid w:val="00901505"/>
    <w:rsid w:val="009039C5"/>
    <w:rsid w:val="00905353"/>
    <w:rsid w:val="00905DE0"/>
    <w:rsid w:val="00906B26"/>
    <w:rsid w:val="00910864"/>
    <w:rsid w:val="00915522"/>
    <w:rsid w:val="0091708F"/>
    <w:rsid w:val="00921E3E"/>
    <w:rsid w:val="00924358"/>
    <w:rsid w:val="00926B46"/>
    <w:rsid w:val="009340CC"/>
    <w:rsid w:val="0093686B"/>
    <w:rsid w:val="00941A43"/>
    <w:rsid w:val="00946FAC"/>
    <w:rsid w:val="009504B1"/>
    <w:rsid w:val="0095150F"/>
    <w:rsid w:val="00951FBB"/>
    <w:rsid w:val="0095318F"/>
    <w:rsid w:val="0095338D"/>
    <w:rsid w:val="00956766"/>
    <w:rsid w:val="00957032"/>
    <w:rsid w:val="009575D7"/>
    <w:rsid w:val="00962ECF"/>
    <w:rsid w:val="00963659"/>
    <w:rsid w:val="00963933"/>
    <w:rsid w:val="00963C47"/>
    <w:rsid w:val="0096401A"/>
    <w:rsid w:val="0096489C"/>
    <w:rsid w:val="009703AE"/>
    <w:rsid w:val="00972D96"/>
    <w:rsid w:val="0097671F"/>
    <w:rsid w:val="00980296"/>
    <w:rsid w:val="0098466D"/>
    <w:rsid w:val="00984EF4"/>
    <w:rsid w:val="0098595E"/>
    <w:rsid w:val="00985BCE"/>
    <w:rsid w:val="00987761"/>
    <w:rsid w:val="00994B2F"/>
    <w:rsid w:val="00995031"/>
    <w:rsid w:val="009961ED"/>
    <w:rsid w:val="009A0EB3"/>
    <w:rsid w:val="009A1D25"/>
    <w:rsid w:val="009A208A"/>
    <w:rsid w:val="009A39C9"/>
    <w:rsid w:val="009A3EAC"/>
    <w:rsid w:val="009A5087"/>
    <w:rsid w:val="009A738F"/>
    <w:rsid w:val="009B0363"/>
    <w:rsid w:val="009B34CF"/>
    <w:rsid w:val="009C0036"/>
    <w:rsid w:val="009C1102"/>
    <w:rsid w:val="009C29C9"/>
    <w:rsid w:val="009C342A"/>
    <w:rsid w:val="009C5F17"/>
    <w:rsid w:val="009D0DC7"/>
    <w:rsid w:val="009D1DD9"/>
    <w:rsid w:val="009D31FC"/>
    <w:rsid w:val="009D541F"/>
    <w:rsid w:val="009D68AB"/>
    <w:rsid w:val="009D6D25"/>
    <w:rsid w:val="009D7A90"/>
    <w:rsid w:val="009E1CB8"/>
    <w:rsid w:val="009E2F74"/>
    <w:rsid w:val="009E44B3"/>
    <w:rsid w:val="009E5877"/>
    <w:rsid w:val="009E5D3F"/>
    <w:rsid w:val="009E76A1"/>
    <w:rsid w:val="009E773C"/>
    <w:rsid w:val="009E7AED"/>
    <w:rsid w:val="009F0101"/>
    <w:rsid w:val="009F2630"/>
    <w:rsid w:val="009F2C09"/>
    <w:rsid w:val="009F556C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3B9A"/>
    <w:rsid w:val="00A17667"/>
    <w:rsid w:val="00A20B7D"/>
    <w:rsid w:val="00A20E1F"/>
    <w:rsid w:val="00A212C6"/>
    <w:rsid w:val="00A22D09"/>
    <w:rsid w:val="00A247DD"/>
    <w:rsid w:val="00A24A07"/>
    <w:rsid w:val="00A266FF"/>
    <w:rsid w:val="00A27FBF"/>
    <w:rsid w:val="00A31816"/>
    <w:rsid w:val="00A34AF6"/>
    <w:rsid w:val="00A34BB8"/>
    <w:rsid w:val="00A34C95"/>
    <w:rsid w:val="00A3550C"/>
    <w:rsid w:val="00A35CBE"/>
    <w:rsid w:val="00A37D01"/>
    <w:rsid w:val="00A4180D"/>
    <w:rsid w:val="00A429C7"/>
    <w:rsid w:val="00A43E2A"/>
    <w:rsid w:val="00A43FC1"/>
    <w:rsid w:val="00A446E4"/>
    <w:rsid w:val="00A5230A"/>
    <w:rsid w:val="00A52335"/>
    <w:rsid w:val="00A52A9E"/>
    <w:rsid w:val="00A55306"/>
    <w:rsid w:val="00A57F62"/>
    <w:rsid w:val="00A7670B"/>
    <w:rsid w:val="00A77288"/>
    <w:rsid w:val="00A77DBF"/>
    <w:rsid w:val="00A800C6"/>
    <w:rsid w:val="00A92A35"/>
    <w:rsid w:val="00A935C6"/>
    <w:rsid w:val="00A95A4F"/>
    <w:rsid w:val="00AA1C27"/>
    <w:rsid w:val="00AA3A1F"/>
    <w:rsid w:val="00AA6D25"/>
    <w:rsid w:val="00AB14C9"/>
    <w:rsid w:val="00AB19E2"/>
    <w:rsid w:val="00AB2759"/>
    <w:rsid w:val="00AB30DD"/>
    <w:rsid w:val="00AB46D8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085C"/>
    <w:rsid w:val="00B30BAB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51FC"/>
    <w:rsid w:val="00B76536"/>
    <w:rsid w:val="00B77A59"/>
    <w:rsid w:val="00B9163D"/>
    <w:rsid w:val="00B9211E"/>
    <w:rsid w:val="00B92193"/>
    <w:rsid w:val="00B9385A"/>
    <w:rsid w:val="00B959D0"/>
    <w:rsid w:val="00B95AA0"/>
    <w:rsid w:val="00BA0BF5"/>
    <w:rsid w:val="00BA1A62"/>
    <w:rsid w:val="00BA2714"/>
    <w:rsid w:val="00BB25CB"/>
    <w:rsid w:val="00BB3E83"/>
    <w:rsid w:val="00BB3F83"/>
    <w:rsid w:val="00BC02D6"/>
    <w:rsid w:val="00BC1450"/>
    <w:rsid w:val="00BC15B1"/>
    <w:rsid w:val="00BC285D"/>
    <w:rsid w:val="00BC2B1E"/>
    <w:rsid w:val="00BC3118"/>
    <w:rsid w:val="00BC52DD"/>
    <w:rsid w:val="00BC54D5"/>
    <w:rsid w:val="00BC5831"/>
    <w:rsid w:val="00BD0C07"/>
    <w:rsid w:val="00BD0D61"/>
    <w:rsid w:val="00BD23BD"/>
    <w:rsid w:val="00BD2433"/>
    <w:rsid w:val="00BD7533"/>
    <w:rsid w:val="00BE2A2F"/>
    <w:rsid w:val="00BE3C60"/>
    <w:rsid w:val="00BE5068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61F4"/>
    <w:rsid w:val="00C07AD5"/>
    <w:rsid w:val="00C11BCC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390C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1B11"/>
    <w:rsid w:val="00C51BF7"/>
    <w:rsid w:val="00C546D1"/>
    <w:rsid w:val="00C54C53"/>
    <w:rsid w:val="00C54FD8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872EB"/>
    <w:rsid w:val="00C914B2"/>
    <w:rsid w:val="00C92BAB"/>
    <w:rsid w:val="00C93572"/>
    <w:rsid w:val="00C943EC"/>
    <w:rsid w:val="00C9558C"/>
    <w:rsid w:val="00C95A0C"/>
    <w:rsid w:val="00C97124"/>
    <w:rsid w:val="00CA426B"/>
    <w:rsid w:val="00CB15A9"/>
    <w:rsid w:val="00CC4C76"/>
    <w:rsid w:val="00CC6E25"/>
    <w:rsid w:val="00CD1C1A"/>
    <w:rsid w:val="00CD1FEA"/>
    <w:rsid w:val="00CD2754"/>
    <w:rsid w:val="00CD51F8"/>
    <w:rsid w:val="00CD7F19"/>
    <w:rsid w:val="00CE0F98"/>
    <w:rsid w:val="00CE519C"/>
    <w:rsid w:val="00CE6343"/>
    <w:rsid w:val="00CE65FC"/>
    <w:rsid w:val="00CF2428"/>
    <w:rsid w:val="00CF26B8"/>
    <w:rsid w:val="00CF5BF9"/>
    <w:rsid w:val="00CF5E0B"/>
    <w:rsid w:val="00CF6490"/>
    <w:rsid w:val="00D00C57"/>
    <w:rsid w:val="00D01B70"/>
    <w:rsid w:val="00D0228D"/>
    <w:rsid w:val="00D0295C"/>
    <w:rsid w:val="00D03175"/>
    <w:rsid w:val="00D039DC"/>
    <w:rsid w:val="00D07248"/>
    <w:rsid w:val="00D12312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23C2"/>
    <w:rsid w:val="00D324E3"/>
    <w:rsid w:val="00D34452"/>
    <w:rsid w:val="00D36381"/>
    <w:rsid w:val="00D416BA"/>
    <w:rsid w:val="00D41E69"/>
    <w:rsid w:val="00D45AAC"/>
    <w:rsid w:val="00D46D67"/>
    <w:rsid w:val="00D476BF"/>
    <w:rsid w:val="00D555FB"/>
    <w:rsid w:val="00D55BD2"/>
    <w:rsid w:val="00D61F9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4927"/>
    <w:rsid w:val="00D76B1F"/>
    <w:rsid w:val="00D777C9"/>
    <w:rsid w:val="00D80EA7"/>
    <w:rsid w:val="00D818FC"/>
    <w:rsid w:val="00D82F95"/>
    <w:rsid w:val="00D8464B"/>
    <w:rsid w:val="00D84866"/>
    <w:rsid w:val="00D93012"/>
    <w:rsid w:val="00D949DD"/>
    <w:rsid w:val="00D94F49"/>
    <w:rsid w:val="00D961F2"/>
    <w:rsid w:val="00DA0246"/>
    <w:rsid w:val="00DA1122"/>
    <w:rsid w:val="00DA37B0"/>
    <w:rsid w:val="00DA623C"/>
    <w:rsid w:val="00DB140F"/>
    <w:rsid w:val="00DB6094"/>
    <w:rsid w:val="00DC6A8A"/>
    <w:rsid w:val="00DD3842"/>
    <w:rsid w:val="00DD4DD3"/>
    <w:rsid w:val="00DD5BCF"/>
    <w:rsid w:val="00DD5EBE"/>
    <w:rsid w:val="00DD7512"/>
    <w:rsid w:val="00DE2649"/>
    <w:rsid w:val="00DE2C4A"/>
    <w:rsid w:val="00DE57F4"/>
    <w:rsid w:val="00DE69A0"/>
    <w:rsid w:val="00DE7449"/>
    <w:rsid w:val="00DE76C9"/>
    <w:rsid w:val="00DF020F"/>
    <w:rsid w:val="00DF06F4"/>
    <w:rsid w:val="00DF0E82"/>
    <w:rsid w:val="00DF4802"/>
    <w:rsid w:val="00DF56A3"/>
    <w:rsid w:val="00E05793"/>
    <w:rsid w:val="00E071D8"/>
    <w:rsid w:val="00E11056"/>
    <w:rsid w:val="00E12A79"/>
    <w:rsid w:val="00E15770"/>
    <w:rsid w:val="00E17883"/>
    <w:rsid w:val="00E2149A"/>
    <w:rsid w:val="00E2222B"/>
    <w:rsid w:val="00E24BD9"/>
    <w:rsid w:val="00E253B5"/>
    <w:rsid w:val="00E25B41"/>
    <w:rsid w:val="00E27832"/>
    <w:rsid w:val="00E3016F"/>
    <w:rsid w:val="00E31ABC"/>
    <w:rsid w:val="00E32218"/>
    <w:rsid w:val="00E34E06"/>
    <w:rsid w:val="00E369E9"/>
    <w:rsid w:val="00E4499F"/>
    <w:rsid w:val="00E454B8"/>
    <w:rsid w:val="00E4690C"/>
    <w:rsid w:val="00E47B2C"/>
    <w:rsid w:val="00E51036"/>
    <w:rsid w:val="00E52861"/>
    <w:rsid w:val="00E52A29"/>
    <w:rsid w:val="00E52BA4"/>
    <w:rsid w:val="00E56232"/>
    <w:rsid w:val="00E57583"/>
    <w:rsid w:val="00E61CE7"/>
    <w:rsid w:val="00E650D1"/>
    <w:rsid w:val="00E66E89"/>
    <w:rsid w:val="00E7506B"/>
    <w:rsid w:val="00E754B4"/>
    <w:rsid w:val="00E757F8"/>
    <w:rsid w:val="00E81A69"/>
    <w:rsid w:val="00E85DE5"/>
    <w:rsid w:val="00E90885"/>
    <w:rsid w:val="00E90B04"/>
    <w:rsid w:val="00E92B92"/>
    <w:rsid w:val="00E94685"/>
    <w:rsid w:val="00E97401"/>
    <w:rsid w:val="00E97414"/>
    <w:rsid w:val="00E97E06"/>
    <w:rsid w:val="00E97F2B"/>
    <w:rsid w:val="00EA0844"/>
    <w:rsid w:val="00EA099B"/>
    <w:rsid w:val="00EA3AB3"/>
    <w:rsid w:val="00EA4B6C"/>
    <w:rsid w:val="00EA5F97"/>
    <w:rsid w:val="00EB0EDF"/>
    <w:rsid w:val="00EB2EC3"/>
    <w:rsid w:val="00EB3D8D"/>
    <w:rsid w:val="00EB4768"/>
    <w:rsid w:val="00EB6738"/>
    <w:rsid w:val="00EC1DA2"/>
    <w:rsid w:val="00EC2D9A"/>
    <w:rsid w:val="00EC61F6"/>
    <w:rsid w:val="00ED12AC"/>
    <w:rsid w:val="00ED233A"/>
    <w:rsid w:val="00ED36BE"/>
    <w:rsid w:val="00ED3EBE"/>
    <w:rsid w:val="00ED721C"/>
    <w:rsid w:val="00ED792B"/>
    <w:rsid w:val="00EE0464"/>
    <w:rsid w:val="00EE3DD1"/>
    <w:rsid w:val="00EE51E0"/>
    <w:rsid w:val="00EF15AA"/>
    <w:rsid w:val="00F00998"/>
    <w:rsid w:val="00F02078"/>
    <w:rsid w:val="00F025C5"/>
    <w:rsid w:val="00F0441F"/>
    <w:rsid w:val="00F053EB"/>
    <w:rsid w:val="00F06401"/>
    <w:rsid w:val="00F11812"/>
    <w:rsid w:val="00F1306A"/>
    <w:rsid w:val="00F15F6D"/>
    <w:rsid w:val="00F2013A"/>
    <w:rsid w:val="00F20635"/>
    <w:rsid w:val="00F239B9"/>
    <w:rsid w:val="00F262BB"/>
    <w:rsid w:val="00F2746A"/>
    <w:rsid w:val="00F2769C"/>
    <w:rsid w:val="00F318D7"/>
    <w:rsid w:val="00F33726"/>
    <w:rsid w:val="00F33906"/>
    <w:rsid w:val="00F33C54"/>
    <w:rsid w:val="00F3409D"/>
    <w:rsid w:val="00F34FFA"/>
    <w:rsid w:val="00F350D9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4D72"/>
    <w:rsid w:val="00F5541A"/>
    <w:rsid w:val="00F560E6"/>
    <w:rsid w:val="00F574F0"/>
    <w:rsid w:val="00F625BE"/>
    <w:rsid w:val="00F64C29"/>
    <w:rsid w:val="00F714BB"/>
    <w:rsid w:val="00F7685C"/>
    <w:rsid w:val="00F82A92"/>
    <w:rsid w:val="00F86C89"/>
    <w:rsid w:val="00F90F98"/>
    <w:rsid w:val="00F91000"/>
    <w:rsid w:val="00F9122F"/>
    <w:rsid w:val="00F91285"/>
    <w:rsid w:val="00F94B0F"/>
    <w:rsid w:val="00F968E1"/>
    <w:rsid w:val="00FA21A5"/>
    <w:rsid w:val="00FA2563"/>
    <w:rsid w:val="00FA7ADC"/>
    <w:rsid w:val="00FA7FE2"/>
    <w:rsid w:val="00FB609B"/>
    <w:rsid w:val="00FB73E0"/>
    <w:rsid w:val="00FC0C96"/>
    <w:rsid w:val="00FC16F0"/>
    <w:rsid w:val="00FC54C7"/>
    <w:rsid w:val="00FD0A3F"/>
    <w:rsid w:val="00FD0A74"/>
    <w:rsid w:val="00FD0DBB"/>
    <w:rsid w:val="00FD33D7"/>
    <w:rsid w:val="00FD772D"/>
    <w:rsid w:val="00FD7F5E"/>
    <w:rsid w:val="00FE0E58"/>
    <w:rsid w:val="00FF01E3"/>
    <w:rsid w:val="00FF1955"/>
    <w:rsid w:val="00FF2141"/>
    <w:rsid w:val="00FF6013"/>
    <w:rsid w:val="00FF788B"/>
    <w:rsid w:val="00FF7B2E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54B2D49B-A18B-4A48-BDE5-E0D14D4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8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screenreaderfriendlyhiddentag-442">
    <w:name w:val="screenreaderfriendlyhiddentag-442"/>
    <w:basedOn w:val="Fuentedeprrafopredeter"/>
    <w:rsid w:val="00AB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jx7TZRNJj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tcKz0dYiCW-qGJHeBD_P3TJK4NHisFO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2024-07-16T17:01:00Z</dcterms:created>
  <dcterms:modified xsi:type="dcterms:W3CDTF">2024-07-16T17:01:00Z</dcterms:modified>
</cp:coreProperties>
</file>