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37507" w14:textId="734353B2" w:rsidR="00810334" w:rsidRDefault="00810334" w:rsidP="00746285">
      <w:pPr>
        <w:spacing w:line="240" w:lineRule="atLeast"/>
        <w:jc w:val="right"/>
        <w:rPr>
          <w:rFonts w:ascii="Montserrat" w:hAnsi="Montserrat"/>
          <w:b/>
          <w:color w:val="134E39"/>
          <w:sz w:val="20"/>
          <w:szCs w:val="20"/>
        </w:rPr>
      </w:pPr>
    </w:p>
    <w:p w14:paraId="3766C6A2" w14:textId="27A29D26" w:rsidR="00746285" w:rsidRPr="00746285" w:rsidRDefault="00746285" w:rsidP="00746285">
      <w:pPr>
        <w:spacing w:line="240" w:lineRule="atLeast"/>
        <w:jc w:val="right"/>
        <w:rPr>
          <w:rFonts w:ascii="Montserrat" w:eastAsiaTheme="minorHAnsi" w:hAnsi="Montserrat" w:cs="Arial"/>
          <w:b/>
          <w:bCs/>
          <w:sz w:val="20"/>
          <w:szCs w:val="20"/>
          <w:lang w:val="es-ES"/>
        </w:rPr>
      </w:pPr>
      <w:r w:rsidRPr="00746285">
        <w:rPr>
          <w:rFonts w:ascii="Montserrat" w:hAnsi="Montserrat"/>
          <w:b/>
          <w:color w:val="134E39"/>
          <w:sz w:val="20"/>
          <w:szCs w:val="20"/>
        </w:rPr>
        <w:t>BOLETÍN DE PRENSA</w:t>
      </w:r>
    </w:p>
    <w:p w14:paraId="64725A76" w14:textId="6E79A62A" w:rsidR="002F6B5F" w:rsidRPr="00CA516B" w:rsidRDefault="002F6B5F" w:rsidP="002F6B5F">
      <w:pPr>
        <w:jc w:val="right"/>
        <w:rPr>
          <w:rFonts w:ascii="Montserrat" w:hAnsi="Montserrat"/>
        </w:rPr>
      </w:pPr>
      <w:r w:rsidRPr="00CA516B">
        <w:rPr>
          <w:rFonts w:ascii="Montserrat" w:hAnsi="Montserrat"/>
        </w:rPr>
        <w:t xml:space="preserve">Ciudad de </w:t>
      </w:r>
      <w:r w:rsidR="002C2DEA" w:rsidRPr="00CA516B">
        <w:rPr>
          <w:rFonts w:ascii="Montserrat" w:hAnsi="Montserrat"/>
        </w:rPr>
        <w:t xml:space="preserve">México, </w:t>
      </w:r>
      <w:r w:rsidR="00986ED5">
        <w:rPr>
          <w:rFonts w:ascii="Montserrat" w:hAnsi="Montserrat"/>
        </w:rPr>
        <w:t>martes 6</w:t>
      </w:r>
      <w:r w:rsidR="004825E4" w:rsidRPr="004825E4">
        <w:rPr>
          <w:rFonts w:ascii="Montserrat" w:hAnsi="Montserrat"/>
        </w:rPr>
        <w:t xml:space="preserve"> </w:t>
      </w:r>
      <w:r w:rsidR="00E01A21">
        <w:rPr>
          <w:rFonts w:ascii="Montserrat" w:hAnsi="Montserrat"/>
        </w:rPr>
        <w:t xml:space="preserve">de </w:t>
      </w:r>
      <w:r w:rsidR="00886432" w:rsidRPr="00B04FBA">
        <w:rPr>
          <w:rFonts w:ascii="Montserrat" w:hAnsi="Montserrat"/>
        </w:rPr>
        <w:t>agosto</w:t>
      </w:r>
      <w:r w:rsidRPr="00CA516B">
        <w:rPr>
          <w:rFonts w:ascii="Montserrat" w:hAnsi="Montserrat"/>
        </w:rPr>
        <w:t xml:space="preserve"> de 2024</w:t>
      </w:r>
    </w:p>
    <w:p w14:paraId="12053F6E" w14:textId="61BDE874" w:rsidR="002F6B5F" w:rsidRPr="00CA516B" w:rsidRDefault="002F6B5F" w:rsidP="002F6B5F">
      <w:pPr>
        <w:jc w:val="right"/>
        <w:rPr>
          <w:rFonts w:ascii="Montserrat" w:hAnsi="Montserrat"/>
        </w:rPr>
      </w:pPr>
      <w:r w:rsidRPr="00CA516B">
        <w:rPr>
          <w:rFonts w:ascii="Montserrat" w:hAnsi="Montserrat"/>
        </w:rPr>
        <w:t xml:space="preserve">No. </w:t>
      </w:r>
      <w:r w:rsidR="00986ED5">
        <w:rPr>
          <w:rFonts w:ascii="Montserrat" w:hAnsi="Montserrat"/>
        </w:rPr>
        <w:t>397</w:t>
      </w:r>
      <w:r w:rsidRPr="00CA516B">
        <w:rPr>
          <w:rFonts w:ascii="Montserrat" w:hAnsi="Montserrat"/>
        </w:rPr>
        <w:t>/2024</w:t>
      </w:r>
    </w:p>
    <w:p w14:paraId="751B85E8" w14:textId="77777777" w:rsidR="002F6B5F" w:rsidRDefault="002F6B5F" w:rsidP="002F6B5F">
      <w:pPr>
        <w:rPr>
          <w:rFonts w:ascii="Montserrat" w:hAnsi="Montserrat" w:cs="Arial"/>
          <w:bCs/>
        </w:rPr>
      </w:pPr>
    </w:p>
    <w:p w14:paraId="3BED0FB7" w14:textId="4DCDB63C" w:rsidR="002F6B5F" w:rsidRPr="00B66B91" w:rsidRDefault="00B66B91" w:rsidP="002F6B5F">
      <w:pPr>
        <w:adjustRightInd w:val="0"/>
        <w:snapToGrid w:val="0"/>
        <w:jc w:val="center"/>
        <w:rPr>
          <w:rFonts w:ascii="Montserrat" w:hAnsi="Montserrat" w:cs="Arial"/>
          <w:b/>
          <w:bCs/>
          <w:sz w:val="30"/>
          <w:szCs w:val="30"/>
          <w:lang w:val="es-ES"/>
        </w:rPr>
      </w:pPr>
      <w:r w:rsidRPr="00986ED5">
        <w:rPr>
          <w:rFonts w:ascii="Montserrat" w:hAnsi="Montserrat" w:cs="Arial"/>
          <w:b/>
          <w:bCs/>
          <w:sz w:val="36"/>
          <w:szCs w:val="36"/>
          <w:lang w:val="es-ES"/>
        </w:rPr>
        <w:t>El I</w:t>
      </w:r>
      <w:r w:rsidR="003A22B9" w:rsidRPr="00986ED5">
        <w:rPr>
          <w:rFonts w:ascii="Montserrat" w:hAnsi="Montserrat" w:cs="Arial"/>
          <w:b/>
          <w:bCs/>
          <w:sz w:val="36"/>
          <w:szCs w:val="36"/>
          <w:lang w:val="es-ES"/>
        </w:rPr>
        <w:t>nstituto</w:t>
      </w:r>
      <w:r w:rsidRPr="00986ED5">
        <w:rPr>
          <w:rFonts w:ascii="Montserrat" w:hAnsi="Montserrat" w:cs="Arial"/>
          <w:b/>
          <w:bCs/>
          <w:sz w:val="36"/>
          <w:szCs w:val="36"/>
          <w:lang w:val="es-ES"/>
        </w:rPr>
        <w:t xml:space="preserve"> da a conocer </w:t>
      </w:r>
      <w:r w:rsidR="00415FB6" w:rsidRPr="00986ED5">
        <w:rPr>
          <w:rFonts w:ascii="Montserrat" w:hAnsi="Montserrat" w:cs="Arial"/>
          <w:b/>
          <w:bCs/>
          <w:sz w:val="36"/>
          <w:szCs w:val="36"/>
          <w:lang w:val="es-ES"/>
        </w:rPr>
        <w:t>los lineamientos para la</w:t>
      </w:r>
      <w:r w:rsidR="00986ED5" w:rsidRPr="00986ED5">
        <w:rPr>
          <w:rFonts w:ascii="Montserrat" w:hAnsi="Montserrat" w:cs="Arial"/>
          <w:b/>
          <w:bCs/>
          <w:sz w:val="36"/>
          <w:szCs w:val="36"/>
          <w:lang w:val="es-ES"/>
        </w:rPr>
        <w:t xml:space="preserve"> </w:t>
      </w:r>
      <w:r w:rsidR="00AE68AC" w:rsidRPr="00986ED5">
        <w:rPr>
          <w:rFonts w:ascii="Montserrat" w:hAnsi="Montserrat" w:cs="Arial"/>
          <w:b/>
          <w:bCs/>
          <w:sz w:val="36"/>
          <w:szCs w:val="36"/>
          <w:lang w:val="es-ES"/>
        </w:rPr>
        <w:t>o</w:t>
      </w:r>
      <w:r w:rsidR="00415FB6" w:rsidRPr="00986ED5">
        <w:rPr>
          <w:rFonts w:ascii="Montserrat" w:hAnsi="Montserrat" w:cs="Arial"/>
          <w:b/>
          <w:bCs/>
          <w:sz w:val="36"/>
          <w:szCs w:val="36"/>
          <w:lang w:val="es-ES"/>
        </w:rPr>
        <w:t>peración</w:t>
      </w:r>
      <w:r w:rsidR="00AE68AC" w:rsidRPr="00986ED5">
        <w:rPr>
          <w:rFonts w:ascii="Montserrat" w:hAnsi="Montserrat" w:cs="Arial"/>
          <w:b/>
          <w:bCs/>
          <w:sz w:val="36"/>
          <w:szCs w:val="36"/>
          <w:lang w:val="es-ES"/>
        </w:rPr>
        <w:t xml:space="preserve"> </w:t>
      </w:r>
      <w:r w:rsidR="00415FB6" w:rsidRPr="00986ED5">
        <w:rPr>
          <w:rFonts w:ascii="Montserrat" w:hAnsi="Montserrat" w:cs="Arial"/>
          <w:b/>
          <w:bCs/>
          <w:sz w:val="36"/>
          <w:szCs w:val="36"/>
          <w:lang w:val="es-ES"/>
        </w:rPr>
        <w:t>d</w:t>
      </w:r>
      <w:r w:rsidRPr="00986ED5">
        <w:rPr>
          <w:rFonts w:ascii="Montserrat" w:hAnsi="Montserrat" w:cs="Arial"/>
          <w:b/>
          <w:bCs/>
          <w:sz w:val="36"/>
          <w:szCs w:val="36"/>
          <w:lang w:val="es-ES"/>
        </w:rPr>
        <w:t xml:space="preserve">el Buzón IMSS, así como </w:t>
      </w:r>
      <w:r w:rsidR="00415FB6" w:rsidRPr="00986ED5">
        <w:rPr>
          <w:rFonts w:ascii="Montserrat" w:hAnsi="Montserrat" w:cs="Arial"/>
          <w:b/>
          <w:bCs/>
          <w:sz w:val="36"/>
          <w:szCs w:val="36"/>
          <w:lang w:val="es-ES"/>
        </w:rPr>
        <w:t>los trámites y</w:t>
      </w:r>
      <w:r w:rsidR="00986ED5" w:rsidRPr="00986ED5">
        <w:rPr>
          <w:rFonts w:ascii="Montserrat" w:hAnsi="Montserrat" w:cs="Arial"/>
          <w:b/>
          <w:bCs/>
          <w:sz w:val="36"/>
          <w:szCs w:val="36"/>
          <w:lang w:val="es-ES"/>
        </w:rPr>
        <w:t xml:space="preserve"> </w:t>
      </w:r>
      <w:r w:rsidR="00415FB6" w:rsidRPr="00986ED5">
        <w:rPr>
          <w:rFonts w:ascii="Montserrat" w:hAnsi="Montserrat" w:cs="Arial"/>
          <w:b/>
          <w:bCs/>
          <w:sz w:val="36"/>
          <w:szCs w:val="36"/>
          <w:lang w:val="es-ES"/>
        </w:rPr>
        <w:t>servicios</w:t>
      </w:r>
      <w:r w:rsidR="00AE68AC" w:rsidRPr="00986ED5">
        <w:rPr>
          <w:rFonts w:ascii="Montserrat" w:hAnsi="Montserrat" w:cs="Arial"/>
          <w:b/>
          <w:bCs/>
          <w:sz w:val="36"/>
          <w:szCs w:val="36"/>
          <w:lang w:val="es-ES"/>
        </w:rPr>
        <w:t xml:space="preserve"> </w:t>
      </w:r>
      <w:r w:rsidR="00415FB6" w:rsidRPr="00986ED5">
        <w:rPr>
          <w:rFonts w:ascii="Montserrat" w:hAnsi="Montserrat" w:cs="Arial"/>
          <w:b/>
          <w:bCs/>
          <w:sz w:val="36"/>
          <w:szCs w:val="36"/>
          <w:lang w:val="es-ES"/>
        </w:rPr>
        <w:t>disponibles mediante el mismo</w:t>
      </w:r>
    </w:p>
    <w:p w14:paraId="1080B1D4" w14:textId="77777777" w:rsidR="002F6B5F" w:rsidRPr="00AB4037" w:rsidRDefault="002F6B5F" w:rsidP="002F6B5F">
      <w:pPr>
        <w:jc w:val="center"/>
        <w:rPr>
          <w:rFonts w:ascii="Montserrat" w:eastAsia="Batang" w:hAnsi="Montserrat" w:cs="Arial"/>
          <w:b/>
          <w:sz w:val="28"/>
          <w:szCs w:val="28"/>
        </w:rPr>
      </w:pPr>
    </w:p>
    <w:p w14:paraId="0384FC57" w14:textId="6DE70D70" w:rsidR="00886432" w:rsidRPr="009E329E" w:rsidRDefault="004825E4" w:rsidP="002F6B5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 w:cs="Arial"/>
          <w:b/>
          <w:bCs/>
          <w:sz w:val="24"/>
          <w:szCs w:val="24"/>
          <w:lang w:val="es-ES"/>
        </w:rPr>
      </w:pPr>
      <w:r w:rsidRPr="009E329E">
        <w:rPr>
          <w:rFonts w:ascii="Montserrat" w:hAnsi="Montserrat" w:cs="Arial"/>
          <w:b/>
          <w:bCs/>
          <w:sz w:val="24"/>
          <w:szCs w:val="24"/>
          <w:lang w:val="es-ES"/>
        </w:rPr>
        <w:t xml:space="preserve">El Buzón </w:t>
      </w:r>
      <w:r w:rsidR="00AE68AC" w:rsidRPr="009E329E">
        <w:rPr>
          <w:rFonts w:ascii="Montserrat" w:hAnsi="Montserrat" w:cs="Arial"/>
          <w:b/>
          <w:bCs/>
          <w:sz w:val="24"/>
          <w:szCs w:val="24"/>
          <w:lang w:val="es-ES"/>
        </w:rPr>
        <w:t xml:space="preserve">IMSS </w:t>
      </w:r>
      <w:r w:rsidRPr="009E329E">
        <w:rPr>
          <w:rFonts w:ascii="Montserrat" w:hAnsi="Montserrat" w:cs="Arial"/>
          <w:b/>
          <w:bCs/>
          <w:sz w:val="24"/>
          <w:szCs w:val="24"/>
          <w:lang w:val="es-ES"/>
        </w:rPr>
        <w:t xml:space="preserve">deberá habilitarse, </w:t>
      </w:r>
      <w:r w:rsidR="008F5692" w:rsidRPr="009E329E">
        <w:rPr>
          <w:rFonts w:ascii="Montserrat" w:hAnsi="Montserrat" w:cs="Arial"/>
          <w:b/>
          <w:bCs/>
          <w:sz w:val="24"/>
          <w:szCs w:val="24"/>
          <w:lang w:val="es-ES"/>
        </w:rPr>
        <w:t>a</w:t>
      </w:r>
      <w:r w:rsidR="007D6686" w:rsidRPr="009E329E">
        <w:rPr>
          <w:rFonts w:ascii="Montserrat" w:hAnsi="Montserrat" w:cs="Arial"/>
          <w:b/>
          <w:bCs/>
          <w:sz w:val="24"/>
          <w:szCs w:val="24"/>
          <w:lang w:val="es-ES"/>
        </w:rPr>
        <w:t xml:space="preserve"> más tardar</w:t>
      </w:r>
      <w:r w:rsidRPr="009E329E">
        <w:rPr>
          <w:rFonts w:ascii="Montserrat" w:hAnsi="Montserrat" w:cs="Arial"/>
          <w:b/>
          <w:bCs/>
          <w:sz w:val="24"/>
          <w:szCs w:val="24"/>
          <w:lang w:val="es-ES"/>
        </w:rPr>
        <w:t>,</w:t>
      </w:r>
      <w:r w:rsidR="007D6686" w:rsidRPr="009E329E">
        <w:rPr>
          <w:rFonts w:ascii="Montserrat" w:hAnsi="Montserrat" w:cs="Arial"/>
          <w:b/>
          <w:bCs/>
          <w:sz w:val="24"/>
          <w:szCs w:val="24"/>
          <w:lang w:val="es-ES"/>
        </w:rPr>
        <w:t xml:space="preserve"> el 1</w:t>
      </w:r>
      <w:r w:rsidRPr="009E329E">
        <w:rPr>
          <w:rFonts w:ascii="Montserrat" w:hAnsi="Montserrat" w:cs="Arial"/>
          <w:b/>
          <w:bCs/>
          <w:sz w:val="24"/>
          <w:szCs w:val="24"/>
          <w:lang w:val="es-ES"/>
        </w:rPr>
        <w:t xml:space="preserve">º </w:t>
      </w:r>
      <w:r w:rsidR="00886432" w:rsidRPr="009E329E">
        <w:rPr>
          <w:rFonts w:ascii="Montserrat" w:hAnsi="Montserrat" w:cs="Arial"/>
          <w:b/>
          <w:bCs/>
          <w:sz w:val="24"/>
          <w:szCs w:val="24"/>
          <w:lang w:val="es-ES"/>
        </w:rPr>
        <w:t>de febrero</w:t>
      </w:r>
      <w:r w:rsidR="008F5692" w:rsidRPr="009E329E">
        <w:rPr>
          <w:rFonts w:ascii="Montserrat" w:hAnsi="Montserrat" w:cs="Arial"/>
          <w:b/>
          <w:bCs/>
          <w:sz w:val="24"/>
          <w:szCs w:val="24"/>
          <w:lang w:val="es-ES"/>
        </w:rPr>
        <w:t xml:space="preserve"> de 2025</w:t>
      </w:r>
      <w:r w:rsidRPr="009E329E">
        <w:rPr>
          <w:rFonts w:ascii="Montserrat" w:hAnsi="Montserrat" w:cs="Arial"/>
          <w:b/>
          <w:bCs/>
          <w:sz w:val="24"/>
          <w:szCs w:val="24"/>
          <w:lang w:val="es-ES"/>
        </w:rPr>
        <w:t>.</w:t>
      </w:r>
    </w:p>
    <w:p w14:paraId="1EB761C1" w14:textId="68AF2C98" w:rsidR="00AE68AC" w:rsidRPr="009E329E" w:rsidRDefault="00AE68AC" w:rsidP="002F6B5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 w:cs="Arial"/>
          <w:b/>
          <w:bCs/>
          <w:sz w:val="24"/>
          <w:szCs w:val="24"/>
          <w:lang w:val="es-ES"/>
        </w:rPr>
      </w:pPr>
      <w:r w:rsidRPr="009E329E">
        <w:rPr>
          <w:rFonts w:ascii="Montserrat" w:hAnsi="Montserrat" w:cs="Arial"/>
          <w:b/>
          <w:bCs/>
          <w:sz w:val="24"/>
          <w:szCs w:val="24"/>
          <w:lang w:val="es-ES"/>
        </w:rPr>
        <w:t>Para los patrones, el Buzón será un canal adicional para realizar trámites ante el Instituto</w:t>
      </w:r>
      <w:r w:rsidR="006B5D95" w:rsidRPr="009E329E">
        <w:rPr>
          <w:rFonts w:ascii="Montserrat" w:hAnsi="Montserrat" w:cs="Arial"/>
          <w:b/>
          <w:bCs/>
          <w:sz w:val="24"/>
          <w:szCs w:val="24"/>
          <w:lang w:val="es-ES"/>
        </w:rPr>
        <w:t>.</w:t>
      </w:r>
    </w:p>
    <w:p w14:paraId="441262C9" w14:textId="77777777" w:rsidR="00F352F6" w:rsidRPr="00592DFD" w:rsidRDefault="00F352F6" w:rsidP="002F6B5F">
      <w:pPr>
        <w:jc w:val="both"/>
        <w:rPr>
          <w:rFonts w:ascii="Montserrat" w:eastAsia="Times New Roman" w:hAnsi="Montserrat" w:cs="Arial"/>
          <w:bCs/>
        </w:rPr>
      </w:pPr>
    </w:p>
    <w:p w14:paraId="1808026C" w14:textId="792CA863" w:rsidR="004825E4" w:rsidRPr="00592DFD" w:rsidRDefault="0062682F" w:rsidP="00B04FBA">
      <w:pPr>
        <w:jc w:val="both"/>
        <w:rPr>
          <w:rFonts w:ascii="Montserrat" w:eastAsia="Times New Roman" w:hAnsi="Montserrat" w:cs="Arial"/>
          <w:bCs/>
          <w:lang w:val="es-MX"/>
        </w:rPr>
      </w:pPr>
      <w:r w:rsidRPr="00592DFD">
        <w:rPr>
          <w:rFonts w:ascii="Montserrat" w:eastAsia="Times New Roman" w:hAnsi="Montserrat" w:cs="Arial"/>
          <w:bCs/>
        </w:rPr>
        <w:t xml:space="preserve">El día de </w:t>
      </w:r>
      <w:r w:rsidR="004825E4" w:rsidRPr="00592DFD">
        <w:rPr>
          <w:rFonts w:ascii="Montserrat" w:eastAsia="Times New Roman" w:hAnsi="Montserrat" w:cs="Arial"/>
          <w:bCs/>
        </w:rPr>
        <w:t>ayer</w:t>
      </w:r>
      <w:r w:rsidR="00415FB6">
        <w:rPr>
          <w:rFonts w:ascii="Montserrat" w:eastAsia="Times New Roman" w:hAnsi="Montserrat" w:cs="Arial"/>
          <w:bCs/>
        </w:rPr>
        <w:t>,</w:t>
      </w:r>
      <w:r w:rsidR="004825E4" w:rsidRPr="00592DFD">
        <w:rPr>
          <w:rFonts w:ascii="Montserrat" w:eastAsia="Times New Roman" w:hAnsi="Montserrat" w:cs="Arial"/>
          <w:bCs/>
        </w:rPr>
        <w:t xml:space="preserve"> </w:t>
      </w:r>
      <w:r w:rsidR="003D5CFC">
        <w:rPr>
          <w:rFonts w:ascii="Montserrat" w:eastAsia="Times New Roman" w:hAnsi="Montserrat" w:cs="Arial"/>
          <w:bCs/>
        </w:rPr>
        <w:t>5 de agosto</w:t>
      </w:r>
      <w:r w:rsidR="00415FB6">
        <w:rPr>
          <w:rFonts w:ascii="Montserrat" w:eastAsia="Times New Roman" w:hAnsi="Montserrat" w:cs="Arial"/>
          <w:bCs/>
        </w:rPr>
        <w:t>,</w:t>
      </w:r>
      <w:r w:rsidR="003D5CFC">
        <w:rPr>
          <w:rFonts w:ascii="Montserrat" w:eastAsia="Times New Roman" w:hAnsi="Montserrat" w:cs="Arial"/>
          <w:bCs/>
        </w:rPr>
        <w:t xml:space="preserve"> </w:t>
      </w:r>
      <w:r w:rsidRPr="00592DFD">
        <w:rPr>
          <w:rFonts w:ascii="Montserrat" w:eastAsia="Times New Roman" w:hAnsi="Montserrat" w:cs="Arial"/>
          <w:bCs/>
        </w:rPr>
        <w:t xml:space="preserve">se publicó en el Diario Oficial de la </w:t>
      </w:r>
      <w:r w:rsidRPr="00415FB6">
        <w:rPr>
          <w:rFonts w:ascii="Montserrat" w:eastAsia="Times New Roman" w:hAnsi="Montserrat" w:cs="Arial"/>
          <w:bCs/>
        </w:rPr>
        <w:t xml:space="preserve">Federación </w:t>
      </w:r>
      <w:r w:rsidRPr="00415FB6">
        <w:rPr>
          <w:rFonts w:ascii="Montserrat" w:eastAsia="Times New Roman" w:hAnsi="Montserrat" w:cs="Arial"/>
          <w:bCs/>
          <w:lang w:val="es-MX"/>
        </w:rPr>
        <w:t xml:space="preserve">el </w:t>
      </w:r>
      <w:r w:rsidRPr="00415FB6">
        <w:rPr>
          <w:rFonts w:ascii="Montserrat" w:eastAsia="Times New Roman" w:hAnsi="Montserrat" w:cs="Arial"/>
          <w:bCs/>
        </w:rPr>
        <w:t>Acuerdo ACDO.AS2.HCT.230724/261.P.DIR</w:t>
      </w:r>
      <w:r w:rsidR="00821A6E" w:rsidRPr="00415FB6">
        <w:rPr>
          <w:rFonts w:ascii="Montserrat" w:eastAsia="Times New Roman" w:hAnsi="Montserrat" w:cs="Arial"/>
          <w:bCs/>
        </w:rPr>
        <w:t xml:space="preserve"> del Consejo Técnico del Instituto</w:t>
      </w:r>
      <w:r w:rsidR="004825E4" w:rsidRPr="00415FB6">
        <w:rPr>
          <w:rFonts w:ascii="Montserrat" w:eastAsia="Times New Roman" w:hAnsi="Montserrat" w:cs="Arial"/>
          <w:bCs/>
        </w:rPr>
        <w:t>, por medio de</w:t>
      </w:r>
      <w:r w:rsidRPr="00415FB6">
        <w:rPr>
          <w:rFonts w:ascii="Montserrat" w:eastAsia="Times New Roman" w:hAnsi="Montserrat" w:cs="Arial"/>
          <w:bCs/>
        </w:rPr>
        <w:t>l</w:t>
      </w:r>
      <w:r w:rsidRPr="00592DFD">
        <w:rPr>
          <w:rFonts w:ascii="Montserrat" w:eastAsia="Times New Roman" w:hAnsi="Montserrat" w:cs="Arial"/>
          <w:bCs/>
        </w:rPr>
        <w:t xml:space="preserve"> cual </w:t>
      </w:r>
      <w:r w:rsidR="00821A6E" w:rsidRPr="00592DFD">
        <w:rPr>
          <w:rFonts w:ascii="Montserrat" w:eastAsia="Times New Roman" w:hAnsi="Montserrat" w:cs="Arial"/>
          <w:bCs/>
        </w:rPr>
        <w:t>se</w:t>
      </w:r>
      <w:r w:rsidR="00F352F6" w:rsidRPr="00592DFD">
        <w:rPr>
          <w:rFonts w:ascii="Montserrat" w:eastAsia="Times New Roman" w:hAnsi="Montserrat" w:cs="Arial"/>
          <w:bCs/>
        </w:rPr>
        <w:t xml:space="preserve"> </w:t>
      </w:r>
      <w:r w:rsidR="00B04FBA" w:rsidRPr="00592DFD">
        <w:rPr>
          <w:rFonts w:ascii="Montserrat" w:eastAsia="Times New Roman" w:hAnsi="Montserrat" w:cs="Arial"/>
          <w:bCs/>
        </w:rPr>
        <w:t>d</w:t>
      </w:r>
      <w:r w:rsidR="004825E4" w:rsidRPr="00592DFD">
        <w:rPr>
          <w:rFonts w:ascii="Montserrat" w:eastAsia="Times New Roman" w:hAnsi="Montserrat" w:cs="Arial"/>
          <w:bCs/>
        </w:rPr>
        <w:t>i</w:t>
      </w:r>
      <w:r w:rsidR="00821A6E" w:rsidRPr="00592DFD">
        <w:rPr>
          <w:rFonts w:ascii="Montserrat" w:eastAsia="Times New Roman" w:hAnsi="Montserrat" w:cs="Arial"/>
          <w:bCs/>
        </w:rPr>
        <w:t>eron</w:t>
      </w:r>
      <w:r w:rsidR="004825E4" w:rsidRPr="00592DFD">
        <w:rPr>
          <w:rFonts w:ascii="Montserrat" w:eastAsia="Times New Roman" w:hAnsi="Montserrat" w:cs="Arial"/>
          <w:bCs/>
        </w:rPr>
        <w:t xml:space="preserve"> </w:t>
      </w:r>
      <w:r w:rsidR="00B04FBA" w:rsidRPr="00592DFD">
        <w:rPr>
          <w:rFonts w:ascii="Montserrat" w:eastAsia="Times New Roman" w:hAnsi="Montserrat" w:cs="Arial"/>
          <w:bCs/>
        </w:rPr>
        <w:t>a conocer</w:t>
      </w:r>
      <w:r w:rsidR="00F352F6" w:rsidRPr="00592DFD">
        <w:rPr>
          <w:rFonts w:ascii="Montserrat" w:eastAsia="Times New Roman" w:hAnsi="Montserrat" w:cs="Arial"/>
          <w:bCs/>
        </w:rPr>
        <w:t xml:space="preserve"> los</w:t>
      </w:r>
      <w:r w:rsidRPr="00592DFD">
        <w:rPr>
          <w:rFonts w:ascii="Montserrat" w:eastAsia="Times New Roman" w:hAnsi="Montserrat" w:cs="Arial"/>
          <w:bCs/>
        </w:rPr>
        <w:t xml:space="preserve"> </w:t>
      </w:r>
      <w:r w:rsidR="004825E4" w:rsidRPr="00592DFD">
        <w:rPr>
          <w:rFonts w:ascii="Montserrat" w:eastAsia="Times New Roman" w:hAnsi="Montserrat" w:cs="Arial"/>
          <w:bCs/>
        </w:rPr>
        <w:t>“Lineamientos de carácter general para la operación del Buzón IMSS”</w:t>
      </w:r>
      <w:r w:rsidR="00E02CA8">
        <w:rPr>
          <w:rFonts w:ascii="Montserrat" w:eastAsia="Times New Roman" w:hAnsi="Montserrat" w:cs="Arial"/>
          <w:bCs/>
        </w:rPr>
        <w:t xml:space="preserve"> (Lineamientos)</w:t>
      </w:r>
      <w:r w:rsidRPr="00592DFD">
        <w:rPr>
          <w:rFonts w:ascii="Montserrat" w:eastAsia="Times New Roman" w:hAnsi="Montserrat" w:cs="Arial"/>
          <w:bCs/>
        </w:rPr>
        <w:t xml:space="preserve">, así como la relación de </w:t>
      </w:r>
      <w:r w:rsidR="00F352F6" w:rsidRPr="00592DFD">
        <w:rPr>
          <w:rFonts w:ascii="Montserrat" w:eastAsia="Times New Roman" w:hAnsi="Montserrat" w:cs="Arial"/>
          <w:bCs/>
        </w:rPr>
        <w:t xml:space="preserve">trámites y servicios disponibles </w:t>
      </w:r>
      <w:r w:rsidR="004825E4" w:rsidRPr="00592DFD">
        <w:rPr>
          <w:rFonts w:ascii="Montserrat" w:eastAsia="Times New Roman" w:hAnsi="Montserrat" w:cs="Arial"/>
          <w:bCs/>
        </w:rPr>
        <w:t>y por ofrecerse media</w:t>
      </w:r>
      <w:r w:rsidR="006B5D95">
        <w:rPr>
          <w:rFonts w:ascii="Montserrat" w:eastAsia="Times New Roman" w:hAnsi="Montserrat" w:cs="Arial"/>
          <w:bCs/>
        </w:rPr>
        <w:t>n</w:t>
      </w:r>
      <w:r w:rsidR="004825E4" w:rsidRPr="00592DFD">
        <w:rPr>
          <w:rFonts w:ascii="Montserrat" w:eastAsia="Times New Roman" w:hAnsi="Montserrat" w:cs="Arial"/>
          <w:bCs/>
        </w:rPr>
        <w:t xml:space="preserve">te </w:t>
      </w:r>
      <w:r w:rsidR="000B02B6" w:rsidRPr="00592DFD">
        <w:rPr>
          <w:rFonts w:ascii="Montserrat" w:eastAsia="Times New Roman" w:hAnsi="Montserrat" w:cs="Arial"/>
          <w:bCs/>
          <w:lang w:val="es-MX"/>
        </w:rPr>
        <w:t>dich</w:t>
      </w:r>
      <w:r w:rsidR="004825E4" w:rsidRPr="00592DFD">
        <w:rPr>
          <w:rFonts w:ascii="Montserrat" w:eastAsia="Times New Roman" w:hAnsi="Montserrat" w:cs="Arial"/>
          <w:bCs/>
          <w:lang w:val="es-MX"/>
        </w:rPr>
        <w:t>o</w:t>
      </w:r>
      <w:r w:rsidR="004825E4" w:rsidRPr="00592DFD">
        <w:t xml:space="preserve"> </w:t>
      </w:r>
      <w:r w:rsidR="004825E4" w:rsidRPr="00592DFD">
        <w:rPr>
          <w:rFonts w:ascii="Montserrat" w:eastAsia="Times New Roman" w:hAnsi="Montserrat" w:cs="Arial"/>
          <w:bCs/>
          <w:lang w:val="es-MX"/>
        </w:rPr>
        <w:t>sistema de comunicación electrónico</w:t>
      </w:r>
      <w:r w:rsidR="00821A6E" w:rsidRPr="00592DFD">
        <w:rPr>
          <w:rFonts w:ascii="Montserrat" w:eastAsia="Times New Roman" w:hAnsi="Montserrat" w:cs="Arial"/>
          <w:bCs/>
          <w:lang w:val="es-MX"/>
        </w:rPr>
        <w:t>,</w:t>
      </w:r>
      <w:r w:rsidR="004825E4" w:rsidRPr="00592DFD">
        <w:rPr>
          <w:rFonts w:ascii="Montserrat" w:eastAsia="Times New Roman" w:hAnsi="Montserrat" w:cs="Arial"/>
          <w:bCs/>
          <w:lang w:val="es-MX"/>
        </w:rPr>
        <w:t xml:space="preserve"> </w:t>
      </w:r>
      <w:r w:rsidR="00821A6E" w:rsidRPr="00592DFD">
        <w:rPr>
          <w:rFonts w:ascii="Montserrat" w:eastAsia="Times New Roman" w:hAnsi="Montserrat" w:cs="Arial"/>
          <w:bCs/>
          <w:lang w:val="es-MX"/>
        </w:rPr>
        <w:t xml:space="preserve">disponible en </w:t>
      </w:r>
      <w:r w:rsidR="004825E4" w:rsidRPr="00592DFD">
        <w:rPr>
          <w:rFonts w:ascii="Montserrat" w:eastAsia="Times New Roman" w:hAnsi="Montserrat" w:cs="Arial"/>
          <w:bCs/>
          <w:lang w:val="es-MX"/>
        </w:rPr>
        <w:t xml:space="preserve">la </w:t>
      </w:r>
      <w:r w:rsidR="00F352F6" w:rsidRPr="00592DFD">
        <w:rPr>
          <w:rFonts w:ascii="Montserrat" w:eastAsia="Times New Roman" w:hAnsi="Montserrat" w:cs="Arial"/>
          <w:bCs/>
        </w:rPr>
        <w:t xml:space="preserve">página </w:t>
      </w:r>
      <w:hyperlink r:id="rId7" w:history="1">
        <w:r w:rsidR="00F352F6" w:rsidRPr="00592DFD">
          <w:rPr>
            <w:rStyle w:val="Hipervnculo"/>
            <w:rFonts w:ascii="Montserrat" w:eastAsia="Times New Roman" w:hAnsi="Montserrat" w:cs="Arial"/>
            <w:bCs/>
            <w:lang w:val="es-MX"/>
          </w:rPr>
          <w:t>www.imss.gob.mx/buzonimss</w:t>
        </w:r>
      </w:hyperlink>
      <w:r w:rsidR="004825E4" w:rsidRPr="00592DFD">
        <w:rPr>
          <w:rFonts w:ascii="Montserrat" w:eastAsia="Times New Roman" w:hAnsi="Montserrat" w:cs="Arial"/>
          <w:bCs/>
          <w:lang w:val="es-MX"/>
        </w:rPr>
        <w:t>.</w:t>
      </w:r>
    </w:p>
    <w:p w14:paraId="073A3E29" w14:textId="77777777" w:rsidR="004825E4" w:rsidRPr="00592DFD" w:rsidRDefault="004825E4" w:rsidP="00B04FBA">
      <w:pPr>
        <w:jc w:val="both"/>
        <w:rPr>
          <w:rFonts w:ascii="Montserrat" w:eastAsia="Times New Roman" w:hAnsi="Montserrat" w:cs="Arial"/>
          <w:bCs/>
          <w:lang w:val="es-MX"/>
        </w:rPr>
      </w:pPr>
    </w:p>
    <w:p w14:paraId="1BB8BC91" w14:textId="79341923" w:rsidR="00E30084" w:rsidRPr="00415FB6" w:rsidRDefault="00415FB6" w:rsidP="00E02CA8">
      <w:pPr>
        <w:jc w:val="both"/>
        <w:rPr>
          <w:rFonts w:ascii="Montserrat" w:eastAsia="Times New Roman" w:hAnsi="Montserrat" w:cs="Arial"/>
          <w:bCs/>
        </w:rPr>
      </w:pPr>
      <w:r>
        <w:rPr>
          <w:rFonts w:ascii="Montserrat" w:eastAsia="Times New Roman" w:hAnsi="Montserrat" w:cs="Arial"/>
          <w:bCs/>
          <w:lang w:val="es-MX"/>
        </w:rPr>
        <w:t xml:space="preserve">Conforme a </w:t>
      </w:r>
      <w:r w:rsidR="00755E46" w:rsidRPr="00592DFD">
        <w:rPr>
          <w:rFonts w:ascii="Montserrat" w:eastAsia="Times New Roman" w:hAnsi="Montserrat" w:cs="Arial"/>
          <w:bCs/>
          <w:lang w:val="es-MX"/>
        </w:rPr>
        <w:t xml:space="preserve">lo señalado en el </w:t>
      </w:r>
      <w:r w:rsidR="003B1816" w:rsidRPr="00592DFD">
        <w:rPr>
          <w:rFonts w:ascii="Montserrat" w:eastAsia="Times New Roman" w:hAnsi="Montserrat" w:cs="Arial"/>
          <w:bCs/>
          <w:lang w:val="es-MX"/>
        </w:rPr>
        <w:t>propio Acuerdo</w:t>
      </w:r>
      <w:r w:rsidR="00755E46" w:rsidRPr="00592DFD">
        <w:rPr>
          <w:rFonts w:ascii="Montserrat" w:eastAsia="Times New Roman" w:hAnsi="Montserrat" w:cs="Arial"/>
          <w:bCs/>
          <w:lang w:val="es-MX"/>
        </w:rPr>
        <w:t xml:space="preserve">, </w:t>
      </w:r>
      <w:r w:rsidR="003B1816" w:rsidRPr="00592DFD">
        <w:rPr>
          <w:rFonts w:ascii="Montserrat" w:eastAsia="Times New Roman" w:hAnsi="Montserrat" w:cs="Arial"/>
          <w:bCs/>
          <w:lang w:val="es-MX"/>
        </w:rPr>
        <w:t xml:space="preserve">los Lineamientos </w:t>
      </w:r>
      <w:r w:rsidR="0062682F" w:rsidRPr="00592DFD">
        <w:rPr>
          <w:rFonts w:ascii="Montserrat" w:eastAsia="Times New Roman" w:hAnsi="Montserrat" w:cs="Arial"/>
          <w:bCs/>
          <w:lang w:val="es-MX"/>
        </w:rPr>
        <w:t>entr</w:t>
      </w:r>
      <w:r w:rsidR="003B1816" w:rsidRPr="00592DFD">
        <w:rPr>
          <w:rFonts w:ascii="Montserrat" w:eastAsia="Times New Roman" w:hAnsi="Montserrat" w:cs="Arial"/>
          <w:bCs/>
          <w:lang w:val="es-MX"/>
        </w:rPr>
        <w:t xml:space="preserve">aron </w:t>
      </w:r>
      <w:r w:rsidR="0062682F" w:rsidRPr="00592DFD">
        <w:rPr>
          <w:rFonts w:ascii="Montserrat" w:eastAsia="Times New Roman" w:hAnsi="Montserrat" w:cs="Arial"/>
          <w:bCs/>
          <w:lang w:val="es-MX"/>
        </w:rPr>
        <w:t xml:space="preserve">en vigor el </w:t>
      </w:r>
      <w:r w:rsidR="00755E46" w:rsidRPr="00592DFD">
        <w:rPr>
          <w:rFonts w:ascii="Montserrat" w:eastAsia="Times New Roman" w:hAnsi="Montserrat" w:cs="Arial"/>
          <w:bCs/>
          <w:lang w:val="es-MX"/>
        </w:rPr>
        <w:t>día de hoy</w:t>
      </w:r>
      <w:r w:rsidR="00E30084" w:rsidRPr="00592DFD">
        <w:rPr>
          <w:rFonts w:ascii="Montserrat" w:eastAsia="Times New Roman" w:hAnsi="Montserrat" w:cs="Arial"/>
          <w:bCs/>
          <w:lang w:val="es-MX"/>
        </w:rPr>
        <w:t xml:space="preserve"> </w:t>
      </w:r>
      <w:r w:rsidR="006B5D95">
        <w:rPr>
          <w:rFonts w:ascii="Montserrat" w:eastAsia="Times New Roman" w:hAnsi="Montserrat" w:cs="Arial"/>
          <w:bCs/>
          <w:lang w:val="es-MX"/>
        </w:rPr>
        <w:t xml:space="preserve">(6 de agosto) </w:t>
      </w:r>
      <w:r w:rsidR="00E30084" w:rsidRPr="00592DFD">
        <w:rPr>
          <w:rFonts w:ascii="Montserrat" w:eastAsia="Times New Roman" w:hAnsi="Montserrat" w:cs="Arial"/>
          <w:bCs/>
          <w:lang w:val="es-MX"/>
        </w:rPr>
        <w:t xml:space="preserve">y, consecuentemente, </w:t>
      </w:r>
      <w:r w:rsidR="00F352F6" w:rsidRPr="00592DFD">
        <w:rPr>
          <w:rFonts w:ascii="Montserrat" w:eastAsia="Times New Roman" w:hAnsi="Montserrat" w:cs="Arial"/>
          <w:bCs/>
        </w:rPr>
        <w:t>l</w:t>
      </w:r>
      <w:r w:rsidR="003B1816" w:rsidRPr="00592DFD">
        <w:rPr>
          <w:rFonts w:ascii="Montserrat" w:eastAsia="Times New Roman" w:hAnsi="Montserrat" w:cs="Arial"/>
          <w:bCs/>
        </w:rPr>
        <w:t>a</w:t>
      </w:r>
      <w:r w:rsidR="00F352F6" w:rsidRPr="00592DFD">
        <w:rPr>
          <w:rFonts w:ascii="Montserrat" w:eastAsia="Times New Roman" w:hAnsi="Montserrat" w:cs="Arial"/>
          <w:bCs/>
        </w:rPr>
        <w:t xml:space="preserve">s personas </w:t>
      </w:r>
      <w:r w:rsidR="00E30084" w:rsidRPr="00592DFD">
        <w:rPr>
          <w:rFonts w:ascii="Montserrat" w:eastAsia="Times New Roman" w:hAnsi="Montserrat" w:cs="Arial"/>
          <w:bCs/>
        </w:rPr>
        <w:t>concernidas</w:t>
      </w:r>
      <w:r w:rsidR="00F352F6" w:rsidRPr="00592DFD">
        <w:rPr>
          <w:rFonts w:ascii="Montserrat" w:eastAsia="Times New Roman" w:hAnsi="Montserrat" w:cs="Arial"/>
          <w:bCs/>
        </w:rPr>
        <w:t xml:space="preserve"> </w:t>
      </w:r>
      <w:r w:rsidR="001037FF">
        <w:rPr>
          <w:rFonts w:ascii="Montserrat" w:eastAsia="Times New Roman" w:hAnsi="Montserrat" w:cs="Arial"/>
          <w:bCs/>
        </w:rPr>
        <w:t>(</w:t>
      </w:r>
      <w:r w:rsidR="00E02CA8">
        <w:rPr>
          <w:rFonts w:ascii="Montserrat" w:eastAsia="Times New Roman" w:hAnsi="Montserrat" w:cs="Arial"/>
          <w:bCs/>
        </w:rPr>
        <w:t xml:space="preserve">numeral </w:t>
      </w:r>
      <w:r w:rsidR="00E02CA8" w:rsidRPr="00E02CA8">
        <w:rPr>
          <w:rFonts w:ascii="Montserrat" w:eastAsia="Times New Roman" w:hAnsi="Montserrat" w:cs="Arial"/>
          <w:bCs/>
        </w:rPr>
        <w:t xml:space="preserve">3 </w:t>
      </w:r>
      <w:r w:rsidR="00E02CA8">
        <w:rPr>
          <w:rFonts w:ascii="Montserrat" w:eastAsia="Times New Roman" w:hAnsi="Montserrat" w:cs="Arial"/>
          <w:bCs/>
        </w:rPr>
        <w:t>—</w:t>
      </w:r>
      <w:r w:rsidR="00E02CA8" w:rsidRPr="00E02CA8">
        <w:rPr>
          <w:rFonts w:ascii="Montserrat" w:eastAsia="Times New Roman" w:hAnsi="Montserrat" w:cs="Arial"/>
          <w:bCs/>
        </w:rPr>
        <w:t>Sujetos de Aplicación</w:t>
      </w:r>
      <w:r w:rsidR="00E02CA8">
        <w:rPr>
          <w:rFonts w:ascii="Montserrat" w:eastAsia="Times New Roman" w:hAnsi="Montserrat" w:cs="Arial"/>
          <w:bCs/>
        </w:rPr>
        <w:t xml:space="preserve">— de los Lineamientos) </w:t>
      </w:r>
      <w:r w:rsidR="00E30084" w:rsidRPr="00592DFD">
        <w:rPr>
          <w:rFonts w:ascii="Montserrat" w:eastAsia="Times New Roman" w:hAnsi="Montserrat" w:cs="Arial"/>
          <w:bCs/>
        </w:rPr>
        <w:t xml:space="preserve">deberán, según un </w:t>
      </w:r>
      <w:r w:rsidR="00F352F6" w:rsidRPr="00592DFD">
        <w:rPr>
          <w:rFonts w:ascii="Montserrat" w:eastAsia="Times New Roman" w:hAnsi="Montserrat" w:cs="Arial"/>
          <w:bCs/>
        </w:rPr>
        <w:t xml:space="preserve">procedimiento </w:t>
      </w:r>
      <w:r w:rsidR="003B1816" w:rsidRPr="00592DFD">
        <w:rPr>
          <w:rFonts w:ascii="Montserrat" w:eastAsia="Times New Roman" w:hAnsi="Montserrat" w:cs="Arial"/>
          <w:bCs/>
        </w:rPr>
        <w:t xml:space="preserve">seguro </w:t>
      </w:r>
      <w:r w:rsidR="00E30084" w:rsidRPr="00592DFD">
        <w:rPr>
          <w:rFonts w:ascii="Montserrat" w:eastAsia="Times New Roman" w:hAnsi="Montserrat" w:cs="Arial"/>
          <w:bCs/>
        </w:rPr>
        <w:t xml:space="preserve">que </w:t>
      </w:r>
      <w:r w:rsidR="003B1816" w:rsidRPr="00592DFD">
        <w:rPr>
          <w:rFonts w:ascii="Montserrat" w:eastAsia="Times New Roman" w:hAnsi="Montserrat" w:cs="Arial"/>
          <w:bCs/>
        </w:rPr>
        <w:t xml:space="preserve">les </w:t>
      </w:r>
      <w:r w:rsidR="00E30084" w:rsidRPr="00592DFD">
        <w:rPr>
          <w:rFonts w:ascii="Montserrat" w:eastAsia="Times New Roman" w:hAnsi="Montserrat" w:cs="Arial"/>
          <w:bCs/>
        </w:rPr>
        <w:t>conf</w:t>
      </w:r>
      <w:r w:rsidR="003B1816" w:rsidRPr="00592DFD">
        <w:rPr>
          <w:rFonts w:ascii="Montserrat" w:eastAsia="Times New Roman" w:hAnsi="Montserrat" w:cs="Arial"/>
          <w:bCs/>
        </w:rPr>
        <w:t xml:space="preserve">erirá </w:t>
      </w:r>
      <w:r w:rsidR="00F352F6" w:rsidRPr="00592DFD">
        <w:rPr>
          <w:rFonts w:ascii="Montserrat" w:eastAsia="Times New Roman" w:hAnsi="Montserrat" w:cs="Arial"/>
          <w:bCs/>
        </w:rPr>
        <w:t>certeza</w:t>
      </w:r>
      <w:r w:rsidR="00E30084" w:rsidRPr="00592DFD">
        <w:rPr>
          <w:rFonts w:ascii="Montserrat" w:eastAsia="Times New Roman" w:hAnsi="Montserrat" w:cs="Arial"/>
          <w:bCs/>
        </w:rPr>
        <w:t xml:space="preserve">, habilitar </w:t>
      </w:r>
      <w:r w:rsidR="00F352F6" w:rsidRPr="00592DFD">
        <w:rPr>
          <w:rFonts w:ascii="Montserrat" w:eastAsia="Times New Roman" w:hAnsi="Montserrat" w:cs="Arial"/>
          <w:bCs/>
        </w:rPr>
        <w:t xml:space="preserve">su Buzón IMSS en un plazo máximo de 180 días </w:t>
      </w:r>
      <w:r w:rsidR="00B04FBA" w:rsidRPr="00592DFD">
        <w:rPr>
          <w:rFonts w:ascii="Montserrat" w:eastAsia="Times New Roman" w:hAnsi="Montserrat" w:cs="Arial"/>
          <w:bCs/>
        </w:rPr>
        <w:t>naturales</w:t>
      </w:r>
      <w:r w:rsidR="003B1816" w:rsidRPr="00592DFD">
        <w:rPr>
          <w:rFonts w:ascii="Montserrat" w:eastAsia="Times New Roman" w:hAnsi="Montserrat" w:cs="Arial"/>
          <w:bCs/>
        </w:rPr>
        <w:t>;</w:t>
      </w:r>
      <w:r w:rsidR="0062682F" w:rsidRPr="00592DFD">
        <w:rPr>
          <w:rFonts w:ascii="Montserrat" w:eastAsia="Times New Roman" w:hAnsi="Montserrat" w:cs="Arial"/>
          <w:bCs/>
        </w:rPr>
        <w:t xml:space="preserve"> </w:t>
      </w:r>
      <w:r w:rsidR="0062682F" w:rsidRPr="00415FB6">
        <w:rPr>
          <w:rFonts w:ascii="Montserrat" w:eastAsia="Times New Roman" w:hAnsi="Montserrat" w:cs="Arial"/>
          <w:bCs/>
        </w:rPr>
        <w:t>periodo</w:t>
      </w:r>
      <w:r w:rsidR="000B02B6" w:rsidRPr="00415FB6">
        <w:rPr>
          <w:rFonts w:ascii="Montserrat" w:eastAsia="Times New Roman" w:hAnsi="Montserrat" w:cs="Arial"/>
          <w:bCs/>
        </w:rPr>
        <w:t xml:space="preserve"> que </w:t>
      </w:r>
      <w:r w:rsidR="00F352F6" w:rsidRPr="00415FB6">
        <w:rPr>
          <w:rFonts w:ascii="Montserrat" w:eastAsia="Times New Roman" w:hAnsi="Montserrat" w:cs="Arial"/>
          <w:bCs/>
        </w:rPr>
        <w:t xml:space="preserve">vence el próximo </w:t>
      </w:r>
      <w:r w:rsidR="007D6686" w:rsidRPr="00415FB6">
        <w:rPr>
          <w:rFonts w:ascii="Montserrat" w:eastAsia="Times New Roman" w:hAnsi="Montserrat" w:cs="Arial"/>
          <w:bCs/>
        </w:rPr>
        <w:t>1</w:t>
      </w:r>
      <w:r w:rsidR="00E30084" w:rsidRPr="00415FB6">
        <w:rPr>
          <w:rFonts w:ascii="Montserrat" w:eastAsia="Times New Roman" w:hAnsi="Montserrat" w:cs="Arial"/>
          <w:bCs/>
        </w:rPr>
        <w:t xml:space="preserve">º </w:t>
      </w:r>
      <w:r w:rsidR="00F352F6" w:rsidRPr="00415FB6">
        <w:rPr>
          <w:rFonts w:ascii="Montserrat" w:eastAsia="Times New Roman" w:hAnsi="Montserrat" w:cs="Arial"/>
          <w:bCs/>
        </w:rPr>
        <w:t>de febrero de 2025</w:t>
      </w:r>
      <w:r w:rsidR="00E30084" w:rsidRPr="00415FB6">
        <w:rPr>
          <w:rFonts w:ascii="Montserrat" w:eastAsia="Times New Roman" w:hAnsi="Montserrat" w:cs="Arial"/>
          <w:bCs/>
        </w:rPr>
        <w:t>.</w:t>
      </w:r>
    </w:p>
    <w:p w14:paraId="7EBD3075" w14:textId="77777777" w:rsidR="00E30084" w:rsidRDefault="00E30084" w:rsidP="002F6B5F">
      <w:pPr>
        <w:jc w:val="both"/>
        <w:rPr>
          <w:rFonts w:ascii="Montserrat" w:eastAsia="Times New Roman" w:hAnsi="Montserrat" w:cs="Arial"/>
          <w:bCs/>
        </w:rPr>
      </w:pPr>
    </w:p>
    <w:p w14:paraId="155F7AF9" w14:textId="31619388" w:rsidR="000B02B6" w:rsidRDefault="00E30084" w:rsidP="002F6B5F">
      <w:pPr>
        <w:jc w:val="both"/>
        <w:rPr>
          <w:rFonts w:ascii="Montserrat" w:eastAsia="Times New Roman" w:hAnsi="Montserrat" w:cs="Arial"/>
          <w:bCs/>
        </w:rPr>
      </w:pPr>
      <w:r>
        <w:rPr>
          <w:rFonts w:ascii="Montserrat" w:eastAsia="Times New Roman" w:hAnsi="Montserrat" w:cs="Arial"/>
          <w:bCs/>
        </w:rPr>
        <w:t xml:space="preserve">Para </w:t>
      </w:r>
      <w:r w:rsidR="000B02B6">
        <w:rPr>
          <w:rFonts w:ascii="Montserrat" w:eastAsia="Times New Roman" w:hAnsi="Montserrat" w:cs="Arial"/>
          <w:bCs/>
        </w:rPr>
        <w:t>ello</w:t>
      </w:r>
      <w:r>
        <w:rPr>
          <w:rFonts w:ascii="Montserrat" w:eastAsia="Times New Roman" w:hAnsi="Montserrat" w:cs="Arial"/>
          <w:bCs/>
        </w:rPr>
        <w:t>,</w:t>
      </w:r>
      <w:r w:rsidR="000B02B6">
        <w:rPr>
          <w:rFonts w:ascii="Montserrat" w:eastAsia="Times New Roman" w:hAnsi="Montserrat" w:cs="Arial"/>
          <w:bCs/>
        </w:rPr>
        <w:t xml:space="preserve"> </w:t>
      </w:r>
      <w:r>
        <w:rPr>
          <w:rFonts w:ascii="Montserrat" w:eastAsia="Times New Roman" w:hAnsi="Montserrat" w:cs="Arial"/>
          <w:bCs/>
        </w:rPr>
        <w:t xml:space="preserve">dichas personas sólo </w:t>
      </w:r>
      <w:r w:rsidR="000B02B6">
        <w:rPr>
          <w:rFonts w:ascii="Montserrat" w:eastAsia="Times New Roman" w:hAnsi="Montserrat" w:cs="Arial"/>
          <w:bCs/>
        </w:rPr>
        <w:t xml:space="preserve">necesitan </w:t>
      </w:r>
      <w:r w:rsidR="003A502C">
        <w:rPr>
          <w:rFonts w:ascii="Montserrat" w:eastAsia="Times New Roman" w:hAnsi="Montserrat" w:cs="Arial"/>
          <w:bCs/>
        </w:rPr>
        <w:t>ingresar</w:t>
      </w:r>
      <w:r w:rsidR="00E02CA8">
        <w:rPr>
          <w:rFonts w:ascii="Montserrat" w:eastAsia="Times New Roman" w:hAnsi="Montserrat" w:cs="Arial"/>
          <w:bCs/>
        </w:rPr>
        <w:t xml:space="preserve"> a</w:t>
      </w:r>
      <w:r w:rsidR="003A502C">
        <w:rPr>
          <w:rFonts w:ascii="Montserrat" w:eastAsia="Times New Roman" w:hAnsi="Montserrat" w:cs="Arial"/>
          <w:bCs/>
        </w:rPr>
        <w:t xml:space="preserve"> </w:t>
      </w:r>
      <w:hyperlink r:id="rId8" w:history="1">
        <w:r w:rsidR="00F54B7B" w:rsidRPr="00363CE4">
          <w:rPr>
            <w:rStyle w:val="Hipervnculo"/>
            <w:rFonts w:ascii="Montserrat" w:eastAsia="Times New Roman" w:hAnsi="Montserrat" w:cs="Arial"/>
            <w:bCs/>
            <w:lang w:val="es-MX"/>
          </w:rPr>
          <w:t>www.imss.gob.mx/buzonimss</w:t>
        </w:r>
      </w:hyperlink>
      <w:r>
        <w:rPr>
          <w:rFonts w:ascii="Montserrat" w:eastAsia="Times New Roman" w:hAnsi="Montserrat" w:cs="Arial"/>
          <w:bCs/>
        </w:rPr>
        <w:t xml:space="preserve"> </w:t>
      </w:r>
      <w:r w:rsidR="003A502C">
        <w:rPr>
          <w:rFonts w:ascii="Montserrat" w:eastAsia="Times New Roman" w:hAnsi="Montserrat" w:cs="Arial"/>
          <w:bCs/>
        </w:rPr>
        <w:t>con su</w:t>
      </w:r>
      <w:r w:rsidR="000B02B6">
        <w:rPr>
          <w:rFonts w:ascii="Montserrat" w:eastAsia="Times New Roman" w:hAnsi="Montserrat" w:cs="Arial"/>
          <w:bCs/>
        </w:rPr>
        <w:t xml:space="preserve"> e.firma del SAT vigente</w:t>
      </w:r>
      <w:r w:rsidR="007F03A2">
        <w:rPr>
          <w:rFonts w:ascii="Montserrat" w:eastAsia="Times New Roman" w:hAnsi="Montserrat" w:cs="Arial"/>
          <w:bCs/>
        </w:rPr>
        <w:t>;</w:t>
      </w:r>
      <w:r w:rsidR="000B02B6">
        <w:rPr>
          <w:rFonts w:ascii="Montserrat" w:eastAsia="Times New Roman" w:hAnsi="Montserrat" w:cs="Arial"/>
          <w:bCs/>
        </w:rPr>
        <w:t xml:space="preserve"> </w:t>
      </w:r>
      <w:r w:rsidR="003A502C">
        <w:rPr>
          <w:rFonts w:ascii="Montserrat" w:eastAsia="Times New Roman" w:hAnsi="Montserrat" w:cs="Arial"/>
          <w:bCs/>
        </w:rPr>
        <w:t>registrar y validar sus medios de contacto (al menos 1</w:t>
      </w:r>
      <w:r w:rsidR="000B02B6">
        <w:rPr>
          <w:rFonts w:ascii="Montserrat" w:eastAsia="Times New Roman" w:hAnsi="Montserrat" w:cs="Arial"/>
          <w:bCs/>
        </w:rPr>
        <w:t xml:space="preserve"> </w:t>
      </w:r>
      <w:r w:rsidR="00751837">
        <w:rPr>
          <w:rFonts w:ascii="Montserrat" w:eastAsia="Times New Roman" w:hAnsi="Montserrat" w:cs="Arial"/>
          <w:bCs/>
        </w:rPr>
        <w:t>correo electrónico</w:t>
      </w:r>
      <w:r w:rsidR="003A502C">
        <w:rPr>
          <w:rFonts w:ascii="Montserrat" w:eastAsia="Times New Roman" w:hAnsi="Montserrat" w:cs="Arial"/>
          <w:bCs/>
        </w:rPr>
        <w:t xml:space="preserve"> y </w:t>
      </w:r>
      <w:r w:rsidR="000B02B6">
        <w:rPr>
          <w:rFonts w:ascii="Montserrat" w:eastAsia="Times New Roman" w:hAnsi="Montserrat" w:cs="Arial"/>
          <w:bCs/>
        </w:rPr>
        <w:t>1 número celular</w:t>
      </w:r>
      <w:r w:rsidR="003A502C">
        <w:rPr>
          <w:rFonts w:ascii="Montserrat" w:eastAsia="Times New Roman" w:hAnsi="Montserrat" w:cs="Arial"/>
          <w:bCs/>
        </w:rPr>
        <w:t>)</w:t>
      </w:r>
      <w:r w:rsidR="007F03A2">
        <w:rPr>
          <w:rFonts w:ascii="Montserrat" w:eastAsia="Times New Roman" w:hAnsi="Montserrat" w:cs="Arial"/>
          <w:bCs/>
        </w:rPr>
        <w:t xml:space="preserve">, así como </w:t>
      </w:r>
      <w:r w:rsidR="000B02B6">
        <w:rPr>
          <w:rFonts w:ascii="Montserrat" w:eastAsia="Times New Roman" w:hAnsi="Montserrat" w:cs="Arial"/>
          <w:bCs/>
        </w:rPr>
        <w:t>firmar los Términos y Condiciones</w:t>
      </w:r>
      <w:r w:rsidR="003A502C">
        <w:rPr>
          <w:rFonts w:ascii="Montserrat" w:eastAsia="Times New Roman" w:hAnsi="Montserrat" w:cs="Arial"/>
          <w:bCs/>
        </w:rPr>
        <w:t xml:space="preserve"> para el uso del Buzón IMSS.</w:t>
      </w:r>
    </w:p>
    <w:p w14:paraId="3336FAAD" w14:textId="77777777" w:rsidR="000B02B6" w:rsidRDefault="000B02B6" w:rsidP="002F6B5F">
      <w:pPr>
        <w:jc w:val="both"/>
        <w:rPr>
          <w:rFonts w:ascii="Montserrat" w:eastAsia="Times New Roman" w:hAnsi="Montserrat" w:cs="Arial"/>
          <w:bCs/>
        </w:rPr>
      </w:pPr>
    </w:p>
    <w:p w14:paraId="1451E0F5" w14:textId="5D02C745" w:rsidR="005A74C8" w:rsidRDefault="000B02B6" w:rsidP="002F6B5F">
      <w:pPr>
        <w:jc w:val="both"/>
        <w:rPr>
          <w:rFonts w:ascii="Montserrat" w:eastAsia="Times New Roman" w:hAnsi="Montserrat" w:cs="Arial"/>
          <w:bCs/>
        </w:rPr>
      </w:pPr>
      <w:r>
        <w:rPr>
          <w:rFonts w:ascii="Montserrat" w:eastAsia="Times New Roman" w:hAnsi="Montserrat" w:cs="Arial"/>
          <w:bCs/>
        </w:rPr>
        <w:t xml:space="preserve">Una vez habilitado </w:t>
      </w:r>
      <w:r w:rsidR="00E30084">
        <w:rPr>
          <w:rFonts w:ascii="Montserrat" w:eastAsia="Times New Roman" w:hAnsi="Montserrat" w:cs="Arial"/>
          <w:bCs/>
        </w:rPr>
        <w:t>el</w:t>
      </w:r>
      <w:r>
        <w:rPr>
          <w:rFonts w:ascii="Montserrat" w:eastAsia="Times New Roman" w:hAnsi="Montserrat" w:cs="Arial"/>
          <w:bCs/>
        </w:rPr>
        <w:t xml:space="preserve"> Buzón IMSS, </w:t>
      </w:r>
      <w:r w:rsidR="00E02CA8">
        <w:rPr>
          <w:rFonts w:ascii="Montserrat" w:eastAsia="Times New Roman" w:hAnsi="Montserrat" w:cs="Arial"/>
          <w:bCs/>
        </w:rPr>
        <w:t xml:space="preserve">en una primera etapa de su implementación, </w:t>
      </w:r>
      <w:r w:rsidR="005A74C8">
        <w:rPr>
          <w:rFonts w:ascii="Montserrat" w:eastAsia="Times New Roman" w:hAnsi="Montserrat" w:cs="Arial"/>
          <w:bCs/>
        </w:rPr>
        <w:t xml:space="preserve">los usuarios </w:t>
      </w:r>
      <w:r>
        <w:rPr>
          <w:rFonts w:ascii="Montserrat" w:eastAsia="Times New Roman" w:hAnsi="Montserrat" w:cs="Arial"/>
          <w:bCs/>
        </w:rPr>
        <w:t>podrán realizar</w:t>
      </w:r>
      <w:r w:rsidR="000A791B">
        <w:rPr>
          <w:rFonts w:ascii="Montserrat" w:eastAsia="Times New Roman" w:hAnsi="Montserrat" w:cs="Arial"/>
          <w:bCs/>
        </w:rPr>
        <w:t xml:space="preserve"> de manera digital</w:t>
      </w:r>
      <w:r>
        <w:rPr>
          <w:rFonts w:ascii="Montserrat" w:eastAsia="Times New Roman" w:hAnsi="Montserrat" w:cs="Arial"/>
          <w:bCs/>
        </w:rPr>
        <w:t xml:space="preserve"> trámites y notificaciones en materia de incorporación, recaudación y fiscalización</w:t>
      </w:r>
      <w:r w:rsidR="005A74C8">
        <w:rPr>
          <w:rFonts w:ascii="Montserrat" w:eastAsia="Times New Roman" w:hAnsi="Montserrat" w:cs="Arial"/>
          <w:bCs/>
        </w:rPr>
        <w:t>.</w:t>
      </w:r>
    </w:p>
    <w:p w14:paraId="58FBDC68" w14:textId="77777777" w:rsidR="005A74C8" w:rsidRDefault="005A74C8" w:rsidP="002F6B5F">
      <w:pPr>
        <w:jc w:val="both"/>
        <w:rPr>
          <w:rFonts w:ascii="Montserrat" w:eastAsia="Times New Roman" w:hAnsi="Montserrat" w:cs="Arial"/>
          <w:bCs/>
        </w:rPr>
      </w:pPr>
    </w:p>
    <w:p w14:paraId="4379A1FF" w14:textId="2DC54F81" w:rsidR="000B02B6" w:rsidRPr="000A791B" w:rsidRDefault="005A74C8" w:rsidP="002F6B5F">
      <w:pPr>
        <w:jc w:val="both"/>
        <w:rPr>
          <w:rFonts w:ascii="Montserrat" w:eastAsia="Times New Roman" w:hAnsi="Montserrat" w:cs="Arial"/>
        </w:rPr>
      </w:pPr>
      <w:r>
        <w:rPr>
          <w:rFonts w:ascii="Montserrat" w:eastAsia="Times New Roman" w:hAnsi="Montserrat" w:cs="Arial"/>
          <w:bCs/>
        </w:rPr>
        <w:t>P</w:t>
      </w:r>
      <w:r w:rsidR="000A791B">
        <w:rPr>
          <w:rFonts w:ascii="Montserrat" w:eastAsia="Times New Roman" w:hAnsi="Montserrat" w:cs="Arial"/>
          <w:bCs/>
        </w:rPr>
        <w:t>or su parte</w:t>
      </w:r>
      <w:r>
        <w:rPr>
          <w:rFonts w:ascii="Montserrat" w:eastAsia="Times New Roman" w:hAnsi="Montserrat" w:cs="Arial"/>
          <w:bCs/>
        </w:rPr>
        <w:t>,</w:t>
      </w:r>
      <w:r w:rsidR="000A791B">
        <w:rPr>
          <w:rFonts w:ascii="Montserrat" w:eastAsia="Times New Roman" w:hAnsi="Montserrat" w:cs="Arial"/>
          <w:bCs/>
        </w:rPr>
        <w:t xml:space="preserve"> </w:t>
      </w:r>
      <w:r w:rsidR="00FB279B">
        <w:rPr>
          <w:rFonts w:ascii="Montserrat" w:eastAsia="Times New Roman" w:hAnsi="Montserrat" w:cs="Arial"/>
          <w:bCs/>
        </w:rPr>
        <w:t>respecto de</w:t>
      </w:r>
      <w:r w:rsidR="007A3EB0">
        <w:rPr>
          <w:rFonts w:ascii="Montserrat" w:eastAsia="Times New Roman" w:hAnsi="Montserrat" w:cs="Arial"/>
          <w:bCs/>
        </w:rPr>
        <w:t xml:space="preserve"> dichas materia</w:t>
      </w:r>
      <w:r w:rsidR="00FB279B">
        <w:rPr>
          <w:rFonts w:ascii="Montserrat" w:eastAsia="Times New Roman" w:hAnsi="Montserrat" w:cs="Arial"/>
          <w:bCs/>
        </w:rPr>
        <w:t>s</w:t>
      </w:r>
      <w:r w:rsidR="007A3EB0">
        <w:rPr>
          <w:rFonts w:ascii="Montserrat" w:eastAsia="Times New Roman" w:hAnsi="Montserrat" w:cs="Arial"/>
          <w:bCs/>
        </w:rPr>
        <w:t xml:space="preserve">, </w:t>
      </w:r>
      <w:r w:rsidR="000A791B">
        <w:rPr>
          <w:rFonts w:ascii="Montserrat" w:eastAsia="Times New Roman" w:hAnsi="Montserrat" w:cs="Arial"/>
          <w:bCs/>
        </w:rPr>
        <w:t>el Instituto</w:t>
      </w:r>
      <w:r w:rsidR="007A3EB0">
        <w:rPr>
          <w:rFonts w:ascii="Montserrat" w:eastAsia="Times New Roman" w:hAnsi="Montserrat" w:cs="Arial"/>
          <w:bCs/>
        </w:rPr>
        <w:t>,</w:t>
      </w:r>
      <w:r w:rsidR="000A791B">
        <w:rPr>
          <w:rFonts w:ascii="Montserrat" w:eastAsia="Times New Roman" w:hAnsi="Montserrat" w:cs="Arial"/>
          <w:bCs/>
        </w:rPr>
        <w:t xml:space="preserve"> </w:t>
      </w:r>
      <w:r w:rsidR="007A3EB0">
        <w:rPr>
          <w:rFonts w:ascii="Montserrat" w:eastAsia="Times New Roman" w:hAnsi="Montserrat" w:cs="Arial"/>
          <w:bCs/>
        </w:rPr>
        <w:t xml:space="preserve">por conducto del Buzón IMSS, </w:t>
      </w:r>
      <w:r w:rsidR="000A791B">
        <w:rPr>
          <w:rFonts w:ascii="Montserrat" w:eastAsia="Times New Roman" w:hAnsi="Montserrat" w:cs="Arial"/>
          <w:bCs/>
        </w:rPr>
        <w:t xml:space="preserve">realizará </w:t>
      </w:r>
      <w:r w:rsidR="000A791B" w:rsidRPr="006F2E02">
        <w:rPr>
          <w:rFonts w:ascii="Montserrat" w:eastAsia="Times New Roman" w:hAnsi="Montserrat" w:cs="Arial"/>
          <w:bCs/>
        </w:rPr>
        <w:t xml:space="preserve">la notificación de cualquier acto, requerimiento o resolución administrativa </w:t>
      </w:r>
      <w:r w:rsidR="000A791B" w:rsidRPr="006F2E02">
        <w:rPr>
          <w:rFonts w:ascii="Montserrat" w:eastAsia="Times New Roman" w:hAnsi="Montserrat" w:cs="Arial"/>
          <w:bCs/>
        </w:rPr>
        <w:lastRenderedPageBreak/>
        <w:t xml:space="preserve">que emita en documentos digitales </w:t>
      </w:r>
      <w:r w:rsidR="000A791B" w:rsidRPr="006F2E02">
        <w:rPr>
          <w:rFonts w:ascii="Montserrat" w:eastAsia="Times New Roman" w:hAnsi="Montserrat" w:cs="Arial"/>
        </w:rPr>
        <w:t>e informar</w:t>
      </w:r>
      <w:r w:rsidR="00E46C60">
        <w:rPr>
          <w:rFonts w:ascii="Montserrat" w:eastAsia="Times New Roman" w:hAnsi="Montserrat" w:cs="Arial"/>
        </w:rPr>
        <w:t>á</w:t>
      </w:r>
      <w:r w:rsidR="000A791B" w:rsidRPr="006F2E02">
        <w:rPr>
          <w:rFonts w:ascii="Montserrat" w:eastAsia="Times New Roman" w:hAnsi="Montserrat" w:cs="Arial"/>
        </w:rPr>
        <w:t xml:space="preserve"> sobre aspectos de interés</w:t>
      </w:r>
      <w:r>
        <w:rPr>
          <w:rFonts w:ascii="Montserrat" w:eastAsia="Times New Roman" w:hAnsi="Montserrat" w:cs="Arial"/>
        </w:rPr>
        <w:t xml:space="preserve"> para los </w:t>
      </w:r>
      <w:r w:rsidR="00E46C60">
        <w:rPr>
          <w:rFonts w:ascii="Montserrat" w:eastAsia="Times New Roman" w:hAnsi="Montserrat" w:cs="Arial"/>
        </w:rPr>
        <w:t>usuarios</w:t>
      </w:r>
      <w:r w:rsidR="000A791B">
        <w:rPr>
          <w:rFonts w:ascii="Montserrat" w:eastAsia="Times New Roman" w:hAnsi="Montserrat" w:cs="Arial"/>
        </w:rPr>
        <w:t>.</w:t>
      </w:r>
    </w:p>
    <w:p w14:paraId="3D2FA0EA" w14:textId="65CDD9D3" w:rsidR="00F352F6" w:rsidRDefault="00F352F6" w:rsidP="002F6B5F">
      <w:pPr>
        <w:jc w:val="both"/>
        <w:rPr>
          <w:rFonts w:ascii="Montserrat" w:eastAsia="Times New Roman" w:hAnsi="Montserrat" w:cs="Arial"/>
          <w:bCs/>
        </w:rPr>
      </w:pPr>
    </w:p>
    <w:p w14:paraId="68217070" w14:textId="77777777" w:rsidR="007A3EB0" w:rsidRDefault="007A3EB0" w:rsidP="002F6B5F">
      <w:pPr>
        <w:jc w:val="both"/>
        <w:rPr>
          <w:rFonts w:ascii="Montserrat" w:eastAsia="Times New Roman" w:hAnsi="Montserrat" w:cs="Arial"/>
          <w:bCs/>
        </w:rPr>
      </w:pPr>
    </w:p>
    <w:p w14:paraId="28DF5A1E" w14:textId="69C82AEC" w:rsidR="002C2DEA" w:rsidRPr="00116CC4" w:rsidRDefault="00DE7700" w:rsidP="002C2DEA">
      <w:pPr>
        <w:tabs>
          <w:tab w:val="left" w:pos="0"/>
        </w:tabs>
        <w:contextualSpacing/>
        <w:jc w:val="both"/>
        <w:rPr>
          <w:rFonts w:ascii="Montserrat" w:eastAsia="Times New Roman" w:hAnsi="Montserrat" w:cs="Arial"/>
          <w:bCs/>
        </w:rPr>
      </w:pPr>
      <w:r>
        <w:rPr>
          <w:rFonts w:ascii="Montserrat" w:eastAsia="Times New Roman" w:hAnsi="Montserrat" w:cs="Arial"/>
          <w:bCs/>
        </w:rPr>
        <w:t>E</w:t>
      </w:r>
      <w:r w:rsidR="00346A51" w:rsidRPr="00116CC4">
        <w:rPr>
          <w:rFonts w:ascii="Montserrat" w:eastAsia="Times New Roman" w:hAnsi="Montserrat" w:cs="Arial"/>
          <w:bCs/>
        </w:rPr>
        <w:t xml:space="preserve">s importante </w:t>
      </w:r>
      <w:r>
        <w:rPr>
          <w:rFonts w:ascii="Montserrat" w:eastAsia="Times New Roman" w:hAnsi="Montserrat" w:cs="Arial"/>
          <w:bCs/>
        </w:rPr>
        <w:t xml:space="preserve">destacar </w:t>
      </w:r>
      <w:r w:rsidR="00346A51" w:rsidRPr="00116CC4">
        <w:rPr>
          <w:rFonts w:ascii="Montserrat" w:eastAsia="Times New Roman" w:hAnsi="Montserrat" w:cs="Arial"/>
          <w:bCs/>
        </w:rPr>
        <w:t>que</w:t>
      </w:r>
      <w:r w:rsidR="002C2DEA" w:rsidRPr="00116CC4">
        <w:rPr>
          <w:rFonts w:ascii="Montserrat" w:eastAsia="Times New Roman" w:hAnsi="Montserrat" w:cs="Arial"/>
          <w:bCs/>
        </w:rPr>
        <w:t xml:space="preserve"> </w:t>
      </w:r>
      <w:r w:rsidR="000301E1" w:rsidRPr="00116CC4">
        <w:rPr>
          <w:rFonts w:ascii="Montserrat" w:eastAsia="Times New Roman" w:hAnsi="Montserrat" w:cs="Arial"/>
          <w:bCs/>
        </w:rPr>
        <w:t xml:space="preserve">para los patrones </w:t>
      </w:r>
      <w:r w:rsidR="00346A51" w:rsidRPr="00116CC4">
        <w:rPr>
          <w:rFonts w:ascii="Montserrat" w:eastAsia="Times New Roman" w:hAnsi="Montserrat" w:cs="Arial"/>
          <w:bCs/>
        </w:rPr>
        <w:t xml:space="preserve">el Buzón IMSS </w:t>
      </w:r>
      <w:r w:rsidR="00FB279B">
        <w:rPr>
          <w:rFonts w:ascii="Montserrat" w:eastAsia="Times New Roman" w:hAnsi="Montserrat" w:cs="Arial"/>
          <w:bCs/>
        </w:rPr>
        <w:t>constitui</w:t>
      </w:r>
      <w:r w:rsidR="000301E1" w:rsidRPr="00116CC4">
        <w:rPr>
          <w:rFonts w:ascii="Montserrat" w:eastAsia="Times New Roman" w:hAnsi="Montserrat" w:cs="Arial"/>
          <w:bCs/>
        </w:rPr>
        <w:t xml:space="preserve">rá </w:t>
      </w:r>
      <w:r w:rsidR="00346A51" w:rsidRPr="00116CC4">
        <w:rPr>
          <w:rFonts w:ascii="Montserrat" w:eastAsia="Times New Roman" w:hAnsi="Montserrat" w:cs="Arial"/>
          <w:bCs/>
        </w:rPr>
        <w:t xml:space="preserve">un canal adicional para </w:t>
      </w:r>
      <w:r w:rsidR="007E4E15">
        <w:rPr>
          <w:rFonts w:ascii="Montserrat" w:eastAsia="Times New Roman" w:hAnsi="Montserrat" w:cs="Arial"/>
          <w:bCs/>
        </w:rPr>
        <w:t xml:space="preserve">realizar </w:t>
      </w:r>
      <w:r w:rsidR="002C2DEA" w:rsidRPr="00116CC4">
        <w:rPr>
          <w:rFonts w:ascii="Montserrat" w:eastAsia="Times New Roman" w:hAnsi="Montserrat" w:cs="Arial"/>
          <w:bCs/>
        </w:rPr>
        <w:t xml:space="preserve">trámites </w:t>
      </w:r>
      <w:r w:rsidR="00346A51" w:rsidRPr="00116CC4">
        <w:rPr>
          <w:rFonts w:ascii="Montserrat" w:eastAsia="Times New Roman" w:hAnsi="Montserrat" w:cs="Arial"/>
          <w:bCs/>
        </w:rPr>
        <w:t>ante el Instituto</w:t>
      </w:r>
      <w:r w:rsidR="000301E1" w:rsidRPr="00116CC4">
        <w:rPr>
          <w:rFonts w:ascii="Montserrat" w:eastAsia="Times New Roman" w:hAnsi="Montserrat" w:cs="Arial"/>
          <w:bCs/>
        </w:rPr>
        <w:t>, ya</w:t>
      </w:r>
      <w:r w:rsidR="00346A51" w:rsidRPr="00116CC4">
        <w:rPr>
          <w:rFonts w:ascii="Montserrat" w:eastAsia="Times New Roman" w:hAnsi="Montserrat" w:cs="Arial"/>
          <w:bCs/>
        </w:rPr>
        <w:t xml:space="preserve"> que </w:t>
      </w:r>
      <w:r>
        <w:rPr>
          <w:rFonts w:ascii="Montserrat" w:eastAsia="Times New Roman" w:hAnsi="Montserrat" w:cs="Arial"/>
          <w:bCs/>
        </w:rPr>
        <w:t>estos</w:t>
      </w:r>
      <w:r w:rsidR="00346A51" w:rsidRPr="00116CC4">
        <w:rPr>
          <w:rFonts w:ascii="Montserrat" w:eastAsia="Times New Roman" w:hAnsi="Montserrat" w:cs="Arial"/>
          <w:bCs/>
        </w:rPr>
        <w:t xml:space="preserve"> </w:t>
      </w:r>
      <w:r w:rsidR="007F03A2">
        <w:rPr>
          <w:rFonts w:ascii="Montserrat" w:eastAsia="Times New Roman" w:hAnsi="Montserrat" w:cs="Arial"/>
          <w:bCs/>
        </w:rPr>
        <w:t xml:space="preserve">se </w:t>
      </w:r>
      <w:r w:rsidR="002C2DEA" w:rsidRPr="00116CC4">
        <w:rPr>
          <w:rFonts w:ascii="Montserrat" w:eastAsia="Times New Roman" w:hAnsi="Montserrat" w:cs="Arial"/>
          <w:bCs/>
        </w:rPr>
        <w:t>p</w:t>
      </w:r>
      <w:r w:rsidR="00F252CD" w:rsidRPr="00116CC4">
        <w:rPr>
          <w:rFonts w:ascii="Montserrat" w:eastAsia="Times New Roman" w:hAnsi="Montserrat" w:cs="Arial"/>
          <w:bCs/>
        </w:rPr>
        <w:t>odrán</w:t>
      </w:r>
      <w:r w:rsidR="002C2DEA" w:rsidRPr="00116CC4">
        <w:rPr>
          <w:rFonts w:ascii="Montserrat" w:eastAsia="Times New Roman" w:hAnsi="Montserrat" w:cs="Arial"/>
          <w:bCs/>
        </w:rPr>
        <w:t xml:space="preserve"> seguir </w:t>
      </w:r>
      <w:r w:rsidR="007E4E15">
        <w:rPr>
          <w:rFonts w:ascii="Montserrat" w:eastAsia="Times New Roman" w:hAnsi="Montserrat" w:cs="Arial"/>
          <w:bCs/>
        </w:rPr>
        <w:t xml:space="preserve">gestionando de manera presencial en las </w:t>
      </w:r>
      <w:r w:rsidR="002C2DEA" w:rsidRPr="00116CC4">
        <w:rPr>
          <w:rFonts w:ascii="Montserrat" w:eastAsia="Times New Roman" w:hAnsi="Montserrat" w:cs="Arial"/>
          <w:bCs/>
        </w:rPr>
        <w:t>133 Subdelegaciones del IMSS.</w:t>
      </w:r>
    </w:p>
    <w:p w14:paraId="596DF03B" w14:textId="77777777" w:rsidR="002C2DEA" w:rsidRPr="006F2E02" w:rsidRDefault="002C2DEA" w:rsidP="006F2E02">
      <w:pPr>
        <w:jc w:val="both"/>
        <w:rPr>
          <w:rFonts w:ascii="Montserrat" w:eastAsia="Times New Roman" w:hAnsi="Montserrat" w:cs="Arial"/>
          <w:bCs/>
        </w:rPr>
      </w:pPr>
    </w:p>
    <w:p w14:paraId="0FD025B9" w14:textId="2101203B" w:rsidR="002F6B5F" w:rsidRPr="00CA516B" w:rsidRDefault="00BC4276" w:rsidP="002C2DEA">
      <w:pPr>
        <w:jc w:val="both"/>
        <w:rPr>
          <w:rFonts w:ascii="Montserrat" w:eastAsia="Times New Roman" w:hAnsi="Montserrat" w:cs="Arial"/>
          <w:bCs/>
        </w:rPr>
      </w:pPr>
      <w:r>
        <w:rPr>
          <w:rFonts w:ascii="Montserrat" w:eastAsia="Times New Roman" w:hAnsi="Montserrat" w:cs="Arial"/>
          <w:bCs/>
        </w:rPr>
        <w:t xml:space="preserve">Para atender cualquier </w:t>
      </w:r>
      <w:r w:rsidR="002F6B5F" w:rsidRPr="00CA516B">
        <w:rPr>
          <w:rFonts w:ascii="Montserrat" w:eastAsia="Times New Roman" w:hAnsi="Montserrat" w:cs="Arial"/>
          <w:bCs/>
        </w:rPr>
        <w:t>duda en torno a lo antes señalado, el I</w:t>
      </w:r>
      <w:r w:rsidR="00927DD4">
        <w:rPr>
          <w:rFonts w:ascii="Montserrat" w:eastAsia="Times New Roman" w:hAnsi="Montserrat" w:cs="Arial"/>
          <w:bCs/>
        </w:rPr>
        <w:t>nstituto</w:t>
      </w:r>
      <w:r w:rsidR="002F6B5F" w:rsidRPr="00CA516B">
        <w:rPr>
          <w:rFonts w:ascii="Montserrat" w:eastAsia="Times New Roman" w:hAnsi="Montserrat" w:cs="Arial"/>
          <w:bCs/>
        </w:rPr>
        <w:t xml:space="preserve"> </w:t>
      </w:r>
      <w:r>
        <w:rPr>
          <w:rFonts w:ascii="Montserrat" w:eastAsia="Times New Roman" w:hAnsi="Montserrat" w:cs="Arial"/>
          <w:bCs/>
        </w:rPr>
        <w:t xml:space="preserve">habilitó el </w:t>
      </w:r>
      <w:r w:rsidR="002F6B5F" w:rsidRPr="00CA516B">
        <w:rPr>
          <w:rFonts w:ascii="Montserrat" w:eastAsia="Times New Roman" w:hAnsi="Montserrat" w:cs="Arial"/>
          <w:bCs/>
        </w:rPr>
        <w:t>Centro de Contacto Telefónico</w:t>
      </w:r>
      <w:r>
        <w:rPr>
          <w:rFonts w:ascii="Montserrat" w:eastAsia="Times New Roman" w:hAnsi="Montserrat" w:cs="Arial"/>
          <w:bCs/>
        </w:rPr>
        <w:t xml:space="preserve"> </w:t>
      </w:r>
      <w:r w:rsidR="002F6B5F" w:rsidRPr="00CA516B">
        <w:rPr>
          <w:rFonts w:ascii="Montserrat" w:eastAsia="Times New Roman" w:hAnsi="Montserrat" w:cs="Arial"/>
          <w:bCs/>
        </w:rPr>
        <w:t>800 623 2323</w:t>
      </w:r>
      <w:r w:rsidR="00821A6E">
        <w:rPr>
          <w:rFonts w:ascii="Montserrat" w:eastAsia="Times New Roman" w:hAnsi="Montserrat" w:cs="Arial"/>
          <w:bCs/>
        </w:rPr>
        <w:t xml:space="preserve"> </w:t>
      </w:r>
      <w:r w:rsidR="00821A6E">
        <w:t>—</w:t>
      </w:r>
      <w:r w:rsidR="002F6B5F" w:rsidRPr="00CA516B">
        <w:rPr>
          <w:rFonts w:ascii="Montserrat" w:eastAsia="Times New Roman" w:hAnsi="Montserrat" w:cs="Arial"/>
          <w:bCs/>
        </w:rPr>
        <w:t>opción 5 y, nuevamente</w:t>
      </w:r>
      <w:r>
        <w:rPr>
          <w:rFonts w:ascii="Montserrat" w:eastAsia="Times New Roman" w:hAnsi="Montserrat" w:cs="Arial"/>
          <w:bCs/>
        </w:rPr>
        <w:t>,</w:t>
      </w:r>
      <w:r w:rsidR="002F6B5F" w:rsidRPr="00CA516B">
        <w:rPr>
          <w:rFonts w:ascii="Montserrat" w:eastAsia="Times New Roman" w:hAnsi="Montserrat" w:cs="Arial"/>
          <w:bCs/>
        </w:rPr>
        <w:t xml:space="preserve"> 5</w:t>
      </w:r>
      <w:r w:rsidR="00821A6E">
        <w:rPr>
          <w:rFonts w:ascii="Montserrat" w:eastAsia="Times New Roman" w:hAnsi="Montserrat" w:cs="Arial"/>
          <w:bCs/>
        </w:rPr>
        <w:t xml:space="preserve">— con servicio </w:t>
      </w:r>
      <w:r w:rsidR="002F6B5F" w:rsidRPr="00CA516B">
        <w:rPr>
          <w:rFonts w:ascii="Montserrat" w:eastAsia="Times New Roman" w:hAnsi="Montserrat" w:cs="Arial"/>
          <w:bCs/>
        </w:rPr>
        <w:t>de lunes a viernes de 9 a 18 horas (Tiempo del Centro de México).</w:t>
      </w:r>
    </w:p>
    <w:p w14:paraId="3F43E40D" w14:textId="77777777" w:rsidR="002F6B5F" w:rsidRPr="00CA516B" w:rsidRDefault="002F6B5F" w:rsidP="002F6B5F">
      <w:pPr>
        <w:ind w:left="720"/>
        <w:contextualSpacing/>
        <w:jc w:val="both"/>
        <w:rPr>
          <w:rFonts w:ascii="Montserrat" w:eastAsia="Times New Roman" w:hAnsi="Montserrat" w:cs="Arial"/>
          <w:bCs/>
        </w:rPr>
      </w:pPr>
    </w:p>
    <w:p w14:paraId="7B60AB76" w14:textId="5DAC6F15" w:rsidR="002F6B5F" w:rsidRPr="004A084D" w:rsidRDefault="002F6B5F" w:rsidP="003A502C">
      <w:pPr>
        <w:jc w:val="center"/>
        <w:rPr>
          <w:rFonts w:ascii="Montserrat" w:hAnsi="Montserrat" w:cs="Arial"/>
          <w:bCs/>
          <w:lang w:val="es-ES"/>
        </w:rPr>
      </w:pPr>
      <w:r w:rsidRPr="004A084D">
        <w:rPr>
          <w:rFonts w:ascii="Montserrat" w:hAnsi="Montserrat"/>
          <w:b/>
          <w:bCs/>
          <w:lang w:eastAsia="es-MX"/>
        </w:rPr>
        <w:t>---o0o---</w:t>
      </w:r>
    </w:p>
    <w:sectPr w:rsidR="002F6B5F" w:rsidRPr="004A084D" w:rsidSect="000B3FE9">
      <w:headerReference w:type="default" r:id="rId9"/>
      <w:footerReference w:type="default" r:id="rId10"/>
      <w:pgSz w:w="12240" w:h="15840"/>
      <w:pgMar w:top="2041" w:right="1134" w:bottom="1985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D098" w14:textId="77777777" w:rsidR="00AC57C0" w:rsidRDefault="00AC57C0">
      <w:r>
        <w:separator/>
      </w:r>
    </w:p>
  </w:endnote>
  <w:endnote w:type="continuationSeparator" w:id="0">
    <w:p w14:paraId="3BF4BDF0" w14:textId="77777777" w:rsidR="00AC57C0" w:rsidRDefault="00AC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0D31E3">
    <w:pPr>
      <w:pStyle w:val="Piedepgina"/>
      <w:ind w:left="-1276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87754348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C6CA9" w14:textId="77777777" w:rsidR="00AC57C0" w:rsidRDefault="00AC57C0">
      <w:r>
        <w:separator/>
      </w:r>
    </w:p>
  </w:footnote>
  <w:footnote w:type="continuationSeparator" w:id="0">
    <w:p w14:paraId="59E458F0" w14:textId="77777777" w:rsidR="00AC57C0" w:rsidRDefault="00AC5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0EEB1631" w:rsidR="00EA4B6C" w:rsidRDefault="009759C7" w:rsidP="000D31E3">
    <w:pPr>
      <w:pStyle w:val="Encabezado"/>
      <w:ind w:left="-1276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7C5E2" wp14:editId="374BD551">
              <wp:simplePos x="0" y="0"/>
              <wp:positionH relativeFrom="column">
                <wp:posOffset>3362960</wp:posOffset>
              </wp:positionH>
              <wp:positionV relativeFrom="paragraph">
                <wp:posOffset>965200</wp:posOffset>
              </wp:positionV>
              <wp:extent cx="29718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5B518A7F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4.8pt,76pt" to="498.8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" strokecolor="#af7c47" strokeweight="1.5pt">
              <v:stroke joinstyle="miter"/>
            </v:line>
          </w:pict>
        </mc:Fallback>
      </mc:AlternateContent>
    </w:r>
    <w:r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FE892" wp14:editId="165ADFE3">
              <wp:simplePos x="0" y="0"/>
              <wp:positionH relativeFrom="column">
                <wp:posOffset>2854960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6350" b="120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FE8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4.8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" filled="f" stroked="f">
              <v:textbox inset="0,0,0,0">
                <w:txbxContent>
                  <w:p w14:paraId="567CC08E" w14:textId="77777777" w:rsidR="00EA4B6C" w:rsidRPr="005D5A3E" w:rsidRDefault="00D0295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574F0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101525E1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654206643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219"/>
    <w:multiLevelType w:val="hybridMultilevel"/>
    <w:tmpl w:val="EEB2AB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F4200"/>
    <w:multiLevelType w:val="hybridMultilevel"/>
    <w:tmpl w:val="FFFFFFFF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31721"/>
    <w:multiLevelType w:val="hybridMultilevel"/>
    <w:tmpl w:val="2362DD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947F6"/>
    <w:multiLevelType w:val="hybridMultilevel"/>
    <w:tmpl w:val="FFFFFFFF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D06C6"/>
    <w:multiLevelType w:val="hybridMultilevel"/>
    <w:tmpl w:val="FFFFFFFF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B53F8"/>
    <w:multiLevelType w:val="hybridMultilevel"/>
    <w:tmpl w:val="532AFFD4"/>
    <w:lvl w:ilvl="0" w:tplc="0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181992">
    <w:abstractNumId w:val="9"/>
  </w:num>
  <w:num w:numId="2" w16cid:durableId="1132753492">
    <w:abstractNumId w:val="6"/>
  </w:num>
  <w:num w:numId="3" w16cid:durableId="1354267406">
    <w:abstractNumId w:val="2"/>
  </w:num>
  <w:num w:numId="4" w16cid:durableId="1239749467">
    <w:abstractNumId w:val="4"/>
  </w:num>
  <w:num w:numId="5" w16cid:durableId="1622029887">
    <w:abstractNumId w:val="12"/>
  </w:num>
  <w:num w:numId="6" w16cid:durableId="1924292249">
    <w:abstractNumId w:val="1"/>
  </w:num>
  <w:num w:numId="7" w16cid:durableId="264461758">
    <w:abstractNumId w:val="8"/>
  </w:num>
  <w:num w:numId="8" w16cid:durableId="204487129">
    <w:abstractNumId w:val="0"/>
  </w:num>
  <w:num w:numId="9" w16cid:durableId="1020624361">
    <w:abstractNumId w:val="5"/>
  </w:num>
  <w:num w:numId="10" w16cid:durableId="1705859168">
    <w:abstractNumId w:val="3"/>
  </w:num>
  <w:num w:numId="11" w16cid:durableId="363016700">
    <w:abstractNumId w:val="11"/>
  </w:num>
  <w:num w:numId="12" w16cid:durableId="21132489">
    <w:abstractNumId w:val="10"/>
  </w:num>
  <w:num w:numId="13" w16cid:durableId="1473341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5C"/>
    <w:rsid w:val="000000FA"/>
    <w:rsid w:val="0002135A"/>
    <w:rsid w:val="000276CC"/>
    <w:rsid w:val="00030120"/>
    <w:rsid w:val="000301E1"/>
    <w:rsid w:val="00050130"/>
    <w:rsid w:val="00053B1D"/>
    <w:rsid w:val="000623E3"/>
    <w:rsid w:val="000629BE"/>
    <w:rsid w:val="000663D7"/>
    <w:rsid w:val="000759B6"/>
    <w:rsid w:val="0008423B"/>
    <w:rsid w:val="00087BF2"/>
    <w:rsid w:val="0009068E"/>
    <w:rsid w:val="000917CF"/>
    <w:rsid w:val="00092731"/>
    <w:rsid w:val="00093EA8"/>
    <w:rsid w:val="00095DCE"/>
    <w:rsid w:val="00097F37"/>
    <w:rsid w:val="000A791B"/>
    <w:rsid w:val="000B02B6"/>
    <w:rsid w:val="000B063B"/>
    <w:rsid w:val="000B35B7"/>
    <w:rsid w:val="000B3FE9"/>
    <w:rsid w:val="000B6B34"/>
    <w:rsid w:val="000C43E9"/>
    <w:rsid w:val="000C4A13"/>
    <w:rsid w:val="000C4BA2"/>
    <w:rsid w:val="000C7024"/>
    <w:rsid w:val="000C76EF"/>
    <w:rsid w:val="000D4A65"/>
    <w:rsid w:val="000E152A"/>
    <w:rsid w:val="000E6D6A"/>
    <w:rsid w:val="000F10C6"/>
    <w:rsid w:val="000F5E5E"/>
    <w:rsid w:val="000F6F99"/>
    <w:rsid w:val="00100CB1"/>
    <w:rsid w:val="001037FF"/>
    <w:rsid w:val="00103935"/>
    <w:rsid w:val="00103A97"/>
    <w:rsid w:val="00104D3F"/>
    <w:rsid w:val="00106A36"/>
    <w:rsid w:val="00114DCA"/>
    <w:rsid w:val="00116CC4"/>
    <w:rsid w:val="001210D9"/>
    <w:rsid w:val="0012183C"/>
    <w:rsid w:val="00124D61"/>
    <w:rsid w:val="0012661D"/>
    <w:rsid w:val="00136F30"/>
    <w:rsid w:val="00143FE0"/>
    <w:rsid w:val="0014672B"/>
    <w:rsid w:val="001604B4"/>
    <w:rsid w:val="0016140D"/>
    <w:rsid w:val="00164426"/>
    <w:rsid w:val="00166ADF"/>
    <w:rsid w:val="00171C72"/>
    <w:rsid w:val="00197915"/>
    <w:rsid w:val="001A257C"/>
    <w:rsid w:val="001A57A5"/>
    <w:rsid w:val="001B637F"/>
    <w:rsid w:val="001C1076"/>
    <w:rsid w:val="001C109B"/>
    <w:rsid w:val="001C1673"/>
    <w:rsid w:val="001C7041"/>
    <w:rsid w:val="001D1619"/>
    <w:rsid w:val="001E4BAE"/>
    <w:rsid w:val="001E6000"/>
    <w:rsid w:val="00203AA8"/>
    <w:rsid w:val="00204709"/>
    <w:rsid w:val="00216E47"/>
    <w:rsid w:val="00217CB6"/>
    <w:rsid w:val="00220370"/>
    <w:rsid w:val="002271BA"/>
    <w:rsid w:val="002324E7"/>
    <w:rsid w:val="0023565D"/>
    <w:rsid w:val="00237502"/>
    <w:rsid w:val="00246FA4"/>
    <w:rsid w:val="002531C9"/>
    <w:rsid w:val="0025404F"/>
    <w:rsid w:val="00255D74"/>
    <w:rsid w:val="002567BF"/>
    <w:rsid w:val="0026249E"/>
    <w:rsid w:val="002640D8"/>
    <w:rsid w:val="002644A6"/>
    <w:rsid w:val="00264ADE"/>
    <w:rsid w:val="00270240"/>
    <w:rsid w:val="00274598"/>
    <w:rsid w:val="0027693A"/>
    <w:rsid w:val="002911E2"/>
    <w:rsid w:val="0029782A"/>
    <w:rsid w:val="002A1BC1"/>
    <w:rsid w:val="002B343F"/>
    <w:rsid w:val="002B3A6F"/>
    <w:rsid w:val="002C2DEA"/>
    <w:rsid w:val="002E11BC"/>
    <w:rsid w:val="002E28B6"/>
    <w:rsid w:val="002E2EE0"/>
    <w:rsid w:val="002E556D"/>
    <w:rsid w:val="002E58F6"/>
    <w:rsid w:val="002F122A"/>
    <w:rsid w:val="002F6B5F"/>
    <w:rsid w:val="002F7820"/>
    <w:rsid w:val="0030081D"/>
    <w:rsid w:val="003017A5"/>
    <w:rsid w:val="003040F0"/>
    <w:rsid w:val="0031180D"/>
    <w:rsid w:val="003179A0"/>
    <w:rsid w:val="003273A5"/>
    <w:rsid w:val="0033587A"/>
    <w:rsid w:val="00335B50"/>
    <w:rsid w:val="003406E5"/>
    <w:rsid w:val="003440F9"/>
    <w:rsid w:val="00346A51"/>
    <w:rsid w:val="003530E1"/>
    <w:rsid w:val="00363CE4"/>
    <w:rsid w:val="003650E3"/>
    <w:rsid w:val="003660C3"/>
    <w:rsid w:val="003720ED"/>
    <w:rsid w:val="00372BBB"/>
    <w:rsid w:val="00376655"/>
    <w:rsid w:val="00377827"/>
    <w:rsid w:val="00381ACF"/>
    <w:rsid w:val="00382262"/>
    <w:rsid w:val="00382C1B"/>
    <w:rsid w:val="00384D60"/>
    <w:rsid w:val="00395553"/>
    <w:rsid w:val="00395D70"/>
    <w:rsid w:val="003A0200"/>
    <w:rsid w:val="003A063B"/>
    <w:rsid w:val="003A22B9"/>
    <w:rsid w:val="003A2CAB"/>
    <w:rsid w:val="003A3CF6"/>
    <w:rsid w:val="003A502C"/>
    <w:rsid w:val="003A5595"/>
    <w:rsid w:val="003A6811"/>
    <w:rsid w:val="003B1045"/>
    <w:rsid w:val="003B1816"/>
    <w:rsid w:val="003B59B7"/>
    <w:rsid w:val="003C4B39"/>
    <w:rsid w:val="003C7C69"/>
    <w:rsid w:val="003D29F0"/>
    <w:rsid w:val="003D5CB9"/>
    <w:rsid w:val="003D5CFC"/>
    <w:rsid w:val="003D65FC"/>
    <w:rsid w:val="003D7F2A"/>
    <w:rsid w:val="003E41F6"/>
    <w:rsid w:val="003F0140"/>
    <w:rsid w:val="003F4924"/>
    <w:rsid w:val="003F68E6"/>
    <w:rsid w:val="003F6C48"/>
    <w:rsid w:val="003F7942"/>
    <w:rsid w:val="00401902"/>
    <w:rsid w:val="00413F85"/>
    <w:rsid w:val="0041537A"/>
    <w:rsid w:val="00415FB6"/>
    <w:rsid w:val="00423696"/>
    <w:rsid w:val="00425FAD"/>
    <w:rsid w:val="0043089E"/>
    <w:rsid w:val="00433C08"/>
    <w:rsid w:val="004341FF"/>
    <w:rsid w:val="00435859"/>
    <w:rsid w:val="00443DA2"/>
    <w:rsid w:val="004460AD"/>
    <w:rsid w:val="00447360"/>
    <w:rsid w:val="00450CAD"/>
    <w:rsid w:val="00466080"/>
    <w:rsid w:val="004677E6"/>
    <w:rsid w:val="00472B12"/>
    <w:rsid w:val="004743A1"/>
    <w:rsid w:val="00474D11"/>
    <w:rsid w:val="004762C3"/>
    <w:rsid w:val="0047652B"/>
    <w:rsid w:val="004825E4"/>
    <w:rsid w:val="0048739B"/>
    <w:rsid w:val="004A29D5"/>
    <w:rsid w:val="004A5A66"/>
    <w:rsid w:val="004B1E2D"/>
    <w:rsid w:val="004B2D59"/>
    <w:rsid w:val="004B3D2F"/>
    <w:rsid w:val="004C1BA7"/>
    <w:rsid w:val="004C2357"/>
    <w:rsid w:val="004C3B39"/>
    <w:rsid w:val="004C67AB"/>
    <w:rsid w:val="004C6C1E"/>
    <w:rsid w:val="004C7C40"/>
    <w:rsid w:val="004D35DC"/>
    <w:rsid w:val="004D7A05"/>
    <w:rsid w:val="004D7C28"/>
    <w:rsid w:val="004E1472"/>
    <w:rsid w:val="004E7171"/>
    <w:rsid w:val="00500837"/>
    <w:rsid w:val="00504D4A"/>
    <w:rsid w:val="00505512"/>
    <w:rsid w:val="00507017"/>
    <w:rsid w:val="00510F2A"/>
    <w:rsid w:val="00512FED"/>
    <w:rsid w:val="005202BA"/>
    <w:rsid w:val="00525C77"/>
    <w:rsid w:val="00537609"/>
    <w:rsid w:val="00546667"/>
    <w:rsid w:val="00551089"/>
    <w:rsid w:val="00552A45"/>
    <w:rsid w:val="005571BE"/>
    <w:rsid w:val="00561690"/>
    <w:rsid w:val="00563E06"/>
    <w:rsid w:val="0057281A"/>
    <w:rsid w:val="005753AD"/>
    <w:rsid w:val="005837BC"/>
    <w:rsid w:val="00583E95"/>
    <w:rsid w:val="00583F1E"/>
    <w:rsid w:val="005905BB"/>
    <w:rsid w:val="005914DA"/>
    <w:rsid w:val="00592DFD"/>
    <w:rsid w:val="00594E51"/>
    <w:rsid w:val="005A351F"/>
    <w:rsid w:val="005A3B05"/>
    <w:rsid w:val="005A74C8"/>
    <w:rsid w:val="005B3858"/>
    <w:rsid w:val="005C2C7A"/>
    <w:rsid w:val="005C33A4"/>
    <w:rsid w:val="005C6549"/>
    <w:rsid w:val="005D3939"/>
    <w:rsid w:val="005D5A3E"/>
    <w:rsid w:val="005E0162"/>
    <w:rsid w:val="005F1CF7"/>
    <w:rsid w:val="005F3D20"/>
    <w:rsid w:val="00601AC8"/>
    <w:rsid w:val="00601B15"/>
    <w:rsid w:val="00615A31"/>
    <w:rsid w:val="0062682F"/>
    <w:rsid w:val="006313DB"/>
    <w:rsid w:val="00632082"/>
    <w:rsid w:val="006522F2"/>
    <w:rsid w:val="006525E9"/>
    <w:rsid w:val="006617CC"/>
    <w:rsid w:val="00662E5D"/>
    <w:rsid w:val="00663DCB"/>
    <w:rsid w:val="00664494"/>
    <w:rsid w:val="00664FE3"/>
    <w:rsid w:val="00671877"/>
    <w:rsid w:val="00671F93"/>
    <w:rsid w:val="006720B5"/>
    <w:rsid w:val="00673C1D"/>
    <w:rsid w:val="00677E87"/>
    <w:rsid w:val="006860F6"/>
    <w:rsid w:val="00687B94"/>
    <w:rsid w:val="00692712"/>
    <w:rsid w:val="0069421B"/>
    <w:rsid w:val="00695B84"/>
    <w:rsid w:val="006A0A6C"/>
    <w:rsid w:val="006A51BC"/>
    <w:rsid w:val="006A6364"/>
    <w:rsid w:val="006A66D9"/>
    <w:rsid w:val="006B11E6"/>
    <w:rsid w:val="006B5D95"/>
    <w:rsid w:val="006B7681"/>
    <w:rsid w:val="006C26D7"/>
    <w:rsid w:val="006C5488"/>
    <w:rsid w:val="006D4E9A"/>
    <w:rsid w:val="006E2D7E"/>
    <w:rsid w:val="006F2718"/>
    <w:rsid w:val="006F2E02"/>
    <w:rsid w:val="006F55CA"/>
    <w:rsid w:val="006F5D9E"/>
    <w:rsid w:val="00701613"/>
    <w:rsid w:val="00703C6D"/>
    <w:rsid w:val="0072020A"/>
    <w:rsid w:val="0072061B"/>
    <w:rsid w:val="0072192F"/>
    <w:rsid w:val="00721D59"/>
    <w:rsid w:val="007237FC"/>
    <w:rsid w:val="007318C3"/>
    <w:rsid w:val="00744DE3"/>
    <w:rsid w:val="00746285"/>
    <w:rsid w:val="00751837"/>
    <w:rsid w:val="00755E46"/>
    <w:rsid w:val="00766D5A"/>
    <w:rsid w:val="00771120"/>
    <w:rsid w:val="00771F15"/>
    <w:rsid w:val="00773769"/>
    <w:rsid w:val="00774791"/>
    <w:rsid w:val="007819C4"/>
    <w:rsid w:val="00785E9F"/>
    <w:rsid w:val="007861A6"/>
    <w:rsid w:val="00786D28"/>
    <w:rsid w:val="007872E8"/>
    <w:rsid w:val="00790E4C"/>
    <w:rsid w:val="00794AE5"/>
    <w:rsid w:val="00794D28"/>
    <w:rsid w:val="007A0693"/>
    <w:rsid w:val="007A3EB0"/>
    <w:rsid w:val="007B1339"/>
    <w:rsid w:val="007C3B3E"/>
    <w:rsid w:val="007C402E"/>
    <w:rsid w:val="007C4229"/>
    <w:rsid w:val="007C70EB"/>
    <w:rsid w:val="007C71A0"/>
    <w:rsid w:val="007D4061"/>
    <w:rsid w:val="007D6686"/>
    <w:rsid w:val="007E07FF"/>
    <w:rsid w:val="007E3726"/>
    <w:rsid w:val="007E4E15"/>
    <w:rsid w:val="007E5357"/>
    <w:rsid w:val="007F03A2"/>
    <w:rsid w:val="00800562"/>
    <w:rsid w:val="00803E69"/>
    <w:rsid w:val="00804D78"/>
    <w:rsid w:val="0080605F"/>
    <w:rsid w:val="008069CA"/>
    <w:rsid w:val="00810334"/>
    <w:rsid w:val="00821A6E"/>
    <w:rsid w:val="00833E66"/>
    <w:rsid w:val="00834149"/>
    <w:rsid w:val="008346B6"/>
    <w:rsid w:val="00841AE4"/>
    <w:rsid w:val="008421F5"/>
    <w:rsid w:val="008427F0"/>
    <w:rsid w:val="008521A5"/>
    <w:rsid w:val="008711DD"/>
    <w:rsid w:val="00875F9A"/>
    <w:rsid w:val="008762DA"/>
    <w:rsid w:val="00881600"/>
    <w:rsid w:val="0088288F"/>
    <w:rsid w:val="00886432"/>
    <w:rsid w:val="00896645"/>
    <w:rsid w:val="008B1E13"/>
    <w:rsid w:val="008C68FD"/>
    <w:rsid w:val="008D00BA"/>
    <w:rsid w:val="008D2D05"/>
    <w:rsid w:val="008D4692"/>
    <w:rsid w:val="008D7B76"/>
    <w:rsid w:val="008D7CE2"/>
    <w:rsid w:val="008E0DC5"/>
    <w:rsid w:val="008E2BA8"/>
    <w:rsid w:val="008E76B6"/>
    <w:rsid w:val="008E7CB6"/>
    <w:rsid w:val="008F5692"/>
    <w:rsid w:val="008F7B22"/>
    <w:rsid w:val="00905353"/>
    <w:rsid w:val="00906B26"/>
    <w:rsid w:val="00921E3E"/>
    <w:rsid w:val="00927DD4"/>
    <w:rsid w:val="00956766"/>
    <w:rsid w:val="00961BBA"/>
    <w:rsid w:val="0096489C"/>
    <w:rsid w:val="00972D96"/>
    <w:rsid w:val="009759C7"/>
    <w:rsid w:val="0097671F"/>
    <w:rsid w:val="009851AE"/>
    <w:rsid w:val="00985BCE"/>
    <w:rsid w:val="00986ED5"/>
    <w:rsid w:val="00987761"/>
    <w:rsid w:val="00995031"/>
    <w:rsid w:val="009A208A"/>
    <w:rsid w:val="009A3EAC"/>
    <w:rsid w:val="009B0363"/>
    <w:rsid w:val="009B34CF"/>
    <w:rsid w:val="009C342A"/>
    <w:rsid w:val="009C5F17"/>
    <w:rsid w:val="009D0DC7"/>
    <w:rsid w:val="009D31FC"/>
    <w:rsid w:val="009D6D25"/>
    <w:rsid w:val="009E329E"/>
    <w:rsid w:val="009E7AED"/>
    <w:rsid w:val="009F0101"/>
    <w:rsid w:val="009F7879"/>
    <w:rsid w:val="00A0439B"/>
    <w:rsid w:val="00A061E4"/>
    <w:rsid w:val="00A07063"/>
    <w:rsid w:val="00A10F3F"/>
    <w:rsid w:val="00A1123E"/>
    <w:rsid w:val="00A20B7D"/>
    <w:rsid w:val="00A20E1F"/>
    <w:rsid w:val="00A266FF"/>
    <w:rsid w:val="00A27FBF"/>
    <w:rsid w:val="00A37784"/>
    <w:rsid w:val="00A542AD"/>
    <w:rsid w:val="00A5490C"/>
    <w:rsid w:val="00A55306"/>
    <w:rsid w:val="00A57F62"/>
    <w:rsid w:val="00A7670B"/>
    <w:rsid w:val="00A77288"/>
    <w:rsid w:val="00A935C6"/>
    <w:rsid w:val="00AA1C27"/>
    <w:rsid w:val="00AA3A1F"/>
    <w:rsid w:val="00AA6D25"/>
    <w:rsid w:val="00AB2759"/>
    <w:rsid w:val="00AB71E7"/>
    <w:rsid w:val="00AC0CDF"/>
    <w:rsid w:val="00AC13DC"/>
    <w:rsid w:val="00AC3CBB"/>
    <w:rsid w:val="00AC57C0"/>
    <w:rsid w:val="00AC66F7"/>
    <w:rsid w:val="00AC7D7A"/>
    <w:rsid w:val="00AD4011"/>
    <w:rsid w:val="00AE0AEC"/>
    <w:rsid w:val="00AE4FB7"/>
    <w:rsid w:val="00AE68AC"/>
    <w:rsid w:val="00AE7DEB"/>
    <w:rsid w:val="00AF2127"/>
    <w:rsid w:val="00AF34D4"/>
    <w:rsid w:val="00AF5085"/>
    <w:rsid w:val="00AF5F45"/>
    <w:rsid w:val="00B01FB0"/>
    <w:rsid w:val="00B04FBA"/>
    <w:rsid w:val="00B0545D"/>
    <w:rsid w:val="00B149E7"/>
    <w:rsid w:val="00B15C98"/>
    <w:rsid w:val="00B200F6"/>
    <w:rsid w:val="00B2693E"/>
    <w:rsid w:val="00B33494"/>
    <w:rsid w:val="00B37510"/>
    <w:rsid w:val="00B3779C"/>
    <w:rsid w:val="00B4154B"/>
    <w:rsid w:val="00B4652B"/>
    <w:rsid w:val="00B54E2E"/>
    <w:rsid w:val="00B572C7"/>
    <w:rsid w:val="00B610BC"/>
    <w:rsid w:val="00B62AD8"/>
    <w:rsid w:val="00B62EAA"/>
    <w:rsid w:val="00B6376B"/>
    <w:rsid w:val="00B66B91"/>
    <w:rsid w:val="00B77A59"/>
    <w:rsid w:val="00B9163D"/>
    <w:rsid w:val="00B92193"/>
    <w:rsid w:val="00B9385A"/>
    <w:rsid w:val="00B95AA0"/>
    <w:rsid w:val="00BA0BF5"/>
    <w:rsid w:val="00BA2714"/>
    <w:rsid w:val="00BB3E83"/>
    <w:rsid w:val="00BB3F83"/>
    <w:rsid w:val="00BB5726"/>
    <w:rsid w:val="00BC02D6"/>
    <w:rsid w:val="00BC2B1E"/>
    <w:rsid w:val="00BC4276"/>
    <w:rsid w:val="00BC52DD"/>
    <w:rsid w:val="00BC54D5"/>
    <w:rsid w:val="00BC5831"/>
    <w:rsid w:val="00BE3C60"/>
    <w:rsid w:val="00BE59C0"/>
    <w:rsid w:val="00BF12A8"/>
    <w:rsid w:val="00BF7DF2"/>
    <w:rsid w:val="00C13178"/>
    <w:rsid w:val="00C14C09"/>
    <w:rsid w:val="00C164C3"/>
    <w:rsid w:val="00C20628"/>
    <w:rsid w:val="00C254B9"/>
    <w:rsid w:val="00C30384"/>
    <w:rsid w:val="00C4219A"/>
    <w:rsid w:val="00C45BFF"/>
    <w:rsid w:val="00C50FB3"/>
    <w:rsid w:val="00C546D1"/>
    <w:rsid w:val="00C7467D"/>
    <w:rsid w:val="00C80660"/>
    <w:rsid w:val="00C82607"/>
    <w:rsid w:val="00C86D88"/>
    <w:rsid w:val="00C93572"/>
    <w:rsid w:val="00C97124"/>
    <w:rsid w:val="00CA2965"/>
    <w:rsid w:val="00CA426B"/>
    <w:rsid w:val="00CC4C76"/>
    <w:rsid w:val="00CD7F19"/>
    <w:rsid w:val="00CE519C"/>
    <w:rsid w:val="00CF2428"/>
    <w:rsid w:val="00CF6490"/>
    <w:rsid w:val="00D0295C"/>
    <w:rsid w:val="00D1449E"/>
    <w:rsid w:val="00D160F7"/>
    <w:rsid w:val="00D17054"/>
    <w:rsid w:val="00D17C9F"/>
    <w:rsid w:val="00D25E1C"/>
    <w:rsid w:val="00D36381"/>
    <w:rsid w:val="00D416BA"/>
    <w:rsid w:val="00D46D67"/>
    <w:rsid w:val="00D476BF"/>
    <w:rsid w:val="00D622BF"/>
    <w:rsid w:val="00D62EEB"/>
    <w:rsid w:val="00D737F1"/>
    <w:rsid w:val="00D777C9"/>
    <w:rsid w:val="00D80EA7"/>
    <w:rsid w:val="00D818FC"/>
    <w:rsid w:val="00D94F49"/>
    <w:rsid w:val="00DA1122"/>
    <w:rsid w:val="00DA23B8"/>
    <w:rsid w:val="00DA37B0"/>
    <w:rsid w:val="00DB140F"/>
    <w:rsid w:val="00DC0AD4"/>
    <w:rsid w:val="00DD4DD3"/>
    <w:rsid w:val="00DD5BCF"/>
    <w:rsid w:val="00DD5EBE"/>
    <w:rsid w:val="00DE24F2"/>
    <w:rsid w:val="00DE2C4A"/>
    <w:rsid w:val="00DE57F4"/>
    <w:rsid w:val="00DE76EC"/>
    <w:rsid w:val="00DE7700"/>
    <w:rsid w:val="00DF06F4"/>
    <w:rsid w:val="00E01A21"/>
    <w:rsid w:val="00E02CA8"/>
    <w:rsid w:val="00E071D8"/>
    <w:rsid w:val="00E12A79"/>
    <w:rsid w:val="00E2222B"/>
    <w:rsid w:val="00E27832"/>
    <w:rsid w:val="00E30084"/>
    <w:rsid w:val="00E3016F"/>
    <w:rsid w:val="00E454B8"/>
    <w:rsid w:val="00E4690C"/>
    <w:rsid w:val="00E46C60"/>
    <w:rsid w:val="00E52861"/>
    <w:rsid w:val="00E52BA4"/>
    <w:rsid w:val="00E57583"/>
    <w:rsid w:val="00E64F60"/>
    <w:rsid w:val="00E66E89"/>
    <w:rsid w:val="00E7506B"/>
    <w:rsid w:val="00E754B4"/>
    <w:rsid w:val="00E757F8"/>
    <w:rsid w:val="00E81738"/>
    <w:rsid w:val="00E84B18"/>
    <w:rsid w:val="00E92B92"/>
    <w:rsid w:val="00E97401"/>
    <w:rsid w:val="00E97414"/>
    <w:rsid w:val="00E97E06"/>
    <w:rsid w:val="00EA099B"/>
    <w:rsid w:val="00EA4B6C"/>
    <w:rsid w:val="00EB0EDF"/>
    <w:rsid w:val="00EB3D8D"/>
    <w:rsid w:val="00EB6738"/>
    <w:rsid w:val="00EC396C"/>
    <w:rsid w:val="00EC5D69"/>
    <w:rsid w:val="00EE228E"/>
    <w:rsid w:val="00F02078"/>
    <w:rsid w:val="00F0441F"/>
    <w:rsid w:val="00F10AB7"/>
    <w:rsid w:val="00F11812"/>
    <w:rsid w:val="00F20635"/>
    <w:rsid w:val="00F252CD"/>
    <w:rsid w:val="00F2746A"/>
    <w:rsid w:val="00F33726"/>
    <w:rsid w:val="00F33906"/>
    <w:rsid w:val="00F3409D"/>
    <w:rsid w:val="00F352F6"/>
    <w:rsid w:val="00F3774E"/>
    <w:rsid w:val="00F42995"/>
    <w:rsid w:val="00F443FA"/>
    <w:rsid w:val="00F473DB"/>
    <w:rsid w:val="00F50B82"/>
    <w:rsid w:val="00F51B03"/>
    <w:rsid w:val="00F52F30"/>
    <w:rsid w:val="00F53943"/>
    <w:rsid w:val="00F54B7B"/>
    <w:rsid w:val="00F574F0"/>
    <w:rsid w:val="00F625BE"/>
    <w:rsid w:val="00F86C89"/>
    <w:rsid w:val="00F91285"/>
    <w:rsid w:val="00FB279B"/>
    <w:rsid w:val="00FB609B"/>
    <w:rsid w:val="00FC3264"/>
    <w:rsid w:val="00FC54C7"/>
    <w:rsid w:val="00FD0A3F"/>
    <w:rsid w:val="00FD0DBB"/>
    <w:rsid w:val="00FD7F5E"/>
    <w:rsid w:val="00FE360C"/>
    <w:rsid w:val="00FF14A2"/>
    <w:rsid w:val="00FF1955"/>
    <w:rsid w:val="00FF788B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F169E"/>
  <w15:docId w15:val="{C274FE52-4DE3-453F-A6B1-C1800B56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aliases w:val="lp1,List Paragraph1,List Paragraph11,Bullet List,FooterText,numbered,Paragraphe de liste1,Bulletr List Paragraph,列出段落,列出段落1,Lista vistosa - Énfasis 11,List Paragraph Char Char,b1,Listas,Colorful List - Accent 11,List Paragraph 2,viñeta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 vistosa - Énfasis 11 Car,List Paragraph Char Char Car,b1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2F6B5F"/>
    <w:pPr>
      <w:spacing w:after="0" w:line="240" w:lineRule="auto"/>
    </w:pPr>
    <w:rPr>
      <w:rFonts w:ascii="Calibri" w:eastAsia="Calibri" w:hAnsi="Calibri" w:cs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E30084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F54B7B"/>
    <w:pPr>
      <w:spacing w:after="0" w:line="240" w:lineRule="auto"/>
    </w:pPr>
    <w:rPr>
      <w:rFonts w:eastAsiaTheme="minorEastAsia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ss.gob.mx/buzonim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ss.gob.mx/buzonims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Glenda Martinez Carranza</dc:creator>
  <cp:lastModifiedBy>Luz Maria Rico Jardon</cp:lastModifiedBy>
  <cp:revision>2</cp:revision>
  <cp:lastPrinted>2023-12-28T16:30:00Z</cp:lastPrinted>
  <dcterms:created xsi:type="dcterms:W3CDTF">2024-08-06T18:02:00Z</dcterms:created>
  <dcterms:modified xsi:type="dcterms:W3CDTF">2024-08-06T18:02:00Z</dcterms:modified>
</cp:coreProperties>
</file>