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B74D" w14:textId="77777777" w:rsidR="00183BEB" w:rsidRPr="00A93D5B" w:rsidRDefault="00183BEB" w:rsidP="00183BEB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02CFF00D" w14:textId="2C1895B2" w:rsidR="00183BEB" w:rsidRPr="00A93D5B" w:rsidRDefault="00E70BE9" w:rsidP="00183BEB">
      <w:pPr>
        <w:spacing w:line="240" w:lineRule="atLeast"/>
        <w:ind w:left="708" w:hanging="708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jueves 13 </w:t>
      </w:r>
      <w:r w:rsidR="00183BEB">
        <w:rPr>
          <w:rFonts w:ascii="Montserrat" w:hAnsi="Montserrat"/>
          <w:sz w:val="20"/>
          <w:szCs w:val="20"/>
        </w:rPr>
        <w:t xml:space="preserve">de abril </w:t>
      </w:r>
      <w:r w:rsidR="00183BEB" w:rsidRPr="00A93D5B">
        <w:rPr>
          <w:rFonts w:ascii="Montserrat" w:hAnsi="Montserrat"/>
          <w:sz w:val="20"/>
          <w:szCs w:val="20"/>
        </w:rPr>
        <w:t>de 2023</w:t>
      </w:r>
    </w:p>
    <w:p w14:paraId="7E38C57C" w14:textId="77777777" w:rsidR="00183BEB" w:rsidRPr="00926331" w:rsidRDefault="00183BEB" w:rsidP="00183BEB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1__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2FD310A" w14:textId="77777777" w:rsidR="00183BEB" w:rsidRPr="00C3655C" w:rsidRDefault="00183BEB" w:rsidP="00183BEB">
      <w:pPr>
        <w:spacing w:line="240" w:lineRule="atLeast"/>
        <w:rPr>
          <w:rFonts w:ascii="Montserrat" w:hAnsi="Montserrat"/>
          <w:lang w:val="es-MX"/>
        </w:rPr>
      </w:pPr>
    </w:p>
    <w:p w14:paraId="264F3B4E" w14:textId="3BB7E54E" w:rsidR="00183BEB" w:rsidRPr="00D73E30" w:rsidRDefault="00D73E30" w:rsidP="00183BEB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>
        <w:rPr>
          <w:rFonts w:ascii="Montserrat" w:hAnsi="Montserrat"/>
          <w:b/>
          <w:sz w:val="32"/>
          <w:szCs w:val="28"/>
          <w:lang w:val="es-MX"/>
        </w:rPr>
        <w:t xml:space="preserve">Refuerza </w:t>
      </w:r>
      <w:r w:rsidR="00E70BE9" w:rsidRPr="00D73E30">
        <w:rPr>
          <w:rFonts w:ascii="Montserrat" w:hAnsi="Montserrat"/>
          <w:b/>
          <w:sz w:val="32"/>
          <w:szCs w:val="28"/>
          <w:lang w:val="es-MX"/>
        </w:rPr>
        <w:t>IMSS</w:t>
      </w:r>
      <w:r w:rsidR="00116C23" w:rsidRPr="00D73E30">
        <w:rPr>
          <w:rFonts w:ascii="Montserrat" w:hAnsi="Montserrat"/>
          <w:b/>
          <w:sz w:val="32"/>
          <w:szCs w:val="28"/>
          <w:lang w:val="es-MX"/>
        </w:rPr>
        <w:t xml:space="preserve"> </w:t>
      </w:r>
      <w:r w:rsidR="006D2D2A" w:rsidRPr="00D73E30">
        <w:rPr>
          <w:rFonts w:ascii="Montserrat" w:hAnsi="Montserrat"/>
          <w:b/>
          <w:sz w:val="32"/>
          <w:szCs w:val="28"/>
          <w:lang w:val="es-MX"/>
        </w:rPr>
        <w:t xml:space="preserve">estrategia de </w:t>
      </w:r>
      <w:r w:rsidR="00421174" w:rsidRPr="00D73E30">
        <w:rPr>
          <w:rFonts w:ascii="Montserrat" w:hAnsi="Montserrat"/>
          <w:b/>
          <w:sz w:val="32"/>
          <w:szCs w:val="28"/>
          <w:lang w:val="es-MX"/>
        </w:rPr>
        <w:t xml:space="preserve">medicina preventiva para </w:t>
      </w:r>
      <w:r w:rsidR="001028F0">
        <w:rPr>
          <w:rFonts w:ascii="Montserrat" w:hAnsi="Montserrat"/>
          <w:b/>
          <w:sz w:val="32"/>
          <w:szCs w:val="28"/>
          <w:lang w:val="es-MX"/>
        </w:rPr>
        <w:t xml:space="preserve">atención oportuna de </w:t>
      </w:r>
      <w:r w:rsidR="001028F0" w:rsidRPr="00D73E30">
        <w:rPr>
          <w:rFonts w:ascii="Montserrat" w:hAnsi="Montserrat"/>
          <w:b/>
          <w:sz w:val="32"/>
          <w:szCs w:val="28"/>
          <w:lang w:val="es-MX"/>
        </w:rPr>
        <w:t xml:space="preserve">Enfermedades Cerebro Vasculares  </w:t>
      </w:r>
    </w:p>
    <w:p w14:paraId="48A2DDAD" w14:textId="77777777" w:rsidR="00183BEB" w:rsidRPr="00AB451D" w:rsidRDefault="00183BEB" w:rsidP="00183BEB">
      <w:pPr>
        <w:spacing w:line="240" w:lineRule="atLeast"/>
        <w:jc w:val="center"/>
        <w:rPr>
          <w:rFonts w:ascii="Montserrat" w:hAnsi="Montserrat"/>
          <w:b/>
          <w:sz w:val="22"/>
          <w:szCs w:val="28"/>
          <w:lang w:val="es-MX"/>
        </w:rPr>
      </w:pPr>
    </w:p>
    <w:p w14:paraId="2B1F147C" w14:textId="6D3AF585" w:rsidR="00183BEB" w:rsidRDefault="00D73E30" w:rsidP="001028F0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La directora de Prestaciones Médicas, doctora Célida Duque Molina, </w:t>
      </w:r>
      <w:r w:rsidR="005F68C4">
        <w:rPr>
          <w:rFonts w:ascii="Montserrat" w:hAnsi="Montserrat"/>
          <w:b/>
          <w:sz w:val="20"/>
          <w:szCs w:val="20"/>
        </w:rPr>
        <w:t xml:space="preserve">dijo </w:t>
      </w:r>
      <w:r w:rsidR="00E70BE9">
        <w:rPr>
          <w:rFonts w:ascii="Montserrat" w:hAnsi="Montserrat"/>
          <w:b/>
          <w:sz w:val="20"/>
          <w:szCs w:val="20"/>
        </w:rPr>
        <w:t xml:space="preserve">que </w:t>
      </w:r>
      <w:r w:rsidR="001028F0" w:rsidRPr="001028F0">
        <w:rPr>
          <w:rFonts w:ascii="Montserrat" w:hAnsi="Montserrat"/>
          <w:b/>
          <w:sz w:val="20"/>
          <w:szCs w:val="20"/>
        </w:rPr>
        <w:t>sólo se puede dar seguimiento al tratamiento del E</w:t>
      </w:r>
      <w:r w:rsidR="00FE7615">
        <w:rPr>
          <w:rFonts w:ascii="Montserrat" w:hAnsi="Montserrat"/>
          <w:b/>
          <w:sz w:val="20"/>
          <w:szCs w:val="20"/>
        </w:rPr>
        <w:t xml:space="preserve">nfermedad </w:t>
      </w:r>
      <w:r w:rsidR="001028F0" w:rsidRPr="001028F0">
        <w:rPr>
          <w:rFonts w:ascii="Montserrat" w:hAnsi="Montserrat"/>
          <w:b/>
          <w:sz w:val="20"/>
          <w:szCs w:val="20"/>
        </w:rPr>
        <w:t>V</w:t>
      </w:r>
      <w:r w:rsidR="00FE7615">
        <w:rPr>
          <w:rFonts w:ascii="Montserrat" w:hAnsi="Montserrat"/>
          <w:b/>
          <w:sz w:val="20"/>
          <w:szCs w:val="20"/>
        </w:rPr>
        <w:t xml:space="preserve">ascular </w:t>
      </w:r>
      <w:r w:rsidR="001028F0" w:rsidRPr="001028F0">
        <w:rPr>
          <w:rFonts w:ascii="Montserrat" w:hAnsi="Montserrat"/>
          <w:b/>
          <w:sz w:val="20"/>
          <w:szCs w:val="20"/>
        </w:rPr>
        <w:t>C</w:t>
      </w:r>
      <w:r w:rsidR="00FE7615">
        <w:rPr>
          <w:rFonts w:ascii="Montserrat" w:hAnsi="Montserrat"/>
          <w:b/>
          <w:sz w:val="20"/>
          <w:szCs w:val="20"/>
        </w:rPr>
        <w:t>erebral</w:t>
      </w:r>
      <w:r w:rsidR="001028F0" w:rsidRPr="001028F0">
        <w:rPr>
          <w:rFonts w:ascii="Montserrat" w:hAnsi="Montserrat"/>
          <w:b/>
          <w:sz w:val="20"/>
          <w:szCs w:val="20"/>
        </w:rPr>
        <w:t xml:space="preserve"> con la homologación en el tratamiento</w:t>
      </w:r>
      <w:r w:rsidR="001028F0">
        <w:rPr>
          <w:rFonts w:ascii="Montserrat" w:hAnsi="Montserrat"/>
          <w:b/>
          <w:sz w:val="20"/>
          <w:szCs w:val="20"/>
        </w:rPr>
        <w:t xml:space="preserve">. </w:t>
      </w:r>
    </w:p>
    <w:p w14:paraId="11CB340A" w14:textId="099F553A" w:rsidR="001028F0" w:rsidRDefault="001028F0" w:rsidP="001028F0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</w:t>
      </w:r>
      <w:r w:rsidRPr="001028F0">
        <w:rPr>
          <w:rFonts w:ascii="Montserrat" w:hAnsi="Montserrat"/>
          <w:b/>
          <w:sz w:val="20"/>
          <w:szCs w:val="20"/>
        </w:rPr>
        <w:t>l Curso de Código Cerebro y Capacitación en Trombectomía Mecánica para Latinoamérica</w:t>
      </w:r>
      <w:r>
        <w:rPr>
          <w:rFonts w:ascii="Montserrat" w:hAnsi="Montserrat"/>
          <w:b/>
          <w:sz w:val="20"/>
          <w:szCs w:val="20"/>
        </w:rPr>
        <w:t xml:space="preserve"> </w:t>
      </w:r>
      <w:r w:rsidR="005F68C4">
        <w:rPr>
          <w:rFonts w:ascii="Montserrat" w:hAnsi="Montserrat"/>
          <w:b/>
          <w:sz w:val="20"/>
          <w:szCs w:val="20"/>
        </w:rPr>
        <w:t xml:space="preserve">vinculó </w:t>
      </w:r>
      <w:r w:rsidRPr="001028F0">
        <w:rPr>
          <w:rFonts w:ascii="Montserrat" w:hAnsi="Montserrat"/>
          <w:b/>
          <w:sz w:val="20"/>
          <w:szCs w:val="20"/>
        </w:rPr>
        <w:t>a 27 ponentes, el acompañamiento de especialistas de 17 países</w:t>
      </w:r>
      <w:r>
        <w:rPr>
          <w:rFonts w:ascii="Montserrat" w:hAnsi="Montserrat"/>
          <w:b/>
          <w:sz w:val="20"/>
          <w:szCs w:val="20"/>
        </w:rPr>
        <w:t xml:space="preserve"> y </w:t>
      </w:r>
      <w:r w:rsidRPr="001028F0">
        <w:rPr>
          <w:rFonts w:ascii="Montserrat" w:hAnsi="Montserrat"/>
          <w:b/>
          <w:sz w:val="20"/>
          <w:szCs w:val="20"/>
        </w:rPr>
        <w:t>la participación en línea de más de 2 mil personas.</w:t>
      </w:r>
    </w:p>
    <w:p w14:paraId="5A8D6E9C" w14:textId="77777777" w:rsidR="00E70BE9" w:rsidRDefault="00E70BE9" w:rsidP="00183BE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EC60721" w14:textId="4EE4F6CA" w:rsidR="006D2D2A" w:rsidRDefault="00183BEB" w:rsidP="006D2D2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033E0E">
        <w:rPr>
          <w:rFonts w:ascii="Montserrat" w:hAnsi="Montserrat"/>
          <w:sz w:val="20"/>
          <w:szCs w:val="20"/>
        </w:rPr>
        <w:t xml:space="preserve">El </w:t>
      </w:r>
      <w:r w:rsidR="00E70BE9">
        <w:rPr>
          <w:rFonts w:ascii="Montserrat" w:hAnsi="Montserrat"/>
          <w:sz w:val="20"/>
          <w:szCs w:val="20"/>
        </w:rPr>
        <w:t>Instituto Mexicano del Seguro Social (IMSS)</w:t>
      </w:r>
      <w:r w:rsidR="00460B1A">
        <w:rPr>
          <w:rFonts w:ascii="Montserrat" w:hAnsi="Montserrat"/>
          <w:sz w:val="20"/>
          <w:szCs w:val="20"/>
        </w:rPr>
        <w:t xml:space="preserve"> </w:t>
      </w:r>
      <w:r w:rsidR="006D2D2A">
        <w:rPr>
          <w:rFonts w:ascii="Montserrat" w:hAnsi="Montserrat"/>
          <w:sz w:val="20"/>
          <w:szCs w:val="20"/>
        </w:rPr>
        <w:t xml:space="preserve">implementó una estrategia nacional que implica medicina preventiva en sus unidades médicas de Primer, Segundo y Tercer nivel de atención, el Protocolo de Atención Integral (PAI) Código Cerebro y el </w:t>
      </w:r>
      <w:r w:rsidR="006D2D2A" w:rsidRPr="006D2D2A">
        <w:rPr>
          <w:rFonts w:ascii="Montserrat" w:hAnsi="Montserrat"/>
          <w:sz w:val="20"/>
          <w:szCs w:val="20"/>
        </w:rPr>
        <w:t>Centro de Respuesta para la Atención en Código Cerebro</w:t>
      </w:r>
      <w:r w:rsidR="006D2D2A">
        <w:rPr>
          <w:rFonts w:ascii="Montserrat" w:hAnsi="Montserrat"/>
          <w:sz w:val="20"/>
          <w:szCs w:val="20"/>
        </w:rPr>
        <w:t xml:space="preserve"> como herramientas de id</w:t>
      </w:r>
      <w:r w:rsidR="00421174">
        <w:rPr>
          <w:rFonts w:ascii="Montserrat" w:hAnsi="Montserrat"/>
          <w:sz w:val="20"/>
          <w:szCs w:val="20"/>
        </w:rPr>
        <w:t xml:space="preserve">entificación </w:t>
      </w:r>
      <w:r w:rsidR="00FE7615">
        <w:rPr>
          <w:rFonts w:ascii="Montserrat" w:hAnsi="Montserrat"/>
          <w:sz w:val="20"/>
          <w:szCs w:val="20"/>
        </w:rPr>
        <w:t xml:space="preserve">para garantizar </w:t>
      </w:r>
      <w:r w:rsidR="006D2D2A">
        <w:rPr>
          <w:rFonts w:ascii="Montserrat" w:hAnsi="Montserrat"/>
          <w:sz w:val="20"/>
          <w:szCs w:val="20"/>
        </w:rPr>
        <w:t xml:space="preserve">que pacientes con sospecha de Enfermedad </w:t>
      </w:r>
      <w:r w:rsidR="006D2D2A" w:rsidRPr="00421174">
        <w:rPr>
          <w:rFonts w:ascii="Montserrat" w:hAnsi="Montserrat"/>
          <w:sz w:val="20"/>
          <w:szCs w:val="20"/>
        </w:rPr>
        <w:t>Vascular Cerebral</w:t>
      </w:r>
      <w:r w:rsidR="006D2D2A">
        <w:rPr>
          <w:rFonts w:ascii="Montserrat" w:hAnsi="Montserrat"/>
          <w:sz w:val="20"/>
          <w:szCs w:val="20"/>
        </w:rPr>
        <w:t xml:space="preserve"> (EVC) </w:t>
      </w:r>
      <w:r w:rsidR="00FE7615">
        <w:rPr>
          <w:rFonts w:ascii="Montserrat" w:hAnsi="Montserrat"/>
          <w:sz w:val="20"/>
          <w:szCs w:val="20"/>
        </w:rPr>
        <w:t>sean atendidos</w:t>
      </w:r>
      <w:r w:rsidR="00D73E30">
        <w:rPr>
          <w:rFonts w:ascii="Montserrat" w:hAnsi="Montserrat"/>
          <w:sz w:val="20"/>
          <w:szCs w:val="20"/>
        </w:rPr>
        <w:t xml:space="preserve"> </w:t>
      </w:r>
      <w:r w:rsidR="00FE7615">
        <w:rPr>
          <w:rFonts w:ascii="Montserrat" w:hAnsi="Montserrat"/>
          <w:sz w:val="20"/>
          <w:szCs w:val="20"/>
        </w:rPr>
        <w:t>oportunamente.</w:t>
      </w:r>
    </w:p>
    <w:p w14:paraId="7E23ADE7" w14:textId="6D933478" w:rsidR="00421174" w:rsidRDefault="00421174" w:rsidP="00183B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7DB1CAB" w14:textId="10F15CB1" w:rsidR="00E70BE9" w:rsidRDefault="00D73E30" w:rsidP="00183BE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Durante </w:t>
      </w:r>
      <w:r w:rsidR="0028413F">
        <w:rPr>
          <w:rFonts w:ascii="Montserrat" w:hAnsi="Montserrat"/>
          <w:sz w:val="20"/>
          <w:szCs w:val="20"/>
        </w:rPr>
        <w:t>la clausura del Curso de Código Cerebro y Capacitación en Trombectomía Mecánica para Latinoamérica</w:t>
      </w:r>
      <w:r w:rsidR="00FE7615">
        <w:rPr>
          <w:rFonts w:ascii="Montserrat" w:hAnsi="Montserrat"/>
          <w:sz w:val="20"/>
          <w:szCs w:val="20"/>
        </w:rPr>
        <w:t>,</w:t>
      </w:r>
      <w:r w:rsidR="0028413F">
        <w:rPr>
          <w:rFonts w:ascii="Montserrat" w:hAnsi="Montserrat"/>
          <w:sz w:val="20"/>
          <w:szCs w:val="20"/>
        </w:rPr>
        <w:t xml:space="preserve"> realizado en la Unidad de Congresos del Centro Médico Nacional (CMN) Siglo XXI, </w:t>
      </w:r>
      <w:r w:rsidR="00460B1A">
        <w:rPr>
          <w:rFonts w:ascii="Montserrat" w:hAnsi="Montserrat"/>
          <w:sz w:val="20"/>
          <w:szCs w:val="20"/>
        </w:rPr>
        <w:t xml:space="preserve">la </w:t>
      </w:r>
      <w:r w:rsidR="0028413F">
        <w:rPr>
          <w:rFonts w:ascii="Montserrat" w:hAnsi="Montserrat"/>
          <w:sz w:val="20"/>
          <w:szCs w:val="20"/>
        </w:rPr>
        <w:t>director</w:t>
      </w:r>
      <w:r w:rsidR="00460B1A">
        <w:rPr>
          <w:rFonts w:ascii="Montserrat" w:hAnsi="Montserrat"/>
          <w:sz w:val="20"/>
          <w:szCs w:val="20"/>
        </w:rPr>
        <w:t xml:space="preserve">a de Prestaciones Médicas </w:t>
      </w:r>
      <w:r w:rsidR="0028413F">
        <w:rPr>
          <w:rFonts w:ascii="Montserrat" w:hAnsi="Montserrat"/>
          <w:sz w:val="20"/>
          <w:szCs w:val="20"/>
        </w:rPr>
        <w:t>del IMSS</w:t>
      </w:r>
      <w:r>
        <w:rPr>
          <w:rFonts w:ascii="Montserrat" w:hAnsi="Montserrat"/>
          <w:sz w:val="20"/>
          <w:szCs w:val="20"/>
        </w:rPr>
        <w:t>, doctora Célida Duque Molina,</w:t>
      </w:r>
      <w:r w:rsidR="0028413F">
        <w:rPr>
          <w:rFonts w:ascii="Montserrat" w:hAnsi="Montserrat"/>
          <w:sz w:val="20"/>
          <w:szCs w:val="20"/>
        </w:rPr>
        <w:t xml:space="preserve"> explicó que </w:t>
      </w:r>
      <w:r>
        <w:rPr>
          <w:rFonts w:ascii="Montserrat" w:hAnsi="Montserrat"/>
          <w:sz w:val="20"/>
          <w:szCs w:val="20"/>
        </w:rPr>
        <w:t xml:space="preserve">sólo se puede dar </w:t>
      </w:r>
      <w:r w:rsidRPr="00421174">
        <w:rPr>
          <w:rFonts w:ascii="Montserrat" w:hAnsi="Montserrat"/>
          <w:sz w:val="20"/>
          <w:szCs w:val="20"/>
        </w:rPr>
        <w:t>seguimiento a</w:t>
      </w:r>
      <w:r w:rsidR="00FE7615">
        <w:rPr>
          <w:rFonts w:ascii="Montserrat" w:hAnsi="Montserrat"/>
          <w:sz w:val="20"/>
          <w:szCs w:val="20"/>
        </w:rPr>
        <w:t xml:space="preserve"> un </w:t>
      </w:r>
      <w:r>
        <w:rPr>
          <w:rFonts w:ascii="Montserrat" w:hAnsi="Montserrat"/>
          <w:sz w:val="20"/>
          <w:szCs w:val="20"/>
        </w:rPr>
        <w:t>EVC</w:t>
      </w:r>
      <w:r w:rsidRPr="00421174">
        <w:rPr>
          <w:rFonts w:ascii="Montserrat" w:hAnsi="Montserrat"/>
          <w:sz w:val="20"/>
          <w:szCs w:val="20"/>
        </w:rPr>
        <w:t xml:space="preserve"> con </w:t>
      </w:r>
      <w:r>
        <w:rPr>
          <w:rFonts w:ascii="Montserrat" w:hAnsi="Montserrat"/>
          <w:sz w:val="20"/>
          <w:szCs w:val="20"/>
        </w:rPr>
        <w:t xml:space="preserve">la </w:t>
      </w:r>
      <w:r w:rsidRPr="00421174">
        <w:rPr>
          <w:rFonts w:ascii="Montserrat" w:hAnsi="Montserrat"/>
          <w:sz w:val="20"/>
          <w:szCs w:val="20"/>
        </w:rPr>
        <w:t xml:space="preserve">sistematización y </w:t>
      </w:r>
      <w:r>
        <w:rPr>
          <w:rFonts w:ascii="Montserrat" w:hAnsi="Montserrat"/>
          <w:sz w:val="20"/>
          <w:szCs w:val="20"/>
        </w:rPr>
        <w:t xml:space="preserve">homologación </w:t>
      </w:r>
      <w:r w:rsidRPr="00421174">
        <w:rPr>
          <w:rFonts w:ascii="Montserrat" w:hAnsi="Montserrat"/>
          <w:sz w:val="20"/>
          <w:szCs w:val="20"/>
        </w:rPr>
        <w:t>en el tratamiento</w:t>
      </w:r>
      <w:r>
        <w:rPr>
          <w:rFonts w:ascii="Montserrat" w:hAnsi="Montserrat"/>
          <w:sz w:val="20"/>
          <w:szCs w:val="20"/>
        </w:rPr>
        <w:t xml:space="preserve">. </w:t>
      </w:r>
    </w:p>
    <w:p w14:paraId="0B89267A" w14:textId="77777777" w:rsidR="00D73E30" w:rsidRDefault="00D73E30" w:rsidP="00183B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7EB75D5" w14:textId="4DD55DF2" w:rsidR="00D73E30" w:rsidRPr="00421174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</w:t>
      </w:r>
      <w:r w:rsidR="00116C23">
        <w:rPr>
          <w:rFonts w:ascii="Montserrat" w:hAnsi="Montserrat"/>
          <w:sz w:val="20"/>
          <w:szCs w:val="20"/>
        </w:rPr>
        <w:t>doctora Célida Duque Molina</w:t>
      </w:r>
      <w:r>
        <w:rPr>
          <w:rFonts w:ascii="Montserrat" w:hAnsi="Montserrat"/>
          <w:sz w:val="20"/>
          <w:szCs w:val="20"/>
        </w:rPr>
        <w:t>,</w:t>
      </w:r>
      <w:r w:rsidR="00116C23">
        <w:rPr>
          <w:rFonts w:ascii="Montserrat" w:hAnsi="Montserrat"/>
          <w:sz w:val="20"/>
          <w:szCs w:val="20"/>
        </w:rPr>
        <w:t xml:space="preserve"> en representación del director general del IMSS, Zoé Robledo, </w:t>
      </w:r>
      <w:r>
        <w:rPr>
          <w:rFonts w:ascii="Montserrat" w:hAnsi="Montserrat"/>
          <w:sz w:val="20"/>
          <w:szCs w:val="20"/>
        </w:rPr>
        <w:t xml:space="preserve">refirió que el programa Código Cerebro se implementó en julio de 2022 y vincula los tres niveles de atención, en donde se busca un </w:t>
      </w:r>
      <w:r w:rsidRPr="00421174">
        <w:rPr>
          <w:rFonts w:ascii="Montserrat" w:hAnsi="Montserrat"/>
          <w:sz w:val="20"/>
          <w:szCs w:val="20"/>
        </w:rPr>
        <w:t xml:space="preserve">dictamen oportuno </w:t>
      </w:r>
      <w:r>
        <w:rPr>
          <w:rFonts w:ascii="Montserrat" w:hAnsi="Montserrat"/>
          <w:sz w:val="20"/>
          <w:szCs w:val="20"/>
        </w:rPr>
        <w:t>entre el diagnóstico clínico, l</w:t>
      </w:r>
      <w:r w:rsidRPr="00421174">
        <w:rPr>
          <w:rFonts w:ascii="Montserrat" w:hAnsi="Montserrat"/>
          <w:sz w:val="20"/>
          <w:szCs w:val="20"/>
        </w:rPr>
        <w:t>a confirmación por tomografía y el inicio de tratamiento</w:t>
      </w:r>
      <w:r>
        <w:rPr>
          <w:rFonts w:ascii="Montserrat" w:hAnsi="Montserrat"/>
          <w:sz w:val="20"/>
          <w:szCs w:val="20"/>
        </w:rPr>
        <w:t xml:space="preserve">, </w:t>
      </w:r>
      <w:r w:rsidRPr="00421174">
        <w:rPr>
          <w:rFonts w:ascii="Montserrat" w:hAnsi="Montserrat"/>
          <w:sz w:val="20"/>
          <w:szCs w:val="20"/>
        </w:rPr>
        <w:t>tiempo</w:t>
      </w:r>
      <w:r>
        <w:rPr>
          <w:rFonts w:ascii="Montserrat" w:hAnsi="Montserrat"/>
          <w:sz w:val="20"/>
          <w:szCs w:val="20"/>
        </w:rPr>
        <w:t xml:space="preserve"> fundamental para que los pacientes sobrevivan y tengan un mejor pronóstico funcional. </w:t>
      </w:r>
    </w:p>
    <w:p w14:paraId="02C9F16D" w14:textId="77777777" w:rsidR="00421174" w:rsidRDefault="00421174" w:rsidP="00183B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F305FED" w14:textId="6A03E234" w:rsidR="00D73E30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Destacó que se creó el PAI Código Cerebro, el cual incluye </w:t>
      </w:r>
      <w:r w:rsidRPr="00421174">
        <w:rPr>
          <w:rFonts w:ascii="Montserrat" w:hAnsi="Montserrat"/>
          <w:sz w:val="20"/>
          <w:szCs w:val="20"/>
        </w:rPr>
        <w:t xml:space="preserve">las intervenciones de un equipo multidisciplinario </w:t>
      </w:r>
      <w:r>
        <w:rPr>
          <w:rFonts w:ascii="Montserrat" w:hAnsi="Montserrat"/>
          <w:sz w:val="20"/>
          <w:szCs w:val="20"/>
        </w:rPr>
        <w:t xml:space="preserve">de los tres niveles de atención y tiene un </w:t>
      </w:r>
      <w:r w:rsidRPr="00421174">
        <w:rPr>
          <w:rFonts w:ascii="Montserrat" w:hAnsi="Montserrat"/>
          <w:sz w:val="20"/>
          <w:szCs w:val="20"/>
        </w:rPr>
        <w:t xml:space="preserve">componente importante para sistematizar y homologar </w:t>
      </w:r>
      <w:r w:rsidR="00FE7615">
        <w:rPr>
          <w:rFonts w:ascii="Montserrat" w:hAnsi="Montserrat"/>
          <w:sz w:val="20"/>
          <w:szCs w:val="20"/>
        </w:rPr>
        <w:t>el servicio</w:t>
      </w:r>
      <w:r>
        <w:rPr>
          <w:rFonts w:ascii="Montserrat" w:hAnsi="Montserrat"/>
          <w:sz w:val="20"/>
          <w:szCs w:val="20"/>
        </w:rPr>
        <w:t xml:space="preserve">. </w:t>
      </w:r>
    </w:p>
    <w:p w14:paraId="4DDCB4A7" w14:textId="77777777" w:rsidR="00D73E30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70B554B" w14:textId="36E85691" w:rsidR="00D73E30" w:rsidRPr="00421174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Sostuvo que los Centros Médicos Nacionales Siglo XXI y La Raza son los puntos de referencia para el manejo avanzado y ha</w:t>
      </w:r>
      <w:r w:rsidR="00FE7615">
        <w:rPr>
          <w:rFonts w:ascii="Montserrat" w:hAnsi="Montserrat"/>
          <w:sz w:val="20"/>
          <w:szCs w:val="20"/>
        </w:rPr>
        <w:t>n</w:t>
      </w:r>
      <w:r>
        <w:rPr>
          <w:rFonts w:ascii="Montserrat" w:hAnsi="Montserrat"/>
          <w:sz w:val="20"/>
          <w:szCs w:val="20"/>
        </w:rPr>
        <w:t xml:space="preserve"> recibido más de 3 mil casos en los últimos meses, de los cuales 650 han sido atendidos, sin presentar secuelas neurológicas y </w:t>
      </w:r>
      <w:r w:rsidR="00FE7615">
        <w:rPr>
          <w:rFonts w:ascii="Montserrat" w:hAnsi="Montserrat"/>
          <w:sz w:val="20"/>
          <w:szCs w:val="20"/>
        </w:rPr>
        <w:t xml:space="preserve">los pacientes se han reintegrado </w:t>
      </w:r>
      <w:r>
        <w:rPr>
          <w:rFonts w:ascii="Montserrat" w:hAnsi="Montserrat"/>
          <w:sz w:val="20"/>
          <w:szCs w:val="20"/>
        </w:rPr>
        <w:t xml:space="preserve">rápidamente a su vida social y laboral. </w:t>
      </w:r>
    </w:p>
    <w:p w14:paraId="78D3E3ED" w14:textId="77777777" w:rsidR="00D73E30" w:rsidRPr="00421174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3DBF873" w14:textId="1C185765" w:rsidR="00D73E30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="00FE7615">
        <w:rPr>
          <w:rFonts w:ascii="Montserrat" w:hAnsi="Montserrat"/>
          <w:sz w:val="20"/>
          <w:szCs w:val="20"/>
        </w:rPr>
        <w:t>L</w:t>
      </w:r>
      <w:r w:rsidRPr="00421174">
        <w:rPr>
          <w:rFonts w:ascii="Montserrat" w:hAnsi="Montserrat"/>
          <w:sz w:val="20"/>
          <w:szCs w:val="20"/>
        </w:rPr>
        <w:t xml:space="preserve">ogramos hoy tener 128 Hospitales Generales </w:t>
      </w:r>
      <w:r>
        <w:rPr>
          <w:rFonts w:ascii="Montserrat" w:hAnsi="Montserrat"/>
          <w:sz w:val="20"/>
          <w:szCs w:val="20"/>
        </w:rPr>
        <w:t xml:space="preserve">de Zona </w:t>
      </w:r>
      <w:r w:rsidRPr="00421174">
        <w:rPr>
          <w:rFonts w:ascii="Montserrat" w:hAnsi="Montserrat"/>
          <w:sz w:val="20"/>
          <w:szCs w:val="20"/>
        </w:rPr>
        <w:t>con esta y 10 Unidades Médicas de Alta Especialidad</w:t>
      </w:r>
      <w:r>
        <w:rPr>
          <w:rFonts w:ascii="Montserrat" w:hAnsi="Montserrat"/>
          <w:sz w:val="20"/>
          <w:szCs w:val="20"/>
        </w:rPr>
        <w:t>. L</w:t>
      </w:r>
      <w:r w:rsidRPr="00421174">
        <w:rPr>
          <w:rFonts w:ascii="Montserrat" w:hAnsi="Montserrat"/>
          <w:sz w:val="20"/>
          <w:szCs w:val="20"/>
        </w:rPr>
        <w:t>a implementación se ha extendido para garantizar al menos un hospital en cada estado</w:t>
      </w:r>
      <w:r>
        <w:rPr>
          <w:rFonts w:ascii="Montserrat" w:hAnsi="Montserrat"/>
          <w:sz w:val="20"/>
          <w:szCs w:val="20"/>
        </w:rPr>
        <w:t>,</w:t>
      </w:r>
      <w:r w:rsidRPr="00421174">
        <w:rPr>
          <w:rFonts w:ascii="Montserrat" w:hAnsi="Montserrat"/>
          <w:sz w:val="20"/>
          <w:szCs w:val="20"/>
        </w:rPr>
        <w:t xml:space="preserve"> incluso en las regiones más alejadas del país</w:t>
      </w:r>
      <w:r>
        <w:rPr>
          <w:rFonts w:ascii="Montserrat" w:hAnsi="Montserrat"/>
          <w:sz w:val="20"/>
          <w:szCs w:val="20"/>
        </w:rPr>
        <w:t>,</w:t>
      </w:r>
      <w:r w:rsidRPr="00421174">
        <w:rPr>
          <w:rFonts w:ascii="Montserrat" w:hAnsi="Montserrat"/>
          <w:sz w:val="20"/>
          <w:szCs w:val="20"/>
        </w:rPr>
        <w:t xml:space="preserve"> y justo capacitar al personal con todo el conocimiento para la identificación </w:t>
      </w:r>
      <w:r>
        <w:rPr>
          <w:rFonts w:ascii="Montserrat" w:hAnsi="Montserrat"/>
          <w:sz w:val="20"/>
          <w:szCs w:val="20"/>
        </w:rPr>
        <w:t xml:space="preserve">oportuna </w:t>
      </w:r>
      <w:r w:rsidRPr="00421174">
        <w:rPr>
          <w:rFonts w:ascii="Montserrat" w:hAnsi="Montserrat"/>
          <w:sz w:val="20"/>
          <w:szCs w:val="20"/>
        </w:rPr>
        <w:t xml:space="preserve">de los síntomas y </w:t>
      </w:r>
      <w:r>
        <w:rPr>
          <w:rFonts w:ascii="Montserrat" w:hAnsi="Montserrat"/>
          <w:sz w:val="20"/>
          <w:szCs w:val="20"/>
        </w:rPr>
        <w:t xml:space="preserve">la rápida </w:t>
      </w:r>
      <w:r w:rsidRPr="00421174">
        <w:rPr>
          <w:rFonts w:ascii="Montserrat" w:hAnsi="Montserrat"/>
          <w:sz w:val="20"/>
          <w:szCs w:val="20"/>
        </w:rPr>
        <w:t>realización del diagnóstico</w:t>
      </w:r>
      <w:r>
        <w:rPr>
          <w:rFonts w:ascii="Montserrat" w:hAnsi="Montserrat"/>
          <w:sz w:val="20"/>
          <w:szCs w:val="20"/>
        </w:rPr>
        <w:t xml:space="preserve">”, indicó. </w:t>
      </w:r>
    </w:p>
    <w:p w14:paraId="58D74FA2" w14:textId="77777777" w:rsidR="00D73E30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716DD6E" w14:textId="183065DE" w:rsidR="00D73E30" w:rsidRPr="006D2D2A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D2D2A">
        <w:rPr>
          <w:rFonts w:ascii="Montserrat" w:hAnsi="Montserrat"/>
          <w:sz w:val="20"/>
          <w:szCs w:val="20"/>
        </w:rPr>
        <w:lastRenderedPageBreak/>
        <w:t>Du</w:t>
      </w:r>
      <w:r>
        <w:rPr>
          <w:rFonts w:ascii="Montserrat" w:hAnsi="Montserrat"/>
          <w:sz w:val="20"/>
          <w:szCs w:val="20"/>
        </w:rPr>
        <w:t xml:space="preserve">que Molina expuso que con la actuación del </w:t>
      </w:r>
      <w:r w:rsidRPr="006D2D2A">
        <w:rPr>
          <w:rFonts w:ascii="Montserrat" w:hAnsi="Montserrat"/>
          <w:sz w:val="20"/>
          <w:szCs w:val="20"/>
        </w:rPr>
        <w:t xml:space="preserve">Centro de Respuesta para la Atención en Código Cerebro </w:t>
      </w:r>
      <w:r>
        <w:rPr>
          <w:rFonts w:ascii="Montserrat" w:hAnsi="Montserrat"/>
          <w:sz w:val="20"/>
          <w:szCs w:val="20"/>
        </w:rPr>
        <w:t>se cuenta con un mapa nacional en donde se</w:t>
      </w:r>
      <w:r w:rsidRPr="006D2D2A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tienen identificadas </w:t>
      </w:r>
      <w:r w:rsidRPr="006D2D2A">
        <w:rPr>
          <w:rFonts w:ascii="Montserrat" w:hAnsi="Montserrat"/>
          <w:sz w:val="20"/>
          <w:szCs w:val="20"/>
        </w:rPr>
        <w:t xml:space="preserve">las unidades médicas que cuentan con un tomógrafo y </w:t>
      </w:r>
      <w:r>
        <w:rPr>
          <w:rFonts w:ascii="Montserrat" w:hAnsi="Montserrat"/>
          <w:sz w:val="20"/>
          <w:szCs w:val="20"/>
        </w:rPr>
        <w:t xml:space="preserve">que sirven como </w:t>
      </w:r>
      <w:r w:rsidRPr="006D2D2A">
        <w:rPr>
          <w:rFonts w:ascii="Montserrat" w:hAnsi="Montserrat"/>
          <w:sz w:val="20"/>
          <w:szCs w:val="20"/>
        </w:rPr>
        <w:t xml:space="preserve">centros de referencia para trasladar al paciente </w:t>
      </w:r>
      <w:r>
        <w:rPr>
          <w:rFonts w:ascii="Montserrat" w:hAnsi="Montserrat"/>
          <w:sz w:val="20"/>
          <w:szCs w:val="20"/>
        </w:rPr>
        <w:t xml:space="preserve">con sospecha de </w:t>
      </w:r>
      <w:r w:rsidR="00FE7615">
        <w:rPr>
          <w:rFonts w:ascii="Montserrat" w:hAnsi="Montserrat"/>
          <w:sz w:val="20"/>
          <w:szCs w:val="20"/>
        </w:rPr>
        <w:t>EVC</w:t>
      </w:r>
      <w:r>
        <w:rPr>
          <w:rFonts w:ascii="Montserrat" w:hAnsi="Montserrat"/>
          <w:sz w:val="20"/>
          <w:szCs w:val="20"/>
        </w:rPr>
        <w:t xml:space="preserve">, a fin de realizar un </w:t>
      </w:r>
      <w:r w:rsidRPr="006D2D2A">
        <w:rPr>
          <w:rFonts w:ascii="Montserrat" w:hAnsi="Montserrat"/>
          <w:sz w:val="20"/>
          <w:szCs w:val="20"/>
        </w:rPr>
        <w:t>estudio</w:t>
      </w:r>
      <w:r>
        <w:rPr>
          <w:rFonts w:ascii="Montserrat" w:hAnsi="Montserrat"/>
          <w:sz w:val="20"/>
          <w:szCs w:val="20"/>
        </w:rPr>
        <w:t xml:space="preserve"> confirmatorio del padecimiento</w:t>
      </w:r>
      <w:r w:rsidRPr="006D2D2A">
        <w:rPr>
          <w:rFonts w:ascii="Montserrat" w:hAnsi="Montserrat"/>
          <w:sz w:val="20"/>
          <w:szCs w:val="20"/>
        </w:rPr>
        <w:t>.</w:t>
      </w:r>
    </w:p>
    <w:p w14:paraId="2339AE2A" w14:textId="77777777" w:rsidR="00D73E30" w:rsidRPr="006D2D2A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6DB35A1" w14:textId="02CC98EA" w:rsidR="00D73E30" w:rsidRPr="006D2D2A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Afirmó que m</w:t>
      </w:r>
      <w:r w:rsidRPr="006D2D2A">
        <w:rPr>
          <w:rFonts w:ascii="Montserrat" w:hAnsi="Montserrat"/>
          <w:sz w:val="20"/>
          <w:szCs w:val="20"/>
        </w:rPr>
        <w:t>ediante ese instrumento</w:t>
      </w:r>
      <w:r>
        <w:rPr>
          <w:rFonts w:ascii="Montserrat" w:hAnsi="Montserrat"/>
          <w:sz w:val="20"/>
          <w:szCs w:val="20"/>
        </w:rPr>
        <w:t xml:space="preserve"> </w:t>
      </w:r>
      <w:r w:rsidRPr="006D2D2A">
        <w:rPr>
          <w:rFonts w:ascii="Montserrat" w:hAnsi="Montserrat"/>
          <w:sz w:val="20"/>
          <w:szCs w:val="20"/>
        </w:rPr>
        <w:t xml:space="preserve">se </w:t>
      </w:r>
      <w:r>
        <w:rPr>
          <w:rFonts w:ascii="Montserrat" w:hAnsi="Montserrat"/>
          <w:sz w:val="20"/>
          <w:szCs w:val="20"/>
        </w:rPr>
        <w:t>identifican</w:t>
      </w:r>
      <w:r w:rsidRPr="006D2D2A">
        <w:rPr>
          <w:rFonts w:ascii="Montserrat" w:hAnsi="Montserrat"/>
          <w:sz w:val="20"/>
          <w:szCs w:val="20"/>
        </w:rPr>
        <w:t xml:space="preserve"> los tiempos de traslado hacia esas unidades por medio del centro de mando de Código Cerebro, con la </w:t>
      </w:r>
      <w:r w:rsidR="00FE7615">
        <w:rPr>
          <w:rFonts w:ascii="Montserrat" w:hAnsi="Montserrat"/>
          <w:sz w:val="20"/>
          <w:szCs w:val="20"/>
        </w:rPr>
        <w:t>finalidad</w:t>
      </w:r>
      <w:r w:rsidRPr="006D2D2A">
        <w:rPr>
          <w:rFonts w:ascii="Montserrat" w:hAnsi="Montserrat"/>
          <w:sz w:val="20"/>
          <w:szCs w:val="20"/>
        </w:rPr>
        <w:t xml:space="preserve"> de agilizar la atención y garantizar que los pacientes confirmados o con sospecha de accidente cerebro vascular puedan ser referidos de manera oportuna a las unidades complementarias.</w:t>
      </w:r>
    </w:p>
    <w:p w14:paraId="52A5606A" w14:textId="77777777" w:rsidR="00D73E30" w:rsidRPr="006D2D2A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D18EC65" w14:textId="77777777" w:rsidR="00D73E30" w:rsidRDefault="00D73E30" w:rsidP="00D73E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Duque Molina expresó que se trabajará en </w:t>
      </w:r>
      <w:r w:rsidRPr="006D2D2A">
        <w:rPr>
          <w:rFonts w:ascii="Montserrat" w:hAnsi="Montserrat"/>
          <w:sz w:val="20"/>
          <w:szCs w:val="20"/>
        </w:rPr>
        <w:t>replicar la certificación en las unidades médicas de Segundo y Tercer Nivel, además</w:t>
      </w:r>
      <w:r>
        <w:rPr>
          <w:rFonts w:ascii="Montserrat" w:hAnsi="Montserrat"/>
          <w:sz w:val="20"/>
          <w:szCs w:val="20"/>
        </w:rPr>
        <w:t xml:space="preserve"> de fortalecer la capacitación; añadió que </w:t>
      </w:r>
      <w:r w:rsidRPr="006D2D2A">
        <w:rPr>
          <w:rFonts w:ascii="Montserrat" w:hAnsi="Montserrat"/>
          <w:sz w:val="20"/>
          <w:szCs w:val="20"/>
        </w:rPr>
        <w:t xml:space="preserve">este año, con la Coordinación de Educación y el Hospital de Especialidades del </w:t>
      </w:r>
      <w:r>
        <w:rPr>
          <w:rFonts w:ascii="Montserrat" w:hAnsi="Montserrat"/>
          <w:sz w:val="20"/>
          <w:szCs w:val="20"/>
        </w:rPr>
        <w:t xml:space="preserve">CMN </w:t>
      </w:r>
      <w:r w:rsidRPr="006D2D2A">
        <w:rPr>
          <w:rFonts w:ascii="Montserrat" w:hAnsi="Montserrat"/>
          <w:sz w:val="20"/>
          <w:szCs w:val="20"/>
        </w:rPr>
        <w:t xml:space="preserve">La Raza, </w:t>
      </w:r>
      <w:r>
        <w:rPr>
          <w:rFonts w:ascii="Montserrat" w:hAnsi="Montserrat"/>
          <w:sz w:val="20"/>
          <w:szCs w:val="20"/>
        </w:rPr>
        <w:t xml:space="preserve">iniciará </w:t>
      </w:r>
      <w:r w:rsidRPr="006D2D2A">
        <w:rPr>
          <w:rFonts w:ascii="Montserrat" w:hAnsi="Montserrat"/>
          <w:sz w:val="20"/>
          <w:szCs w:val="20"/>
        </w:rPr>
        <w:t>el curso de adiestrami</w:t>
      </w:r>
      <w:r>
        <w:rPr>
          <w:rFonts w:ascii="Montserrat" w:hAnsi="Montserrat"/>
          <w:sz w:val="20"/>
          <w:szCs w:val="20"/>
        </w:rPr>
        <w:t xml:space="preserve">ento en neuro-intervencionismo el próximo 2 de mayo y </w:t>
      </w:r>
      <w:r w:rsidRPr="006D2D2A">
        <w:rPr>
          <w:rFonts w:ascii="Montserrat" w:hAnsi="Montserrat"/>
          <w:sz w:val="20"/>
          <w:szCs w:val="20"/>
        </w:rPr>
        <w:t>para marzo del 2024 se contará con esa subespecialidad.</w:t>
      </w:r>
    </w:p>
    <w:p w14:paraId="171EAF1B" w14:textId="77777777" w:rsidR="00D73E30" w:rsidRDefault="00D73E30" w:rsidP="00183B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4D4CF83" w14:textId="3C1DCC08" w:rsidR="00657154" w:rsidRDefault="00F12A7C" w:rsidP="0042117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="00B67836">
        <w:rPr>
          <w:rFonts w:ascii="Montserrat" w:hAnsi="Montserrat"/>
          <w:sz w:val="20"/>
          <w:szCs w:val="20"/>
        </w:rPr>
        <w:t>l Curso de Código Cerebro</w:t>
      </w:r>
      <w:r w:rsidR="001028F0">
        <w:rPr>
          <w:rFonts w:ascii="Montserrat" w:hAnsi="Montserrat"/>
          <w:sz w:val="20"/>
          <w:szCs w:val="20"/>
        </w:rPr>
        <w:t>,</w:t>
      </w:r>
      <w:r w:rsidR="00B67836">
        <w:rPr>
          <w:rFonts w:ascii="Montserrat" w:hAnsi="Montserrat"/>
          <w:sz w:val="20"/>
          <w:szCs w:val="20"/>
        </w:rPr>
        <w:t xml:space="preserve"> </w:t>
      </w:r>
      <w:r w:rsidR="00D73E30">
        <w:rPr>
          <w:rFonts w:ascii="Montserrat" w:hAnsi="Montserrat"/>
          <w:sz w:val="20"/>
          <w:szCs w:val="20"/>
        </w:rPr>
        <w:t>bajo el lema “Salvando neuronas y reduciendo la discapacidad”</w:t>
      </w:r>
      <w:r w:rsidR="001028F0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vinculó </w:t>
      </w:r>
      <w:r w:rsidR="00B67836">
        <w:rPr>
          <w:rFonts w:ascii="Montserrat" w:hAnsi="Montserrat"/>
          <w:sz w:val="20"/>
          <w:szCs w:val="20"/>
        </w:rPr>
        <w:t xml:space="preserve">a 27 ponentes, 14 internacionales y 13 nacionales, el acompañamiento vía remota de </w:t>
      </w:r>
      <w:r>
        <w:rPr>
          <w:rFonts w:ascii="Montserrat" w:hAnsi="Montserrat"/>
          <w:sz w:val="20"/>
          <w:szCs w:val="20"/>
        </w:rPr>
        <w:t xml:space="preserve">especialistas de 17 países, </w:t>
      </w:r>
      <w:r w:rsidR="00B67836" w:rsidRPr="00421174">
        <w:rPr>
          <w:rFonts w:ascii="Montserrat" w:hAnsi="Montserrat"/>
          <w:sz w:val="20"/>
          <w:szCs w:val="20"/>
        </w:rPr>
        <w:t>Argentina</w:t>
      </w:r>
      <w:r w:rsidR="00B67836">
        <w:rPr>
          <w:rFonts w:ascii="Montserrat" w:hAnsi="Montserrat"/>
          <w:sz w:val="20"/>
          <w:szCs w:val="20"/>
        </w:rPr>
        <w:t>,</w:t>
      </w:r>
      <w:r w:rsidR="00B67836" w:rsidRPr="00B67836">
        <w:rPr>
          <w:rFonts w:ascii="Montserrat" w:hAnsi="Montserrat"/>
          <w:sz w:val="20"/>
          <w:szCs w:val="20"/>
        </w:rPr>
        <w:t xml:space="preserve"> </w:t>
      </w:r>
      <w:r w:rsidR="00B67836">
        <w:rPr>
          <w:rFonts w:ascii="Montserrat" w:hAnsi="Montserrat"/>
          <w:sz w:val="20"/>
          <w:szCs w:val="20"/>
        </w:rPr>
        <w:t>Bolivia,</w:t>
      </w:r>
      <w:r w:rsidR="00B67836" w:rsidRPr="00B67836">
        <w:rPr>
          <w:rFonts w:ascii="Montserrat" w:hAnsi="Montserrat"/>
          <w:sz w:val="20"/>
          <w:szCs w:val="20"/>
        </w:rPr>
        <w:t xml:space="preserve"> </w:t>
      </w:r>
      <w:r w:rsidR="00B67836">
        <w:rPr>
          <w:rFonts w:ascii="Montserrat" w:hAnsi="Montserrat"/>
          <w:sz w:val="20"/>
          <w:szCs w:val="20"/>
        </w:rPr>
        <w:t>Brasil, Colombia, Cuba, Chile, Ecuador,</w:t>
      </w:r>
      <w:r w:rsidR="00B67836" w:rsidRPr="00B67836">
        <w:rPr>
          <w:rFonts w:ascii="Montserrat" w:hAnsi="Montserrat"/>
          <w:sz w:val="20"/>
          <w:szCs w:val="20"/>
        </w:rPr>
        <w:t xml:space="preserve"> </w:t>
      </w:r>
      <w:r w:rsidR="00B67836">
        <w:rPr>
          <w:rFonts w:ascii="Montserrat" w:hAnsi="Montserrat"/>
          <w:sz w:val="20"/>
          <w:szCs w:val="20"/>
        </w:rPr>
        <w:t>El Salvador,</w:t>
      </w:r>
      <w:r w:rsidR="00B67836" w:rsidRPr="00B67836">
        <w:rPr>
          <w:rFonts w:ascii="Montserrat" w:hAnsi="Montserrat"/>
          <w:sz w:val="20"/>
          <w:szCs w:val="20"/>
        </w:rPr>
        <w:t xml:space="preserve"> </w:t>
      </w:r>
      <w:r w:rsidR="00B67836">
        <w:rPr>
          <w:rFonts w:ascii="Montserrat" w:hAnsi="Montserrat"/>
          <w:sz w:val="20"/>
          <w:szCs w:val="20"/>
        </w:rPr>
        <w:t xml:space="preserve">España, </w:t>
      </w:r>
      <w:r w:rsidR="00B67836" w:rsidRPr="00421174">
        <w:rPr>
          <w:rFonts w:ascii="Montserrat" w:hAnsi="Montserrat"/>
          <w:sz w:val="20"/>
          <w:szCs w:val="20"/>
        </w:rPr>
        <w:t>Guatemala</w:t>
      </w:r>
      <w:r w:rsidR="00B67836">
        <w:rPr>
          <w:rFonts w:ascii="Montserrat" w:hAnsi="Montserrat"/>
          <w:sz w:val="20"/>
          <w:szCs w:val="20"/>
        </w:rPr>
        <w:t>, Honduras, N</w:t>
      </w:r>
      <w:r w:rsidR="00B67836" w:rsidRPr="00421174">
        <w:rPr>
          <w:rFonts w:ascii="Montserrat" w:hAnsi="Montserrat"/>
          <w:sz w:val="20"/>
          <w:szCs w:val="20"/>
        </w:rPr>
        <w:t>icaragua</w:t>
      </w:r>
      <w:r w:rsidR="00B67836">
        <w:rPr>
          <w:rFonts w:ascii="Montserrat" w:hAnsi="Montserrat"/>
          <w:sz w:val="20"/>
          <w:szCs w:val="20"/>
        </w:rPr>
        <w:t xml:space="preserve">, Paraguay, Perú, República Dominicana, Uruguay y </w:t>
      </w:r>
      <w:r w:rsidR="00421174" w:rsidRPr="00421174">
        <w:rPr>
          <w:rFonts w:ascii="Montserrat" w:hAnsi="Montserrat"/>
          <w:sz w:val="20"/>
          <w:szCs w:val="20"/>
        </w:rPr>
        <w:t>Venezuela</w:t>
      </w:r>
      <w:r w:rsidR="00B67836">
        <w:rPr>
          <w:rFonts w:ascii="Montserrat" w:hAnsi="Montserrat"/>
          <w:sz w:val="20"/>
          <w:szCs w:val="20"/>
        </w:rPr>
        <w:t xml:space="preserve">; la participación en línea de más de 2 mil personas y de manera permanente de más de mil. </w:t>
      </w:r>
    </w:p>
    <w:p w14:paraId="30A7F49B" w14:textId="77777777" w:rsidR="0028413F" w:rsidRDefault="0028413F" w:rsidP="00183B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7E76A4C" w14:textId="51517AF4" w:rsidR="0028413F" w:rsidRPr="00422F38" w:rsidRDefault="0028413F" w:rsidP="0028413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422F38">
        <w:rPr>
          <w:rFonts w:ascii="Montserrat" w:hAnsi="Montserrat"/>
          <w:sz w:val="20"/>
          <w:szCs w:val="20"/>
        </w:rPr>
        <w:t xml:space="preserve">Asistieron la representante de la </w:t>
      </w:r>
      <w:proofErr w:type="spellStart"/>
      <w:r w:rsidRPr="00422F38">
        <w:rPr>
          <w:rFonts w:ascii="Montserrat" w:hAnsi="Montserrat"/>
          <w:sz w:val="20"/>
          <w:szCs w:val="20"/>
        </w:rPr>
        <w:t>World</w:t>
      </w:r>
      <w:proofErr w:type="spellEnd"/>
      <w:r w:rsidRPr="00422F3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422F38">
        <w:rPr>
          <w:rFonts w:ascii="Montserrat" w:hAnsi="Montserrat"/>
          <w:sz w:val="20"/>
          <w:szCs w:val="20"/>
        </w:rPr>
        <w:t>Stroke</w:t>
      </w:r>
      <w:proofErr w:type="spellEnd"/>
      <w:r w:rsidRPr="00422F3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422F38">
        <w:rPr>
          <w:rFonts w:ascii="Montserrat" w:hAnsi="Montserrat"/>
          <w:sz w:val="20"/>
          <w:szCs w:val="20"/>
        </w:rPr>
        <w:t>Organization</w:t>
      </w:r>
      <w:proofErr w:type="spellEnd"/>
      <w:r w:rsidRPr="00422F38">
        <w:rPr>
          <w:rFonts w:ascii="Montserrat" w:hAnsi="Montserrat"/>
          <w:sz w:val="20"/>
          <w:szCs w:val="20"/>
        </w:rPr>
        <w:t xml:space="preserve">, doctora </w:t>
      </w:r>
      <w:proofErr w:type="spellStart"/>
      <w:r w:rsidRPr="00422F38">
        <w:rPr>
          <w:rFonts w:ascii="Montserrat" w:hAnsi="Montserrat"/>
          <w:sz w:val="20"/>
          <w:szCs w:val="20"/>
        </w:rPr>
        <w:t>Violiza</w:t>
      </w:r>
      <w:proofErr w:type="spellEnd"/>
      <w:r w:rsidRPr="00422F38">
        <w:rPr>
          <w:rFonts w:ascii="Montserrat" w:hAnsi="Montserrat"/>
          <w:sz w:val="20"/>
          <w:szCs w:val="20"/>
        </w:rPr>
        <w:t xml:space="preserve"> Inoa; el titular de la Unidad de Planeación e Innovación en Salud, doctor Ricardo Avilés Hernández; la titular de la Coordinación Técnica de Enfermería, enfermera Fabiana Maribel Zepeda Arias; el director del Instituto Nacional de Neurología, doctor Ángel Antonio Arauz Góngora; el representante Asociación Mexicana de Enfermedad Vascular Cerebral, doctor Juan Manuel Calleja; la titular de la Coordinación de Investigación en Salud, doctora Laura Bonifaz Alfonso; la titular de la Unidad de Educación e Investigación, doctora Rosana Pelayo Camacho; la integrante del Centro </w:t>
      </w:r>
      <w:r w:rsidR="00422F38" w:rsidRPr="00422F38">
        <w:rPr>
          <w:rFonts w:ascii="Montserrat" w:hAnsi="Montserrat"/>
          <w:sz w:val="20"/>
          <w:szCs w:val="20"/>
        </w:rPr>
        <w:t xml:space="preserve">Neurológico Centro Médico ABC, doctora Dulce María Bonifacio Delgadillo; </w:t>
      </w:r>
      <w:r w:rsidRPr="00422F38">
        <w:rPr>
          <w:rFonts w:ascii="Montserrat" w:hAnsi="Montserrat"/>
          <w:sz w:val="20"/>
          <w:szCs w:val="20"/>
        </w:rPr>
        <w:t xml:space="preserve">y de manera remota, la presidenta de la </w:t>
      </w:r>
      <w:proofErr w:type="spellStart"/>
      <w:r w:rsidRPr="00422F38">
        <w:rPr>
          <w:rFonts w:ascii="Montserrat" w:hAnsi="Montserrat"/>
          <w:sz w:val="20"/>
          <w:szCs w:val="20"/>
        </w:rPr>
        <w:t>World</w:t>
      </w:r>
      <w:proofErr w:type="spellEnd"/>
      <w:r w:rsidRPr="00422F3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422F38">
        <w:rPr>
          <w:rFonts w:ascii="Montserrat" w:hAnsi="Montserrat"/>
          <w:sz w:val="20"/>
          <w:szCs w:val="20"/>
        </w:rPr>
        <w:t>Stroke</w:t>
      </w:r>
      <w:proofErr w:type="spellEnd"/>
      <w:r w:rsidRPr="00422F3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422F38">
        <w:rPr>
          <w:rFonts w:ascii="Montserrat" w:hAnsi="Montserrat"/>
          <w:sz w:val="20"/>
          <w:szCs w:val="20"/>
        </w:rPr>
        <w:t>Organization</w:t>
      </w:r>
      <w:proofErr w:type="spellEnd"/>
      <w:r w:rsidRPr="00422F38">
        <w:rPr>
          <w:rFonts w:ascii="Montserrat" w:hAnsi="Montserrat"/>
          <w:sz w:val="20"/>
          <w:szCs w:val="20"/>
        </w:rPr>
        <w:t xml:space="preserve">, doctora Sheila </w:t>
      </w:r>
      <w:proofErr w:type="spellStart"/>
      <w:r w:rsidRPr="00422F38">
        <w:rPr>
          <w:rFonts w:ascii="Montserrat" w:hAnsi="Montserrat"/>
          <w:sz w:val="20"/>
          <w:szCs w:val="20"/>
        </w:rPr>
        <w:t>Martins</w:t>
      </w:r>
      <w:proofErr w:type="spellEnd"/>
      <w:r w:rsidRPr="00422F38">
        <w:rPr>
          <w:rFonts w:ascii="Montserrat" w:hAnsi="Montserrat"/>
          <w:sz w:val="20"/>
          <w:szCs w:val="20"/>
        </w:rPr>
        <w:t xml:space="preserve">. </w:t>
      </w:r>
    </w:p>
    <w:p w14:paraId="3257AB19" w14:textId="77777777" w:rsidR="00E70BE9" w:rsidRDefault="00E70BE9" w:rsidP="00183BE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03B6241" w14:textId="54423DB4" w:rsidR="00183BEB" w:rsidRPr="00C27AAB" w:rsidRDefault="00183BEB" w:rsidP="00183BEB">
      <w:pPr>
        <w:jc w:val="center"/>
        <w:rPr>
          <w:rFonts w:ascii="Montserrat" w:hAnsi="Montserrat"/>
          <w:b/>
          <w:color w:val="000000" w:themeColor="text1"/>
          <w:sz w:val="22"/>
          <w:szCs w:val="22"/>
        </w:rPr>
      </w:pPr>
      <w:r>
        <w:rPr>
          <w:rFonts w:ascii="Montserrat" w:hAnsi="Montserrat"/>
          <w:b/>
          <w:bCs/>
          <w:color w:val="000000" w:themeColor="text1"/>
          <w:sz w:val="22"/>
          <w:szCs w:val="22"/>
        </w:rPr>
        <w:t>---o0o</w:t>
      </w:r>
      <w:r w:rsidRPr="00C27AAB">
        <w:rPr>
          <w:rFonts w:ascii="Montserrat" w:hAnsi="Montserrat"/>
          <w:b/>
          <w:bCs/>
          <w:color w:val="000000" w:themeColor="text1"/>
          <w:sz w:val="22"/>
          <w:szCs w:val="22"/>
        </w:rPr>
        <w:t>---</w:t>
      </w:r>
    </w:p>
    <w:p w14:paraId="2C825D20" w14:textId="77777777" w:rsidR="00183BEB" w:rsidRPr="004E0004" w:rsidRDefault="00183BEB" w:rsidP="00183BE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sectPr w:rsidR="00183BEB" w:rsidRPr="004E0004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A2F4" w14:textId="77777777" w:rsidR="00F92104" w:rsidRDefault="00F92104">
      <w:r>
        <w:separator/>
      </w:r>
    </w:p>
  </w:endnote>
  <w:endnote w:type="continuationSeparator" w:id="0">
    <w:p w14:paraId="6E9F1AB1" w14:textId="77777777" w:rsidR="00F92104" w:rsidRDefault="00F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9302" w14:textId="77777777" w:rsidR="00F92104" w:rsidRDefault="00F92104">
      <w:r>
        <w:separator/>
      </w:r>
    </w:p>
  </w:footnote>
  <w:footnote w:type="continuationSeparator" w:id="0">
    <w:p w14:paraId="1E757269" w14:textId="77777777" w:rsidR="00F92104" w:rsidRDefault="00F9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6CAD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2C61"/>
    <w:multiLevelType w:val="hybridMultilevel"/>
    <w:tmpl w:val="94586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4D8"/>
    <w:multiLevelType w:val="hybridMultilevel"/>
    <w:tmpl w:val="32D80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5973">
    <w:abstractNumId w:val="7"/>
  </w:num>
  <w:num w:numId="2" w16cid:durableId="1573347827">
    <w:abstractNumId w:val="3"/>
  </w:num>
  <w:num w:numId="3" w16cid:durableId="1342858600">
    <w:abstractNumId w:val="1"/>
  </w:num>
  <w:num w:numId="4" w16cid:durableId="1021735279">
    <w:abstractNumId w:val="2"/>
  </w:num>
  <w:num w:numId="5" w16cid:durableId="683871083">
    <w:abstractNumId w:val="6"/>
  </w:num>
  <w:num w:numId="6" w16cid:durableId="1740399983">
    <w:abstractNumId w:val="8"/>
  </w:num>
  <w:num w:numId="7" w16cid:durableId="2059474517">
    <w:abstractNumId w:val="0"/>
  </w:num>
  <w:num w:numId="8" w16cid:durableId="322205464">
    <w:abstractNumId w:val="5"/>
  </w:num>
  <w:num w:numId="9" w16cid:durableId="1381441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6BDD"/>
    <w:rsid w:val="00030120"/>
    <w:rsid w:val="00034568"/>
    <w:rsid w:val="00036EC6"/>
    <w:rsid w:val="00053B1D"/>
    <w:rsid w:val="00056AD8"/>
    <w:rsid w:val="00061481"/>
    <w:rsid w:val="000629BE"/>
    <w:rsid w:val="000700ED"/>
    <w:rsid w:val="0007351E"/>
    <w:rsid w:val="000759B6"/>
    <w:rsid w:val="0009068E"/>
    <w:rsid w:val="00091755"/>
    <w:rsid w:val="00095A0F"/>
    <w:rsid w:val="000B063B"/>
    <w:rsid w:val="000C43E9"/>
    <w:rsid w:val="000C4BA2"/>
    <w:rsid w:val="000C7024"/>
    <w:rsid w:val="000D365E"/>
    <w:rsid w:val="000D606A"/>
    <w:rsid w:val="000E5369"/>
    <w:rsid w:val="000F10C6"/>
    <w:rsid w:val="000F6F99"/>
    <w:rsid w:val="00100CB1"/>
    <w:rsid w:val="001028F0"/>
    <w:rsid w:val="00103935"/>
    <w:rsid w:val="00103A97"/>
    <w:rsid w:val="00105D07"/>
    <w:rsid w:val="00106A36"/>
    <w:rsid w:val="00116C23"/>
    <w:rsid w:val="0012661D"/>
    <w:rsid w:val="001401C2"/>
    <w:rsid w:val="0014672B"/>
    <w:rsid w:val="0014694E"/>
    <w:rsid w:val="001558CF"/>
    <w:rsid w:val="001610B8"/>
    <w:rsid w:val="00164426"/>
    <w:rsid w:val="001655E6"/>
    <w:rsid w:val="00166ADF"/>
    <w:rsid w:val="00183BEB"/>
    <w:rsid w:val="00197915"/>
    <w:rsid w:val="001A257C"/>
    <w:rsid w:val="001D342D"/>
    <w:rsid w:val="001E6000"/>
    <w:rsid w:val="001E62A8"/>
    <w:rsid w:val="001F0347"/>
    <w:rsid w:val="001F7BD2"/>
    <w:rsid w:val="002109A0"/>
    <w:rsid w:val="002139F9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8413F"/>
    <w:rsid w:val="0029745B"/>
    <w:rsid w:val="0029782A"/>
    <w:rsid w:val="002D6F11"/>
    <w:rsid w:val="002D7476"/>
    <w:rsid w:val="002E2EE0"/>
    <w:rsid w:val="002E556D"/>
    <w:rsid w:val="002F7820"/>
    <w:rsid w:val="00301DAF"/>
    <w:rsid w:val="00303334"/>
    <w:rsid w:val="003040F0"/>
    <w:rsid w:val="003107EF"/>
    <w:rsid w:val="00311C77"/>
    <w:rsid w:val="00320619"/>
    <w:rsid w:val="003273A5"/>
    <w:rsid w:val="0033425A"/>
    <w:rsid w:val="00334956"/>
    <w:rsid w:val="003660C3"/>
    <w:rsid w:val="00366311"/>
    <w:rsid w:val="00373D3C"/>
    <w:rsid w:val="00373D53"/>
    <w:rsid w:val="00376655"/>
    <w:rsid w:val="0037790E"/>
    <w:rsid w:val="00382C1B"/>
    <w:rsid w:val="003936FD"/>
    <w:rsid w:val="003938C4"/>
    <w:rsid w:val="00395553"/>
    <w:rsid w:val="00397C5A"/>
    <w:rsid w:val="00397EC1"/>
    <w:rsid w:val="003A2CAB"/>
    <w:rsid w:val="003A3237"/>
    <w:rsid w:val="003B59B7"/>
    <w:rsid w:val="003B623B"/>
    <w:rsid w:val="003C7C69"/>
    <w:rsid w:val="003D7F2A"/>
    <w:rsid w:val="003E77D4"/>
    <w:rsid w:val="003F0140"/>
    <w:rsid w:val="003F4924"/>
    <w:rsid w:val="003F68E6"/>
    <w:rsid w:val="003F6C48"/>
    <w:rsid w:val="00413F85"/>
    <w:rsid w:val="00415303"/>
    <w:rsid w:val="0041537A"/>
    <w:rsid w:val="00421174"/>
    <w:rsid w:val="00422F38"/>
    <w:rsid w:val="00433331"/>
    <w:rsid w:val="00435859"/>
    <w:rsid w:val="004364AD"/>
    <w:rsid w:val="004460AD"/>
    <w:rsid w:val="00450CAD"/>
    <w:rsid w:val="00460B1A"/>
    <w:rsid w:val="00467532"/>
    <w:rsid w:val="00482F5D"/>
    <w:rsid w:val="00484A79"/>
    <w:rsid w:val="004A049C"/>
    <w:rsid w:val="004C1BA7"/>
    <w:rsid w:val="004C67AB"/>
    <w:rsid w:val="004E4EDC"/>
    <w:rsid w:val="004F04E8"/>
    <w:rsid w:val="005041B9"/>
    <w:rsid w:val="00504D4A"/>
    <w:rsid w:val="00510F2A"/>
    <w:rsid w:val="00537609"/>
    <w:rsid w:val="00550B47"/>
    <w:rsid w:val="00552A45"/>
    <w:rsid w:val="00561690"/>
    <w:rsid w:val="005720FD"/>
    <w:rsid w:val="0057281A"/>
    <w:rsid w:val="00583F1E"/>
    <w:rsid w:val="005905BB"/>
    <w:rsid w:val="00594E51"/>
    <w:rsid w:val="005A3B05"/>
    <w:rsid w:val="005B454E"/>
    <w:rsid w:val="005C2C7A"/>
    <w:rsid w:val="005C7491"/>
    <w:rsid w:val="005D5A3E"/>
    <w:rsid w:val="005F3D20"/>
    <w:rsid w:val="005F68C4"/>
    <w:rsid w:val="006213E8"/>
    <w:rsid w:val="006313DB"/>
    <w:rsid w:val="00636CBE"/>
    <w:rsid w:val="00653ADC"/>
    <w:rsid w:val="00657154"/>
    <w:rsid w:val="00664FE3"/>
    <w:rsid w:val="00671877"/>
    <w:rsid w:val="00673C1D"/>
    <w:rsid w:val="00677FA2"/>
    <w:rsid w:val="00692712"/>
    <w:rsid w:val="006A0A6C"/>
    <w:rsid w:val="006A6364"/>
    <w:rsid w:val="006B7681"/>
    <w:rsid w:val="006C1DE1"/>
    <w:rsid w:val="006D1390"/>
    <w:rsid w:val="006D2D2A"/>
    <w:rsid w:val="006D7460"/>
    <w:rsid w:val="006E2D7E"/>
    <w:rsid w:val="006F2362"/>
    <w:rsid w:val="006F55CA"/>
    <w:rsid w:val="00701071"/>
    <w:rsid w:val="00714BFB"/>
    <w:rsid w:val="0072192F"/>
    <w:rsid w:val="0074297F"/>
    <w:rsid w:val="00766D5A"/>
    <w:rsid w:val="007709CA"/>
    <w:rsid w:val="00771120"/>
    <w:rsid w:val="00771F15"/>
    <w:rsid w:val="007819C4"/>
    <w:rsid w:val="007861A6"/>
    <w:rsid w:val="00790781"/>
    <w:rsid w:val="00792C4D"/>
    <w:rsid w:val="00794AE5"/>
    <w:rsid w:val="007C4229"/>
    <w:rsid w:val="007D1B2D"/>
    <w:rsid w:val="007D1C94"/>
    <w:rsid w:val="007D701E"/>
    <w:rsid w:val="007E0046"/>
    <w:rsid w:val="007E07FF"/>
    <w:rsid w:val="007E1184"/>
    <w:rsid w:val="007E356E"/>
    <w:rsid w:val="007E3726"/>
    <w:rsid w:val="007E5DD3"/>
    <w:rsid w:val="007F3CB6"/>
    <w:rsid w:val="00800562"/>
    <w:rsid w:val="008010E1"/>
    <w:rsid w:val="008113FD"/>
    <w:rsid w:val="008177FB"/>
    <w:rsid w:val="00841AE4"/>
    <w:rsid w:val="008421F5"/>
    <w:rsid w:val="008521A5"/>
    <w:rsid w:val="008710DD"/>
    <w:rsid w:val="00875F9A"/>
    <w:rsid w:val="00881600"/>
    <w:rsid w:val="008820E6"/>
    <w:rsid w:val="008A151D"/>
    <w:rsid w:val="008A5436"/>
    <w:rsid w:val="008D4692"/>
    <w:rsid w:val="008D4C9F"/>
    <w:rsid w:val="008D7B76"/>
    <w:rsid w:val="008D7CE2"/>
    <w:rsid w:val="008E2A76"/>
    <w:rsid w:val="008E7CB6"/>
    <w:rsid w:val="008F7B22"/>
    <w:rsid w:val="00900064"/>
    <w:rsid w:val="00900EAC"/>
    <w:rsid w:val="00904CA4"/>
    <w:rsid w:val="00905353"/>
    <w:rsid w:val="00906B26"/>
    <w:rsid w:val="00934063"/>
    <w:rsid w:val="009530F8"/>
    <w:rsid w:val="00956766"/>
    <w:rsid w:val="0096489C"/>
    <w:rsid w:val="00977FB5"/>
    <w:rsid w:val="00985BCE"/>
    <w:rsid w:val="009B0363"/>
    <w:rsid w:val="009C342A"/>
    <w:rsid w:val="009C5C68"/>
    <w:rsid w:val="009C5F17"/>
    <w:rsid w:val="009D530A"/>
    <w:rsid w:val="009D5A6C"/>
    <w:rsid w:val="009F0101"/>
    <w:rsid w:val="009F3852"/>
    <w:rsid w:val="00A0439B"/>
    <w:rsid w:val="00A07063"/>
    <w:rsid w:val="00A1123E"/>
    <w:rsid w:val="00A27FBF"/>
    <w:rsid w:val="00A410C0"/>
    <w:rsid w:val="00A77288"/>
    <w:rsid w:val="00AA2674"/>
    <w:rsid w:val="00AA6D25"/>
    <w:rsid w:val="00AA7C93"/>
    <w:rsid w:val="00AC0CDF"/>
    <w:rsid w:val="00AF5085"/>
    <w:rsid w:val="00B01FB0"/>
    <w:rsid w:val="00B03A86"/>
    <w:rsid w:val="00B149E7"/>
    <w:rsid w:val="00B15C98"/>
    <w:rsid w:val="00B200F6"/>
    <w:rsid w:val="00B33494"/>
    <w:rsid w:val="00B54E2E"/>
    <w:rsid w:val="00B67836"/>
    <w:rsid w:val="00B753C9"/>
    <w:rsid w:val="00B77A59"/>
    <w:rsid w:val="00B8465A"/>
    <w:rsid w:val="00B95AA0"/>
    <w:rsid w:val="00BA2714"/>
    <w:rsid w:val="00BB3E83"/>
    <w:rsid w:val="00BB3F83"/>
    <w:rsid w:val="00BC52DD"/>
    <w:rsid w:val="00BE59C0"/>
    <w:rsid w:val="00BF7DF2"/>
    <w:rsid w:val="00C039B6"/>
    <w:rsid w:val="00C13178"/>
    <w:rsid w:val="00C13B0D"/>
    <w:rsid w:val="00C14C09"/>
    <w:rsid w:val="00C3655C"/>
    <w:rsid w:val="00C41011"/>
    <w:rsid w:val="00C42626"/>
    <w:rsid w:val="00C453E1"/>
    <w:rsid w:val="00C458C8"/>
    <w:rsid w:val="00C45BFF"/>
    <w:rsid w:val="00C50FB3"/>
    <w:rsid w:val="00C73709"/>
    <w:rsid w:val="00C7467D"/>
    <w:rsid w:val="00C86D88"/>
    <w:rsid w:val="00C93572"/>
    <w:rsid w:val="00C971E5"/>
    <w:rsid w:val="00CA426B"/>
    <w:rsid w:val="00CB7B64"/>
    <w:rsid w:val="00CC4C76"/>
    <w:rsid w:val="00CE7AF4"/>
    <w:rsid w:val="00D0295C"/>
    <w:rsid w:val="00D0773E"/>
    <w:rsid w:val="00D1449E"/>
    <w:rsid w:val="00D174DA"/>
    <w:rsid w:val="00D464FF"/>
    <w:rsid w:val="00D46D67"/>
    <w:rsid w:val="00D476BF"/>
    <w:rsid w:val="00D7151E"/>
    <w:rsid w:val="00D73E30"/>
    <w:rsid w:val="00D749B7"/>
    <w:rsid w:val="00D74A11"/>
    <w:rsid w:val="00D77495"/>
    <w:rsid w:val="00D777C9"/>
    <w:rsid w:val="00D80EC2"/>
    <w:rsid w:val="00D93531"/>
    <w:rsid w:val="00D95A50"/>
    <w:rsid w:val="00DA0F34"/>
    <w:rsid w:val="00DA1122"/>
    <w:rsid w:val="00DA37B0"/>
    <w:rsid w:val="00DC0944"/>
    <w:rsid w:val="00DD1459"/>
    <w:rsid w:val="00DD5BCF"/>
    <w:rsid w:val="00DD5EBE"/>
    <w:rsid w:val="00DE042F"/>
    <w:rsid w:val="00DE57F4"/>
    <w:rsid w:val="00DE65C2"/>
    <w:rsid w:val="00E01EE6"/>
    <w:rsid w:val="00E12A79"/>
    <w:rsid w:val="00E2222B"/>
    <w:rsid w:val="00E24655"/>
    <w:rsid w:val="00E3016F"/>
    <w:rsid w:val="00E322B7"/>
    <w:rsid w:val="00E52861"/>
    <w:rsid w:val="00E57583"/>
    <w:rsid w:val="00E70BE9"/>
    <w:rsid w:val="00E757F8"/>
    <w:rsid w:val="00E77213"/>
    <w:rsid w:val="00E9347E"/>
    <w:rsid w:val="00E97414"/>
    <w:rsid w:val="00EB58DE"/>
    <w:rsid w:val="00EB6738"/>
    <w:rsid w:val="00EB77BE"/>
    <w:rsid w:val="00F01C37"/>
    <w:rsid w:val="00F0441F"/>
    <w:rsid w:val="00F12A7C"/>
    <w:rsid w:val="00F172D3"/>
    <w:rsid w:val="00F20635"/>
    <w:rsid w:val="00F23077"/>
    <w:rsid w:val="00F23B22"/>
    <w:rsid w:val="00F33906"/>
    <w:rsid w:val="00F3409D"/>
    <w:rsid w:val="00F3774E"/>
    <w:rsid w:val="00F4244C"/>
    <w:rsid w:val="00F51B03"/>
    <w:rsid w:val="00F86C89"/>
    <w:rsid w:val="00F92104"/>
    <w:rsid w:val="00FB609B"/>
    <w:rsid w:val="00FB6296"/>
    <w:rsid w:val="00FC54C7"/>
    <w:rsid w:val="00FD1B58"/>
    <w:rsid w:val="00FE7615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067D3F7B-EA6E-4224-B579-B5AEF8C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CCEB-4B3A-4089-8BD6-1E1FB446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Rogelio R. Alemán</cp:lastModifiedBy>
  <cp:revision>2</cp:revision>
  <dcterms:created xsi:type="dcterms:W3CDTF">2023-04-13T21:46:00Z</dcterms:created>
  <dcterms:modified xsi:type="dcterms:W3CDTF">2023-04-13T21:46:00Z</dcterms:modified>
</cp:coreProperties>
</file>