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09C3" w14:textId="6FCA15ED" w:rsidR="00423A45" w:rsidRPr="00D34176" w:rsidRDefault="000A118E" w:rsidP="00423A45">
      <w:pPr>
        <w:spacing w:line="240" w:lineRule="atLeast"/>
        <w:jc w:val="right"/>
        <w:rPr>
          <w:rFonts w:ascii="Montserrat" w:hAnsi="Montserrat"/>
          <w:b/>
          <w:color w:val="000000" w:themeColor="text1"/>
        </w:rPr>
      </w:pPr>
      <w:r w:rsidRPr="00D34176">
        <w:rPr>
          <w:rFonts w:ascii="Montserrat" w:hAnsi="Montserrat"/>
          <w:b/>
          <w:color w:val="000000" w:themeColor="text1"/>
        </w:rPr>
        <w:t>BOLETÍN DE PRENSA</w:t>
      </w:r>
    </w:p>
    <w:p w14:paraId="545F01C4" w14:textId="7EDED552" w:rsidR="00513AE8" w:rsidRPr="00D34176" w:rsidRDefault="00513AE8" w:rsidP="00513AE8">
      <w:pPr>
        <w:spacing w:line="240" w:lineRule="atLeast"/>
        <w:jc w:val="right"/>
        <w:rPr>
          <w:rFonts w:ascii="Montserrat" w:hAnsi="Montserrat"/>
          <w:color w:val="000000" w:themeColor="text1"/>
          <w:sz w:val="20"/>
          <w:szCs w:val="20"/>
          <w:lang w:val="es-MX"/>
        </w:rPr>
      </w:pPr>
      <w:r w:rsidRPr="00D34176">
        <w:rPr>
          <w:rFonts w:ascii="Montserrat" w:hAnsi="Montserrat"/>
          <w:color w:val="000000" w:themeColor="text1"/>
          <w:sz w:val="20"/>
          <w:szCs w:val="20"/>
          <w:lang w:val="es-MX"/>
        </w:rPr>
        <w:t xml:space="preserve">Ciudad de México, </w:t>
      </w:r>
      <w:r w:rsidR="00EE60F7">
        <w:rPr>
          <w:rFonts w:ascii="Montserrat" w:hAnsi="Montserrat"/>
          <w:color w:val="000000" w:themeColor="text1"/>
          <w:sz w:val="20"/>
          <w:szCs w:val="20"/>
          <w:lang w:val="es-MX"/>
        </w:rPr>
        <w:t>miércoles 26</w:t>
      </w:r>
      <w:r w:rsidR="00BB6030" w:rsidRPr="00D34176">
        <w:rPr>
          <w:rFonts w:ascii="Montserrat" w:hAnsi="Montserrat"/>
          <w:color w:val="000000" w:themeColor="text1"/>
          <w:sz w:val="20"/>
          <w:szCs w:val="20"/>
          <w:lang w:val="es-MX"/>
        </w:rPr>
        <w:t xml:space="preserve"> de junio</w:t>
      </w:r>
      <w:r w:rsidR="00334D13" w:rsidRPr="00D34176">
        <w:rPr>
          <w:rFonts w:ascii="Montserrat" w:hAnsi="Montserrat"/>
          <w:color w:val="000000" w:themeColor="text1"/>
          <w:sz w:val="20"/>
          <w:szCs w:val="20"/>
          <w:lang w:val="es-MX"/>
        </w:rPr>
        <w:t xml:space="preserve"> </w:t>
      </w:r>
      <w:r w:rsidRPr="00D34176">
        <w:rPr>
          <w:rFonts w:ascii="Montserrat" w:hAnsi="Montserrat"/>
          <w:color w:val="000000" w:themeColor="text1"/>
          <w:sz w:val="20"/>
          <w:szCs w:val="20"/>
          <w:lang w:val="es-MX"/>
        </w:rPr>
        <w:t>de 202</w:t>
      </w:r>
      <w:r w:rsidR="00383D87" w:rsidRPr="00D34176">
        <w:rPr>
          <w:rFonts w:ascii="Montserrat" w:hAnsi="Montserrat"/>
          <w:color w:val="000000" w:themeColor="text1"/>
          <w:sz w:val="20"/>
          <w:szCs w:val="20"/>
          <w:lang w:val="es-MX"/>
        </w:rPr>
        <w:t>4</w:t>
      </w:r>
    </w:p>
    <w:p w14:paraId="59E6B749" w14:textId="1C6A7C60" w:rsidR="00D34176" w:rsidRPr="00D34176" w:rsidRDefault="00D34176" w:rsidP="00D34176">
      <w:pPr>
        <w:shd w:val="clear" w:color="auto" w:fill="FFFFFF"/>
        <w:jc w:val="right"/>
        <w:rPr>
          <w:rFonts w:ascii="Montserrat" w:eastAsia="Times New Roman" w:hAnsi="Montserrat" w:cs="Arial"/>
          <w:color w:val="000000" w:themeColor="text1"/>
          <w:lang w:val="es-MX" w:eastAsia="es-MX"/>
        </w:rPr>
      </w:pPr>
      <w:r w:rsidRPr="00D34176">
        <w:rPr>
          <w:rFonts w:ascii="Montserrat" w:eastAsia="Times New Roman" w:hAnsi="Montserrat" w:cs="Arial"/>
          <w:color w:val="000000" w:themeColor="text1"/>
          <w:sz w:val="20"/>
          <w:szCs w:val="20"/>
          <w:lang w:val="es-MX" w:eastAsia="es-MX"/>
        </w:rPr>
        <w:t>No. 317/2024</w:t>
      </w:r>
    </w:p>
    <w:p w14:paraId="5BD39C43" w14:textId="76FB0888" w:rsidR="00513AE8" w:rsidRPr="00D34176" w:rsidRDefault="00513AE8" w:rsidP="00513AE8">
      <w:pPr>
        <w:spacing w:line="240" w:lineRule="atLeast"/>
        <w:jc w:val="right"/>
        <w:rPr>
          <w:rFonts w:ascii="Montserrat" w:hAnsi="Montserrat"/>
          <w:color w:val="000000" w:themeColor="text1"/>
          <w:sz w:val="20"/>
          <w:szCs w:val="20"/>
          <w:lang w:val="es-MX"/>
        </w:rPr>
      </w:pPr>
    </w:p>
    <w:p w14:paraId="601E8AEF" w14:textId="1D253028" w:rsidR="00513AE8" w:rsidRPr="00D34176" w:rsidRDefault="00FB61E5" w:rsidP="00FB61E5">
      <w:pPr>
        <w:spacing w:line="240" w:lineRule="atLeast"/>
        <w:jc w:val="center"/>
        <w:rPr>
          <w:rFonts w:ascii="Montserrat" w:eastAsia="Batang" w:hAnsi="Montserrat" w:cs="Arial"/>
          <w:b/>
          <w:color w:val="000000" w:themeColor="text1"/>
          <w:sz w:val="28"/>
          <w:szCs w:val="32"/>
          <w:lang w:val="es-MX"/>
        </w:rPr>
      </w:pPr>
      <w:r w:rsidRPr="00D34176">
        <w:rPr>
          <w:rFonts w:ascii="Montserrat" w:eastAsia="Batang" w:hAnsi="Montserrat" w:cs="Arial"/>
          <w:b/>
          <w:color w:val="000000" w:themeColor="text1"/>
          <w:sz w:val="28"/>
          <w:szCs w:val="32"/>
          <w:lang w:val="es-MX"/>
        </w:rPr>
        <w:t>Director general del IMSS y gobernadora de Aguascalientes evalúan temas de salud en la entidad</w:t>
      </w:r>
    </w:p>
    <w:p w14:paraId="6A9FD48A" w14:textId="39483669" w:rsidR="00FB61E5" w:rsidRPr="00D34176" w:rsidRDefault="00FB61E5" w:rsidP="00513AE8">
      <w:pPr>
        <w:spacing w:line="240" w:lineRule="atLeast"/>
        <w:jc w:val="both"/>
        <w:rPr>
          <w:rFonts w:ascii="Montserrat" w:eastAsia="Batang" w:hAnsi="Montserrat" w:cs="Arial"/>
          <w:b/>
          <w:color w:val="000000" w:themeColor="text1"/>
          <w:sz w:val="20"/>
          <w:szCs w:val="22"/>
          <w:lang w:val="es-MX"/>
        </w:rPr>
      </w:pPr>
      <w:r w:rsidRPr="00D34176">
        <w:rPr>
          <w:rFonts w:ascii="Montserrat" w:eastAsia="Batang" w:hAnsi="Montserrat" w:cs="Arial"/>
          <w:b/>
          <w:color w:val="000000" w:themeColor="text1"/>
          <w:sz w:val="20"/>
          <w:szCs w:val="22"/>
          <w:lang w:val="es-MX"/>
        </w:rPr>
        <w:t xml:space="preserve"> </w:t>
      </w:r>
    </w:p>
    <w:p w14:paraId="6ACEA05A" w14:textId="67442BCB" w:rsidR="00BB6030" w:rsidRPr="00D34176" w:rsidRDefault="00BB6030" w:rsidP="00BB6030">
      <w:pPr>
        <w:jc w:val="both"/>
        <w:rPr>
          <w:rFonts w:ascii="Montserrat" w:eastAsiaTheme="minorHAnsi" w:hAnsi="Montserrat" w:cs="Montserrat"/>
          <w:color w:val="000000" w:themeColor="text1"/>
          <w:sz w:val="22"/>
          <w:szCs w:val="22"/>
          <w:lang w:val="es-MX"/>
        </w:rPr>
      </w:pPr>
      <w:r w:rsidRPr="00D34176">
        <w:rPr>
          <w:rFonts w:ascii="Montserrat" w:eastAsiaTheme="minorHAnsi" w:hAnsi="Montserrat" w:cs="Montserrat"/>
          <w:color w:val="000000" w:themeColor="text1"/>
          <w:sz w:val="22"/>
          <w:szCs w:val="22"/>
          <w:lang w:val="es-MX"/>
        </w:rPr>
        <w:t>El director general del Instituto Mexicano del Seguro Social (IMSS), Zoé Robledo, y la gobernadora de Aguascalientes, Tere</w:t>
      </w:r>
      <w:r w:rsidR="007132C1" w:rsidRPr="00D34176">
        <w:rPr>
          <w:rFonts w:ascii="Montserrat" w:eastAsiaTheme="minorHAnsi" w:hAnsi="Montserrat" w:cs="Montserrat"/>
          <w:color w:val="000000" w:themeColor="text1"/>
          <w:sz w:val="22"/>
          <w:szCs w:val="22"/>
          <w:lang w:val="es-MX"/>
        </w:rPr>
        <w:t>sa</w:t>
      </w:r>
      <w:r w:rsidRPr="00D34176">
        <w:rPr>
          <w:rFonts w:ascii="Montserrat" w:eastAsiaTheme="minorHAnsi" w:hAnsi="Montserrat" w:cs="Montserrat"/>
          <w:color w:val="000000" w:themeColor="text1"/>
          <w:sz w:val="22"/>
          <w:szCs w:val="22"/>
          <w:lang w:val="es-MX"/>
        </w:rPr>
        <w:t xml:space="preserve"> Jiménez Esquivel, sostuvieron una reunión de trabajo para evaluar temas de salud en la entidad.</w:t>
      </w:r>
    </w:p>
    <w:p w14:paraId="261F9AED" w14:textId="77777777" w:rsidR="00626723" w:rsidRPr="00D34176" w:rsidRDefault="00626723" w:rsidP="00BB6030">
      <w:pPr>
        <w:jc w:val="both"/>
        <w:rPr>
          <w:rFonts w:ascii="Montserrat" w:eastAsiaTheme="minorHAnsi" w:hAnsi="Montserrat" w:cs="Montserrat"/>
          <w:color w:val="000000" w:themeColor="text1"/>
          <w:sz w:val="22"/>
          <w:szCs w:val="22"/>
          <w:lang w:val="es-MX"/>
        </w:rPr>
      </w:pPr>
    </w:p>
    <w:p w14:paraId="2157C7E5" w14:textId="77777777" w:rsidR="00626723" w:rsidRPr="00D34176" w:rsidRDefault="00626723" w:rsidP="00DC2A9F">
      <w:pPr>
        <w:jc w:val="both"/>
        <w:rPr>
          <w:rFonts w:ascii="Montserrat" w:eastAsiaTheme="minorHAnsi" w:hAnsi="Montserrat" w:cs="Montserrat"/>
          <w:color w:val="000000" w:themeColor="text1"/>
          <w:sz w:val="22"/>
          <w:szCs w:val="22"/>
          <w:lang w:val="es-MX"/>
        </w:rPr>
      </w:pPr>
      <w:r w:rsidRPr="00D34176">
        <w:rPr>
          <w:rFonts w:ascii="Montserrat" w:eastAsiaTheme="minorHAnsi" w:hAnsi="Montserrat" w:cs="Montserrat"/>
          <w:color w:val="000000" w:themeColor="text1"/>
          <w:sz w:val="22"/>
          <w:szCs w:val="22"/>
          <w:lang w:val="es-MX"/>
        </w:rPr>
        <w:t xml:space="preserve">Durante la reunión realizada en el salón de sesiones del H. Consejo Técnico del IMSS se recuperó el diálogo sobre el </w:t>
      </w:r>
      <w:r w:rsidR="00DC2A9F" w:rsidRPr="00D34176">
        <w:rPr>
          <w:rFonts w:ascii="Montserrat" w:eastAsiaTheme="minorHAnsi" w:hAnsi="Montserrat" w:cs="Montserrat"/>
          <w:color w:val="000000" w:themeColor="text1"/>
          <w:sz w:val="22"/>
          <w:szCs w:val="22"/>
          <w:lang w:val="es-MX"/>
        </w:rPr>
        <w:t xml:space="preserve">Pabellón de Arteaga, hospital que fue abandonado por el </w:t>
      </w:r>
      <w:r w:rsidRPr="00D34176">
        <w:rPr>
          <w:rFonts w:ascii="Montserrat" w:eastAsiaTheme="minorHAnsi" w:hAnsi="Montserrat" w:cs="Montserrat"/>
          <w:color w:val="000000" w:themeColor="text1"/>
          <w:sz w:val="22"/>
          <w:szCs w:val="22"/>
          <w:lang w:val="es-MX"/>
        </w:rPr>
        <w:t>S</w:t>
      </w:r>
      <w:r w:rsidR="00DC2A9F" w:rsidRPr="00D34176">
        <w:rPr>
          <w:rFonts w:ascii="Montserrat" w:eastAsiaTheme="minorHAnsi" w:hAnsi="Montserrat" w:cs="Montserrat"/>
          <w:color w:val="000000" w:themeColor="text1"/>
          <w:sz w:val="22"/>
          <w:szCs w:val="22"/>
          <w:lang w:val="es-MX"/>
        </w:rPr>
        <w:t xml:space="preserve">eguro </w:t>
      </w:r>
      <w:r w:rsidRPr="00D34176">
        <w:rPr>
          <w:rFonts w:ascii="Montserrat" w:eastAsiaTheme="minorHAnsi" w:hAnsi="Montserrat" w:cs="Montserrat"/>
          <w:color w:val="000000" w:themeColor="text1"/>
          <w:sz w:val="22"/>
          <w:szCs w:val="22"/>
          <w:lang w:val="es-MX"/>
        </w:rPr>
        <w:t>P</w:t>
      </w:r>
      <w:r w:rsidR="00DC2A9F" w:rsidRPr="00D34176">
        <w:rPr>
          <w:rFonts w:ascii="Montserrat" w:eastAsiaTheme="minorHAnsi" w:hAnsi="Montserrat" w:cs="Montserrat"/>
          <w:color w:val="000000" w:themeColor="text1"/>
          <w:sz w:val="22"/>
          <w:szCs w:val="22"/>
          <w:lang w:val="es-MX"/>
        </w:rPr>
        <w:t xml:space="preserve">opular y que será terminado, equipado y operado por el </w:t>
      </w:r>
      <w:r w:rsidRPr="00D34176">
        <w:rPr>
          <w:rFonts w:ascii="Montserrat" w:eastAsiaTheme="minorHAnsi" w:hAnsi="Montserrat" w:cs="Montserrat"/>
          <w:color w:val="000000" w:themeColor="text1"/>
          <w:sz w:val="22"/>
          <w:szCs w:val="22"/>
          <w:lang w:val="es-MX"/>
        </w:rPr>
        <w:t xml:space="preserve">Seguro Social para beneficio de sus </w:t>
      </w:r>
      <w:r w:rsidR="00DC2A9F" w:rsidRPr="00D34176">
        <w:rPr>
          <w:rFonts w:ascii="Montserrat" w:eastAsiaTheme="minorHAnsi" w:hAnsi="Montserrat" w:cs="Montserrat"/>
          <w:color w:val="000000" w:themeColor="text1"/>
          <w:sz w:val="22"/>
          <w:szCs w:val="22"/>
          <w:lang w:val="es-MX"/>
        </w:rPr>
        <w:t>derechohabientes.</w:t>
      </w:r>
    </w:p>
    <w:p w14:paraId="6B24BF3B" w14:textId="77777777" w:rsidR="00626723" w:rsidRPr="00D34176" w:rsidRDefault="00626723" w:rsidP="00DC2A9F">
      <w:pPr>
        <w:jc w:val="both"/>
        <w:rPr>
          <w:rFonts w:ascii="Montserrat" w:eastAsiaTheme="minorHAnsi" w:hAnsi="Montserrat" w:cs="Montserrat"/>
          <w:color w:val="000000" w:themeColor="text1"/>
          <w:sz w:val="22"/>
          <w:szCs w:val="22"/>
          <w:lang w:val="es-MX"/>
        </w:rPr>
      </w:pPr>
    </w:p>
    <w:p w14:paraId="4EB80D08" w14:textId="77777777" w:rsidR="00B2257C" w:rsidRPr="00D34176" w:rsidRDefault="00626723" w:rsidP="00DC2A9F">
      <w:pPr>
        <w:jc w:val="both"/>
        <w:rPr>
          <w:rFonts w:ascii="Montserrat" w:eastAsiaTheme="minorHAnsi" w:hAnsi="Montserrat" w:cs="Montserrat"/>
          <w:color w:val="000000" w:themeColor="text1"/>
          <w:sz w:val="22"/>
          <w:szCs w:val="22"/>
          <w:lang w:val="es-MX"/>
        </w:rPr>
      </w:pPr>
      <w:r w:rsidRPr="00D34176">
        <w:rPr>
          <w:rFonts w:ascii="Montserrat" w:eastAsiaTheme="minorHAnsi" w:hAnsi="Montserrat" w:cs="Montserrat"/>
          <w:color w:val="000000" w:themeColor="text1"/>
          <w:sz w:val="22"/>
          <w:szCs w:val="22"/>
          <w:lang w:val="es-MX"/>
        </w:rPr>
        <w:t>Se informó que el gobierno de Aguascalientes atendió una solicitud del Instituto para considerar la construcción de un hospital de 260 camas; dicho predio se ubica en la zona oriente del estado.</w:t>
      </w:r>
    </w:p>
    <w:p w14:paraId="6715EE58" w14:textId="77777777" w:rsidR="00B2257C" w:rsidRPr="00D34176" w:rsidRDefault="00B2257C" w:rsidP="00DC2A9F">
      <w:pPr>
        <w:jc w:val="both"/>
        <w:rPr>
          <w:rFonts w:ascii="Montserrat" w:eastAsiaTheme="minorHAnsi" w:hAnsi="Montserrat" w:cs="Montserrat"/>
          <w:color w:val="000000" w:themeColor="text1"/>
          <w:sz w:val="22"/>
          <w:szCs w:val="22"/>
          <w:lang w:val="es-MX"/>
        </w:rPr>
      </w:pPr>
    </w:p>
    <w:p w14:paraId="17A941CF" w14:textId="346C6570" w:rsidR="00B2257C" w:rsidRDefault="00626723" w:rsidP="00DC2A9F">
      <w:pPr>
        <w:jc w:val="both"/>
        <w:rPr>
          <w:rFonts w:ascii="Montserrat" w:eastAsiaTheme="minorHAnsi" w:hAnsi="Montserrat" w:cs="Montserrat"/>
          <w:color w:val="000000" w:themeColor="text1"/>
          <w:sz w:val="22"/>
          <w:szCs w:val="22"/>
          <w:lang w:val="es-MX"/>
        </w:rPr>
      </w:pPr>
      <w:r w:rsidRPr="00D34176">
        <w:rPr>
          <w:rFonts w:ascii="Montserrat" w:eastAsiaTheme="minorHAnsi" w:hAnsi="Montserrat" w:cs="Segoe UI Symbol"/>
          <w:color w:val="000000" w:themeColor="text1"/>
          <w:sz w:val="22"/>
          <w:szCs w:val="22"/>
          <w:lang w:val="es-MX"/>
        </w:rPr>
        <w:t>Otro de los temas abordados durante el encuentro entre la gobernadora Tere</w:t>
      </w:r>
      <w:r w:rsidR="007132C1" w:rsidRPr="00D34176">
        <w:rPr>
          <w:rFonts w:ascii="Montserrat" w:eastAsiaTheme="minorHAnsi" w:hAnsi="Montserrat" w:cs="Segoe UI Symbol"/>
          <w:color w:val="000000" w:themeColor="text1"/>
          <w:sz w:val="22"/>
          <w:szCs w:val="22"/>
          <w:lang w:val="es-MX"/>
        </w:rPr>
        <w:t>sa</w:t>
      </w:r>
      <w:r w:rsidRPr="00D34176">
        <w:rPr>
          <w:rFonts w:ascii="Montserrat" w:eastAsiaTheme="minorHAnsi" w:hAnsi="Montserrat" w:cs="Segoe UI Symbol"/>
          <w:color w:val="000000" w:themeColor="text1"/>
          <w:sz w:val="22"/>
          <w:szCs w:val="22"/>
          <w:lang w:val="es-MX"/>
        </w:rPr>
        <w:t xml:space="preserve"> Jiménez y el director general Zoé Robledo fue la situación de </w:t>
      </w:r>
      <w:r w:rsidR="00DC2A9F" w:rsidRPr="00D34176">
        <w:rPr>
          <w:rFonts w:ascii="Montserrat" w:eastAsiaTheme="minorHAnsi" w:hAnsi="Montserrat" w:cs="Montserrat"/>
          <w:color w:val="000000" w:themeColor="text1"/>
          <w:sz w:val="22"/>
          <w:szCs w:val="22"/>
          <w:lang w:val="es-MX"/>
        </w:rPr>
        <w:t xml:space="preserve">pacientes renales </w:t>
      </w:r>
      <w:r w:rsidRPr="00D34176">
        <w:rPr>
          <w:rFonts w:ascii="Montserrat" w:eastAsiaTheme="minorHAnsi" w:hAnsi="Montserrat" w:cs="Montserrat"/>
          <w:color w:val="000000" w:themeColor="text1"/>
          <w:sz w:val="22"/>
          <w:szCs w:val="22"/>
          <w:lang w:val="es-MX"/>
        </w:rPr>
        <w:t>que necesitan el servic</w:t>
      </w:r>
      <w:r w:rsidR="00B2257C" w:rsidRPr="00D34176">
        <w:rPr>
          <w:rFonts w:ascii="Montserrat" w:eastAsiaTheme="minorHAnsi" w:hAnsi="Montserrat" w:cs="Montserrat"/>
          <w:color w:val="000000" w:themeColor="text1"/>
          <w:sz w:val="22"/>
          <w:szCs w:val="22"/>
          <w:lang w:val="es-MX"/>
        </w:rPr>
        <w:t>i</w:t>
      </w:r>
      <w:r w:rsidRPr="00D34176">
        <w:rPr>
          <w:rFonts w:ascii="Montserrat" w:eastAsiaTheme="minorHAnsi" w:hAnsi="Montserrat" w:cs="Montserrat"/>
          <w:color w:val="000000" w:themeColor="text1"/>
          <w:sz w:val="22"/>
          <w:szCs w:val="22"/>
          <w:lang w:val="es-MX"/>
        </w:rPr>
        <w:t>o de</w:t>
      </w:r>
      <w:r w:rsidR="00DC2A9F" w:rsidRPr="00D34176">
        <w:rPr>
          <w:rFonts w:ascii="Montserrat" w:eastAsiaTheme="minorHAnsi" w:hAnsi="Montserrat" w:cs="Montserrat"/>
          <w:color w:val="000000" w:themeColor="text1"/>
          <w:sz w:val="22"/>
          <w:szCs w:val="22"/>
          <w:lang w:val="es-MX"/>
        </w:rPr>
        <w:t xml:space="preserve"> hemodiálisis</w:t>
      </w:r>
      <w:r w:rsidR="00B2257C" w:rsidRPr="00D34176">
        <w:rPr>
          <w:rFonts w:ascii="Montserrat" w:eastAsiaTheme="minorHAnsi" w:hAnsi="Montserrat" w:cs="Montserrat"/>
          <w:color w:val="000000" w:themeColor="text1"/>
          <w:sz w:val="22"/>
          <w:szCs w:val="22"/>
          <w:lang w:val="es-MX"/>
        </w:rPr>
        <w:t xml:space="preserve">; </w:t>
      </w:r>
      <w:r w:rsidR="00D34176" w:rsidRPr="00D34176">
        <w:rPr>
          <w:rFonts w:ascii="Montserrat" w:eastAsiaTheme="minorHAnsi" w:hAnsi="Montserrat" w:cs="Montserrat"/>
          <w:color w:val="000000" w:themeColor="text1"/>
          <w:sz w:val="22"/>
          <w:szCs w:val="22"/>
          <w:lang w:val="es-MX"/>
        </w:rPr>
        <w:t>se acordó la atención de pacientes renales en la sala de Hemodinamia del Hospital General de Zona No 3</w:t>
      </w:r>
      <w:r w:rsidR="00B2257C" w:rsidRPr="00D34176">
        <w:rPr>
          <w:rFonts w:ascii="Montserrat" w:eastAsiaTheme="minorHAnsi" w:hAnsi="Montserrat" w:cs="Montserrat"/>
          <w:color w:val="000000" w:themeColor="text1"/>
          <w:sz w:val="22"/>
          <w:szCs w:val="22"/>
          <w:lang w:val="es-MX"/>
        </w:rPr>
        <w:t xml:space="preserve"> “Jesús María”, la cual beneficia a un millón de derechohabientes.</w:t>
      </w:r>
    </w:p>
    <w:p w14:paraId="5DFE52AD" w14:textId="77777777" w:rsidR="00D34176" w:rsidRDefault="00D34176" w:rsidP="00DC2A9F">
      <w:pPr>
        <w:jc w:val="both"/>
        <w:rPr>
          <w:rFonts w:ascii="Montserrat" w:eastAsiaTheme="minorHAnsi" w:hAnsi="Montserrat" w:cs="Montserrat"/>
          <w:color w:val="000000" w:themeColor="text1"/>
          <w:sz w:val="22"/>
          <w:szCs w:val="22"/>
          <w:lang w:val="es-MX"/>
        </w:rPr>
      </w:pPr>
    </w:p>
    <w:p w14:paraId="19A4B750" w14:textId="4C75E40A" w:rsidR="00B2257C" w:rsidRPr="00D34176" w:rsidRDefault="00B2257C" w:rsidP="00DC2A9F">
      <w:pPr>
        <w:jc w:val="both"/>
        <w:rPr>
          <w:rFonts w:ascii="Montserrat" w:eastAsiaTheme="minorHAnsi" w:hAnsi="Montserrat" w:cs="Montserrat"/>
          <w:color w:val="000000" w:themeColor="text1"/>
          <w:sz w:val="22"/>
          <w:szCs w:val="22"/>
          <w:lang w:val="es-MX"/>
        </w:rPr>
      </w:pPr>
      <w:r w:rsidRPr="00D34176">
        <w:rPr>
          <w:rFonts w:ascii="Montserrat" w:eastAsiaTheme="minorHAnsi" w:hAnsi="Montserrat" w:cs="Montserrat"/>
          <w:color w:val="000000" w:themeColor="text1"/>
          <w:sz w:val="22"/>
          <w:szCs w:val="22"/>
          <w:lang w:val="es-MX"/>
        </w:rPr>
        <w:t>Por otra parte, se trató la situación contractual de los trabajadores de la salud de dicha entidad. Al respecto, el director general del Seguro Social informó que por instrucción del presidente de la República, Andrés Manuel López Obrador, éstos se mantendrán en nómina hasta el mes de septiembre como parte del apoyo del gobierno federal a los estados que no se han incorporado a la federalización de los servicios de salud.</w:t>
      </w:r>
    </w:p>
    <w:p w14:paraId="6150A2E2" w14:textId="77777777" w:rsidR="00B2257C" w:rsidRPr="00D34176" w:rsidRDefault="00B2257C" w:rsidP="00DC2A9F">
      <w:pPr>
        <w:jc w:val="both"/>
        <w:rPr>
          <w:rFonts w:ascii="Montserrat" w:eastAsiaTheme="minorHAnsi" w:hAnsi="Montserrat" w:cs="Montserrat"/>
          <w:color w:val="000000" w:themeColor="text1"/>
          <w:sz w:val="22"/>
          <w:szCs w:val="22"/>
          <w:lang w:val="es-MX"/>
        </w:rPr>
      </w:pPr>
    </w:p>
    <w:p w14:paraId="3652CD3D" w14:textId="228023B0" w:rsidR="00FB61E5" w:rsidRPr="00D34176" w:rsidRDefault="00B2257C" w:rsidP="00DC2A9F">
      <w:pPr>
        <w:jc w:val="both"/>
        <w:rPr>
          <w:rFonts w:ascii="Montserrat" w:hAnsi="Montserrat"/>
          <w:color w:val="000000" w:themeColor="text1"/>
          <w:sz w:val="22"/>
          <w:szCs w:val="22"/>
          <w:lang w:val="es-ES"/>
        </w:rPr>
      </w:pPr>
      <w:r w:rsidRPr="00D34176">
        <w:rPr>
          <w:rFonts w:ascii="Montserrat" w:eastAsiaTheme="minorHAnsi" w:hAnsi="Montserrat" w:cs="Montserrat"/>
          <w:color w:val="000000" w:themeColor="text1"/>
          <w:sz w:val="22"/>
          <w:szCs w:val="22"/>
          <w:lang w:val="es-MX"/>
        </w:rPr>
        <w:t>El dire</w:t>
      </w:r>
      <w:r w:rsidR="000A118E" w:rsidRPr="00D34176">
        <w:rPr>
          <w:rFonts w:ascii="Montserrat" w:eastAsiaTheme="minorHAnsi" w:hAnsi="Montserrat" w:cs="Montserrat"/>
          <w:color w:val="000000" w:themeColor="text1"/>
          <w:sz w:val="22"/>
          <w:szCs w:val="22"/>
          <w:lang w:val="es-MX"/>
        </w:rPr>
        <w:t xml:space="preserve">ctor general del IMSS y la gobernadora también recuperaron </w:t>
      </w:r>
      <w:r w:rsidR="00DC2A9F" w:rsidRPr="00D34176">
        <w:rPr>
          <w:rFonts w:ascii="Montserrat" w:eastAsiaTheme="minorHAnsi" w:hAnsi="Montserrat" w:cs="Montserrat"/>
          <w:color w:val="000000" w:themeColor="text1"/>
          <w:sz w:val="22"/>
          <w:szCs w:val="22"/>
          <w:lang w:val="es-MX"/>
        </w:rPr>
        <w:t xml:space="preserve">la conversación sobre la posibilidad de </w:t>
      </w:r>
      <w:r w:rsidR="000A118E" w:rsidRPr="00D34176">
        <w:rPr>
          <w:rFonts w:ascii="Montserrat" w:eastAsiaTheme="minorHAnsi" w:hAnsi="Montserrat" w:cs="Montserrat"/>
          <w:color w:val="000000" w:themeColor="text1"/>
          <w:sz w:val="22"/>
          <w:szCs w:val="22"/>
          <w:lang w:val="es-MX"/>
        </w:rPr>
        <w:t>que Aguascalientes se adhiera a IMSS-Bienestar</w:t>
      </w:r>
      <w:r w:rsidR="00DC2A9F" w:rsidRPr="00D34176">
        <w:rPr>
          <w:rFonts w:ascii="Montserrat" w:eastAsiaTheme="minorHAnsi" w:hAnsi="Montserrat" w:cs="Montserrat"/>
          <w:color w:val="000000" w:themeColor="text1"/>
          <w:sz w:val="22"/>
          <w:szCs w:val="22"/>
          <w:lang w:val="es-MX"/>
        </w:rPr>
        <w:t>.</w:t>
      </w:r>
      <w:r w:rsidR="000A118E" w:rsidRPr="00D34176">
        <w:rPr>
          <w:rFonts w:ascii="Montserrat" w:eastAsiaTheme="minorHAnsi" w:hAnsi="Montserrat" w:cs="Montserrat"/>
          <w:color w:val="000000" w:themeColor="text1"/>
          <w:sz w:val="22"/>
          <w:szCs w:val="22"/>
          <w:lang w:val="es-MX"/>
        </w:rPr>
        <w:t xml:space="preserve"> La mandataria estatal destacó la importancia de mantener comunicación entre el gobierno estatal y el Seguro Social.</w:t>
      </w:r>
    </w:p>
    <w:p w14:paraId="3BFA33DD" w14:textId="77777777" w:rsidR="00EE39E5" w:rsidRPr="00D34176" w:rsidRDefault="00EE39E5" w:rsidP="006275FF">
      <w:pPr>
        <w:jc w:val="both"/>
        <w:rPr>
          <w:rFonts w:ascii="Montserrat" w:hAnsi="Montserrat"/>
          <w:color w:val="000000" w:themeColor="text1"/>
          <w:sz w:val="20"/>
          <w:szCs w:val="20"/>
          <w:lang w:val="es-ES"/>
        </w:rPr>
      </w:pPr>
    </w:p>
    <w:p w14:paraId="13EEB181" w14:textId="5C434EC1" w:rsidR="005C6549" w:rsidRDefault="00513AE8" w:rsidP="002476EB">
      <w:pPr>
        <w:jc w:val="center"/>
        <w:rPr>
          <w:rFonts w:ascii="Montserrat" w:hAnsi="Montserrat"/>
          <w:b/>
          <w:bCs/>
          <w:color w:val="000000" w:themeColor="text1"/>
          <w:lang w:val="es-MX" w:eastAsia="es-MX"/>
        </w:rPr>
      </w:pPr>
      <w:r w:rsidRPr="00D34176">
        <w:rPr>
          <w:rFonts w:ascii="Montserrat" w:hAnsi="Montserrat"/>
          <w:b/>
          <w:bCs/>
          <w:color w:val="000000" w:themeColor="text1"/>
          <w:lang w:val="es-MX" w:eastAsia="es-MX"/>
        </w:rPr>
        <w:t>---o0o---</w:t>
      </w:r>
    </w:p>
    <w:p w14:paraId="02D433B9" w14:textId="77777777" w:rsidR="00204C57" w:rsidRDefault="00204C57" w:rsidP="00204C57">
      <w:r>
        <w:t>LINK DE FOTOS</w:t>
      </w:r>
    </w:p>
    <w:p w14:paraId="21D0F170" w14:textId="77777777" w:rsidR="00204C57" w:rsidRDefault="00204C57" w:rsidP="00204C57"/>
    <w:p w14:paraId="67CB1620" w14:textId="77777777" w:rsidR="00204C57" w:rsidRDefault="00DD5CCD" w:rsidP="00204C57">
      <w:hyperlink r:id="rId8" w:history="1">
        <w:r w:rsidR="00204C57" w:rsidRPr="00310AE5">
          <w:rPr>
            <w:rStyle w:val="Hipervnculo"/>
          </w:rPr>
          <w:t>https://drive.google.com/drive/folders/1QjJFcvBCeN_ULFRn4Q9v5wyFkLDuFDi0?usp=sharing</w:t>
        </w:r>
      </w:hyperlink>
      <w:r w:rsidR="00204C57">
        <w:t xml:space="preserve"> </w:t>
      </w:r>
    </w:p>
    <w:p w14:paraId="36129B15" w14:textId="77777777" w:rsidR="00204C57" w:rsidRPr="00D34176" w:rsidRDefault="00204C57" w:rsidP="002476EB">
      <w:pPr>
        <w:jc w:val="center"/>
        <w:rPr>
          <w:rFonts w:ascii="Montserrat" w:hAnsi="Montserrat"/>
          <w:color w:val="000000" w:themeColor="text1"/>
        </w:rPr>
      </w:pPr>
    </w:p>
    <w:sectPr w:rsidR="00204C57" w:rsidRPr="00D34176" w:rsidSect="00BB14FB">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EB3E" w14:textId="77777777" w:rsidR="00E70F6F" w:rsidRDefault="00E70F6F">
      <w:r>
        <w:separator/>
      </w:r>
    </w:p>
  </w:endnote>
  <w:endnote w:type="continuationSeparator" w:id="0">
    <w:p w14:paraId="1E4726E0" w14:textId="77777777" w:rsidR="00E70F6F" w:rsidRDefault="00E70F6F">
      <w:r>
        <w:continuationSeparator/>
      </w:r>
    </w:p>
  </w:endnote>
  <w:endnote w:type="continuationNotice" w:id="1">
    <w:p w14:paraId="7F892C2A" w14:textId="77777777" w:rsidR="00E70F6F" w:rsidRDefault="00E70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06DA" w14:textId="77777777" w:rsidR="00E70F6F" w:rsidRDefault="00E70F6F">
      <w:r>
        <w:separator/>
      </w:r>
    </w:p>
  </w:footnote>
  <w:footnote w:type="continuationSeparator" w:id="0">
    <w:p w14:paraId="71D7A2F0" w14:textId="77777777" w:rsidR="00E70F6F" w:rsidRDefault="00E70F6F">
      <w:r>
        <w:continuationSeparator/>
      </w:r>
    </w:p>
  </w:footnote>
  <w:footnote w:type="continuationNotice" w:id="1">
    <w:p w14:paraId="30C01A5F" w14:textId="77777777" w:rsidR="00E70F6F" w:rsidRDefault="00E70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10193F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439431">
    <w:abstractNumId w:val="8"/>
  </w:num>
  <w:num w:numId="2" w16cid:durableId="721826151">
    <w:abstractNumId w:val="5"/>
  </w:num>
  <w:num w:numId="3" w16cid:durableId="1786577009">
    <w:abstractNumId w:val="2"/>
  </w:num>
  <w:num w:numId="4" w16cid:durableId="2101296999">
    <w:abstractNumId w:val="3"/>
  </w:num>
  <w:num w:numId="5" w16cid:durableId="1053433006">
    <w:abstractNumId w:val="11"/>
  </w:num>
  <w:num w:numId="6" w16cid:durableId="1538618882">
    <w:abstractNumId w:val="1"/>
  </w:num>
  <w:num w:numId="7" w16cid:durableId="1737556881">
    <w:abstractNumId w:val="7"/>
  </w:num>
  <w:num w:numId="8" w16cid:durableId="1853646762">
    <w:abstractNumId w:val="0"/>
  </w:num>
  <w:num w:numId="9" w16cid:durableId="347801426">
    <w:abstractNumId w:val="6"/>
  </w:num>
  <w:num w:numId="10" w16cid:durableId="1042095814">
    <w:abstractNumId w:val="9"/>
  </w:num>
  <w:num w:numId="11" w16cid:durableId="150602232">
    <w:abstractNumId w:val="4"/>
  </w:num>
  <w:num w:numId="12" w16cid:durableId="108161055">
    <w:abstractNumId w:val="12"/>
  </w:num>
  <w:num w:numId="13" w16cid:durableId="1671442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50D1"/>
    <w:rsid w:val="000677C9"/>
    <w:rsid w:val="0007367D"/>
    <w:rsid w:val="000759B6"/>
    <w:rsid w:val="00087BF2"/>
    <w:rsid w:val="0009068E"/>
    <w:rsid w:val="000917CF"/>
    <w:rsid w:val="0009280E"/>
    <w:rsid w:val="00093EA8"/>
    <w:rsid w:val="00095DCE"/>
    <w:rsid w:val="00097F37"/>
    <w:rsid w:val="000A118E"/>
    <w:rsid w:val="000A12B3"/>
    <w:rsid w:val="000A6F74"/>
    <w:rsid w:val="000B063B"/>
    <w:rsid w:val="000B35B7"/>
    <w:rsid w:val="000B3FE9"/>
    <w:rsid w:val="000B6B34"/>
    <w:rsid w:val="000C169A"/>
    <w:rsid w:val="000C3735"/>
    <w:rsid w:val="000C43E9"/>
    <w:rsid w:val="000C4A13"/>
    <w:rsid w:val="000C4BA2"/>
    <w:rsid w:val="000C7024"/>
    <w:rsid w:val="000C76EF"/>
    <w:rsid w:val="000D024F"/>
    <w:rsid w:val="000E02DD"/>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15AC"/>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E4BAE"/>
    <w:rsid w:val="001E6000"/>
    <w:rsid w:val="00203AA8"/>
    <w:rsid w:val="00204C57"/>
    <w:rsid w:val="002062A3"/>
    <w:rsid w:val="00207825"/>
    <w:rsid w:val="00213368"/>
    <w:rsid w:val="00217CB6"/>
    <w:rsid w:val="00220370"/>
    <w:rsid w:val="00221097"/>
    <w:rsid w:val="002219E0"/>
    <w:rsid w:val="00225880"/>
    <w:rsid w:val="002271BA"/>
    <w:rsid w:val="002324E7"/>
    <w:rsid w:val="0023565D"/>
    <w:rsid w:val="00237502"/>
    <w:rsid w:val="00237AC0"/>
    <w:rsid w:val="0024545E"/>
    <w:rsid w:val="00246FA4"/>
    <w:rsid w:val="002476EB"/>
    <w:rsid w:val="002531C9"/>
    <w:rsid w:val="00253695"/>
    <w:rsid w:val="0025404F"/>
    <w:rsid w:val="00254333"/>
    <w:rsid w:val="00255D74"/>
    <w:rsid w:val="00256641"/>
    <w:rsid w:val="002567BF"/>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D0860"/>
    <w:rsid w:val="002E1078"/>
    <w:rsid w:val="002E11BC"/>
    <w:rsid w:val="002E2EE0"/>
    <w:rsid w:val="002E556D"/>
    <w:rsid w:val="002E58F6"/>
    <w:rsid w:val="002F122A"/>
    <w:rsid w:val="002F4118"/>
    <w:rsid w:val="002F7820"/>
    <w:rsid w:val="0030081D"/>
    <w:rsid w:val="003017A5"/>
    <w:rsid w:val="003040F0"/>
    <w:rsid w:val="00307B9D"/>
    <w:rsid w:val="0031180D"/>
    <w:rsid w:val="00320D38"/>
    <w:rsid w:val="003273A5"/>
    <w:rsid w:val="00334D13"/>
    <w:rsid w:val="0033587A"/>
    <w:rsid w:val="00335B50"/>
    <w:rsid w:val="003406E5"/>
    <w:rsid w:val="0034328E"/>
    <w:rsid w:val="003440F9"/>
    <w:rsid w:val="0034731E"/>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750D"/>
    <w:rsid w:val="00413F85"/>
    <w:rsid w:val="0041537A"/>
    <w:rsid w:val="00420679"/>
    <w:rsid w:val="004206F6"/>
    <w:rsid w:val="00423696"/>
    <w:rsid w:val="00423A45"/>
    <w:rsid w:val="00425FAD"/>
    <w:rsid w:val="0043089E"/>
    <w:rsid w:val="004315C4"/>
    <w:rsid w:val="00433C08"/>
    <w:rsid w:val="00434779"/>
    <w:rsid w:val="00435859"/>
    <w:rsid w:val="00443DA2"/>
    <w:rsid w:val="004460AD"/>
    <w:rsid w:val="00447360"/>
    <w:rsid w:val="00450CAD"/>
    <w:rsid w:val="00462C72"/>
    <w:rsid w:val="00466080"/>
    <w:rsid w:val="004677E6"/>
    <w:rsid w:val="00472B12"/>
    <w:rsid w:val="00474894"/>
    <w:rsid w:val="00474D11"/>
    <w:rsid w:val="004762C3"/>
    <w:rsid w:val="0047652B"/>
    <w:rsid w:val="004773B1"/>
    <w:rsid w:val="004774EC"/>
    <w:rsid w:val="00481B24"/>
    <w:rsid w:val="004824AD"/>
    <w:rsid w:val="0048474B"/>
    <w:rsid w:val="00486D57"/>
    <w:rsid w:val="0048739B"/>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7281A"/>
    <w:rsid w:val="005753AD"/>
    <w:rsid w:val="00583E95"/>
    <w:rsid w:val="00583F1E"/>
    <w:rsid w:val="005905BB"/>
    <w:rsid w:val="00591390"/>
    <w:rsid w:val="005914DA"/>
    <w:rsid w:val="0059462E"/>
    <w:rsid w:val="00594E51"/>
    <w:rsid w:val="005A1DE3"/>
    <w:rsid w:val="005A351F"/>
    <w:rsid w:val="005A3B05"/>
    <w:rsid w:val="005B3858"/>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6A25"/>
    <w:rsid w:val="00615A31"/>
    <w:rsid w:val="00622762"/>
    <w:rsid w:val="00624F7C"/>
    <w:rsid w:val="00626723"/>
    <w:rsid w:val="006275FF"/>
    <w:rsid w:val="006313DB"/>
    <w:rsid w:val="00632082"/>
    <w:rsid w:val="00632A41"/>
    <w:rsid w:val="00634EB3"/>
    <w:rsid w:val="006431C1"/>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F2718"/>
    <w:rsid w:val="006F2CD8"/>
    <w:rsid w:val="006F55CA"/>
    <w:rsid w:val="006F5D9E"/>
    <w:rsid w:val="00701613"/>
    <w:rsid w:val="0070368C"/>
    <w:rsid w:val="00703C6D"/>
    <w:rsid w:val="007132C1"/>
    <w:rsid w:val="0072061B"/>
    <w:rsid w:val="0072192F"/>
    <w:rsid w:val="00721D59"/>
    <w:rsid w:val="0072219B"/>
    <w:rsid w:val="007237FC"/>
    <w:rsid w:val="00725251"/>
    <w:rsid w:val="007318C3"/>
    <w:rsid w:val="0073635D"/>
    <w:rsid w:val="00746285"/>
    <w:rsid w:val="00766D5A"/>
    <w:rsid w:val="00770159"/>
    <w:rsid w:val="00771120"/>
    <w:rsid w:val="00771F15"/>
    <w:rsid w:val="00773769"/>
    <w:rsid w:val="00774791"/>
    <w:rsid w:val="007819C4"/>
    <w:rsid w:val="00785E9F"/>
    <w:rsid w:val="007861A6"/>
    <w:rsid w:val="00786D28"/>
    <w:rsid w:val="00790E4C"/>
    <w:rsid w:val="00794AE5"/>
    <w:rsid w:val="00794D28"/>
    <w:rsid w:val="007A0693"/>
    <w:rsid w:val="007A46B6"/>
    <w:rsid w:val="007B1339"/>
    <w:rsid w:val="007C13E2"/>
    <w:rsid w:val="007C4229"/>
    <w:rsid w:val="007C70EB"/>
    <w:rsid w:val="007C71A0"/>
    <w:rsid w:val="007E07FF"/>
    <w:rsid w:val="007E3726"/>
    <w:rsid w:val="007E5357"/>
    <w:rsid w:val="007F3583"/>
    <w:rsid w:val="007F554C"/>
    <w:rsid w:val="00800562"/>
    <w:rsid w:val="00802F04"/>
    <w:rsid w:val="00803ABD"/>
    <w:rsid w:val="00803E69"/>
    <w:rsid w:val="00804D78"/>
    <w:rsid w:val="0080605F"/>
    <w:rsid w:val="008069CA"/>
    <w:rsid w:val="00813B30"/>
    <w:rsid w:val="00827FBA"/>
    <w:rsid w:val="00833E66"/>
    <w:rsid w:val="00834149"/>
    <w:rsid w:val="008346B6"/>
    <w:rsid w:val="0083730F"/>
    <w:rsid w:val="00841AE4"/>
    <w:rsid w:val="008421F5"/>
    <w:rsid w:val="008438DC"/>
    <w:rsid w:val="008521A5"/>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10E6"/>
    <w:rsid w:val="008F7B22"/>
    <w:rsid w:val="0090189D"/>
    <w:rsid w:val="00905353"/>
    <w:rsid w:val="00906B26"/>
    <w:rsid w:val="00921E3E"/>
    <w:rsid w:val="0092338D"/>
    <w:rsid w:val="009369BA"/>
    <w:rsid w:val="00937959"/>
    <w:rsid w:val="009445A5"/>
    <w:rsid w:val="00947C53"/>
    <w:rsid w:val="00956766"/>
    <w:rsid w:val="0096489C"/>
    <w:rsid w:val="00972D96"/>
    <w:rsid w:val="0097671F"/>
    <w:rsid w:val="00985BCE"/>
    <w:rsid w:val="00987543"/>
    <w:rsid w:val="00987761"/>
    <w:rsid w:val="00995031"/>
    <w:rsid w:val="009A208A"/>
    <w:rsid w:val="009A3EAC"/>
    <w:rsid w:val="009A70AA"/>
    <w:rsid w:val="009B0363"/>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B7D"/>
    <w:rsid w:val="00A20E1F"/>
    <w:rsid w:val="00A21B91"/>
    <w:rsid w:val="00A266FF"/>
    <w:rsid w:val="00A27FBF"/>
    <w:rsid w:val="00A313F7"/>
    <w:rsid w:val="00A315EC"/>
    <w:rsid w:val="00A35FD0"/>
    <w:rsid w:val="00A40F84"/>
    <w:rsid w:val="00A42945"/>
    <w:rsid w:val="00A471CC"/>
    <w:rsid w:val="00A53BCC"/>
    <w:rsid w:val="00A543B8"/>
    <w:rsid w:val="00A55306"/>
    <w:rsid w:val="00A57F62"/>
    <w:rsid w:val="00A60B21"/>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2D7D"/>
    <w:rsid w:val="00B1315E"/>
    <w:rsid w:val="00B13FBD"/>
    <w:rsid w:val="00B149E7"/>
    <w:rsid w:val="00B15C98"/>
    <w:rsid w:val="00B16BB0"/>
    <w:rsid w:val="00B200F6"/>
    <w:rsid w:val="00B2257C"/>
    <w:rsid w:val="00B26B5D"/>
    <w:rsid w:val="00B33494"/>
    <w:rsid w:val="00B421A2"/>
    <w:rsid w:val="00B54E2E"/>
    <w:rsid w:val="00B56C83"/>
    <w:rsid w:val="00B572C7"/>
    <w:rsid w:val="00B57610"/>
    <w:rsid w:val="00B610BC"/>
    <w:rsid w:val="00B61A94"/>
    <w:rsid w:val="00B62AD8"/>
    <w:rsid w:val="00B62EAA"/>
    <w:rsid w:val="00B666B9"/>
    <w:rsid w:val="00B77A59"/>
    <w:rsid w:val="00B8545F"/>
    <w:rsid w:val="00B87020"/>
    <w:rsid w:val="00B90836"/>
    <w:rsid w:val="00B9163D"/>
    <w:rsid w:val="00B92193"/>
    <w:rsid w:val="00B9385A"/>
    <w:rsid w:val="00B95AA0"/>
    <w:rsid w:val="00B9766D"/>
    <w:rsid w:val="00BA0BF5"/>
    <w:rsid w:val="00BA1A06"/>
    <w:rsid w:val="00BA2714"/>
    <w:rsid w:val="00BB14FB"/>
    <w:rsid w:val="00BB3E83"/>
    <w:rsid w:val="00BB3F83"/>
    <w:rsid w:val="00BB6030"/>
    <w:rsid w:val="00BC02D6"/>
    <w:rsid w:val="00BC2B1E"/>
    <w:rsid w:val="00BC43FA"/>
    <w:rsid w:val="00BC52DD"/>
    <w:rsid w:val="00BC54D5"/>
    <w:rsid w:val="00BC5831"/>
    <w:rsid w:val="00BD5ADF"/>
    <w:rsid w:val="00BE3C60"/>
    <w:rsid w:val="00BE59C0"/>
    <w:rsid w:val="00BE721A"/>
    <w:rsid w:val="00BF12A8"/>
    <w:rsid w:val="00BF7DF2"/>
    <w:rsid w:val="00C01F84"/>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7467D"/>
    <w:rsid w:val="00C76CFC"/>
    <w:rsid w:val="00C80660"/>
    <w:rsid w:val="00C82607"/>
    <w:rsid w:val="00C86D88"/>
    <w:rsid w:val="00C90A64"/>
    <w:rsid w:val="00C93572"/>
    <w:rsid w:val="00C93A7A"/>
    <w:rsid w:val="00C97124"/>
    <w:rsid w:val="00C97D4F"/>
    <w:rsid w:val="00CA3215"/>
    <w:rsid w:val="00CA426B"/>
    <w:rsid w:val="00CB0EB7"/>
    <w:rsid w:val="00CB15C6"/>
    <w:rsid w:val="00CB2CC1"/>
    <w:rsid w:val="00CB5D94"/>
    <w:rsid w:val="00CC4C76"/>
    <w:rsid w:val="00CC7AB8"/>
    <w:rsid w:val="00CD0A08"/>
    <w:rsid w:val="00CD7179"/>
    <w:rsid w:val="00CD7F19"/>
    <w:rsid w:val="00CE0AC5"/>
    <w:rsid w:val="00CE519C"/>
    <w:rsid w:val="00CF2428"/>
    <w:rsid w:val="00CF2EA8"/>
    <w:rsid w:val="00CF561D"/>
    <w:rsid w:val="00CF6490"/>
    <w:rsid w:val="00D0295C"/>
    <w:rsid w:val="00D0318B"/>
    <w:rsid w:val="00D06EFA"/>
    <w:rsid w:val="00D13A3C"/>
    <w:rsid w:val="00D1449E"/>
    <w:rsid w:val="00D160F7"/>
    <w:rsid w:val="00D17054"/>
    <w:rsid w:val="00D17C9F"/>
    <w:rsid w:val="00D22B00"/>
    <w:rsid w:val="00D34176"/>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876F5"/>
    <w:rsid w:val="00D94F49"/>
    <w:rsid w:val="00DA1122"/>
    <w:rsid w:val="00DA37B0"/>
    <w:rsid w:val="00DA7337"/>
    <w:rsid w:val="00DB140F"/>
    <w:rsid w:val="00DB1740"/>
    <w:rsid w:val="00DC27D7"/>
    <w:rsid w:val="00DC2A9F"/>
    <w:rsid w:val="00DC2D6C"/>
    <w:rsid w:val="00DC54A5"/>
    <w:rsid w:val="00DD410B"/>
    <w:rsid w:val="00DD4DD3"/>
    <w:rsid w:val="00DD5BCF"/>
    <w:rsid w:val="00DD5CCD"/>
    <w:rsid w:val="00DD5EBE"/>
    <w:rsid w:val="00DE2C4A"/>
    <w:rsid w:val="00DE57F4"/>
    <w:rsid w:val="00DF06F4"/>
    <w:rsid w:val="00DF3181"/>
    <w:rsid w:val="00E071D8"/>
    <w:rsid w:val="00E10803"/>
    <w:rsid w:val="00E12A79"/>
    <w:rsid w:val="00E2222B"/>
    <w:rsid w:val="00E27832"/>
    <w:rsid w:val="00E3016F"/>
    <w:rsid w:val="00E454B8"/>
    <w:rsid w:val="00E467BB"/>
    <w:rsid w:val="00E4690C"/>
    <w:rsid w:val="00E52861"/>
    <w:rsid w:val="00E52BA4"/>
    <w:rsid w:val="00E57583"/>
    <w:rsid w:val="00E66E89"/>
    <w:rsid w:val="00E70F6F"/>
    <w:rsid w:val="00E7506B"/>
    <w:rsid w:val="00E754B4"/>
    <w:rsid w:val="00E757F8"/>
    <w:rsid w:val="00E760BA"/>
    <w:rsid w:val="00E80F83"/>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D4FE9"/>
    <w:rsid w:val="00EE39E5"/>
    <w:rsid w:val="00EE60F7"/>
    <w:rsid w:val="00EE7A80"/>
    <w:rsid w:val="00EF3150"/>
    <w:rsid w:val="00EF5EA3"/>
    <w:rsid w:val="00F0206C"/>
    <w:rsid w:val="00F02078"/>
    <w:rsid w:val="00F0441F"/>
    <w:rsid w:val="00F07E83"/>
    <w:rsid w:val="00F11812"/>
    <w:rsid w:val="00F140F4"/>
    <w:rsid w:val="00F20635"/>
    <w:rsid w:val="00F2746A"/>
    <w:rsid w:val="00F33726"/>
    <w:rsid w:val="00F33906"/>
    <w:rsid w:val="00F3409D"/>
    <w:rsid w:val="00F3774E"/>
    <w:rsid w:val="00F406A8"/>
    <w:rsid w:val="00F42154"/>
    <w:rsid w:val="00F42995"/>
    <w:rsid w:val="00F443FA"/>
    <w:rsid w:val="00F473DB"/>
    <w:rsid w:val="00F50B82"/>
    <w:rsid w:val="00F51B03"/>
    <w:rsid w:val="00F52F30"/>
    <w:rsid w:val="00F53943"/>
    <w:rsid w:val="00F574F0"/>
    <w:rsid w:val="00F625BE"/>
    <w:rsid w:val="00F83BC7"/>
    <w:rsid w:val="00F86C89"/>
    <w:rsid w:val="00F90B3C"/>
    <w:rsid w:val="00F91285"/>
    <w:rsid w:val="00FB609B"/>
    <w:rsid w:val="00FB61E5"/>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EEB8FFED-C2F0-45D1-8448-6081D2A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paragraph" w:customStyle="1" w:styleId="Default">
    <w:name w:val="Default"/>
    <w:rsid w:val="00D876F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965158858">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jJFcvBCeN_ULFRn4Q9v5wyFkLDuFDi0?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4883-10AB-4900-B978-568CCA342C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2023-12-28T20:30:00Z</cp:lastPrinted>
  <dcterms:created xsi:type="dcterms:W3CDTF">2024-06-26T16:10:00Z</dcterms:created>
  <dcterms:modified xsi:type="dcterms:W3CDTF">2024-06-26T16:10:00Z</dcterms:modified>
</cp:coreProperties>
</file>