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67B4" w14:textId="77777777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DB140F">
        <w:rPr>
          <w:rFonts w:ascii="Montserrat" w:hAnsi="Montserrat"/>
          <w:b/>
          <w:color w:val="134E39"/>
        </w:rPr>
        <w:t>BOLETÍN DE PRENSA</w:t>
      </w:r>
    </w:p>
    <w:p w14:paraId="5BF31DA2" w14:textId="0B0B3C4D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Ciudad de México, </w:t>
      </w:r>
      <w:r w:rsidR="00124176">
        <w:rPr>
          <w:rFonts w:ascii="Montserrat" w:hAnsi="Montserrat"/>
          <w:sz w:val="20"/>
          <w:szCs w:val="20"/>
        </w:rPr>
        <w:t>jueves 11 de abril</w:t>
      </w:r>
      <w:r w:rsidR="003720ED">
        <w:rPr>
          <w:rFonts w:ascii="Montserrat" w:hAnsi="Montserrat"/>
          <w:sz w:val="20"/>
          <w:szCs w:val="20"/>
        </w:rPr>
        <w:t xml:space="preserve"> de 2024</w:t>
      </w:r>
    </w:p>
    <w:p w14:paraId="18C4C75D" w14:textId="5933110F" w:rsidR="004A5A66" w:rsidRPr="005C6549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5C6549">
        <w:rPr>
          <w:rFonts w:ascii="Montserrat" w:hAnsi="Montserrat"/>
          <w:sz w:val="20"/>
          <w:szCs w:val="20"/>
          <w:lang w:val="es-MX"/>
        </w:rPr>
        <w:t xml:space="preserve">No. </w:t>
      </w:r>
      <w:r w:rsidR="00124176">
        <w:rPr>
          <w:rFonts w:ascii="Montserrat" w:hAnsi="Montserrat"/>
          <w:sz w:val="20"/>
          <w:szCs w:val="20"/>
          <w:lang w:val="es-MX"/>
        </w:rPr>
        <w:t>173</w:t>
      </w:r>
      <w:r w:rsidRPr="005C6549">
        <w:rPr>
          <w:rFonts w:ascii="Montserrat" w:hAnsi="Montserrat"/>
          <w:sz w:val="20"/>
          <w:szCs w:val="20"/>
          <w:lang w:val="es-MX"/>
        </w:rPr>
        <w:t>/202</w:t>
      </w:r>
      <w:r w:rsidR="003720ED">
        <w:rPr>
          <w:rFonts w:ascii="Montserrat" w:hAnsi="Montserrat"/>
          <w:sz w:val="20"/>
          <w:szCs w:val="20"/>
          <w:lang w:val="es-MX"/>
        </w:rPr>
        <w:t>4</w:t>
      </w:r>
    </w:p>
    <w:p w14:paraId="502109C2" w14:textId="77777777" w:rsidR="00DE2C4A" w:rsidRDefault="00DE2C4A" w:rsidP="000276CC">
      <w:pPr>
        <w:spacing w:line="240" w:lineRule="atLeast"/>
        <w:jc w:val="both"/>
        <w:rPr>
          <w:rFonts w:ascii="Montserrat" w:hAnsi="Montserrat"/>
          <w:lang w:val="es-MX"/>
        </w:rPr>
      </w:pPr>
    </w:p>
    <w:p w14:paraId="1E80428D" w14:textId="77777777" w:rsidR="00091A78" w:rsidRPr="001D30DC" w:rsidRDefault="00091A78" w:rsidP="001D30DC">
      <w:pPr>
        <w:spacing w:line="240" w:lineRule="atLeast"/>
        <w:jc w:val="center"/>
        <w:rPr>
          <w:rFonts w:ascii="Montserrat" w:hAnsi="Montserrat"/>
          <w:b/>
          <w:sz w:val="32"/>
          <w:lang w:val="es-MX"/>
        </w:rPr>
      </w:pPr>
      <w:r w:rsidRPr="001D30DC">
        <w:rPr>
          <w:rFonts w:ascii="Montserrat" w:hAnsi="Montserrat"/>
          <w:b/>
          <w:sz w:val="32"/>
          <w:lang w:val="es-MX"/>
        </w:rPr>
        <w:t>Para el tratamiento de</w:t>
      </w:r>
      <w:r w:rsidR="001D30DC" w:rsidRPr="001D30DC">
        <w:rPr>
          <w:rFonts w:ascii="Montserrat" w:hAnsi="Montserrat"/>
          <w:b/>
          <w:sz w:val="32"/>
          <w:lang w:val="es-MX"/>
        </w:rPr>
        <w:t xml:space="preserve">l </w:t>
      </w:r>
      <w:r w:rsidRPr="001D30DC">
        <w:rPr>
          <w:rFonts w:ascii="Montserrat" w:hAnsi="Montserrat"/>
          <w:b/>
          <w:sz w:val="32"/>
          <w:lang w:val="es-MX"/>
        </w:rPr>
        <w:t xml:space="preserve">mal del Parkinson, el </w:t>
      </w:r>
      <w:r w:rsidR="001D30DC">
        <w:rPr>
          <w:rFonts w:ascii="Montserrat" w:hAnsi="Montserrat"/>
          <w:b/>
          <w:sz w:val="32"/>
          <w:lang w:val="es-MX"/>
        </w:rPr>
        <w:t xml:space="preserve">IMSS </w:t>
      </w:r>
      <w:r w:rsidRPr="001D30DC">
        <w:rPr>
          <w:rFonts w:ascii="Montserrat" w:hAnsi="Montserrat"/>
          <w:b/>
          <w:sz w:val="32"/>
          <w:lang w:val="es-MX"/>
        </w:rPr>
        <w:t xml:space="preserve">cuenta con terapias </w:t>
      </w:r>
      <w:r w:rsidR="001D30DC" w:rsidRPr="001D30DC">
        <w:rPr>
          <w:rFonts w:ascii="Montserrat" w:hAnsi="Montserrat"/>
          <w:b/>
          <w:sz w:val="32"/>
          <w:lang w:val="es-MX"/>
        </w:rPr>
        <w:t xml:space="preserve">que </w:t>
      </w:r>
      <w:r w:rsidRPr="001D30DC">
        <w:rPr>
          <w:rFonts w:ascii="Montserrat" w:hAnsi="Montserrat"/>
          <w:b/>
          <w:sz w:val="32"/>
          <w:lang w:val="es-MX"/>
        </w:rPr>
        <w:t>favorecen el control del movimiento</w:t>
      </w:r>
    </w:p>
    <w:p w14:paraId="3985E45A" w14:textId="77777777" w:rsidR="00091A78" w:rsidRDefault="00091A78" w:rsidP="000276CC">
      <w:pPr>
        <w:spacing w:line="240" w:lineRule="atLeast"/>
        <w:jc w:val="both"/>
        <w:rPr>
          <w:rFonts w:ascii="Montserrat" w:hAnsi="Montserrat"/>
          <w:lang w:val="es-MX"/>
        </w:rPr>
      </w:pPr>
    </w:p>
    <w:p w14:paraId="60963553" w14:textId="77777777" w:rsidR="001D30DC" w:rsidRPr="001D30DC" w:rsidRDefault="001D30DC" w:rsidP="001D30D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b/>
        </w:rPr>
      </w:pPr>
      <w:r w:rsidRPr="001D30DC">
        <w:rPr>
          <w:rFonts w:ascii="Montserrat" w:hAnsi="Montserrat"/>
          <w:b/>
        </w:rPr>
        <w:t>Se trata de medicinas similares a la dopamina y de estimuladores cerebrales profundos; éste último puede ayudar a controlar los síntomas hasta por 15 años</w:t>
      </w:r>
    </w:p>
    <w:p w14:paraId="7D8888D1" w14:textId="77777777" w:rsidR="001D30DC" w:rsidRPr="001D30DC" w:rsidRDefault="001D30DC" w:rsidP="001D30D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b/>
        </w:rPr>
      </w:pPr>
      <w:r w:rsidRPr="001D30DC">
        <w:rPr>
          <w:rFonts w:ascii="Montserrat" w:hAnsi="Montserrat"/>
          <w:b/>
        </w:rPr>
        <w:t>Ante la presencia de signos como temblor, rigidez, movimientos lentos y depresión, es necesario acudir a la Unidad de Medicina Familiar.</w:t>
      </w:r>
    </w:p>
    <w:p w14:paraId="79F5A7B1" w14:textId="77777777" w:rsidR="001D30DC" w:rsidRDefault="001D30DC" w:rsidP="000276CC">
      <w:pPr>
        <w:spacing w:line="240" w:lineRule="atLeast"/>
        <w:jc w:val="both"/>
        <w:rPr>
          <w:rFonts w:ascii="Montserrat" w:hAnsi="Montserrat"/>
          <w:lang w:val="es-MX"/>
        </w:rPr>
      </w:pPr>
    </w:p>
    <w:p w14:paraId="602F358C" w14:textId="77777777" w:rsidR="00A0562F" w:rsidRDefault="00A0562F" w:rsidP="000276CC">
      <w:pPr>
        <w:spacing w:line="240" w:lineRule="atLeast"/>
        <w:jc w:val="both"/>
        <w:rPr>
          <w:rFonts w:ascii="Montserrat" w:hAnsi="Montserrat"/>
          <w:lang w:val="es-MX"/>
        </w:rPr>
      </w:pPr>
    </w:p>
    <w:p w14:paraId="0E262CA1" w14:textId="77777777" w:rsidR="008C676D" w:rsidRDefault="00B469F8" w:rsidP="00A0562F">
      <w:pPr>
        <w:spacing w:line="240" w:lineRule="atLeast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Para el tratamiento de derechohabientes que padecen mal del Parkinson, el </w:t>
      </w:r>
      <w:r w:rsidR="00A0562F">
        <w:rPr>
          <w:rFonts w:ascii="Montserrat" w:hAnsi="Montserrat"/>
          <w:lang w:val="es-MX"/>
        </w:rPr>
        <w:t>Instituto Mexicano del Seguro Social</w:t>
      </w:r>
      <w:r>
        <w:rPr>
          <w:rFonts w:ascii="Montserrat" w:hAnsi="Montserrat"/>
          <w:lang w:val="es-MX"/>
        </w:rPr>
        <w:t xml:space="preserve"> (IMSS) </w:t>
      </w:r>
      <w:r w:rsidR="008C676D">
        <w:rPr>
          <w:rFonts w:ascii="Montserrat" w:hAnsi="Montserrat"/>
          <w:lang w:val="es-MX"/>
        </w:rPr>
        <w:t xml:space="preserve">cuenta con terapias a base de </w:t>
      </w:r>
      <w:r w:rsidRPr="006C2AE5">
        <w:rPr>
          <w:rFonts w:ascii="Montserrat" w:hAnsi="Montserrat"/>
          <w:lang w:val="es-MX"/>
        </w:rPr>
        <w:t xml:space="preserve">medicamentos similares a la dopamina </w:t>
      </w:r>
      <w:r w:rsidR="008C676D">
        <w:rPr>
          <w:rFonts w:ascii="Montserrat" w:hAnsi="Montserrat"/>
          <w:lang w:val="es-MX"/>
        </w:rPr>
        <w:t xml:space="preserve">y con </w:t>
      </w:r>
      <w:r w:rsidR="008C676D" w:rsidRPr="006C2AE5">
        <w:rPr>
          <w:rFonts w:ascii="Montserrat" w:hAnsi="Montserrat"/>
          <w:lang w:val="es-MX"/>
        </w:rPr>
        <w:t>estimuladores cerebrales</w:t>
      </w:r>
      <w:r w:rsidR="008C676D">
        <w:rPr>
          <w:rFonts w:ascii="Montserrat" w:hAnsi="Montserrat"/>
          <w:lang w:val="es-MX"/>
        </w:rPr>
        <w:t xml:space="preserve"> </w:t>
      </w:r>
      <w:r w:rsidR="008C676D" w:rsidRPr="006C2AE5">
        <w:rPr>
          <w:rFonts w:ascii="Montserrat" w:hAnsi="Montserrat"/>
          <w:lang w:val="es-MX"/>
        </w:rPr>
        <w:t>profundos</w:t>
      </w:r>
      <w:r w:rsidR="00F27709">
        <w:rPr>
          <w:rFonts w:ascii="Montserrat" w:hAnsi="Montserrat"/>
          <w:lang w:val="es-MX"/>
        </w:rPr>
        <w:t xml:space="preserve"> que favorecen e</w:t>
      </w:r>
      <w:r w:rsidR="008C676D">
        <w:rPr>
          <w:rFonts w:ascii="Montserrat" w:hAnsi="Montserrat"/>
          <w:lang w:val="es-MX"/>
        </w:rPr>
        <w:t xml:space="preserve">l control del movimiento, explicó el neurocirujano </w:t>
      </w:r>
      <w:r w:rsidR="00AF600F" w:rsidRPr="00A76A81">
        <w:rPr>
          <w:rFonts w:ascii="Montserrat" w:hAnsi="Montserrat"/>
          <w:lang w:val="es-MX"/>
        </w:rPr>
        <w:t>Carlos Raúl Rangel Morales</w:t>
      </w:r>
      <w:r w:rsidR="00AF600F">
        <w:rPr>
          <w:rFonts w:ascii="Montserrat" w:hAnsi="Montserrat"/>
          <w:lang w:val="es-MX"/>
        </w:rPr>
        <w:t>.</w:t>
      </w:r>
    </w:p>
    <w:p w14:paraId="698ADE20" w14:textId="77777777" w:rsidR="008C676D" w:rsidRDefault="008C676D" w:rsidP="00A0562F">
      <w:pPr>
        <w:spacing w:line="240" w:lineRule="atLeast"/>
        <w:jc w:val="both"/>
        <w:rPr>
          <w:rFonts w:ascii="Montserrat" w:hAnsi="Montserrat"/>
          <w:lang w:val="es-MX"/>
        </w:rPr>
      </w:pPr>
    </w:p>
    <w:p w14:paraId="0F784FF7" w14:textId="77777777" w:rsidR="00542E23" w:rsidRPr="00542E23" w:rsidRDefault="00542E23" w:rsidP="00AF600F">
      <w:pPr>
        <w:spacing w:line="240" w:lineRule="atLeast"/>
        <w:jc w:val="both"/>
        <w:rPr>
          <w:rFonts w:ascii="Montserrat" w:hAnsi="Montserrat"/>
          <w:lang w:val="es-MX"/>
        </w:rPr>
      </w:pPr>
      <w:r w:rsidRPr="00542E23">
        <w:rPr>
          <w:rFonts w:ascii="Montserrat" w:hAnsi="Montserrat"/>
          <w:lang w:val="es-MX"/>
        </w:rPr>
        <w:t xml:space="preserve">Aunque es un padecimiento que no tiene cura, </w:t>
      </w:r>
      <w:r>
        <w:rPr>
          <w:rFonts w:ascii="Montserrat" w:hAnsi="Montserrat"/>
          <w:lang w:val="es-MX"/>
        </w:rPr>
        <w:t>explicó</w:t>
      </w:r>
      <w:r w:rsidR="00AF600F">
        <w:rPr>
          <w:rFonts w:ascii="Montserrat" w:hAnsi="Montserrat"/>
          <w:lang w:val="es-MX"/>
        </w:rPr>
        <w:t xml:space="preserve"> el </w:t>
      </w:r>
      <w:r w:rsidR="007454AD">
        <w:rPr>
          <w:rFonts w:ascii="Montserrat" w:hAnsi="Montserrat"/>
          <w:lang w:val="es-MX"/>
        </w:rPr>
        <w:t>c</w:t>
      </w:r>
      <w:r w:rsidR="00AF600F" w:rsidRPr="00A76A81">
        <w:rPr>
          <w:rFonts w:ascii="Montserrat" w:hAnsi="Montserrat"/>
          <w:lang w:val="es-MX"/>
        </w:rPr>
        <w:t xml:space="preserve">oordinador Clínico </w:t>
      </w:r>
      <w:r w:rsidR="007454AD">
        <w:rPr>
          <w:rFonts w:ascii="Montserrat" w:hAnsi="Montserrat"/>
          <w:lang w:val="es-MX"/>
        </w:rPr>
        <w:t xml:space="preserve">del </w:t>
      </w:r>
      <w:r w:rsidR="00AF600F" w:rsidRPr="00A76A81">
        <w:rPr>
          <w:rFonts w:ascii="Montserrat" w:hAnsi="Montserrat"/>
          <w:lang w:val="es-MX"/>
        </w:rPr>
        <w:t>Hospital de Especialidades</w:t>
      </w:r>
      <w:r w:rsidR="007454AD">
        <w:rPr>
          <w:rFonts w:ascii="Montserrat" w:hAnsi="Montserrat"/>
          <w:lang w:val="es-MX"/>
        </w:rPr>
        <w:t xml:space="preserve"> del </w:t>
      </w:r>
      <w:r w:rsidR="00AF600F" w:rsidRPr="00A76A81">
        <w:rPr>
          <w:rFonts w:ascii="Montserrat" w:hAnsi="Montserrat"/>
          <w:lang w:val="es-MX"/>
        </w:rPr>
        <w:t>Centro Médico Nacional</w:t>
      </w:r>
      <w:r w:rsidR="00091A78">
        <w:rPr>
          <w:rFonts w:ascii="Montserrat" w:hAnsi="Montserrat"/>
          <w:lang w:val="es-MX"/>
        </w:rPr>
        <w:t xml:space="preserve"> La Raza</w:t>
      </w:r>
      <w:r w:rsidR="007454AD">
        <w:rPr>
          <w:rFonts w:ascii="Montserrat" w:hAnsi="Montserrat"/>
          <w:lang w:val="es-MX"/>
        </w:rPr>
        <w:t xml:space="preserve">, </w:t>
      </w:r>
      <w:r w:rsidRPr="00542E23">
        <w:rPr>
          <w:rFonts w:ascii="Montserrat" w:hAnsi="Montserrat"/>
          <w:lang w:val="es-MX"/>
        </w:rPr>
        <w:t>es importante acudir a la Unidad de Medicina Familiar cuando se presentan síntomas como temblor, rigidez, movimientos lentos y depresión</w:t>
      </w:r>
      <w:r>
        <w:rPr>
          <w:rFonts w:ascii="Montserrat" w:hAnsi="Montserrat"/>
          <w:lang w:val="es-MX"/>
        </w:rPr>
        <w:t xml:space="preserve">, pues la </w:t>
      </w:r>
      <w:r w:rsidRPr="00542E23">
        <w:rPr>
          <w:rFonts w:ascii="Montserrat" w:hAnsi="Montserrat"/>
          <w:lang w:val="es-MX"/>
        </w:rPr>
        <w:t xml:space="preserve">enfermedad tarda </w:t>
      </w:r>
      <w:r>
        <w:rPr>
          <w:rFonts w:ascii="Montserrat" w:hAnsi="Montserrat"/>
          <w:lang w:val="es-MX"/>
        </w:rPr>
        <w:t xml:space="preserve">entre 3 y 4 </w:t>
      </w:r>
      <w:r w:rsidRPr="00542E23">
        <w:rPr>
          <w:rFonts w:ascii="Montserrat" w:hAnsi="Montserrat"/>
          <w:lang w:val="es-MX"/>
        </w:rPr>
        <w:t>años en instalarse por completo.</w:t>
      </w:r>
    </w:p>
    <w:p w14:paraId="15A05E25" w14:textId="77777777" w:rsidR="00542E23" w:rsidRDefault="00542E23" w:rsidP="00A0562F">
      <w:pPr>
        <w:spacing w:line="240" w:lineRule="atLeast"/>
        <w:jc w:val="both"/>
        <w:rPr>
          <w:rFonts w:ascii="Montserrat" w:hAnsi="Montserrat"/>
          <w:lang w:val="es-MX"/>
        </w:rPr>
      </w:pPr>
    </w:p>
    <w:p w14:paraId="444879BF" w14:textId="77777777" w:rsidR="00F27709" w:rsidRDefault="00F27709" w:rsidP="00F27709">
      <w:pPr>
        <w:spacing w:line="240" w:lineRule="atLeast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El especialista precisó que el Parkinson es una patología del sistema nervioso que dificulta la </w:t>
      </w:r>
      <w:r w:rsidRPr="006C2AE5">
        <w:rPr>
          <w:rFonts w:ascii="Montserrat" w:hAnsi="Montserrat"/>
          <w:lang w:val="es-MX"/>
        </w:rPr>
        <w:t>actividad motriz</w:t>
      </w:r>
      <w:r>
        <w:rPr>
          <w:rFonts w:ascii="Montserrat" w:hAnsi="Montserrat"/>
          <w:lang w:val="es-MX"/>
        </w:rPr>
        <w:t xml:space="preserve">, </w:t>
      </w:r>
      <w:r w:rsidR="0026413F">
        <w:rPr>
          <w:rFonts w:ascii="Montserrat" w:hAnsi="Montserrat"/>
          <w:lang w:val="es-MX"/>
        </w:rPr>
        <w:t>lo que provoca</w:t>
      </w:r>
      <w:r w:rsidR="005E7A4E">
        <w:rPr>
          <w:rFonts w:ascii="Montserrat" w:hAnsi="Montserrat"/>
          <w:lang w:val="es-MX"/>
        </w:rPr>
        <w:t xml:space="preserve"> que</w:t>
      </w:r>
      <w:r w:rsidR="0026413F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el paciente </w:t>
      </w:r>
      <w:r w:rsidR="007454AD">
        <w:rPr>
          <w:rFonts w:ascii="Montserrat" w:hAnsi="Montserrat"/>
          <w:lang w:val="es-MX"/>
        </w:rPr>
        <w:t xml:space="preserve">pierda </w:t>
      </w:r>
      <w:r>
        <w:rPr>
          <w:rFonts w:ascii="Montserrat" w:hAnsi="Montserrat"/>
          <w:lang w:val="es-MX"/>
        </w:rPr>
        <w:t xml:space="preserve">la capacidad de </w:t>
      </w:r>
      <w:r w:rsidRPr="006C2AE5">
        <w:rPr>
          <w:rFonts w:ascii="Montserrat" w:hAnsi="Montserrat"/>
          <w:lang w:val="es-MX"/>
        </w:rPr>
        <w:t>caminar, comer</w:t>
      </w:r>
      <w:r>
        <w:rPr>
          <w:rFonts w:ascii="Montserrat" w:hAnsi="Montserrat"/>
          <w:lang w:val="es-MX"/>
        </w:rPr>
        <w:t xml:space="preserve"> y</w:t>
      </w:r>
      <w:r w:rsidRPr="006C2AE5">
        <w:rPr>
          <w:rFonts w:ascii="Montserrat" w:hAnsi="Montserrat"/>
          <w:lang w:val="es-MX"/>
        </w:rPr>
        <w:t xml:space="preserve"> peinarse</w:t>
      </w:r>
      <w:r>
        <w:rPr>
          <w:rFonts w:ascii="Montserrat" w:hAnsi="Montserrat"/>
          <w:lang w:val="es-MX"/>
        </w:rPr>
        <w:t xml:space="preserve"> por sí mismo; es degenerativa y progresiva.</w:t>
      </w:r>
    </w:p>
    <w:p w14:paraId="2B737918" w14:textId="77777777" w:rsidR="00F27709" w:rsidRDefault="00F27709" w:rsidP="00F27709">
      <w:pPr>
        <w:spacing w:line="240" w:lineRule="atLeast"/>
        <w:jc w:val="both"/>
        <w:rPr>
          <w:rFonts w:ascii="Montserrat" w:hAnsi="Montserrat"/>
          <w:lang w:val="es-MX"/>
        </w:rPr>
      </w:pPr>
    </w:p>
    <w:p w14:paraId="07F945FE" w14:textId="77777777" w:rsidR="00167D43" w:rsidRDefault="00167D43" w:rsidP="00167D43">
      <w:pPr>
        <w:spacing w:line="240" w:lineRule="atLeast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En el Día Mundial del Parkinson, que se conmemora el 11 de abril, el doctor Rangel </w:t>
      </w:r>
      <w:r w:rsidR="007454AD">
        <w:rPr>
          <w:rFonts w:ascii="Montserrat" w:hAnsi="Montserrat"/>
          <w:lang w:val="es-MX"/>
        </w:rPr>
        <w:t xml:space="preserve">Morales </w:t>
      </w:r>
      <w:r>
        <w:rPr>
          <w:rFonts w:ascii="Montserrat" w:hAnsi="Montserrat"/>
          <w:lang w:val="es-MX"/>
        </w:rPr>
        <w:t xml:space="preserve">afirmó que el </w:t>
      </w:r>
      <w:r w:rsidRPr="006C2AE5">
        <w:rPr>
          <w:rFonts w:ascii="Montserrat" w:hAnsi="Montserrat"/>
          <w:lang w:val="es-MX"/>
        </w:rPr>
        <w:t>diagnóstico de la enfermedad es clínico</w:t>
      </w:r>
      <w:r w:rsidR="005E7A4E">
        <w:rPr>
          <w:rFonts w:ascii="Montserrat" w:hAnsi="Montserrat"/>
          <w:lang w:val="es-MX"/>
        </w:rPr>
        <w:t xml:space="preserve"> y se apoya con </w:t>
      </w:r>
      <w:r>
        <w:rPr>
          <w:rFonts w:ascii="Montserrat" w:hAnsi="Montserrat"/>
          <w:lang w:val="es-MX"/>
        </w:rPr>
        <w:t xml:space="preserve">estudios </w:t>
      </w:r>
      <w:r w:rsidR="007454AD">
        <w:rPr>
          <w:rFonts w:ascii="Montserrat" w:hAnsi="Montserrat"/>
          <w:lang w:val="es-MX"/>
        </w:rPr>
        <w:t xml:space="preserve">de </w:t>
      </w:r>
      <w:r w:rsidRPr="006C2AE5">
        <w:rPr>
          <w:rFonts w:ascii="Montserrat" w:hAnsi="Montserrat"/>
          <w:lang w:val="es-MX"/>
        </w:rPr>
        <w:t xml:space="preserve">resonancia magnética y </w:t>
      </w:r>
      <w:r w:rsidRPr="00167D43">
        <w:rPr>
          <w:rFonts w:ascii="Montserrat" w:hAnsi="Montserrat"/>
          <w:lang w:val="es-MX"/>
        </w:rPr>
        <w:t xml:space="preserve">tomografía de emisión de positrones </w:t>
      </w:r>
      <w:r>
        <w:rPr>
          <w:rFonts w:ascii="Montserrat" w:hAnsi="Montserrat"/>
          <w:lang w:val="es-MX"/>
        </w:rPr>
        <w:t>(</w:t>
      </w:r>
      <w:r w:rsidRPr="006C2AE5">
        <w:rPr>
          <w:rFonts w:ascii="Montserrat" w:hAnsi="Montserrat"/>
          <w:lang w:val="es-MX"/>
        </w:rPr>
        <w:t>PET</w:t>
      </w:r>
      <w:r>
        <w:rPr>
          <w:rFonts w:ascii="Montserrat" w:hAnsi="Montserrat"/>
          <w:lang w:val="es-MX"/>
        </w:rPr>
        <w:t xml:space="preserve">), que se utilizan </w:t>
      </w:r>
      <w:r w:rsidRPr="006C2AE5">
        <w:rPr>
          <w:rFonts w:ascii="Montserrat" w:hAnsi="Montserrat"/>
          <w:lang w:val="es-MX"/>
        </w:rPr>
        <w:t>para descartar otr</w:t>
      </w:r>
      <w:r w:rsidR="0026413F">
        <w:rPr>
          <w:rFonts w:ascii="Montserrat" w:hAnsi="Montserrat"/>
          <w:lang w:val="es-MX"/>
        </w:rPr>
        <w:t xml:space="preserve">os padecimientos </w:t>
      </w:r>
      <w:r w:rsidRPr="006C2AE5">
        <w:rPr>
          <w:rFonts w:ascii="Montserrat" w:hAnsi="Montserrat"/>
          <w:lang w:val="es-MX"/>
        </w:rPr>
        <w:t>con signos</w:t>
      </w:r>
      <w:r>
        <w:rPr>
          <w:rFonts w:ascii="Montserrat" w:hAnsi="Montserrat"/>
          <w:lang w:val="es-MX"/>
        </w:rPr>
        <w:t xml:space="preserve"> </w:t>
      </w:r>
      <w:r w:rsidRPr="006C2AE5">
        <w:rPr>
          <w:rFonts w:ascii="Montserrat" w:hAnsi="Montserrat"/>
          <w:lang w:val="es-MX"/>
        </w:rPr>
        <w:t>similares</w:t>
      </w:r>
      <w:r>
        <w:rPr>
          <w:rFonts w:ascii="Montserrat" w:hAnsi="Montserrat"/>
          <w:lang w:val="es-MX"/>
        </w:rPr>
        <w:t>.</w:t>
      </w:r>
    </w:p>
    <w:p w14:paraId="00FEE490" w14:textId="77777777" w:rsidR="00542E23" w:rsidRPr="006C2AE5" w:rsidRDefault="00542E23" w:rsidP="00542E23">
      <w:pPr>
        <w:spacing w:line="240" w:lineRule="atLeast"/>
        <w:jc w:val="both"/>
        <w:rPr>
          <w:rFonts w:ascii="Montserrat" w:hAnsi="Montserrat"/>
          <w:lang w:val="es-MX"/>
        </w:rPr>
      </w:pPr>
    </w:p>
    <w:p w14:paraId="4D932022" w14:textId="77777777" w:rsidR="006C3C5F" w:rsidRDefault="007454AD" w:rsidP="006C3C5F">
      <w:pPr>
        <w:spacing w:line="240" w:lineRule="atLeast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Y aunque no es curable, </w:t>
      </w:r>
      <w:r w:rsidR="006C3C5F">
        <w:rPr>
          <w:rFonts w:ascii="Montserrat" w:hAnsi="Montserrat"/>
          <w:lang w:val="es-MX"/>
        </w:rPr>
        <w:t xml:space="preserve">aseveró, se puede </w:t>
      </w:r>
      <w:r w:rsidR="006C3C5F" w:rsidRPr="006C2AE5">
        <w:rPr>
          <w:rFonts w:ascii="Montserrat" w:hAnsi="Montserrat"/>
          <w:lang w:val="es-MX"/>
        </w:rPr>
        <w:t>controla</w:t>
      </w:r>
      <w:r w:rsidR="006C3C5F">
        <w:rPr>
          <w:rFonts w:ascii="Montserrat" w:hAnsi="Montserrat"/>
          <w:lang w:val="es-MX"/>
        </w:rPr>
        <w:t xml:space="preserve">r </w:t>
      </w:r>
      <w:r w:rsidR="006C3C5F" w:rsidRPr="006C2AE5">
        <w:rPr>
          <w:rFonts w:ascii="Montserrat" w:hAnsi="Montserrat"/>
          <w:lang w:val="es-MX"/>
        </w:rPr>
        <w:t>con una detección y tratamiento</w:t>
      </w:r>
      <w:r w:rsidR="006C3C5F">
        <w:rPr>
          <w:rFonts w:ascii="Montserrat" w:hAnsi="Montserrat"/>
          <w:lang w:val="es-MX"/>
        </w:rPr>
        <w:t xml:space="preserve"> </w:t>
      </w:r>
      <w:r w:rsidR="006C3C5F" w:rsidRPr="006C2AE5">
        <w:rPr>
          <w:rFonts w:ascii="Montserrat" w:hAnsi="Montserrat"/>
          <w:lang w:val="es-MX"/>
        </w:rPr>
        <w:t>oportunos.</w:t>
      </w:r>
      <w:r w:rsidR="006C3C5F">
        <w:rPr>
          <w:rFonts w:ascii="Montserrat" w:hAnsi="Montserrat"/>
          <w:lang w:val="es-MX"/>
        </w:rPr>
        <w:t xml:space="preserve"> Para ello, el Instituto Mexicano del Seguro Social ofrece el tratamiento a través de </w:t>
      </w:r>
      <w:r w:rsidR="006C3C5F" w:rsidRPr="006C2AE5">
        <w:rPr>
          <w:rFonts w:ascii="Montserrat" w:hAnsi="Montserrat"/>
          <w:lang w:val="es-MX"/>
        </w:rPr>
        <w:t>medicamentos similares a la dopamina (sustancia del cerebro</w:t>
      </w:r>
      <w:r w:rsidR="006C3C5F">
        <w:rPr>
          <w:rFonts w:ascii="Montserrat" w:hAnsi="Montserrat"/>
          <w:lang w:val="es-MX"/>
        </w:rPr>
        <w:t xml:space="preserve"> </w:t>
      </w:r>
      <w:r w:rsidR="006C3C5F" w:rsidRPr="006C2AE5">
        <w:rPr>
          <w:rFonts w:ascii="Montserrat" w:hAnsi="Montserrat"/>
          <w:lang w:val="es-MX"/>
        </w:rPr>
        <w:t>que falta o es de mala calidad en los pacientes con la enfermedad) y otros que favorecen</w:t>
      </w:r>
      <w:r w:rsidR="006C3C5F">
        <w:rPr>
          <w:rFonts w:ascii="Montserrat" w:hAnsi="Montserrat"/>
          <w:lang w:val="es-MX"/>
        </w:rPr>
        <w:t xml:space="preserve"> </w:t>
      </w:r>
      <w:r w:rsidR="006C3C5F" w:rsidRPr="006C2AE5">
        <w:rPr>
          <w:rFonts w:ascii="Montserrat" w:hAnsi="Montserrat"/>
          <w:lang w:val="es-MX"/>
        </w:rPr>
        <w:t>el movimiento.</w:t>
      </w:r>
    </w:p>
    <w:p w14:paraId="20449E8F" w14:textId="77777777" w:rsidR="006C3C5F" w:rsidRPr="006C2AE5" w:rsidRDefault="006C3C5F" w:rsidP="006C3C5F">
      <w:pPr>
        <w:spacing w:line="240" w:lineRule="atLeast"/>
        <w:jc w:val="both"/>
        <w:rPr>
          <w:rFonts w:ascii="Montserrat" w:hAnsi="Montserrat"/>
          <w:lang w:val="es-MX"/>
        </w:rPr>
      </w:pPr>
    </w:p>
    <w:p w14:paraId="0383899A" w14:textId="77777777" w:rsidR="006C3C5F" w:rsidRDefault="0026413F" w:rsidP="006C3C5F">
      <w:pPr>
        <w:spacing w:line="240" w:lineRule="atLeast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Detalló que además </w:t>
      </w:r>
      <w:r w:rsidR="006C3C5F" w:rsidRPr="006C2AE5">
        <w:rPr>
          <w:rFonts w:ascii="Montserrat" w:hAnsi="Montserrat"/>
          <w:lang w:val="es-MX"/>
        </w:rPr>
        <w:t xml:space="preserve">se realiza cirugía cerebral </w:t>
      </w:r>
      <w:r>
        <w:rPr>
          <w:rFonts w:ascii="Montserrat" w:hAnsi="Montserrat"/>
          <w:lang w:val="es-MX"/>
        </w:rPr>
        <w:t xml:space="preserve">para colocar </w:t>
      </w:r>
      <w:r w:rsidR="006C3C5F" w:rsidRPr="006C2AE5">
        <w:rPr>
          <w:rFonts w:ascii="Montserrat" w:hAnsi="Montserrat"/>
          <w:lang w:val="es-MX"/>
        </w:rPr>
        <w:t>estimuladores cerebrales</w:t>
      </w:r>
      <w:r w:rsidR="006C3C5F">
        <w:rPr>
          <w:rFonts w:ascii="Montserrat" w:hAnsi="Montserrat"/>
          <w:lang w:val="es-MX"/>
        </w:rPr>
        <w:t xml:space="preserve"> </w:t>
      </w:r>
      <w:r w:rsidR="006C3C5F" w:rsidRPr="006C2AE5">
        <w:rPr>
          <w:rFonts w:ascii="Montserrat" w:hAnsi="Montserrat"/>
          <w:lang w:val="es-MX"/>
        </w:rPr>
        <w:t>profundos (DBS</w:t>
      </w:r>
      <w:r>
        <w:rPr>
          <w:rFonts w:ascii="Montserrat" w:hAnsi="Montserrat"/>
          <w:lang w:val="es-MX"/>
        </w:rPr>
        <w:t>,</w:t>
      </w:r>
      <w:r w:rsidR="006C3C5F" w:rsidRPr="006C2AE5">
        <w:rPr>
          <w:rFonts w:ascii="Montserrat" w:hAnsi="Montserrat"/>
          <w:lang w:val="es-MX"/>
        </w:rPr>
        <w:t xml:space="preserve"> por sus siglas en inglés), que funcionan dando pulsos eléctricos a grupos</w:t>
      </w:r>
      <w:r w:rsidR="006C3C5F">
        <w:rPr>
          <w:rFonts w:ascii="Montserrat" w:hAnsi="Montserrat"/>
          <w:lang w:val="es-MX"/>
        </w:rPr>
        <w:t xml:space="preserve"> </w:t>
      </w:r>
      <w:r w:rsidR="006C3C5F" w:rsidRPr="006C2AE5">
        <w:rPr>
          <w:rFonts w:ascii="Montserrat" w:hAnsi="Montserrat"/>
          <w:lang w:val="es-MX"/>
        </w:rPr>
        <w:t xml:space="preserve">neuronales que participan </w:t>
      </w:r>
      <w:r>
        <w:rPr>
          <w:rFonts w:ascii="Montserrat" w:hAnsi="Montserrat"/>
          <w:lang w:val="es-MX"/>
        </w:rPr>
        <w:t xml:space="preserve">en la generación del movimiento y con lo cual </w:t>
      </w:r>
      <w:r w:rsidR="006C3C5F" w:rsidRPr="006C2AE5">
        <w:rPr>
          <w:rFonts w:ascii="Montserrat" w:hAnsi="Montserrat"/>
          <w:lang w:val="es-MX"/>
        </w:rPr>
        <w:t>puede</w:t>
      </w:r>
      <w:r>
        <w:rPr>
          <w:rFonts w:ascii="Montserrat" w:hAnsi="Montserrat"/>
          <w:lang w:val="es-MX"/>
        </w:rPr>
        <w:t xml:space="preserve">n dejar de presentarse los </w:t>
      </w:r>
      <w:r w:rsidR="006C3C5F" w:rsidRPr="006C2AE5">
        <w:rPr>
          <w:rFonts w:ascii="Montserrat" w:hAnsi="Montserrat"/>
          <w:lang w:val="es-MX"/>
        </w:rPr>
        <w:t xml:space="preserve">síntomas hasta </w:t>
      </w:r>
      <w:r>
        <w:rPr>
          <w:rFonts w:ascii="Montserrat" w:hAnsi="Montserrat"/>
          <w:lang w:val="es-MX"/>
        </w:rPr>
        <w:t xml:space="preserve">por </w:t>
      </w:r>
      <w:r w:rsidR="006C3C5F" w:rsidRPr="006C2AE5">
        <w:rPr>
          <w:rFonts w:ascii="Montserrat" w:hAnsi="Montserrat"/>
          <w:lang w:val="es-MX"/>
        </w:rPr>
        <w:t>15 años.</w:t>
      </w:r>
    </w:p>
    <w:p w14:paraId="68428E84" w14:textId="77777777" w:rsidR="006C3C5F" w:rsidRDefault="006C3C5F" w:rsidP="006C3C5F">
      <w:pPr>
        <w:spacing w:line="240" w:lineRule="atLeast"/>
        <w:jc w:val="both"/>
        <w:rPr>
          <w:rFonts w:ascii="Montserrat" w:hAnsi="Montserrat"/>
          <w:lang w:val="es-MX"/>
        </w:rPr>
      </w:pPr>
    </w:p>
    <w:p w14:paraId="5C625949" w14:textId="77777777" w:rsidR="003613A4" w:rsidRDefault="003613A4" w:rsidP="003613A4">
      <w:pPr>
        <w:spacing w:line="240" w:lineRule="atLeast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El especialista </w:t>
      </w:r>
      <w:r w:rsidR="007454AD">
        <w:rPr>
          <w:rFonts w:ascii="Montserrat" w:hAnsi="Montserrat"/>
          <w:lang w:val="es-MX"/>
        </w:rPr>
        <w:t xml:space="preserve">en neurocirugía </w:t>
      </w:r>
      <w:r>
        <w:rPr>
          <w:rFonts w:ascii="Montserrat" w:hAnsi="Montserrat"/>
          <w:lang w:val="es-MX"/>
        </w:rPr>
        <w:t xml:space="preserve">destacó que el Parkinson se presenta con más frecuencia en </w:t>
      </w:r>
      <w:r w:rsidRPr="006C2AE5">
        <w:rPr>
          <w:rFonts w:ascii="Montserrat" w:hAnsi="Montserrat"/>
          <w:lang w:val="es-MX"/>
        </w:rPr>
        <w:t xml:space="preserve">hombres que en mujeres, </w:t>
      </w:r>
      <w:r>
        <w:rPr>
          <w:rFonts w:ascii="Montserrat" w:hAnsi="Montserrat"/>
          <w:lang w:val="es-MX"/>
        </w:rPr>
        <w:t xml:space="preserve">con mayor afectación </w:t>
      </w:r>
      <w:r w:rsidRPr="006C2AE5">
        <w:rPr>
          <w:rFonts w:ascii="Montserrat" w:hAnsi="Montserrat"/>
          <w:lang w:val="es-MX"/>
        </w:rPr>
        <w:t>entre los 50 y</w:t>
      </w:r>
      <w:r>
        <w:rPr>
          <w:rFonts w:ascii="Montserrat" w:hAnsi="Montserrat"/>
          <w:lang w:val="es-MX"/>
        </w:rPr>
        <w:t xml:space="preserve"> 60 años de edad, y al detectarlo de forma temprana, es posible ofrecer atención y tratamiento oportunos.</w:t>
      </w:r>
    </w:p>
    <w:p w14:paraId="44081E9C" w14:textId="77777777" w:rsidR="003613A4" w:rsidRDefault="003613A4" w:rsidP="003613A4">
      <w:pPr>
        <w:spacing w:line="240" w:lineRule="atLeast"/>
        <w:jc w:val="both"/>
        <w:rPr>
          <w:rFonts w:ascii="Montserrat" w:hAnsi="Montserrat"/>
          <w:lang w:val="es-MX"/>
        </w:rPr>
      </w:pPr>
    </w:p>
    <w:p w14:paraId="068B1F64" w14:textId="77777777" w:rsidR="00091A78" w:rsidRDefault="007454AD" w:rsidP="006C2AE5">
      <w:pPr>
        <w:spacing w:line="240" w:lineRule="atLeast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Subrayó que la afectación al interior de la familia es un punto importante, toda vez que sus integrantes </w:t>
      </w:r>
      <w:r w:rsidR="00091A78">
        <w:rPr>
          <w:rFonts w:ascii="Montserrat" w:hAnsi="Montserrat"/>
          <w:lang w:val="es-MX"/>
        </w:rPr>
        <w:t xml:space="preserve">visualizan una enfermedad que se hace progresiva e incapacita al paciente, haciéndolo </w:t>
      </w:r>
      <w:r w:rsidR="006C2AE5" w:rsidRPr="006C2AE5">
        <w:rPr>
          <w:rFonts w:ascii="Montserrat" w:hAnsi="Montserrat"/>
          <w:lang w:val="es-MX"/>
        </w:rPr>
        <w:t>dependiente del apoyo familiar en estados avanzados de</w:t>
      </w:r>
      <w:r w:rsidR="00091A78">
        <w:rPr>
          <w:rFonts w:ascii="Montserrat" w:hAnsi="Montserrat"/>
          <w:lang w:val="es-MX"/>
        </w:rPr>
        <w:t>l padecimiento.</w:t>
      </w:r>
    </w:p>
    <w:p w14:paraId="223FF534" w14:textId="77777777" w:rsidR="00091A78" w:rsidRDefault="00091A78" w:rsidP="006C2AE5">
      <w:pPr>
        <w:spacing w:line="240" w:lineRule="atLeast"/>
        <w:jc w:val="both"/>
        <w:rPr>
          <w:rFonts w:ascii="Montserrat" w:hAnsi="Montserrat"/>
          <w:lang w:val="es-MX"/>
        </w:rPr>
      </w:pPr>
    </w:p>
    <w:p w14:paraId="0AAE965F" w14:textId="77777777" w:rsidR="006C2AE5" w:rsidRDefault="00091A78" w:rsidP="006C2AE5">
      <w:pPr>
        <w:spacing w:line="240" w:lineRule="atLeast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En esa condición, refirió, se requieren </w:t>
      </w:r>
      <w:r w:rsidR="006C2AE5" w:rsidRPr="006C2AE5">
        <w:rPr>
          <w:rFonts w:ascii="Montserrat" w:hAnsi="Montserrat"/>
          <w:lang w:val="es-MX"/>
        </w:rPr>
        <w:t>cuidados por enfermería, rehabilitadores y consultas médicas constantes.</w:t>
      </w:r>
    </w:p>
    <w:p w14:paraId="66CB831D" w14:textId="77777777" w:rsidR="006C2AE5" w:rsidRPr="006C2AE5" w:rsidRDefault="006C2AE5" w:rsidP="006C2AE5">
      <w:pPr>
        <w:spacing w:line="240" w:lineRule="atLeast"/>
        <w:jc w:val="both"/>
        <w:rPr>
          <w:rFonts w:ascii="Montserrat" w:hAnsi="Montserrat"/>
          <w:lang w:val="es-MX"/>
        </w:rPr>
      </w:pPr>
    </w:p>
    <w:p w14:paraId="2871F01D" w14:textId="77777777" w:rsidR="00A76A81" w:rsidRDefault="00091A78" w:rsidP="00A76A81">
      <w:pPr>
        <w:spacing w:line="240" w:lineRule="atLeast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El c</w:t>
      </w:r>
      <w:r w:rsidRPr="00A76A81">
        <w:rPr>
          <w:rFonts w:ascii="Montserrat" w:hAnsi="Montserrat"/>
          <w:lang w:val="es-MX"/>
        </w:rPr>
        <w:t xml:space="preserve">oordinador Clínico </w:t>
      </w:r>
      <w:r>
        <w:rPr>
          <w:rFonts w:ascii="Montserrat" w:hAnsi="Montserrat"/>
          <w:lang w:val="es-MX"/>
        </w:rPr>
        <w:t xml:space="preserve">del </w:t>
      </w:r>
      <w:r w:rsidRPr="00A76A81">
        <w:rPr>
          <w:rFonts w:ascii="Montserrat" w:hAnsi="Montserrat"/>
          <w:lang w:val="es-MX"/>
        </w:rPr>
        <w:t>Hospital de Especialidades</w:t>
      </w:r>
      <w:r>
        <w:rPr>
          <w:rFonts w:ascii="Montserrat" w:hAnsi="Montserrat"/>
          <w:lang w:val="es-MX"/>
        </w:rPr>
        <w:t xml:space="preserve"> del </w:t>
      </w:r>
      <w:r w:rsidRPr="00A76A81">
        <w:rPr>
          <w:rFonts w:ascii="Montserrat" w:hAnsi="Montserrat"/>
          <w:lang w:val="es-MX"/>
        </w:rPr>
        <w:t>Centro Médico Nacional</w:t>
      </w:r>
      <w:r>
        <w:rPr>
          <w:rFonts w:ascii="Montserrat" w:hAnsi="Montserrat"/>
          <w:lang w:val="es-MX"/>
        </w:rPr>
        <w:t xml:space="preserve"> La Raza</w:t>
      </w:r>
      <w:r w:rsidRPr="006C2AE5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resaltó que para la atención de la enfermedad de Parkinson, los derechohabientes </w:t>
      </w:r>
      <w:r w:rsidR="006C2AE5" w:rsidRPr="006C2AE5">
        <w:rPr>
          <w:rFonts w:ascii="Montserrat" w:hAnsi="Montserrat"/>
          <w:lang w:val="es-MX"/>
        </w:rPr>
        <w:t xml:space="preserve">y sus familias cuentan con el apoyo del Seguro Social y </w:t>
      </w:r>
      <w:r>
        <w:rPr>
          <w:rFonts w:ascii="Montserrat" w:hAnsi="Montserrat"/>
          <w:lang w:val="es-MX"/>
        </w:rPr>
        <w:t>de los profesionales de la salud para brindar las terapias de forma oportuna.</w:t>
      </w:r>
    </w:p>
    <w:p w14:paraId="361556B0" w14:textId="77777777" w:rsidR="00091A78" w:rsidRDefault="00091A78" w:rsidP="00A76A81">
      <w:pPr>
        <w:spacing w:line="240" w:lineRule="atLeast"/>
        <w:jc w:val="both"/>
        <w:rPr>
          <w:rFonts w:ascii="Montserrat" w:hAnsi="Montserrat"/>
          <w:lang w:val="es-MX"/>
        </w:rPr>
      </w:pPr>
    </w:p>
    <w:p w14:paraId="6BAB62B8" w14:textId="77777777" w:rsidR="00091A78" w:rsidRPr="00091A78" w:rsidRDefault="00091A78" w:rsidP="00091A78">
      <w:pPr>
        <w:spacing w:line="240" w:lineRule="atLeast"/>
        <w:jc w:val="center"/>
        <w:rPr>
          <w:rFonts w:ascii="Montserrat" w:hAnsi="Montserrat"/>
          <w:b/>
          <w:lang w:val="es-MX"/>
        </w:rPr>
      </w:pPr>
      <w:r w:rsidRPr="00091A78">
        <w:rPr>
          <w:rFonts w:ascii="Montserrat" w:hAnsi="Montserrat"/>
          <w:b/>
          <w:lang w:val="es-MX"/>
        </w:rPr>
        <w:t>--- o0o ---</w:t>
      </w:r>
    </w:p>
    <w:p w14:paraId="28F7234F" w14:textId="77777777" w:rsidR="00091A78" w:rsidRDefault="00091A78" w:rsidP="00A76A81">
      <w:pPr>
        <w:spacing w:line="240" w:lineRule="atLeast"/>
        <w:jc w:val="both"/>
        <w:rPr>
          <w:rFonts w:ascii="Montserrat" w:hAnsi="Montserrat"/>
          <w:lang w:val="es-MX"/>
        </w:rPr>
      </w:pPr>
    </w:p>
    <w:p w14:paraId="1211B5DB" w14:textId="77777777" w:rsidR="00044D3C" w:rsidRDefault="00044D3C" w:rsidP="00A76A81">
      <w:pPr>
        <w:spacing w:line="240" w:lineRule="atLeast"/>
        <w:jc w:val="both"/>
        <w:rPr>
          <w:rFonts w:ascii="Montserrat" w:hAnsi="Montserrat"/>
          <w:lang w:val="es-MX"/>
        </w:rPr>
      </w:pPr>
    </w:p>
    <w:p w14:paraId="083FAB91" w14:textId="77777777" w:rsidR="00044D3C" w:rsidRDefault="00044D3C" w:rsidP="00044D3C">
      <w:r>
        <w:t>LINK DE FOTOS</w:t>
      </w:r>
    </w:p>
    <w:p w14:paraId="4C7A3B3F" w14:textId="0DA59EB0" w:rsidR="00044D3C" w:rsidRDefault="001C31FA" w:rsidP="00044D3C">
      <w:pPr>
        <w:spacing w:line="240" w:lineRule="atLeast"/>
        <w:jc w:val="both"/>
        <w:rPr>
          <w:rFonts w:ascii="Montserrat" w:hAnsi="Montserrat"/>
          <w:lang w:val="es-MX"/>
        </w:rPr>
      </w:pPr>
      <w:hyperlink r:id="rId7" w:history="1">
        <w:r w:rsidR="00044D3C" w:rsidRPr="00F5393B">
          <w:rPr>
            <w:rStyle w:val="Hipervnculo"/>
          </w:rPr>
          <w:t>https://imssmx.sharepoint.com/:f:/s/comunicacionsocial/EoX9vjHIoaRNhDlIjTG-rfQBjpZumRh3YbYyzPr5FhoPWA?e=dHdgMt</w:t>
        </w:r>
      </w:hyperlink>
    </w:p>
    <w:sectPr w:rsidR="00044D3C" w:rsidSect="006C2AE5">
      <w:headerReference w:type="default" r:id="rId8"/>
      <w:footerReference w:type="default" r:id="rId9"/>
      <w:pgSz w:w="12240" w:h="15840"/>
      <w:pgMar w:top="2041" w:right="1134" w:bottom="2127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1CD0" w14:textId="77777777" w:rsidR="00827FFD" w:rsidRDefault="00827FFD">
      <w:r>
        <w:separator/>
      </w:r>
    </w:p>
  </w:endnote>
  <w:endnote w:type="continuationSeparator" w:id="0">
    <w:p w14:paraId="4DCACAAC" w14:textId="77777777" w:rsidR="00827FFD" w:rsidRDefault="0082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9C8F" w14:textId="77777777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1F4FFC6" wp14:editId="7F04FF7B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566071761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73E8" w14:textId="77777777" w:rsidR="00827FFD" w:rsidRDefault="00827FFD">
      <w:r>
        <w:separator/>
      </w:r>
    </w:p>
  </w:footnote>
  <w:footnote w:type="continuationSeparator" w:id="0">
    <w:p w14:paraId="1CE9CFF5" w14:textId="77777777" w:rsidR="00827FFD" w:rsidRDefault="0082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99CE" w14:textId="77777777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3F24449" wp14:editId="30328C99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708982679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488899" wp14:editId="5FAD2634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A067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4A6816DE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888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DCA067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4A6816DE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9F83D1" wp14:editId="5290A41E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4ABC0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7438C"/>
    <w:multiLevelType w:val="hybridMultilevel"/>
    <w:tmpl w:val="3D8EE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956168">
    <w:abstractNumId w:val="6"/>
  </w:num>
  <w:num w:numId="2" w16cid:durableId="315765793">
    <w:abstractNumId w:val="4"/>
  </w:num>
  <w:num w:numId="3" w16cid:durableId="2140568419">
    <w:abstractNumId w:val="1"/>
  </w:num>
  <w:num w:numId="4" w16cid:durableId="1880586883">
    <w:abstractNumId w:val="2"/>
  </w:num>
  <w:num w:numId="5" w16cid:durableId="1645428534">
    <w:abstractNumId w:val="7"/>
  </w:num>
  <w:num w:numId="6" w16cid:durableId="891769646">
    <w:abstractNumId w:val="0"/>
  </w:num>
  <w:num w:numId="7" w16cid:durableId="1964773712">
    <w:abstractNumId w:val="5"/>
  </w:num>
  <w:num w:numId="8" w16cid:durableId="751783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AE5"/>
    <w:rsid w:val="000000FA"/>
    <w:rsid w:val="0002135A"/>
    <w:rsid w:val="000276CC"/>
    <w:rsid w:val="00030120"/>
    <w:rsid w:val="00044D3C"/>
    <w:rsid w:val="00050130"/>
    <w:rsid w:val="00053B1D"/>
    <w:rsid w:val="000623E3"/>
    <w:rsid w:val="000629BE"/>
    <w:rsid w:val="000759B6"/>
    <w:rsid w:val="00087BF2"/>
    <w:rsid w:val="0009068E"/>
    <w:rsid w:val="000917CF"/>
    <w:rsid w:val="00091A78"/>
    <w:rsid w:val="00093EA8"/>
    <w:rsid w:val="00095DCE"/>
    <w:rsid w:val="00097F37"/>
    <w:rsid w:val="000B063B"/>
    <w:rsid w:val="000B35B7"/>
    <w:rsid w:val="000B6B34"/>
    <w:rsid w:val="000C43E9"/>
    <w:rsid w:val="000C4A13"/>
    <w:rsid w:val="000C4BA2"/>
    <w:rsid w:val="000C7024"/>
    <w:rsid w:val="000C76EF"/>
    <w:rsid w:val="000E152A"/>
    <w:rsid w:val="000E6D6A"/>
    <w:rsid w:val="000F10C6"/>
    <w:rsid w:val="000F6F99"/>
    <w:rsid w:val="00100CB1"/>
    <w:rsid w:val="00103935"/>
    <w:rsid w:val="00103A97"/>
    <w:rsid w:val="00106A36"/>
    <w:rsid w:val="00114DCA"/>
    <w:rsid w:val="001210D9"/>
    <w:rsid w:val="0012183C"/>
    <w:rsid w:val="00124176"/>
    <w:rsid w:val="00124D61"/>
    <w:rsid w:val="0012661D"/>
    <w:rsid w:val="001354F8"/>
    <w:rsid w:val="00136F30"/>
    <w:rsid w:val="00143FE0"/>
    <w:rsid w:val="0014672B"/>
    <w:rsid w:val="001604B4"/>
    <w:rsid w:val="0016140D"/>
    <w:rsid w:val="00164426"/>
    <w:rsid w:val="00166ADF"/>
    <w:rsid w:val="00167D43"/>
    <w:rsid w:val="00171C72"/>
    <w:rsid w:val="00197915"/>
    <w:rsid w:val="001A257C"/>
    <w:rsid w:val="001A57A5"/>
    <w:rsid w:val="001B637F"/>
    <w:rsid w:val="001C1076"/>
    <w:rsid w:val="001C109B"/>
    <w:rsid w:val="001C31FA"/>
    <w:rsid w:val="001C7041"/>
    <w:rsid w:val="001D1619"/>
    <w:rsid w:val="001D30DC"/>
    <w:rsid w:val="001E4BAE"/>
    <w:rsid w:val="001E6000"/>
    <w:rsid w:val="00203AA8"/>
    <w:rsid w:val="00217CB6"/>
    <w:rsid w:val="00220370"/>
    <w:rsid w:val="002271BA"/>
    <w:rsid w:val="002324E7"/>
    <w:rsid w:val="0023565D"/>
    <w:rsid w:val="00237502"/>
    <w:rsid w:val="00246FA4"/>
    <w:rsid w:val="002531C9"/>
    <w:rsid w:val="0025404F"/>
    <w:rsid w:val="00255D74"/>
    <w:rsid w:val="002567BF"/>
    <w:rsid w:val="0026249E"/>
    <w:rsid w:val="002640D8"/>
    <w:rsid w:val="0026413F"/>
    <w:rsid w:val="002644A6"/>
    <w:rsid w:val="00264ADE"/>
    <w:rsid w:val="00270240"/>
    <w:rsid w:val="00274598"/>
    <w:rsid w:val="0027693A"/>
    <w:rsid w:val="002911E2"/>
    <w:rsid w:val="0029782A"/>
    <w:rsid w:val="002A1BC1"/>
    <w:rsid w:val="002B343F"/>
    <w:rsid w:val="002B3A6F"/>
    <w:rsid w:val="002E11BC"/>
    <w:rsid w:val="002E2EE0"/>
    <w:rsid w:val="002E556D"/>
    <w:rsid w:val="002E58F6"/>
    <w:rsid w:val="002F122A"/>
    <w:rsid w:val="002F7820"/>
    <w:rsid w:val="0030081D"/>
    <w:rsid w:val="003017A5"/>
    <w:rsid w:val="003040F0"/>
    <w:rsid w:val="0031180D"/>
    <w:rsid w:val="003273A5"/>
    <w:rsid w:val="0033587A"/>
    <w:rsid w:val="00335B50"/>
    <w:rsid w:val="003406E5"/>
    <w:rsid w:val="003440F9"/>
    <w:rsid w:val="003530E1"/>
    <w:rsid w:val="003613A4"/>
    <w:rsid w:val="003660C3"/>
    <w:rsid w:val="003720ED"/>
    <w:rsid w:val="00372BBB"/>
    <w:rsid w:val="00376655"/>
    <w:rsid w:val="00377827"/>
    <w:rsid w:val="00381ACF"/>
    <w:rsid w:val="00382262"/>
    <w:rsid w:val="00382C1B"/>
    <w:rsid w:val="00384D60"/>
    <w:rsid w:val="00395553"/>
    <w:rsid w:val="00395D70"/>
    <w:rsid w:val="003A0200"/>
    <w:rsid w:val="003A063B"/>
    <w:rsid w:val="003A2CAB"/>
    <w:rsid w:val="003A3CF6"/>
    <w:rsid w:val="003A5595"/>
    <w:rsid w:val="003A6811"/>
    <w:rsid w:val="003B1045"/>
    <w:rsid w:val="003B59B7"/>
    <w:rsid w:val="003C4B39"/>
    <w:rsid w:val="003C7C69"/>
    <w:rsid w:val="003D29F0"/>
    <w:rsid w:val="003D7F2A"/>
    <w:rsid w:val="003F0140"/>
    <w:rsid w:val="003F4924"/>
    <w:rsid w:val="003F68E6"/>
    <w:rsid w:val="003F6C48"/>
    <w:rsid w:val="003F7942"/>
    <w:rsid w:val="00401902"/>
    <w:rsid w:val="00413F85"/>
    <w:rsid w:val="0041537A"/>
    <w:rsid w:val="00423696"/>
    <w:rsid w:val="00425FAD"/>
    <w:rsid w:val="0043089E"/>
    <w:rsid w:val="00433C08"/>
    <w:rsid w:val="00435859"/>
    <w:rsid w:val="00443DA2"/>
    <w:rsid w:val="004460AD"/>
    <w:rsid w:val="00447360"/>
    <w:rsid w:val="00450CAD"/>
    <w:rsid w:val="00466080"/>
    <w:rsid w:val="004677E6"/>
    <w:rsid w:val="00472B12"/>
    <w:rsid w:val="00474D11"/>
    <w:rsid w:val="004762C3"/>
    <w:rsid w:val="0047652B"/>
    <w:rsid w:val="004844FA"/>
    <w:rsid w:val="0048739B"/>
    <w:rsid w:val="004A5A66"/>
    <w:rsid w:val="004B1E2D"/>
    <w:rsid w:val="004B2D59"/>
    <w:rsid w:val="004B3D2F"/>
    <w:rsid w:val="004C1BA7"/>
    <w:rsid w:val="004C2357"/>
    <w:rsid w:val="004C67AB"/>
    <w:rsid w:val="004C7C40"/>
    <w:rsid w:val="004D6621"/>
    <w:rsid w:val="004D7A05"/>
    <w:rsid w:val="004D7C28"/>
    <w:rsid w:val="004E110A"/>
    <w:rsid w:val="004E1472"/>
    <w:rsid w:val="004E7171"/>
    <w:rsid w:val="00504D4A"/>
    <w:rsid w:val="00505512"/>
    <w:rsid w:val="00507017"/>
    <w:rsid w:val="00510F2A"/>
    <w:rsid w:val="005202BA"/>
    <w:rsid w:val="00525C77"/>
    <w:rsid w:val="00537609"/>
    <w:rsid w:val="00542E23"/>
    <w:rsid w:val="00546667"/>
    <w:rsid w:val="00551089"/>
    <w:rsid w:val="00552A45"/>
    <w:rsid w:val="005571BE"/>
    <w:rsid w:val="00561690"/>
    <w:rsid w:val="00563E06"/>
    <w:rsid w:val="0057281A"/>
    <w:rsid w:val="005753AD"/>
    <w:rsid w:val="00583E95"/>
    <w:rsid w:val="00583F1E"/>
    <w:rsid w:val="005905BB"/>
    <w:rsid w:val="005914DA"/>
    <w:rsid w:val="00594E51"/>
    <w:rsid w:val="005A351F"/>
    <w:rsid w:val="005A3B05"/>
    <w:rsid w:val="005B3858"/>
    <w:rsid w:val="005C2C7A"/>
    <w:rsid w:val="005C33A4"/>
    <w:rsid w:val="005C6549"/>
    <w:rsid w:val="005D3939"/>
    <w:rsid w:val="005D5A3E"/>
    <w:rsid w:val="005D744F"/>
    <w:rsid w:val="005E7A4E"/>
    <w:rsid w:val="005F3D20"/>
    <w:rsid w:val="00601AC8"/>
    <w:rsid w:val="00601B15"/>
    <w:rsid w:val="00615A31"/>
    <w:rsid w:val="006313DB"/>
    <w:rsid w:val="00632082"/>
    <w:rsid w:val="006522F2"/>
    <w:rsid w:val="006525E9"/>
    <w:rsid w:val="006617CC"/>
    <w:rsid w:val="00662E5D"/>
    <w:rsid w:val="00664FE3"/>
    <w:rsid w:val="00671877"/>
    <w:rsid w:val="00671F93"/>
    <w:rsid w:val="006720B5"/>
    <w:rsid w:val="00673C1D"/>
    <w:rsid w:val="006860F6"/>
    <w:rsid w:val="00687B94"/>
    <w:rsid w:val="00692712"/>
    <w:rsid w:val="0069421B"/>
    <w:rsid w:val="00695B84"/>
    <w:rsid w:val="006A0A6C"/>
    <w:rsid w:val="006A51BC"/>
    <w:rsid w:val="006A6364"/>
    <w:rsid w:val="006A66D9"/>
    <w:rsid w:val="006B7681"/>
    <w:rsid w:val="006C2AE5"/>
    <w:rsid w:val="006C3C5F"/>
    <w:rsid w:val="006C5488"/>
    <w:rsid w:val="006D4E9A"/>
    <w:rsid w:val="006E2D7E"/>
    <w:rsid w:val="006F2718"/>
    <w:rsid w:val="006F55CA"/>
    <w:rsid w:val="006F5D9E"/>
    <w:rsid w:val="00701613"/>
    <w:rsid w:val="00703C6D"/>
    <w:rsid w:val="0072061B"/>
    <w:rsid w:val="0072192F"/>
    <w:rsid w:val="00721D59"/>
    <w:rsid w:val="007237FC"/>
    <w:rsid w:val="007318C3"/>
    <w:rsid w:val="007454AD"/>
    <w:rsid w:val="00766D5A"/>
    <w:rsid w:val="00771120"/>
    <w:rsid w:val="00771F15"/>
    <w:rsid w:val="00773769"/>
    <w:rsid w:val="00774791"/>
    <w:rsid w:val="007819C4"/>
    <w:rsid w:val="00785E9F"/>
    <w:rsid w:val="007861A6"/>
    <w:rsid w:val="00786D28"/>
    <w:rsid w:val="00790E4C"/>
    <w:rsid w:val="00794AE5"/>
    <w:rsid w:val="00794D28"/>
    <w:rsid w:val="007A0693"/>
    <w:rsid w:val="007B1339"/>
    <w:rsid w:val="007C4229"/>
    <w:rsid w:val="007C70EB"/>
    <w:rsid w:val="007C71A0"/>
    <w:rsid w:val="007E07FF"/>
    <w:rsid w:val="007E3726"/>
    <w:rsid w:val="007E5357"/>
    <w:rsid w:val="00800562"/>
    <w:rsid w:val="00803E69"/>
    <w:rsid w:val="00804D78"/>
    <w:rsid w:val="0080605F"/>
    <w:rsid w:val="008069CA"/>
    <w:rsid w:val="00827FFD"/>
    <w:rsid w:val="00833E66"/>
    <w:rsid w:val="00834149"/>
    <w:rsid w:val="008346B6"/>
    <w:rsid w:val="00841AE4"/>
    <w:rsid w:val="008421F5"/>
    <w:rsid w:val="008521A5"/>
    <w:rsid w:val="00875F9A"/>
    <w:rsid w:val="008762DA"/>
    <w:rsid w:val="00881600"/>
    <w:rsid w:val="0088288F"/>
    <w:rsid w:val="00896645"/>
    <w:rsid w:val="008B1E13"/>
    <w:rsid w:val="008C676D"/>
    <w:rsid w:val="008C68FD"/>
    <w:rsid w:val="008D2D05"/>
    <w:rsid w:val="008D4692"/>
    <w:rsid w:val="008D7B76"/>
    <w:rsid w:val="008D7CE2"/>
    <w:rsid w:val="008E0DC5"/>
    <w:rsid w:val="008E76B6"/>
    <w:rsid w:val="008E7CB6"/>
    <w:rsid w:val="008F7B22"/>
    <w:rsid w:val="00905353"/>
    <w:rsid w:val="00906B26"/>
    <w:rsid w:val="00921E3E"/>
    <w:rsid w:val="00956766"/>
    <w:rsid w:val="0096489C"/>
    <w:rsid w:val="00972D96"/>
    <w:rsid w:val="0097671F"/>
    <w:rsid w:val="009775D3"/>
    <w:rsid w:val="00985BCE"/>
    <w:rsid w:val="00987761"/>
    <w:rsid w:val="00995031"/>
    <w:rsid w:val="009A208A"/>
    <w:rsid w:val="009A3EAC"/>
    <w:rsid w:val="009B0363"/>
    <w:rsid w:val="009B34CF"/>
    <w:rsid w:val="009C342A"/>
    <w:rsid w:val="009C5F17"/>
    <w:rsid w:val="009D0DC7"/>
    <w:rsid w:val="009D31FC"/>
    <w:rsid w:val="009D6D25"/>
    <w:rsid w:val="009E7AED"/>
    <w:rsid w:val="009F0101"/>
    <w:rsid w:val="009F7879"/>
    <w:rsid w:val="00A0439B"/>
    <w:rsid w:val="00A0562F"/>
    <w:rsid w:val="00A061E4"/>
    <w:rsid w:val="00A07063"/>
    <w:rsid w:val="00A10F3F"/>
    <w:rsid w:val="00A1123E"/>
    <w:rsid w:val="00A20B7D"/>
    <w:rsid w:val="00A20E1F"/>
    <w:rsid w:val="00A266FF"/>
    <w:rsid w:val="00A27FBF"/>
    <w:rsid w:val="00A55306"/>
    <w:rsid w:val="00A57F62"/>
    <w:rsid w:val="00A7670B"/>
    <w:rsid w:val="00A76A81"/>
    <w:rsid w:val="00A77288"/>
    <w:rsid w:val="00A935C6"/>
    <w:rsid w:val="00AA1C27"/>
    <w:rsid w:val="00AA3A1F"/>
    <w:rsid w:val="00AA6D25"/>
    <w:rsid w:val="00AB2759"/>
    <w:rsid w:val="00AC0CDF"/>
    <w:rsid w:val="00AC13DC"/>
    <w:rsid w:val="00AC3CBB"/>
    <w:rsid w:val="00AC66F7"/>
    <w:rsid w:val="00AC7D7A"/>
    <w:rsid w:val="00AD4011"/>
    <w:rsid w:val="00AE0AEC"/>
    <w:rsid w:val="00AE4FB7"/>
    <w:rsid w:val="00AF2127"/>
    <w:rsid w:val="00AF34D4"/>
    <w:rsid w:val="00AF5085"/>
    <w:rsid w:val="00AF5D1C"/>
    <w:rsid w:val="00AF600F"/>
    <w:rsid w:val="00B01FB0"/>
    <w:rsid w:val="00B0545D"/>
    <w:rsid w:val="00B149E7"/>
    <w:rsid w:val="00B15C98"/>
    <w:rsid w:val="00B200F6"/>
    <w:rsid w:val="00B33494"/>
    <w:rsid w:val="00B469F8"/>
    <w:rsid w:val="00B54E2E"/>
    <w:rsid w:val="00B572C7"/>
    <w:rsid w:val="00B610BC"/>
    <w:rsid w:val="00B62AD8"/>
    <w:rsid w:val="00B62EAA"/>
    <w:rsid w:val="00B77A59"/>
    <w:rsid w:val="00B9163D"/>
    <w:rsid w:val="00B92193"/>
    <w:rsid w:val="00B9385A"/>
    <w:rsid w:val="00B95AA0"/>
    <w:rsid w:val="00BA0BF5"/>
    <w:rsid w:val="00BA2714"/>
    <w:rsid w:val="00BB3E83"/>
    <w:rsid w:val="00BB3F83"/>
    <w:rsid w:val="00BC02D6"/>
    <w:rsid w:val="00BC2B1E"/>
    <w:rsid w:val="00BC52DD"/>
    <w:rsid w:val="00BC54D5"/>
    <w:rsid w:val="00BC5831"/>
    <w:rsid w:val="00BE3C60"/>
    <w:rsid w:val="00BE59C0"/>
    <w:rsid w:val="00BF12A8"/>
    <w:rsid w:val="00BF7DF2"/>
    <w:rsid w:val="00C13178"/>
    <w:rsid w:val="00C14C09"/>
    <w:rsid w:val="00C164C3"/>
    <w:rsid w:val="00C20628"/>
    <w:rsid w:val="00C254B9"/>
    <w:rsid w:val="00C45BFF"/>
    <w:rsid w:val="00C50FB3"/>
    <w:rsid w:val="00C546D1"/>
    <w:rsid w:val="00C7467D"/>
    <w:rsid w:val="00C80660"/>
    <w:rsid w:val="00C82607"/>
    <w:rsid w:val="00C86D88"/>
    <w:rsid w:val="00C93572"/>
    <w:rsid w:val="00C97124"/>
    <w:rsid w:val="00CA3F53"/>
    <w:rsid w:val="00CA426B"/>
    <w:rsid w:val="00CB1273"/>
    <w:rsid w:val="00CC4C76"/>
    <w:rsid w:val="00CD7F19"/>
    <w:rsid w:val="00CE519C"/>
    <w:rsid w:val="00CF2428"/>
    <w:rsid w:val="00CF6490"/>
    <w:rsid w:val="00D0295C"/>
    <w:rsid w:val="00D1449E"/>
    <w:rsid w:val="00D160F7"/>
    <w:rsid w:val="00D17054"/>
    <w:rsid w:val="00D17C9F"/>
    <w:rsid w:val="00D36381"/>
    <w:rsid w:val="00D416BA"/>
    <w:rsid w:val="00D46D67"/>
    <w:rsid w:val="00D476BF"/>
    <w:rsid w:val="00D622BF"/>
    <w:rsid w:val="00D62EEB"/>
    <w:rsid w:val="00D737F1"/>
    <w:rsid w:val="00D777C9"/>
    <w:rsid w:val="00D80EA7"/>
    <w:rsid w:val="00D818FC"/>
    <w:rsid w:val="00D94F49"/>
    <w:rsid w:val="00DA1122"/>
    <w:rsid w:val="00DA37B0"/>
    <w:rsid w:val="00DB140F"/>
    <w:rsid w:val="00DD4DD3"/>
    <w:rsid w:val="00DD5BCF"/>
    <w:rsid w:val="00DD5EBE"/>
    <w:rsid w:val="00DE2C4A"/>
    <w:rsid w:val="00DE57F4"/>
    <w:rsid w:val="00DF06F4"/>
    <w:rsid w:val="00E071D8"/>
    <w:rsid w:val="00E12A79"/>
    <w:rsid w:val="00E2222B"/>
    <w:rsid w:val="00E27832"/>
    <w:rsid w:val="00E3016F"/>
    <w:rsid w:val="00E454B8"/>
    <w:rsid w:val="00E4690C"/>
    <w:rsid w:val="00E52861"/>
    <w:rsid w:val="00E52BA4"/>
    <w:rsid w:val="00E57583"/>
    <w:rsid w:val="00E66E89"/>
    <w:rsid w:val="00E7506B"/>
    <w:rsid w:val="00E754B4"/>
    <w:rsid w:val="00E757F8"/>
    <w:rsid w:val="00E92B92"/>
    <w:rsid w:val="00E97401"/>
    <w:rsid w:val="00E97414"/>
    <w:rsid w:val="00E97E06"/>
    <w:rsid w:val="00EA099B"/>
    <w:rsid w:val="00EA4B6C"/>
    <w:rsid w:val="00EB0EDF"/>
    <w:rsid w:val="00EB3D8D"/>
    <w:rsid w:val="00EB6738"/>
    <w:rsid w:val="00ED6213"/>
    <w:rsid w:val="00F02078"/>
    <w:rsid w:val="00F0441F"/>
    <w:rsid w:val="00F11812"/>
    <w:rsid w:val="00F20635"/>
    <w:rsid w:val="00F2746A"/>
    <w:rsid w:val="00F27709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86C89"/>
    <w:rsid w:val="00F91285"/>
    <w:rsid w:val="00FB5A0F"/>
    <w:rsid w:val="00FB609B"/>
    <w:rsid w:val="00FC54C7"/>
    <w:rsid w:val="00FD0A3F"/>
    <w:rsid w:val="00FD0DBB"/>
    <w:rsid w:val="00FD7F5E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10A5F4"/>
  <w15:docId w15:val="{B7FFB7BF-773C-4F74-944B-E629D91E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oX9vjHIoaRNhDlIjTG-rfQBjpZumRh3YbYyzPr5FhoPWA?e=dHdgM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.cocoletzi\Desktop\IMSS%20plantilla%20Boleti&#769;n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IMSS plantilla Boletín 2024.dotx</Template>
  <TotalTime>0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Cocoletzi Santelices</dc:creator>
  <cp:lastModifiedBy>Luz Maria Rico Jardon</cp:lastModifiedBy>
  <cp:revision>2</cp:revision>
  <cp:lastPrinted>2024-04-05T22:38:00Z</cp:lastPrinted>
  <dcterms:created xsi:type="dcterms:W3CDTF">2024-04-11T21:05:00Z</dcterms:created>
  <dcterms:modified xsi:type="dcterms:W3CDTF">2024-04-11T21:05:00Z</dcterms:modified>
</cp:coreProperties>
</file>