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48A0" w14:textId="77777777" w:rsidR="0030476A" w:rsidRPr="000A408C" w:rsidRDefault="003A48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84C92E" wp14:editId="32E62579">
                <wp:simplePos x="0" y="0"/>
                <wp:positionH relativeFrom="column">
                  <wp:posOffset>2392680</wp:posOffset>
                </wp:positionH>
                <wp:positionV relativeFrom="paragraph">
                  <wp:posOffset>-10795</wp:posOffset>
                </wp:positionV>
                <wp:extent cx="3829685" cy="638175"/>
                <wp:effectExtent l="0" t="0" r="18415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296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79CE5738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7BF4F49A" w14:textId="22967E6D" w:rsidR="00DA1B19" w:rsidRDefault="00DC6B4C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045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 16</w:t>
                            </w:r>
                            <w:r w:rsidR="00727F2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D5045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abril</w:t>
                            </w:r>
                            <w:r w:rsidR="00D76AF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D5045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F58C27C" w14:textId="37A07ADF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D76AFA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5045C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191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4C9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8.4pt;margin-top:-.85pt;width:301.5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" filled="f" stroked="f">
                <v:textbox inset="0,0,0,0">
                  <w:txbxContent>
                    <w:p w14:paraId="79CE5738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7BF4F49A" w14:textId="22967E6D" w:rsidR="00DA1B19" w:rsidRDefault="00DC6B4C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5045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 16</w:t>
                      </w:r>
                      <w:r w:rsidR="00727F2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</w:t>
                      </w:r>
                      <w:r w:rsidR="00D5045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abril</w:t>
                      </w:r>
                      <w:r w:rsidR="00D76AF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D5045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F58C27C" w14:textId="37A07ADF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D76AFA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5045C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191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E50987" w14:textId="77777777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18AB4CFF" w14:textId="77777777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7EB59B04" w14:textId="68C71A56" w:rsidR="00D45049" w:rsidRPr="0052791F" w:rsidRDefault="009917B3" w:rsidP="00D45049">
      <w:pPr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 w:rsidRPr="0052791F">
        <w:rPr>
          <w:rFonts w:ascii="Noto Sans" w:hAnsi="Noto Sans" w:cs="Noto Sans"/>
          <w:b/>
          <w:bCs/>
          <w:spacing w:val="-2"/>
          <w:sz w:val="32"/>
          <w:szCs w:val="32"/>
        </w:rPr>
        <w:t xml:space="preserve">IMSS, SEP y UNICEF </w:t>
      </w:r>
      <w:r w:rsidR="004D1C41" w:rsidRPr="0052791F">
        <w:rPr>
          <w:rFonts w:ascii="Noto Sans" w:hAnsi="Noto Sans" w:cs="Noto Sans"/>
          <w:b/>
          <w:bCs/>
          <w:spacing w:val="-2"/>
          <w:sz w:val="32"/>
          <w:szCs w:val="32"/>
        </w:rPr>
        <w:t xml:space="preserve">promueven </w:t>
      </w:r>
      <w:r w:rsidR="0052791F" w:rsidRPr="0052791F">
        <w:rPr>
          <w:rFonts w:ascii="Noto Sans" w:hAnsi="Noto Sans" w:cs="Noto Sans"/>
          <w:b/>
          <w:bCs/>
          <w:spacing w:val="-2"/>
          <w:sz w:val="32"/>
          <w:szCs w:val="32"/>
        </w:rPr>
        <w:t>Guía para lograr una lactancia materna y alimentación complementaria exitosa</w:t>
      </w:r>
    </w:p>
    <w:p w14:paraId="1808D421" w14:textId="77777777" w:rsidR="00400528" w:rsidRPr="00400528" w:rsidRDefault="00400528" w:rsidP="001E45D9">
      <w:pPr>
        <w:pStyle w:val="Prrafodelista"/>
        <w:ind w:left="0" w:right="49"/>
        <w:jc w:val="both"/>
        <w:rPr>
          <w:rFonts w:ascii="Noto Sans" w:hAnsi="Noto Sans" w:cs="Noto Sans"/>
          <w:sz w:val="22"/>
          <w:szCs w:val="22"/>
        </w:rPr>
      </w:pPr>
    </w:p>
    <w:p w14:paraId="25BEAA37" w14:textId="62F681D8" w:rsidR="00675508" w:rsidRDefault="00EC43EC" w:rsidP="001E45D9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Ofrece a madres, padres</w:t>
      </w:r>
      <w:r w:rsidR="001F5F74">
        <w:rPr>
          <w:rFonts w:ascii="Noto Sans" w:hAnsi="Noto Sans" w:cs="Noto Sans"/>
          <w:b/>
          <w:bCs/>
          <w:sz w:val="22"/>
          <w:szCs w:val="22"/>
        </w:rPr>
        <w:t xml:space="preserve"> y personas</w:t>
      </w:r>
      <w:r>
        <w:rPr>
          <w:rFonts w:ascii="Noto Sans" w:hAnsi="Noto Sans" w:cs="Noto Sans"/>
          <w:b/>
          <w:bCs/>
          <w:sz w:val="22"/>
          <w:szCs w:val="22"/>
        </w:rPr>
        <w:t xml:space="preserve"> cuidadoras </w:t>
      </w:r>
      <w:r w:rsidR="00D725FA">
        <w:rPr>
          <w:rFonts w:ascii="Noto Sans" w:hAnsi="Noto Sans" w:cs="Noto Sans"/>
          <w:b/>
          <w:bCs/>
          <w:sz w:val="22"/>
          <w:szCs w:val="22"/>
        </w:rPr>
        <w:t xml:space="preserve">información </w:t>
      </w:r>
      <w:r w:rsidR="005D68D1">
        <w:rPr>
          <w:rFonts w:ascii="Noto Sans" w:hAnsi="Noto Sans" w:cs="Noto Sans"/>
          <w:b/>
          <w:bCs/>
          <w:sz w:val="22"/>
          <w:szCs w:val="22"/>
        </w:rPr>
        <w:t>d</w:t>
      </w:r>
      <w:r w:rsidR="00D725FA">
        <w:rPr>
          <w:rFonts w:ascii="Noto Sans" w:hAnsi="Noto Sans" w:cs="Noto Sans"/>
          <w:b/>
          <w:bCs/>
          <w:sz w:val="22"/>
          <w:szCs w:val="22"/>
        </w:rPr>
        <w:t xml:space="preserve">el tipo de </w:t>
      </w:r>
      <w:r w:rsidR="001F5F74">
        <w:rPr>
          <w:rFonts w:ascii="Noto Sans" w:hAnsi="Noto Sans" w:cs="Noto Sans"/>
          <w:b/>
          <w:bCs/>
          <w:sz w:val="22"/>
          <w:szCs w:val="22"/>
        </w:rPr>
        <w:t>nutri</w:t>
      </w:r>
      <w:r w:rsidR="00D725FA">
        <w:rPr>
          <w:rFonts w:ascii="Noto Sans" w:hAnsi="Noto Sans" w:cs="Noto Sans"/>
          <w:b/>
          <w:bCs/>
          <w:sz w:val="22"/>
          <w:szCs w:val="22"/>
        </w:rPr>
        <w:t xml:space="preserve">ción </w:t>
      </w:r>
      <w:r w:rsidR="005D68D1">
        <w:rPr>
          <w:rFonts w:ascii="Noto Sans" w:hAnsi="Noto Sans" w:cs="Noto Sans"/>
          <w:b/>
          <w:bCs/>
          <w:sz w:val="22"/>
          <w:szCs w:val="22"/>
        </w:rPr>
        <w:t xml:space="preserve">adecuada </w:t>
      </w:r>
      <w:r w:rsidR="001F5F74">
        <w:rPr>
          <w:rFonts w:ascii="Noto Sans" w:hAnsi="Noto Sans" w:cs="Noto Sans"/>
          <w:b/>
          <w:bCs/>
          <w:sz w:val="22"/>
          <w:szCs w:val="22"/>
        </w:rPr>
        <w:t>que se debe otorgar después del nacimiento y hasta los cuatro años.</w:t>
      </w:r>
    </w:p>
    <w:p w14:paraId="1E94CA9D" w14:textId="2DE6B2AA" w:rsidR="001E45D9" w:rsidRPr="00495ED3" w:rsidRDefault="005D68D1" w:rsidP="001E45D9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 xml:space="preserve">El documento </w:t>
      </w:r>
      <w:r w:rsidR="00A22B47">
        <w:rPr>
          <w:rFonts w:ascii="Noto Sans" w:hAnsi="Noto Sans" w:cs="Noto Sans"/>
          <w:b/>
          <w:bCs/>
          <w:sz w:val="22"/>
          <w:szCs w:val="22"/>
        </w:rPr>
        <w:t>puede ser consultad</w:t>
      </w:r>
      <w:r>
        <w:rPr>
          <w:rFonts w:ascii="Noto Sans" w:hAnsi="Noto Sans" w:cs="Noto Sans"/>
          <w:b/>
          <w:bCs/>
          <w:sz w:val="22"/>
          <w:szCs w:val="22"/>
        </w:rPr>
        <w:t>o</w:t>
      </w:r>
      <w:r w:rsidR="00A22B47">
        <w:rPr>
          <w:rFonts w:ascii="Noto Sans" w:hAnsi="Noto Sans" w:cs="Noto Sans"/>
          <w:b/>
          <w:bCs/>
          <w:sz w:val="22"/>
          <w:szCs w:val="22"/>
        </w:rPr>
        <w:t xml:space="preserve"> y descargad</w:t>
      </w:r>
      <w:r>
        <w:rPr>
          <w:rFonts w:ascii="Noto Sans" w:hAnsi="Noto Sans" w:cs="Noto Sans"/>
          <w:b/>
          <w:bCs/>
          <w:sz w:val="22"/>
          <w:szCs w:val="22"/>
        </w:rPr>
        <w:t>o</w:t>
      </w:r>
      <w:r w:rsidR="00A22B47">
        <w:rPr>
          <w:rFonts w:ascii="Noto Sans" w:hAnsi="Noto Sans" w:cs="Noto Sans"/>
          <w:b/>
          <w:bCs/>
          <w:sz w:val="22"/>
          <w:szCs w:val="22"/>
        </w:rPr>
        <w:t xml:space="preserve"> en el portal </w:t>
      </w:r>
      <w:hyperlink r:id="rId8" w:history="1">
        <w:r w:rsidR="00A22B47" w:rsidRPr="00EA50D7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http://www.imss.gob.mx/servicios/guarderias/comunicacion-padres</w:t>
        </w:r>
      </w:hyperlink>
      <w:r w:rsidR="00A22B47"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4D2D9937" w14:textId="77777777" w:rsidR="00416BD5" w:rsidRDefault="00416BD5" w:rsidP="00DA2702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0CAF388" w14:textId="2A37D9E0" w:rsidR="00E96918" w:rsidRDefault="008469BF" w:rsidP="0035207F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E</w:t>
      </w:r>
      <w:r w:rsidR="00B7623B" w:rsidRPr="00EA45D3">
        <w:rPr>
          <w:rFonts w:ascii="Noto Sans" w:hAnsi="Noto Sans" w:cs="Noto Sans"/>
          <w:sz w:val="22"/>
          <w:szCs w:val="22"/>
        </w:rPr>
        <w:t xml:space="preserve">l </w:t>
      </w:r>
      <w:r w:rsidR="0035207F" w:rsidRPr="00EA45D3">
        <w:rPr>
          <w:rFonts w:ascii="Noto Sans" w:hAnsi="Noto Sans" w:cs="Noto Sans"/>
          <w:sz w:val="22"/>
          <w:szCs w:val="22"/>
        </w:rPr>
        <w:t>Instituto Mexicano del Seguro Social (IMSS)</w:t>
      </w:r>
      <w:r>
        <w:rPr>
          <w:rFonts w:ascii="Noto Sans" w:hAnsi="Noto Sans" w:cs="Noto Sans"/>
          <w:sz w:val="22"/>
          <w:szCs w:val="22"/>
        </w:rPr>
        <w:t xml:space="preserve">, la Secretaría de Educación Pública (SEP) y </w:t>
      </w:r>
      <w:r w:rsidR="00E96918">
        <w:rPr>
          <w:rFonts w:ascii="Noto Sans" w:hAnsi="Noto Sans" w:cs="Noto Sans"/>
          <w:sz w:val="22"/>
          <w:szCs w:val="22"/>
        </w:rPr>
        <w:t xml:space="preserve">el </w:t>
      </w:r>
      <w:r w:rsidR="00E96918" w:rsidRPr="00E96918">
        <w:rPr>
          <w:rFonts w:ascii="Noto Sans" w:hAnsi="Noto Sans" w:cs="Noto Sans"/>
          <w:sz w:val="22"/>
          <w:szCs w:val="22"/>
        </w:rPr>
        <w:t>Fondo de las Naciones Unidas para la Infancia</w:t>
      </w:r>
      <w:r w:rsidR="00E96918">
        <w:rPr>
          <w:rFonts w:ascii="Noto Sans" w:hAnsi="Noto Sans" w:cs="Noto Sans"/>
          <w:sz w:val="22"/>
          <w:szCs w:val="22"/>
        </w:rPr>
        <w:t xml:space="preserve"> (UNICEF) </w:t>
      </w:r>
      <w:r w:rsidR="00901137">
        <w:rPr>
          <w:rFonts w:ascii="Noto Sans" w:hAnsi="Noto Sans" w:cs="Noto Sans"/>
          <w:sz w:val="22"/>
          <w:szCs w:val="22"/>
        </w:rPr>
        <w:t>desarrollaron la “</w:t>
      </w:r>
      <w:r w:rsidR="00901137" w:rsidRPr="00901137">
        <w:rPr>
          <w:rFonts w:ascii="Noto Sans" w:hAnsi="Noto Sans" w:cs="Noto Sans"/>
          <w:sz w:val="22"/>
          <w:szCs w:val="22"/>
        </w:rPr>
        <w:t>Guía para lograr una lactancia materna y alimentación complementaria exitosa</w:t>
      </w:r>
      <w:r w:rsidR="00901137">
        <w:rPr>
          <w:rFonts w:ascii="Noto Sans" w:hAnsi="Noto Sans" w:cs="Noto Sans"/>
          <w:sz w:val="22"/>
          <w:szCs w:val="22"/>
        </w:rPr>
        <w:t xml:space="preserve">” a fin de </w:t>
      </w:r>
      <w:r w:rsidR="005150A2">
        <w:rPr>
          <w:rFonts w:ascii="Noto Sans" w:hAnsi="Noto Sans" w:cs="Noto Sans"/>
          <w:sz w:val="22"/>
          <w:szCs w:val="22"/>
        </w:rPr>
        <w:t xml:space="preserve">promover la leche materna </w:t>
      </w:r>
      <w:r w:rsidR="002615A7">
        <w:rPr>
          <w:rFonts w:ascii="Noto Sans" w:hAnsi="Noto Sans" w:cs="Noto Sans"/>
          <w:sz w:val="22"/>
          <w:szCs w:val="22"/>
        </w:rPr>
        <w:t xml:space="preserve">como la mejor fuente de </w:t>
      </w:r>
      <w:r w:rsidR="005828D0">
        <w:rPr>
          <w:rFonts w:ascii="Noto Sans" w:hAnsi="Noto Sans" w:cs="Noto Sans"/>
          <w:sz w:val="22"/>
          <w:szCs w:val="22"/>
        </w:rPr>
        <w:t>nutrición</w:t>
      </w:r>
      <w:r w:rsidR="002615A7">
        <w:rPr>
          <w:rFonts w:ascii="Noto Sans" w:hAnsi="Noto Sans" w:cs="Noto Sans"/>
          <w:sz w:val="22"/>
          <w:szCs w:val="22"/>
        </w:rPr>
        <w:t xml:space="preserve"> para bebés</w:t>
      </w:r>
      <w:r w:rsidR="00FB2A55">
        <w:rPr>
          <w:rFonts w:ascii="Noto Sans" w:hAnsi="Noto Sans" w:cs="Noto Sans"/>
          <w:sz w:val="22"/>
          <w:szCs w:val="22"/>
        </w:rPr>
        <w:t xml:space="preserve">, además de </w:t>
      </w:r>
      <w:r w:rsidR="000B1D4B">
        <w:rPr>
          <w:rFonts w:ascii="Noto Sans" w:hAnsi="Noto Sans" w:cs="Noto Sans"/>
          <w:sz w:val="22"/>
          <w:szCs w:val="22"/>
        </w:rPr>
        <w:t xml:space="preserve">brindar información de la forma correcta para </w:t>
      </w:r>
      <w:r w:rsidR="005828D0">
        <w:rPr>
          <w:rFonts w:ascii="Noto Sans" w:hAnsi="Noto Sans" w:cs="Noto Sans"/>
          <w:sz w:val="22"/>
          <w:szCs w:val="22"/>
        </w:rPr>
        <w:t>introducir</w:t>
      </w:r>
      <w:r w:rsidR="000B1D4B">
        <w:rPr>
          <w:rFonts w:ascii="Noto Sans" w:hAnsi="Noto Sans" w:cs="Noto Sans"/>
          <w:sz w:val="22"/>
          <w:szCs w:val="22"/>
        </w:rPr>
        <w:t xml:space="preserve"> la alimentación complementaria.</w:t>
      </w:r>
    </w:p>
    <w:p w14:paraId="1C0E3E8F" w14:textId="77777777" w:rsidR="00E96918" w:rsidRDefault="00E96918" w:rsidP="0035207F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2EE269E" w14:textId="7116A486" w:rsidR="00BA4CD0" w:rsidRDefault="00EB77EA" w:rsidP="00BA4CD0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La </w:t>
      </w:r>
      <w:r w:rsidRPr="00EB77EA">
        <w:rPr>
          <w:rFonts w:ascii="Noto Sans" w:hAnsi="Noto Sans" w:cs="Noto Sans"/>
          <w:sz w:val="22"/>
          <w:szCs w:val="22"/>
        </w:rPr>
        <w:t>titular de la División de Desarrollo Integral Infantil</w:t>
      </w:r>
      <w:r>
        <w:rPr>
          <w:rFonts w:ascii="Noto Sans" w:hAnsi="Noto Sans" w:cs="Noto Sans"/>
          <w:sz w:val="22"/>
          <w:szCs w:val="22"/>
        </w:rPr>
        <w:t>,</w:t>
      </w:r>
      <w:r w:rsidRPr="00EB77EA">
        <w:rPr>
          <w:rFonts w:ascii="Noto Sans" w:hAnsi="Noto Sans" w:cs="Noto Sans"/>
          <w:sz w:val="22"/>
          <w:szCs w:val="22"/>
        </w:rPr>
        <w:t xml:space="preserve"> María del Pilar Espinosa Martínez, </w:t>
      </w:r>
      <w:r>
        <w:rPr>
          <w:rFonts w:ascii="Noto Sans" w:hAnsi="Noto Sans" w:cs="Noto Sans"/>
          <w:sz w:val="22"/>
          <w:szCs w:val="22"/>
        </w:rPr>
        <w:t xml:space="preserve">destacó que entre los principales objetivos </w:t>
      </w:r>
      <w:r w:rsidR="003D745F">
        <w:rPr>
          <w:rFonts w:ascii="Noto Sans" w:hAnsi="Noto Sans" w:cs="Noto Sans"/>
          <w:sz w:val="22"/>
          <w:szCs w:val="22"/>
        </w:rPr>
        <w:t xml:space="preserve">que motivó a </w:t>
      </w:r>
      <w:r>
        <w:rPr>
          <w:rFonts w:ascii="Noto Sans" w:hAnsi="Noto Sans" w:cs="Noto Sans"/>
          <w:sz w:val="22"/>
          <w:szCs w:val="22"/>
        </w:rPr>
        <w:t xml:space="preserve">desarrollar este documento </w:t>
      </w:r>
      <w:r w:rsidR="00C747DF">
        <w:rPr>
          <w:rFonts w:ascii="Noto Sans" w:hAnsi="Noto Sans" w:cs="Noto Sans"/>
          <w:sz w:val="22"/>
          <w:szCs w:val="22"/>
        </w:rPr>
        <w:t xml:space="preserve">en forma conjunta es </w:t>
      </w:r>
      <w:r w:rsidR="005150A2">
        <w:rPr>
          <w:rFonts w:ascii="Noto Sans" w:hAnsi="Noto Sans" w:cs="Noto Sans"/>
          <w:sz w:val="22"/>
          <w:szCs w:val="22"/>
        </w:rPr>
        <w:t xml:space="preserve">aumentar </w:t>
      </w:r>
      <w:r w:rsidR="00C747DF">
        <w:rPr>
          <w:rFonts w:ascii="Noto Sans" w:hAnsi="Noto Sans" w:cs="Noto Sans"/>
          <w:sz w:val="22"/>
          <w:szCs w:val="22"/>
        </w:rPr>
        <w:t>la tasa de lactancia materna en nuestro país -</w:t>
      </w:r>
      <w:r w:rsidR="00BA4CD0" w:rsidRPr="00BA4CD0">
        <w:rPr>
          <w:rFonts w:ascii="Noto Sans" w:hAnsi="Noto Sans" w:cs="Noto Sans"/>
          <w:sz w:val="22"/>
          <w:szCs w:val="22"/>
        </w:rPr>
        <w:t>28.6</w:t>
      </w:r>
      <w:r w:rsidR="00C747DF">
        <w:rPr>
          <w:rFonts w:ascii="Noto Sans" w:hAnsi="Noto Sans" w:cs="Noto Sans"/>
          <w:sz w:val="22"/>
          <w:szCs w:val="22"/>
        </w:rPr>
        <w:t xml:space="preserve"> por ciento</w:t>
      </w:r>
      <w:r w:rsidR="00BA4CD0" w:rsidRPr="00BA4CD0">
        <w:rPr>
          <w:rFonts w:ascii="Noto Sans" w:hAnsi="Noto Sans" w:cs="Noto Sans"/>
          <w:sz w:val="22"/>
          <w:szCs w:val="22"/>
        </w:rPr>
        <w:t xml:space="preserve"> de </w:t>
      </w:r>
      <w:r w:rsidR="00C747DF">
        <w:rPr>
          <w:rFonts w:ascii="Noto Sans" w:hAnsi="Noto Sans" w:cs="Noto Sans"/>
          <w:sz w:val="22"/>
          <w:szCs w:val="22"/>
        </w:rPr>
        <w:t xml:space="preserve">niñas y </w:t>
      </w:r>
      <w:r w:rsidR="00BA4CD0" w:rsidRPr="00BA4CD0">
        <w:rPr>
          <w:rFonts w:ascii="Noto Sans" w:hAnsi="Noto Sans" w:cs="Noto Sans"/>
          <w:sz w:val="22"/>
          <w:szCs w:val="22"/>
        </w:rPr>
        <w:t xml:space="preserve">niños </w:t>
      </w:r>
      <w:r w:rsidR="00C747DF">
        <w:rPr>
          <w:rFonts w:ascii="Noto Sans" w:hAnsi="Noto Sans" w:cs="Noto Sans"/>
          <w:sz w:val="22"/>
          <w:szCs w:val="22"/>
        </w:rPr>
        <w:t xml:space="preserve">la </w:t>
      </w:r>
      <w:r w:rsidR="00BA4CD0" w:rsidRPr="00BA4CD0">
        <w:rPr>
          <w:rFonts w:ascii="Noto Sans" w:hAnsi="Noto Sans" w:cs="Noto Sans"/>
          <w:sz w:val="22"/>
          <w:szCs w:val="22"/>
        </w:rPr>
        <w:t xml:space="preserve">reciben </w:t>
      </w:r>
      <w:r w:rsidR="00C63C97">
        <w:rPr>
          <w:rFonts w:ascii="Noto Sans" w:hAnsi="Noto Sans" w:cs="Noto Sans"/>
          <w:sz w:val="22"/>
          <w:szCs w:val="22"/>
        </w:rPr>
        <w:t xml:space="preserve">en forma </w:t>
      </w:r>
      <w:r w:rsidR="00BA4CD0" w:rsidRPr="00BA4CD0">
        <w:rPr>
          <w:rFonts w:ascii="Noto Sans" w:hAnsi="Noto Sans" w:cs="Noto Sans"/>
          <w:sz w:val="22"/>
          <w:szCs w:val="22"/>
        </w:rPr>
        <w:t>exclusiva durante los primeros seis meses de vida</w:t>
      </w:r>
      <w:r w:rsidR="00C63C97">
        <w:rPr>
          <w:rFonts w:ascii="Noto Sans" w:hAnsi="Noto Sans" w:cs="Noto Sans"/>
          <w:sz w:val="22"/>
          <w:szCs w:val="22"/>
        </w:rPr>
        <w:t xml:space="preserve">- y </w:t>
      </w:r>
      <w:r w:rsidR="001B362D">
        <w:rPr>
          <w:rFonts w:ascii="Noto Sans" w:hAnsi="Noto Sans" w:cs="Noto Sans"/>
          <w:sz w:val="22"/>
          <w:szCs w:val="22"/>
        </w:rPr>
        <w:t>disminuir la</w:t>
      </w:r>
      <w:r w:rsidR="00264155">
        <w:rPr>
          <w:rFonts w:ascii="Noto Sans" w:hAnsi="Noto Sans" w:cs="Noto Sans"/>
          <w:sz w:val="22"/>
          <w:szCs w:val="22"/>
        </w:rPr>
        <w:t xml:space="preserve"> prevalencia en </w:t>
      </w:r>
      <w:r w:rsidR="00C63C97">
        <w:rPr>
          <w:rFonts w:ascii="Noto Sans" w:hAnsi="Noto Sans" w:cs="Noto Sans"/>
          <w:sz w:val="22"/>
          <w:szCs w:val="22"/>
        </w:rPr>
        <w:t>el consumo de fórmula infantil</w:t>
      </w:r>
      <w:r w:rsidR="00264155">
        <w:rPr>
          <w:rFonts w:ascii="Noto Sans" w:hAnsi="Noto Sans" w:cs="Noto Sans"/>
          <w:sz w:val="22"/>
          <w:szCs w:val="22"/>
        </w:rPr>
        <w:t>.</w:t>
      </w:r>
    </w:p>
    <w:p w14:paraId="14A92CE4" w14:textId="77777777" w:rsidR="00264155" w:rsidRDefault="00264155" w:rsidP="00BA4CD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01EE02E" w14:textId="63B60F69" w:rsidR="00052A10" w:rsidRDefault="00052A10" w:rsidP="00BA4CD0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Señaló que </w:t>
      </w:r>
      <w:r w:rsidR="0045487D">
        <w:rPr>
          <w:rFonts w:ascii="Noto Sans" w:hAnsi="Noto Sans" w:cs="Noto Sans"/>
          <w:sz w:val="22"/>
          <w:szCs w:val="22"/>
        </w:rPr>
        <w:t xml:space="preserve">la guía </w:t>
      </w:r>
      <w:r w:rsidRPr="00052A10">
        <w:rPr>
          <w:rFonts w:ascii="Noto Sans" w:hAnsi="Noto Sans" w:cs="Noto Sans"/>
          <w:sz w:val="22"/>
          <w:szCs w:val="22"/>
        </w:rPr>
        <w:t>puede ser consultad</w:t>
      </w:r>
      <w:r w:rsidR="00F67130">
        <w:rPr>
          <w:rFonts w:ascii="Noto Sans" w:hAnsi="Noto Sans" w:cs="Noto Sans"/>
          <w:sz w:val="22"/>
          <w:szCs w:val="22"/>
        </w:rPr>
        <w:t>a</w:t>
      </w:r>
      <w:r w:rsidRPr="00052A10">
        <w:rPr>
          <w:rFonts w:ascii="Noto Sans" w:hAnsi="Noto Sans" w:cs="Noto Sans"/>
          <w:sz w:val="22"/>
          <w:szCs w:val="22"/>
        </w:rPr>
        <w:t xml:space="preserve"> y descargad</w:t>
      </w:r>
      <w:r w:rsidR="00F67130">
        <w:rPr>
          <w:rFonts w:ascii="Noto Sans" w:hAnsi="Noto Sans" w:cs="Noto Sans"/>
          <w:sz w:val="22"/>
          <w:szCs w:val="22"/>
        </w:rPr>
        <w:t>a</w:t>
      </w:r>
      <w:r w:rsidRPr="00052A10">
        <w:rPr>
          <w:rFonts w:ascii="Noto Sans" w:hAnsi="Noto Sans" w:cs="Noto Sans"/>
          <w:sz w:val="22"/>
          <w:szCs w:val="22"/>
        </w:rPr>
        <w:t xml:space="preserve"> en el portal </w:t>
      </w:r>
      <w:hyperlink r:id="rId9" w:history="1">
        <w:r w:rsidRPr="00F936A0">
          <w:rPr>
            <w:rStyle w:val="Hipervnculo"/>
            <w:rFonts w:ascii="Noto Sans" w:hAnsi="Noto Sans" w:cs="Noto Sans"/>
            <w:sz w:val="22"/>
            <w:szCs w:val="22"/>
          </w:rPr>
          <w:t>http://www.imss.gob.mx/servicios/guarderias/comunicacion-padres</w:t>
        </w:r>
      </w:hyperlink>
      <w:r>
        <w:rPr>
          <w:rFonts w:ascii="Noto Sans" w:hAnsi="Noto Sans" w:cs="Noto Sans"/>
          <w:sz w:val="22"/>
          <w:szCs w:val="22"/>
        </w:rPr>
        <w:t xml:space="preserve"> </w:t>
      </w:r>
    </w:p>
    <w:p w14:paraId="360297A9" w14:textId="77777777" w:rsidR="00052A10" w:rsidRDefault="00052A10" w:rsidP="00BA4CD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B062A65" w14:textId="700B4802" w:rsidR="00B82655" w:rsidRDefault="00F96188" w:rsidP="00125F52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Explicó que </w:t>
      </w:r>
      <w:r w:rsidR="0067231C">
        <w:rPr>
          <w:rFonts w:ascii="Noto Sans" w:hAnsi="Noto Sans" w:cs="Noto Sans"/>
          <w:sz w:val="22"/>
          <w:szCs w:val="22"/>
        </w:rPr>
        <w:t xml:space="preserve">el antecedente de </w:t>
      </w:r>
      <w:r w:rsidR="001C17FC">
        <w:rPr>
          <w:rFonts w:ascii="Noto Sans" w:hAnsi="Noto Sans" w:cs="Noto Sans"/>
          <w:sz w:val="22"/>
          <w:szCs w:val="22"/>
        </w:rPr>
        <w:t xml:space="preserve">esta herramienta se remonta a 2021 cuando </w:t>
      </w:r>
      <w:r w:rsidR="00125F52">
        <w:rPr>
          <w:rFonts w:ascii="Noto Sans" w:hAnsi="Noto Sans" w:cs="Noto Sans"/>
          <w:sz w:val="22"/>
          <w:szCs w:val="22"/>
        </w:rPr>
        <w:t xml:space="preserve">el Seguro Social </w:t>
      </w:r>
      <w:r w:rsidRPr="00F96188">
        <w:rPr>
          <w:rFonts w:ascii="Noto Sans" w:hAnsi="Noto Sans" w:cs="Noto Sans"/>
          <w:sz w:val="22"/>
          <w:szCs w:val="22"/>
        </w:rPr>
        <w:t xml:space="preserve">y UNICEF firmaron un Memorándum de Entendimiento en 2021 </w:t>
      </w:r>
      <w:r w:rsidR="00125F52">
        <w:rPr>
          <w:rFonts w:ascii="Noto Sans" w:hAnsi="Noto Sans" w:cs="Noto Sans"/>
          <w:sz w:val="22"/>
          <w:szCs w:val="22"/>
        </w:rPr>
        <w:t>-</w:t>
      </w:r>
      <w:r w:rsidRPr="00F96188">
        <w:rPr>
          <w:rFonts w:ascii="Noto Sans" w:hAnsi="Noto Sans" w:cs="Noto Sans"/>
          <w:sz w:val="22"/>
          <w:szCs w:val="22"/>
        </w:rPr>
        <w:t>vigente hasta septiembre de 2024</w:t>
      </w:r>
      <w:r w:rsidR="00125F52">
        <w:rPr>
          <w:rFonts w:ascii="Noto Sans" w:hAnsi="Noto Sans" w:cs="Noto Sans"/>
          <w:sz w:val="22"/>
          <w:szCs w:val="22"/>
        </w:rPr>
        <w:t>-</w:t>
      </w:r>
      <w:r w:rsidRPr="00F96188">
        <w:rPr>
          <w:rFonts w:ascii="Noto Sans" w:hAnsi="Noto Sans" w:cs="Noto Sans"/>
          <w:sz w:val="22"/>
          <w:szCs w:val="22"/>
        </w:rPr>
        <w:t xml:space="preserve"> para impulsar acciones conjuntas en favor de la lactancia materna</w:t>
      </w:r>
      <w:r w:rsidR="001C17FC">
        <w:rPr>
          <w:rFonts w:ascii="Noto Sans" w:hAnsi="Noto Sans" w:cs="Noto Sans"/>
          <w:sz w:val="22"/>
          <w:szCs w:val="22"/>
        </w:rPr>
        <w:t>; además, en 2022 el IMSS, l</w:t>
      </w:r>
      <w:r w:rsidR="001C17FC" w:rsidRPr="00F96188">
        <w:rPr>
          <w:rFonts w:ascii="Noto Sans" w:hAnsi="Noto Sans" w:cs="Noto Sans"/>
          <w:sz w:val="22"/>
          <w:szCs w:val="22"/>
        </w:rPr>
        <w:t>a Secretaría del Trabajo y Previsión Social</w:t>
      </w:r>
      <w:r w:rsidR="001C17FC">
        <w:rPr>
          <w:rFonts w:ascii="Noto Sans" w:hAnsi="Noto Sans" w:cs="Noto Sans"/>
          <w:sz w:val="22"/>
          <w:szCs w:val="22"/>
        </w:rPr>
        <w:t xml:space="preserve"> (STPS) y</w:t>
      </w:r>
      <w:r w:rsidR="001C17FC" w:rsidRPr="00F96188">
        <w:rPr>
          <w:rFonts w:ascii="Noto Sans" w:hAnsi="Noto Sans" w:cs="Noto Sans"/>
          <w:sz w:val="22"/>
          <w:szCs w:val="22"/>
        </w:rPr>
        <w:t xml:space="preserve"> UNICEF </w:t>
      </w:r>
      <w:r w:rsidR="001C17FC">
        <w:rPr>
          <w:rFonts w:ascii="Noto Sans" w:hAnsi="Noto Sans" w:cs="Noto Sans"/>
          <w:sz w:val="22"/>
          <w:szCs w:val="22"/>
        </w:rPr>
        <w:t xml:space="preserve">se unieron </w:t>
      </w:r>
      <w:r w:rsidR="001C17FC" w:rsidRPr="00F96188">
        <w:rPr>
          <w:rFonts w:ascii="Noto Sans" w:hAnsi="Noto Sans" w:cs="Noto Sans"/>
          <w:sz w:val="22"/>
          <w:szCs w:val="22"/>
        </w:rPr>
        <w:t>para fortalecer la lactancia materna en centros de trabajo</w:t>
      </w:r>
      <w:r w:rsidR="001C17FC">
        <w:rPr>
          <w:rFonts w:ascii="Noto Sans" w:hAnsi="Noto Sans" w:cs="Noto Sans"/>
          <w:sz w:val="22"/>
          <w:szCs w:val="22"/>
        </w:rPr>
        <w:t>.</w:t>
      </w:r>
    </w:p>
    <w:p w14:paraId="07DFE9E5" w14:textId="77777777" w:rsidR="00B82655" w:rsidRPr="00BA4CD0" w:rsidRDefault="00B82655" w:rsidP="00BA4CD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690BDDE" w14:textId="62A7982E" w:rsidR="00BA4CD0" w:rsidRDefault="00FF04C1" w:rsidP="00FF04C1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Resaltó </w:t>
      </w:r>
      <w:r w:rsidR="007224D1">
        <w:rPr>
          <w:rFonts w:ascii="Noto Sans" w:hAnsi="Noto Sans" w:cs="Noto Sans"/>
          <w:sz w:val="22"/>
          <w:szCs w:val="22"/>
        </w:rPr>
        <w:t>que</w:t>
      </w:r>
      <w:r w:rsidR="005931D4">
        <w:rPr>
          <w:rFonts w:ascii="Noto Sans" w:hAnsi="Noto Sans" w:cs="Noto Sans"/>
          <w:sz w:val="22"/>
          <w:szCs w:val="22"/>
        </w:rPr>
        <w:t xml:space="preserve"> en la guía </w:t>
      </w:r>
      <w:r w:rsidR="00BB16AE">
        <w:rPr>
          <w:rFonts w:ascii="Noto Sans" w:hAnsi="Noto Sans" w:cs="Noto Sans"/>
          <w:sz w:val="22"/>
          <w:szCs w:val="22"/>
        </w:rPr>
        <w:t xml:space="preserve">se enfatiza que </w:t>
      </w:r>
      <w:r>
        <w:rPr>
          <w:rFonts w:ascii="Noto Sans" w:hAnsi="Noto Sans" w:cs="Noto Sans"/>
          <w:sz w:val="22"/>
          <w:szCs w:val="22"/>
        </w:rPr>
        <w:t>l</w:t>
      </w:r>
      <w:r w:rsidR="00BA4CD0" w:rsidRPr="00BA4CD0">
        <w:rPr>
          <w:rFonts w:ascii="Noto Sans" w:hAnsi="Noto Sans" w:cs="Noto Sans"/>
          <w:sz w:val="22"/>
          <w:szCs w:val="22"/>
        </w:rPr>
        <w:t>a lactancia materna es la estrategia más costo-efectiva para prevenir la mortalidad infantil</w:t>
      </w:r>
      <w:r>
        <w:rPr>
          <w:rFonts w:ascii="Noto Sans" w:hAnsi="Noto Sans" w:cs="Noto Sans"/>
          <w:sz w:val="22"/>
          <w:szCs w:val="22"/>
        </w:rPr>
        <w:t>,</w:t>
      </w:r>
      <w:r w:rsidR="00BA4CD0" w:rsidRPr="00BA4CD0">
        <w:rPr>
          <w:rFonts w:ascii="Noto Sans" w:hAnsi="Noto Sans" w:cs="Noto Sans"/>
          <w:sz w:val="22"/>
          <w:szCs w:val="22"/>
        </w:rPr>
        <w:t xml:space="preserve"> mejora </w:t>
      </w:r>
      <w:r>
        <w:rPr>
          <w:rFonts w:ascii="Noto Sans" w:hAnsi="Noto Sans" w:cs="Noto Sans"/>
          <w:sz w:val="22"/>
          <w:szCs w:val="22"/>
        </w:rPr>
        <w:t xml:space="preserve">su </w:t>
      </w:r>
      <w:r w:rsidR="00BA4CD0" w:rsidRPr="00BA4CD0">
        <w:rPr>
          <w:rFonts w:ascii="Noto Sans" w:hAnsi="Noto Sans" w:cs="Noto Sans"/>
          <w:sz w:val="22"/>
          <w:szCs w:val="22"/>
        </w:rPr>
        <w:t>salud a corto y largo plazo</w:t>
      </w:r>
      <w:r>
        <w:rPr>
          <w:rFonts w:ascii="Noto Sans" w:hAnsi="Noto Sans" w:cs="Noto Sans"/>
          <w:sz w:val="22"/>
          <w:szCs w:val="22"/>
        </w:rPr>
        <w:t xml:space="preserve">, </w:t>
      </w:r>
      <w:r w:rsidR="00BA4CD0" w:rsidRPr="00BA4CD0">
        <w:rPr>
          <w:rFonts w:ascii="Noto Sans" w:hAnsi="Noto Sans" w:cs="Noto Sans"/>
          <w:sz w:val="22"/>
          <w:szCs w:val="22"/>
        </w:rPr>
        <w:t xml:space="preserve">ofrece múltiples beneficios tanto para el bebé como para la madre y su promoción es fundamental para la salud </w:t>
      </w:r>
      <w:r w:rsidR="00BA4CD0" w:rsidRPr="00BA4CD0">
        <w:rPr>
          <w:rFonts w:ascii="Noto Sans" w:hAnsi="Noto Sans" w:cs="Noto Sans"/>
          <w:sz w:val="22"/>
          <w:szCs w:val="22"/>
        </w:rPr>
        <w:lastRenderedPageBreak/>
        <w:t>pública</w:t>
      </w:r>
      <w:r w:rsidR="00551627">
        <w:rPr>
          <w:rFonts w:ascii="Noto Sans" w:hAnsi="Noto Sans" w:cs="Noto Sans"/>
          <w:sz w:val="22"/>
          <w:szCs w:val="22"/>
        </w:rPr>
        <w:t>, por lo cual la Organización Mundial de la Salud (OMS) recomienda iniciar</w:t>
      </w:r>
      <w:r w:rsidR="00FC277E">
        <w:rPr>
          <w:rFonts w:ascii="Noto Sans" w:hAnsi="Noto Sans" w:cs="Noto Sans"/>
          <w:sz w:val="22"/>
          <w:szCs w:val="22"/>
        </w:rPr>
        <w:t>la en la primera hora de vida del bebé y continuarla de forma exclusiva hasta los seis meses de edad.</w:t>
      </w:r>
    </w:p>
    <w:p w14:paraId="3C47D824" w14:textId="77777777" w:rsidR="00BA4CD0" w:rsidRDefault="00BA4CD0" w:rsidP="0035207F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9C125C2" w14:textId="78C69C45" w:rsidR="00472CD9" w:rsidRDefault="00746AB6" w:rsidP="0035207F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La maestra Espinosa Martínez d</w:t>
      </w:r>
      <w:r w:rsidR="00BB16AE">
        <w:rPr>
          <w:rFonts w:ascii="Noto Sans" w:hAnsi="Noto Sans" w:cs="Noto Sans"/>
          <w:sz w:val="22"/>
          <w:szCs w:val="22"/>
        </w:rPr>
        <w:t xml:space="preserve">ijo </w:t>
      </w:r>
      <w:r w:rsidR="00DF4E53">
        <w:rPr>
          <w:rFonts w:ascii="Noto Sans" w:hAnsi="Noto Sans" w:cs="Noto Sans"/>
          <w:sz w:val="22"/>
          <w:szCs w:val="22"/>
        </w:rPr>
        <w:t xml:space="preserve">que entre los principales beneficios para </w:t>
      </w:r>
      <w:r w:rsidR="0031517D">
        <w:rPr>
          <w:rFonts w:ascii="Noto Sans" w:hAnsi="Noto Sans" w:cs="Noto Sans"/>
          <w:sz w:val="22"/>
          <w:szCs w:val="22"/>
        </w:rPr>
        <w:t>el bebé es que le proporciona los nutrientes e hidratación necesarios</w:t>
      </w:r>
      <w:r w:rsidR="009B0C00">
        <w:rPr>
          <w:rFonts w:ascii="Noto Sans" w:hAnsi="Noto Sans" w:cs="Noto Sans"/>
          <w:sz w:val="22"/>
          <w:szCs w:val="22"/>
        </w:rPr>
        <w:t>;</w:t>
      </w:r>
      <w:r w:rsidR="0031517D">
        <w:rPr>
          <w:rFonts w:ascii="Noto Sans" w:hAnsi="Noto Sans" w:cs="Noto Sans"/>
          <w:sz w:val="22"/>
          <w:szCs w:val="22"/>
        </w:rPr>
        <w:t xml:space="preserve"> </w:t>
      </w:r>
      <w:r w:rsidR="009B0C00">
        <w:rPr>
          <w:rFonts w:ascii="Noto Sans" w:hAnsi="Noto Sans" w:cs="Noto Sans"/>
          <w:sz w:val="22"/>
          <w:szCs w:val="22"/>
        </w:rPr>
        <w:t>reduce el riesgo de infecciones gastrointestinales</w:t>
      </w:r>
      <w:r w:rsidR="008D009E">
        <w:rPr>
          <w:rFonts w:ascii="Noto Sans" w:hAnsi="Noto Sans" w:cs="Noto Sans"/>
          <w:sz w:val="22"/>
          <w:szCs w:val="22"/>
        </w:rPr>
        <w:t xml:space="preserve"> y</w:t>
      </w:r>
      <w:r w:rsidR="009B0C00">
        <w:rPr>
          <w:rFonts w:ascii="Noto Sans" w:hAnsi="Noto Sans" w:cs="Noto Sans"/>
          <w:sz w:val="22"/>
          <w:szCs w:val="22"/>
        </w:rPr>
        <w:t xml:space="preserve"> respiratorias, </w:t>
      </w:r>
      <w:r w:rsidR="008D009E">
        <w:rPr>
          <w:rFonts w:ascii="Noto Sans" w:hAnsi="Noto Sans" w:cs="Noto Sans"/>
          <w:sz w:val="22"/>
          <w:szCs w:val="22"/>
        </w:rPr>
        <w:t xml:space="preserve">alergias </w:t>
      </w:r>
      <w:r w:rsidR="009B0C00">
        <w:rPr>
          <w:rFonts w:ascii="Noto Sans" w:hAnsi="Noto Sans" w:cs="Noto Sans"/>
          <w:sz w:val="22"/>
          <w:szCs w:val="22"/>
        </w:rPr>
        <w:t>obesidad, diabetes</w:t>
      </w:r>
      <w:r w:rsidR="008D009E">
        <w:rPr>
          <w:rFonts w:ascii="Noto Sans" w:hAnsi="Noto Sans" w:cs="Noto Sans"/>
          <w:sz w:val="22"/>
          <w:szCs w:val="22"/>
        </w:rPr>
        <w:t xml:space="preserve"> </w:t>
      </w:r>
      <w:r w:rsidR="009B0C00">
        <w:rPr>
          <w:rFonts w:ascii="Noto Sans" w:hAnsi="Noto Sans" w:cs="Noto Sans"/>
          <w:sz w:val="22"/>
          <w:szCs w:val="22"/>
        </w:rPr>
        <w:t xml:space="preserve">y </w:t>
      </w:r>
      <w:r w:rsidR="007C1A27">
        <w:rPr>
          <w:rFonts w:ascii="Noto Sans" w:hAnsi="Noto Sans" w:cs="Noto Sans"/>
          <w:sz w:val="22"/>
          <w:szCs w:val="22"/>
        </w:rPr>
        <w:t>algunos</w:t>
      </w:r>
      <w:r w:rsidR="009B0C00">
        <w:rPr>
          <w:rFonts w:ascii="Noto Sans" w:hAnsi="Noto Sans" w:cs="Noto Sans"/>
          <w:sz w:val="22"/>
          <w:szCs w:val="22"/>
        </w:rPr>
        <w:t xml:space="preserve"> tipos de cáncer; disminuye el riesgo de muerte en el primer año de vida y se asocia a un mejor desarrollo cognitivo y coeficiente intelectual a largo plaz</w:t>
      </w:r>
      <w:r w:rsidR="007C1A27">
        <w:rPr>
          <w:rFonts w:ascii="Noto Sans" w:hAnsi="Noto Sans" w:cs="Noto Sans"/>
          <w:sz w:val="22"/>
          <w:szCs w:val="22"/>
        </w:rPr>
        <w:t>o.</w:t>
      </w:r>
    </w:p>
    <w:p w14:paraId="5F0AB5D2" w14:textId="77777777" w:rsidR="00472CD9" w:rsidRDefault="00472CD9" w:rsidP="0035207F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7F9DBC4" w14:textId="396E6A2D" w:rsidR="008469BF" w:rsidRPr="00EA45D3" w:rsidRDefault="00604FD7" w:rsidP="0071514C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Además, a la madre le a</w:t>
      </w:r>
      <w:r w:rsidRPr="00604FD7">
        <w:rPr>
          <w:rFonts w:ascii="Noto Sans" w:hAnsi="Noto Sans" w:cs="Noto Sans"/>
          <w:sz w:val="22"/>
          <w:szCs w:val="22"/>
        </w:rPr>
        <w:t xml:space="preserve">yuda a </w:t>
      </w:r>
      <w:r w:rsidR="0071514C">
        <w:rPr>
          <w:rFonts w:ascii="Noto Sans" w:hAnsi="Noto Sans" w:cs="Noto Sans"/>
          <w:sz w:val="22"/>
          <w:szCs w:val="22"/>
        </w:rPr>
        <w:t>un</w:t>
      </w:r>
      <w:r w:rsidRPr="00604FD7">
        <w:rPr>
          <w:rFonts w:ascii="Noto Sans" w:hAnsi="Noto Sans" w:cs="Noto Sans"/>
          <w:sz w:val="22"/>
          <w:szCs w:val="22"/>
        </w:rPr>
        <w:t>a</w:t>
      </w:r>
      <w:r w:rsidR="0071514C">
        <w:rPr>
          <w:rFonts w:ascii="Noto Sans" w:hAnsi="Noto Sans" w:cs="Noto Sans"/>
          <w:sz w:val="22"/>
          <w:szCs w:val="22"/>
        </w:rPr>
        <w:t xml:space="preserve"> mejor</w:t>
      </w:r>
      <w:r w:rsidRPr="00604FD7">
        <w:rPr>
          <w:rFonts w:ascii="Noto Sans" w:hAnsi="Noto Sans" w:cs="Noto Sans"/>
          <w:sz w:val="22"/>
          <w:szCs w:val="22"/>
        </w:rPr>
        <w:t xml:space="preserve"> recuperación después del parto, disminuy</w:t>
      </w:r>
      <w:r>
        <w:rPr>
          <w:rFonts w:ascii="Noto Sans" w:hAnsi="Noto Sans" w:cs="Noto Sans"/>
          <w:sz w:val="22"/>
          <w:szCs w:val="22"/>
        </w:rPr>
        <w:t>e</w:t>
      </w:r>
      <w:r w:rsidRPr="00604FD7">
        <w:rPr>
          <w:rFonts w:ascii="Noto Sans" w:hAnsi="Noto Sans" w:cs="Noto Sans"/>
          <w:sz w:val="22"/>
          <w:szCs w:val="22"/>
        </w:rPr>
        <w:t xml:space="preserve"> el riesgo de hemorragia y depresión posparto</w:t>
      </w:r>
      <w:r>
        <w:rPr>
          <w:rFonts w:ascii="Noto Sans" w:hAnsi="Noto Sans" w:cs="Noto Sans"/>
          <w:sz w:val="22"/>
          <w:szCs w:val="22"/>
        </w:rPr>
        <w:t xml:space="preserve">, además de </w:t>
      </w:r>
      <w:r w:rsidR="0071514C">
        <w:rPr>
          <w:rFonts w:ascii="Noto Sans" w:hAnsi="Noto Sans" w:cs="Noto Sans"/>
          <w:sz w:val="22"/>
          <w:szCs w:val="22"/>
        </w:rPr>
        <w:t>r</w:t>
      </w:r>
      <w:r w:rsidRPr="00604FD7">
        <w:rPr>
          <w:rFonts w:ascii="Noto Sans" w:hAnsi="Noto Sans" w:cs="Noto Sans"/>
          <w:sz w:val="22"/>
          <w:szCs w:val="22"/>
        </w:rPr>
        <w:t>educ</w:t>
      </w:r>
      <w:r w:rsidR="0071514C">
        <w:rPr>
          <w:rFonts w:ascii="Noto Sans" w:hAnsi="Noto Sans" w:cs="Noto Sans"/>
          <w:sz w:val="22"/>
          <w:szCs w:val="22"/>
        </w:rPr>
        <w:t>ir</w:t>
      </w:r>
      <w:r w:rsidRPr="00604FD7">
        <w:rPr>
          <w:rFonts w:ascii="Noto Sans" w:hAnsi="Noto Sans" w:cs="Noto Sans"/>
          <w:sz w:val="22"/>
          <w:szCs w:val="22"/>
        </w:rPr>
        <w:t xml:space="preserve"> el riesgo de cáncer de ovario y mama, diabetes tipo II, hipertensión, ataques cardíacos, anemia y osteoporosis.</w:t>
      </w:r>
    </w:p>
    <w:p w14:paraId="31450683" w14:textId="77777777" w:rsidR="00376A1E" w:rsidRDefault="00376A1E" w:rsidP="00376A1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CBFE4F4" w14:textId="4B3637C5" w:rsidR="00E56427" w:rsidRDefault="00746AB6" w:rsidP="00297651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E</w:t>
      </w:r>
      <w:r w:rsidR="00DD5245">
        <w:rPr>
          <w:rFonts w:ascii="Noto Sans" w:hAnsi="Noto Sans" w:cs="Noto Sans"/>
          <w:sz w:val="22"/>
          <w:szCs w:val="22"/>
        </w:rPr>
        <w:t xml:space="preserve">xplicó que </w:t>
      </w:r>
      <w:r w:rsidR="00D6636E">
        <w:rPr>
          <w:rFonts w:ascii="Noto Sans" w:hAnsi="Noto Sans" w:cs="Noto Sans"/>
          <w:sz w:val="22"/>
          <w:szCs w:val="22"/>
        </w:rPr>
        <w:t xml:space="preserve">la alimentación complementaria </w:t>
      </w:r>
      <w:r w:rsidR="00DD5245">
        <w:rPr>
          <w:rFonts w:ascii="Noto Sans" w:hAnsi="Noto Sans" w:cs="Noto Sans"/>
          <w:sz w:val="22"/>
          <w:szCs w:val="22"/>
        </w:rPr>
        <w:t>inicia a los seis meses</w:t>
      </w:r>
      <w:r w:rsidR="007653AC">
        <w:rPr>
          <w:rFonts w:ascii="Noto Sans" w:hAnsi="Noto Sans" w:cs="Noto Sans"/>
          <w:sz w:val="22"/>
          <w:szCs w:val="22"/>
        </w:rPr>
        <w:t xml:space="preserve"> cuando las necesidades de energía y nutrientes del lactante empiezan a ser superiores </w:t>
      </w:r>
      <w:r w:rsidR="00E56427">
        <w:rPr>
          <w:rFonts w:ascii="Noto Sans" w:hAnsi="Noto Sans" w:cs="Noto Sans"/>
          <w:sz w:val="22"/>
          <w:szCs w:val="22"/>
        </w:rPr>
        <w:t>a lo que la leche materna le puede aportar,</w:t>
      </w:r>
      <w:r w:rsidR="00DD5245">
        <w:rPr>
          <w:rFonts w:ascii="Noto Sans" w:hAnsi="Noto Sans" w:cs="Noto Sans"/>
          <w:sz w:val="22"/>
          <w:szCs w:val="22"/>
        </w:rPr>
        <w:t xml:space="preserve"> y termina a los 12 </w:t>
      </w:r>
      <w:r w:rsidR="00E56427">
        <w:rPr>
          <w:rFonts w:ascii="Noto Sans" w:hAnsi="Noto Sans" w:cs="Noto Sans"/>
          <w:sz w:val="22"/>
          <w:szCs w:val="22"/>
        </w:rPr>
        <w:t xml:space="preserve">meses </w:t>
      </w:r>
      <w:r w:rsidR="00DD5245">
        <w:rPr>
          <w:rFonts w:ascii="Noto Sans" w:hAnsi="Noto Sans" w:cs="Noto Sans"/>
          <w:sz w:val="22"/>
          <w:szCs w:val="22"/>
        </w:rPr>
        <w:t>con la introducción del menor a la dieta familiar</w:t>
      </w:r>
      <w:r w:rsidR="00E56427">
        <w:rPr>
          <w:rFonts w:ascii="Noto Sans" w:hAnsi="Noto Sans" w:cs="Noto Sans"/>
          <w:sz w:val="22"/>
          <w:szCs w:val="22"/>
        </w:rPr>
        <w:t>.</w:t>
      </w:r>
      <w:r w:rsidR="00297651">
        <w:rPr>
          <w:rFonts w:ascii="Noto Sans" w:hAnsi="Noto Sans" w:cs="Noto Sans"/>
          <w:sz w:val="22"/>
          <w:szCs w:val="22"/>
        </w:rPr>
        <w:t xml:space="preserve"> D</w:t>
      </w:r>
      <w:r w:rsidR="00117B2A">
        <w:rPr>
          <w:rFonts w:ascii="Noto Sans" w:hAnsi="Noto Sans" w:cs="Noto Sans"/>
          <w:sz w:val="22"/>
          <w:szCs w:val="22"/>
        </w:rPr>
        <w:t xml:space="preserve">e </w:t>
      </w:r>
      <w:r w:rsidR="00297651" w:rsidRPr="00297651">
        <w:rPr>
          <w:rFonts w:ascii="Noto Sans" w:hAnsi="Noto Sans" w:cs="Noto Sans"/>
          <w:sz w:val="22"/>
          <w:szCs w:val="22"/>
        </w:rPr>
        <w:t xml:space="preserve">no </w:t>
      </w:r>
      <w:r w:rsidR="00297651">
        <w:rPr>
          <w:rFonts w:ascii="Noto Sans" w:hAnsi="Noto Sans" w:cs="Noto Sans"/>
          <w:sz w:val="22"/>
          <w:szCs w:val="22"/>
        </w:rPr>
        <w:t xml:space="preserve">incluir </w:t>
      </w:r>
      <w:r w:rsidR="00297651" w:rsidRPr="00297651">
        <w:rPr>
          <w:rFonts w:ascii="Noto Sans" w:hAnsi="Noto Sans" w:cs="Noto Sans"/>
          <w:sz w:val="22"/>
          <w:szCs w:val="22"/>
        </w:rPr>
        <w:t xml:space="preserve">alimentos complementarios </w:t>
      </w:r>
      <w:r w:rsidR="00297651">
        <w:rPr>
          <w:rFonts w:ascii="Noto Sans" w:hAnsi="Noto Sans" w:cs="Noto Sans"/>
          <w:sz w:val="22"/>
          <w:szCs w:val="22"/>
        </w:rPr>
        <w:t xml:space="preserve">o si son </w:t>
      </w:r>
      <w:r w:rsidR="00297651" w:rsidRPr="00297651">
        <w:rPr>
          <w:rFonts w:ascii="Noto Sans" w:hAnsi="Noto Sans" w:cs="Noto Sans"/>
          <w:sz w:val="22"/>
          <w:szCs w:val="22"/>
        </w:rPr>
        <w:t>administrados de forma inadecuada, el crecimiento de</w:t>
      </w:r>
      <w:r w:rsidR="00297651">
        <w:rPr>
          <w:rFonts w:ascii="Noto Sans" w:hAnsi="Noto Sans" w:cs="Noto Sans"/>
          <w:sz w:val="22"/>
          <w:szCs w:val="22"/>
        </w:rPr>
        <w:t xml:space="preserve">l o la menor </w:t>
      </w:r>
      <w:r w:rsidR="00297651" w:rsidRPr="00297651">
        <w:rPr>
          <w:rFonts w:ascii="Noto Sans" w:hAnsi="Noto Sans" w:cs="Noto Sans"/>
          <w:sz w:val="22"/>
          <w:szCs w:val="22"/>
        </w:rPr>
        <w:t>puede verse afectado</w:t>
      </w:r>
      <w:r w:rsidR="00297651">
        <w:rPr>
          <w:rFonts w:ascii="Noto Sans" w:hAnsi="Noto Sans" w:cs="Noto Sans"/>
          <w:sz w:val="22"/>
          <w:szCs w:val="22"/>
        </w:rPr>
        <w:t>.</w:t>
      </w:r>
    </w:p>
    <w:p w14:paraId="32E493AC" w14:textId="77777777" w:rsidR="00297651" w:rsidRDefault="00297651" w:rsidP="00297651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F0411B2" w14:textId="77777777" w:rsidR="0055288E" w:rsidRDefault="00F82F0D" w:rsidP="0055288E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Indicó que </w:t>
      </w:r>
      <w:r w:rsidR="00234F3E">
        <w:rPr>
          <w:rFonts w:ascii="Noto Sans" w:hAnsi="Noto Sans" w:cs="Noto Sans"/>
          <w:sz w:val="22"/>
          <w:szCs w:val="22"/>
        </w:rPr>
        <w:t xml:space="preserve">entre </w:t>
      </w:r>
      <w:r>
        <w:rPr>
          <w:rFonts w:ascii="Noto Sans" w:hAnsi="Noto Sans" w:cs="Noto Sans"/>
          <w:sz w:val="22"/>
          <w:szCs w:val="22"/>
        </w:rPr>
        <w:t xml:space="preserve">los principios rectores de una alimentación complementaria apropiada </w:t>
      </w:r>
      <w:r w:rsidR="00234F3E">
        <w:rPr>
          <w:rFonts w:ascii="Noto Sans" w:hAnsi="Noto Sans" w:cs="Noto Sans"/>
          <w:sz w:val="22"/>
          <w:szCs w:val="22"/>
        </w:rPr>
        <w:t xml:space="preserve">está la continuidad con </w:t>
      </w:r>
      <w:r w:rsidR="00AA30ED" w:rsidRPr="00AA30ED">
        <w:rPr>
          <w:rFonts w:ascii="Noto Sans" w:hAnsi="Noto Sans" w:cs="Noto Sans"/>
          <w:sz w:val="22"/>
          <w:szCs w:val="22"/>
        </w:rPr>
        <w:t>la lactancia materna a demanda, con tomas frecuentes, hasta los dos años o más</w:t>
      </w:r>
      <w:r w:rsidR="0024413B">
        <w:rPr>
          <w:rFonts w:ascii="Noto Sans" w:hAnsi="Noto Sans" w:cs="Noto Sans"/>
          <w:sz w:val="22"/>
          <w:szCs w:val="22"/>
        </w:rPr>
        <w:t>; m</w:t>
      </w:r>
      <w:r w:rsidR="00AA30ED" w:rsidRPr="00AA30ED">
        <w:rPr>
          <w:rFonts w:ascii="Noto Sans" w:hAnsi="Noto Sans" w:cs="Noto Sans"/>
          <w:sz w:val="22"/>
          <w:szCs w:val="22"/>
        </w:rPr>
        <w:t>antener buena higiene y manipular los alimentos adecuadamente</w:t>
      </w:r>
      <w:r w:rsidR="0024413B">
        <w:rPr>
          <w:rFonts w:ascii="Noto Sans" w:hAnsi="Noto Sans" w:cs="Noto Sans"/>
          <w:sz w:val="22"/>
          <w:szCs w:val="22"/>
        </w:rPr>
        <w:t>; e</w:t>
      </w:r>
      <w:r w:rsidR="00AA30ED" w:rsidRPr="00AA30ED">
        <w:rPr>
          <w:rFonts w:ascii="Noto Sans" w:hAnsi="Noto Sans" w:cs="Noto Sans"/>
          <w:sz w:val="22"/>
          <w:szCs w:val="22"/>
        </w:rPr>
        <w:t>mpezar a los seis meses con pequeñas cantidades de alimentos y aumentarlas gradualmente a medida que el niño va creciendo</w:t>
      </w:r>
      <w:r w:rsidR="0055288E">
        <w:rPr>
          <w:rFonts w:ascii="Noto Sans" w:hAnsi="Noto Sans" w:cs="Noto Sans"/>
          <w:sz w:val="22"/>
          <w:szCs w:val="22"/>
        </w:rPr>
        <w:t>.</w:t>
      </w:r>
    </w:p>
    <w:p w14:paraId="6F607611" w14:textId="77777777" w:rsidR="0055288E" w:rsidRDefault="0055288E" w:rsidP="0055288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F1A1A30" w14:textId="4F6A4D00" w:rsidR="00AA30ED" w:rsidRPr="00AA30ED" w:rsidRDefault="0055288E" w:rsidP="00074B07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También a</w:t>
      </w:r>
      <w:r w:rsidR="00AA30ED" w:rsidRPr="00AA30ED">
        <w:rPr>
          <w:rFonts w:ascii="Noto Sans" w:hAnsi="Noto Sans" w:cs="Noto Sans"/>
          <w:sz w:val="22"/>
          <w:szCs w:val="22"/>
        </w:rPr>
        <w:t>umentar gradualmente la consistencia y variedad de los alimentos</w:t>
      </w:r>
      <w:r>
        <w:rPr>
          <w:rFonts w:ascii="Noto Sans" w:hAnsi="Noto Sans" w:cs="Noto Sans"/>
          <w:sz w:val="22"/>
          <w:szCs w:val="22"/>
        </w:rPr>
        <w:t xml:space="preserve">, así como el </w:t>
      </w:r>
      <w:r w:rsidR="00AA30ED" w:rsidRPr="00AA30ED">
        <w:rPr>
          <w:rFonts w:ascii="Noto Sans" w:hAnsi="Noto Sans" w:cs="Noto Sans"/>
          <w:sz w:val="22"/>
          <w:szCs w:val="22"/>
        </w:rPr>
        <w:t>número de comidas: dos a tres al día para los lactantes de 6 a 8 meses, y tres a cuatro al día para los de 9 a 23 meses, con uno o dos refrigerios adicionales si fuera necesario</w:t>
      </w:r>
      <w:r>
        <w:rPr>
          <w:rFonts w:ascii="Noto Sans" w:hAnsi="Noto Sans" w:cs="Noto Sans"/>
          <w:sz w:val="22"/>
          <w:szCs w:val="22"/>
        </w:rPr>
        <w:t>; o</w:t>
      </w:r>
      <w:r w:rsidR="00AA30ED" w:rsidRPr="00AA30ED">
        <w:rPr>
          <w:rFonts w:ascii="Noto Sans" w:hAnsi="Noto Sans" w:cs="Noto Sans"/>
          <w:sz w:val="22"/>
          <w:szCs w:val="22"/>
        </w:rPr>
        <w:t>frecer alimentos variados y ricos en nutrientes</w:t>
      </w:r>
      <w:r w:rsidR="00074B07">
        <w:rPr>
          <w:rFonts w:ascii="Noto Sans" w:hAnsi="Noto Sans" w:cs="Noto Sans"/>
          <w:sz w:val="22"/>
          <w:szCs w:val="22"/>
        </w:rPr>
        <w:t xml:space="preserve"> y utilizar los </w:t>
      </w:r>
      <w:r w:rsidR="00AA30ED" w:rsidRPr="00AA30ED">
        <w:rPr>
          <w:rFonts w:ascii="Noto Sans" w:hAnsi="Noto Sans" w:cs="Noto Sans"/>
          <w:sz w:val="22"/>
          <w:szCs w:val="22"/>
        </w:rPr>
        <w:t>complementarios enriquecidos o suplementos de vitaminas y minerales si fuera necesario.</w:t>
      </w:r>
    </w:p>
    <w:p w14:paraId="67A1B535" w14:textId="77777777" w:rsidR="00A433CA" w:rsidRDefault="00A433CA" w:rsidP="00376A1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CBBF440" w14:textId="6F747030" w:rsidR="00074B07" w:rsidRDefault="00191132" w:rsidP="00376A1E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“</w:t>
      </w:r>
      <w:r w:rsidR="00373CA9" w:rsidRPr="00373CA9">
        <w:rPr>
          <w:rFonts w:ascii="Noto Sans" w:hAnsi="Noto Sans" w:cs="Noto Sans"/>
          <w:sz w:val="22"/>
          <w:szCs w:val="22"/>
        </w:rPr>
        <w:t>El I</w:t>
      </w:r>
      <w:r>
        <w:rPr>
          <w:rFonts w:ascii="Noto Sans" w:hAnsi="Noto Sans" w:cs="Noto Sans"/>
          <w:sz w:val="22"/>
          <w:szCs w:val="22"/>
        </w:rPr>
        <w:t>MS</w:t>
      </w:r>
      <w:r w:rsidR="00373CA9" w:rsidRPr="00373CA9">
        <w:rPr>
          <w:rFonts w:ascii="Noto Sans" w:hAnsi="Noto Sans" w:cs="Noto Sans"/>
          <w:sz w:val="22"/>
          <w:szCs w:val="22"/>
        </w:rPr>
        <w:t xml:space="preserve">S, la </w:t>
      </w:r>
      <w:r>
        <w:rPr>
          <w:rFonts w:ascii="Noto Sans" w:hAnsi="Noto Sans" w:cs="Noto Sans"/>
          <w:sz w:val="22"/>
          <w:szCs w:val="22"/>
        </w:rPr>
        <w:t>S</w:t>
      </w:r>
      <w:r w:rsidR="00373CA9" w:rsidRPr="00373CA9">
        <w:rPr>
          <w:rFonts w:ascii="Noto Sans" w:hAnsi="Noto Sans" w:cs="Noto Sans"/>
          <w:sz w:val="22"/>
          <w:szCs w:val="22"/>
        </w:rPr>
        <w:t>EP y UNICEF seguimos colaborando para promover la lactancia materna porque creemos que es una estrategia importante en la salud de las niñas y niños en su primera infancia no solo en el corto, sino en el largo plazo</w:t>
      </w:r>
      <w:r w:rsidR="00746AB6">
        <w:rPr>
          <w:rFonts w:ascii="Noto Sans" w:hAnsi="Noto Sans" w:cs="Noto Sans"/>
          <w:sz w:val="22"/>
          <w:szCs w:val="22"/>
        </w:rPr>
        <w:t>”, enfatizó</w:t>
      </w:r>
      <w:r w:rsidR="00373CA9" w:rsidRPr="00373CA9">
        <w:rPr>
          <w:rFonts w:ascii="Noto Sans" w:hAnsi="Noto Sans" w:cs="Noto Sans"/>
          <w:sz w:val="22"/>
          <w:szCs w:val="22"/>
        </w:rPr>
        <w:t>.</w:t>
      </w:r>
    </w:p>
    <w:p w14:paraId="5715751F" w14:textId="77777777" w:rsidR="00074B07" w:rsidRPr="00EA45D3" w:rsidRDefault="00074B07" w:rsidP="00376A1E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0178AA2" w14:textId="7EEBD515" w:rsidR="00376A1E" w:rsidRDefault="00376A1E" w:rsidP="00376A1E">
      <w:pPr>
        <w:ind w:right="49"/>
        <w:jc w:val="center"/>
        <w:rPr>
          <w:rFonts w:ascii="Noto Sans" w:hAnsi="Noto Sans" w:cs="Noto Sans"/>
          <w:b/>
          <w:sz w:val="22"/>
          <w:szCs w:val="22"/>
        </w:rPr>
      </w:pPr>
      <w:r w:rsidRPr="00EA45D3">
        <w:rPr>
          <w:rFonts w:ascii="Noto Sans" w:hAnsi="Noto Sans" w:cs="Noto Sans"/>
          <w:b/>
          <w:sz w:val="22"/>
          <w:szCs w:val="22"/>
        </w:rPr>
        <w:t>---o0o---</w:t>
      </w:r>
    </w:p>
    <w:p w14:paraId="0C6B17AF" w14:textId="77777777" w:rsidR="00D5045C" w:rsidRDefault="00D5045C" w:rsidP="00376A1E">
      <w:pPr>
        <w:ind w:right="49"/>
        <w:jc w:val="center"/>
        <w:rPr>
          <w:rFonts w:ascii="Noto Sans" w:hAnsi="Noto Sans" w:cs="Noto Sans"/>
          <w:b/>
          <w:sz w:val="22"/>
          <w:szCs w:val="22"/>
        </w:rPr>
      </w:pPr>
    </w:p>
    <w:p w14:paraId="3B650160" w14:textId="77777777" w:rsidR="00D5045C" w:rsidRDefault="00D5045C" w:rsidP="00376A1E">
      <w:pPr>
        <w:ind w:right="49"/>
        <w:jc w:val="center"/>
        <w:rPr>
          <w:rFonts w:ascii="Noto Sans" w:hAnsi="Noto Sans" w:cs="Noto Sans"/>
          <w:b/>
          <w:sz w:val="22"/>
          <w:szCs w:val="22"/>
        </w:rPr>
      </w:pPr>
    </w:p>
    <w:p w14:paraId="72966063" w14:textId="77777777" w:rsidR="00D5045C" w:rsidRDefault="00D5045C" w:rsidP="00376A1E">
      <w:pPr>
        <w:ind w:right="49"/>
        <w:jc w:val="center"/>
        <w:rPr>
          <w:rFonts w:ascii="Noto Sans" w:hAnsi="Noto Sans" w:cs="Noto Sans"/>
          <w:b/>
          <w:sz w:val="22"/>
          <w:szCs w:val="22"/>
        </w:rPr>
      </w:pPr>
    </w:p>
    <w:p w14:paraId="2F5BEA08" w14:textId="0FC346B6" w:rsidR="00D5045C" w:rsidRDefault="00D5045C" w:rsidP="00D5045C">
      <w:pPr>
        <w:ind w:right="49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LINK DE FOTOS</w:t>
      </w:r>
    </w:p>
    <w:p w14:paraId="2FAA00D8" w14:textId="4BD9DCAA" w:rsidR="00D5045C" w:rsidRDefault="00D5045C" w:rsidP="00D5045C">
      <w:pPr>
        <w:ind w:right="49"/>
        <w:rPr>
          <w:rFonts w:ascii="Noto Sans" w:hAnsi="Noto Sans" w:cs="Noto Sans"/>
          <w:b/>
          <w:sz w:val="22"/>
          <w:szCs w:val="22"/>
        </w:rPr>
      </w:pPr>
      <w:hyperlink r:id="rId10" w:history="1">
        <w:r w:rsidRPr="00B45ADE">
          <w:rPr>
            <w:rStyle w:val="Hipervnculo"/>
            <w:rFonts w:ascii="Noto Sans" w:hAnsi="Noto Sans" w:cs="Noto Sans"/>
            <w:b/>
            <w:sz w:val="22"/>
            <w:szCs w:val="22"/>
          </w:rPr>
          <w:t>https://imssmx.sharepoint.com/:f:/s/comunicacionsocial/EkikkZ1ML2ROjY-kMOY6T9YB7C--D5vFK3-Tql9RCc8FMw?e=lhYyY7</w:t>
        </w:r>
      </w:hyperlink>
    </w:p>
    <w:p w14:paraId="72140FF2" w14:textId="77777777" w:rsidR="00D5045C" w:rsidRDefault="00D5045C" w:rsidP="00D5045C">
      <w:pPr>
        <w:ind w:right="49"/>
        <w:rPr>
          <w:rFonts w:ascii="Noto Sans" w:hAnsi="Noto Sans" w:cs="Noto Sans"/>
          <w:b/>
          <w:sz w:val="22"/>
          <w:szCs w:val="22"/>
        </w:rPr>
      </w:pPr>
    </w:p>
    <w:p w14:paraId="7BE36B06" w14:textId="37945C96" w:rsidR="00D5045C" w:rsidRDefault="00D5045C" w:rsidP="00D5045C">
      <w:pPr>
        <w:ind w:right="49"/>
        <w:rPr>
          <w:rFonts w:ascii="Noto Sans" w:hAnsi="Noto Sans" w:cs="Noto Sans"/>
          <w:b/>
          <w:sz w:val="22"/>
          <w:szCs w:val="22"/>
        </w:rPr>
      </w:pPr>
      <w:r>
        <w:rPr>
          <w:rFonts w:ascii="Noto Sans" w:hAnsi="Noto Sans" w:cs="Noto Sans"/>
          <w:b/>
          <w:sz w:val="22"/>
          <w:szCs w:val="22"/>
        </w:rPr>
        <w:t>LINK DE VIDEO</w:t>
      </w:r>
    </w:p>
    <w:p w14:paraId="00D89C35" w14:textId="634FF81E" w:rsidR="00D5045C" w:rsidRDefault="00D5045C" w:rsidP="00D5045C">
      <w:pPr>
        <w:ind w:right="49"/>
        <w:rPr>
          <w:rFonts w:ascii="Noto Sans" w:hAnsi="Noto Sans" w:cs="Noto Sans"/>
          <w:b/>
          <w:sz w:val="22"/>
          <w:szCs w:val="22"/>
        </w:rPr>
      </w:pPr>
      <w:hyperlink r:id="rId11" w:history="1">
        <w:r w:rsidRPr="00B45ADE">
          <w:rPr>
            <w:rStyle w:val="Hipervnculo"/>
            <w:rFonts w:ascii="Noto Sans" w:hAnsi="Noto Sans" w:cs="Noto Sans"/>
            <w:b/>
            <w:sz w:val="22"/>
            <w:szCs w:val="22"/>
          </w:rPr>
          <w:t>https://www.swisstransfer.com/d/e9a57108-5e02-49ec-8855-466f2ecf445f</w:t>
        </w:r>
      </w:hyperlink>
      <w:r>
        <w:rPr>
          <w:rFonts w:ascii="Noto Sans" w:hAnsi="Noto Sans" w:cs="Noto Sans"/>
          <w:b/>
          <w:sz w:val="22"/>
          <w:szCs w:val="22"/>
        </w:rPr>
        <w:t xml:space="preserve"> </w:t>
      </w:r>
    </w:p>
    <w:sectPr w:rsidR="00D5045C" w:rsidSect="007C1A27">
      <w:headerReference w:type="default" r:id="rId12"/>
      <w:pgSz w:w="12240" w:h="15840"/>
      <w:pgMar w:top="2342" w:right="1077" w:bottom="1985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7FB7" w14:textId="77777777" w:rsidR="006473FB" w:rsidRDefault="006473FB" w:rsidP="00A73D65">
      <w:r>
        <w:separator/>
      </w:r>
    </w:p>
  </w:endnote>
  <w:endnote w:type="continuationSeparator" w:id="0">
    <w:p w14:paraId="7B5F2DD6" w14:textId="77777777" w:rsidR="006473FB" w:rsidRDefault="006473FB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4770" w14:textId="77777777" w:rsidR="006473FB" w:rsidRDefault="006473FB" w:rsidP="00A73D65">
      <w:r>
        <w:separator/>
      </w:r>
    </w:p>
  </w:footnote>
  <w:footnote w:type="continuationSeparator" w:id="0">
    <w:p w14:paraId="447C34B7" w14:textId="77777777" w:rsidR="006473FB" w:rsidRDefault="006473FB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03AC" w14:textId="77777777" w:rsidR="00A73D65" w:rsidRDefault="003A481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5F24A939" wp14:editId="1C7CC640">
          <wp:simplePos x="0" y="0"/>
          <wp:positionH relativeFrom="column">
            <wp:posOffset>-708660</wp:posOffset>
          </wp:positionH>
          <wp:positionV relativeFrom="paragraph">
            <wp:posOffset>-437515</wp:posOffset>
          </wp:positionV>
          <wp:extent cx="7766685" cy="10050780"/>
          <wp:effectExtent l="0" t="0" r="0" b="0"/>
          <wp:wrapNone/>
          <wp:docPr id="1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50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65E000DC"/>
    <w:multiLevelType w:val="hybridMultilevel"/>
    <w:tmpl w:val="6BAADE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169797">
    <w:abstractNumId w:val="0"/>
  </w:num>
  <w:num w:numId="2" w16cid:durableId="1025209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9DA"/>
    <w:rsid w:val="00007681"/>
    <w:rsid w:val="00015284"/>
    <w:rsid w:val="0003757A"/>
    <w:rsid w:val="00042B15"/>
    <w:rsid w:val="00052A10"/>
    <w:rsid w:val="000570DF"/>
    <w:rsid w:val="00073B4A"/>
    <w:rsid w:val="00074B07"/>
    <w:rsid w:val="00075B91"/>
    <w:rsid w:val="000804B0"/>
    <w:rsid w:val="00082B63"/>
    <w:rsid w:val="000869CD"/>
    <w:rsid w:val="00086F32"/>
    <w:rsid w:val="000918DC"/>
    <w:rsid w:val="000918F9"/>
    <w:rsid w:val="000927AD"/>
    <w:rsid w:val="000A09C1"/>
    <w:rsid w:val="000A408C"/>
    <w:rsid w:val="000A74E1"/>
    <w:rsid w:val="000B1D4B"/>
    <w:rsid w:val="000C7939"/>
    <w:rsid w:val="000D3EE9"/>
    <w:rsid w:val="000D4079"/>
    <w:rsid w:val="000D799D"/>
    <w:rsid w:val="000E02E1"/>
    <w:rsid w:val="000E2E09"/>
    <w:rsid w:val="000E4164"/>
    <w:rsid w:val="000E5D1C"/>
    <w:rsid w:val="000E7F4E"/>
    <w:rsid w:val="0010257D"/>
    <w:rsid w:val="00104FCF"/>
    <w:rsid w:val="001101A7"/>
    <w:rsid w:val="00114BFB"/>
    <w:rsid w:val="00117614"/>
    <w:rsid w:val="00117B2A"/>
    <w:rsid w:val="00122809"/>
    <w:rsid w:val="00125CD9"/>
    <w:rsid w:val="00125F52"/>
    <w:rsid w:val="00126CD7"/>
    <w:rsid w:val="00132439"/>
    <w:rsid w:val="00144435"/>
    <w:rsid w:val="00145851"/>
    <w:rsid w:val="00146205"/>
    <w:rsid w:val="00150B4C"/>
    <w:rsid w:val="00150FA3"/>
    <w:rsid w:val="0015462D"/>
    <w:rsid w:val="00156A3E"/>
    <w:rsid w:val="00156F6C"/>
    <w:rsid w:val="00161740"/>
    <w:rsid w:val="0016179D"/>
    <w:rsid w:val="001638D2"/>
    <w:rsid w:val="0016468E"/>
    <w:rsid w:val="00176CC5"/>
    <w:rsid w:val="00177F7E"/>
    <w:rsid w:val="00180A38"/>
    <w:rsid w:val="001824E8"/>
    <w:rsid w:val="00184325"/>
    <w:rsid w:val="001858D4"/>
    <w:rsid w:val="00187A8E"/>
    <w:rsid w:val="00191132"/>
    <w:rsid w:val="001A126B"/>
    <w:rsid w:val="001B362D"/>
    <w:rsid w:val="001B5469"/>
    <w:rsid w:val="001C17FC"/>
    <w:rsid w:val="001D3FAD"/>
    <w:rsid w:val="001E45D9"/>
    <w:rsid w:val="001F005A"/>
    <w:rsid w:val="001F5105"/>
    <w:rsid w:val="001F5F74"/>
    <w:rsid w:val="00203CDD"/>
    <w:rsid w:val="0021185F"/>
    <w:rsid w:val="00222180"/>
    <w:rsid w:val="002232A9"/>
    <w:rsid w:val="00234803"/>
    <w:rsid w:val="00234F3E"/>
    <w:rsid w:val="0024413B"/>
    <w:rsid w:val="00244E70"/>
    <w:rsid w:val="00253CB4"/>
    <w:rsid w:val="00256A5E"/>
    <w:rsid w:val="00256B1D"/>
    <w:rsid w:val="0025730F"/>
    <w:rsid w:val="002615A7"/>
    <w:rsid w:val="00264155"/>
    <w:rsid w:val="00266486"/>
    <w:rsid w:val="002750FC"/>
    <w:rsid w:val="002811E6"/>
    <w:rsid w:val="00290B3D"/>
    <w:rsid w:val="0029542D"/>
    <w:rsid w:val="00296E35"/>
    <w:rsid w:val="00297651"/>
    <w:rsid w:val="002A5F77"/>
    <w:rsid w:val="002B40F2"/>
    <w:rsid w:val="002D14A5"/>
    <w:rsid w:val="002D5D0F"/>
    <w:rsid w:val="002D6C68"/>
    <w:rsid w:val="002E2142"/>
    <w:rsid w:val="002F172C"/>
    <w:rsid w:val="0030476A"/>
    <w:rsid w:val="003047DA"/>
    <w:rsid w:val="0031517D"/>
    <w:rsid w:val="0031694A"/>
    <w:rsid w:val="00324DD2"/>
    <w:rsid w:val="00327D62"/>
    <w:rsid w:val="00330DC8"/>
    <w:rsid w:val="00332DE5"/>
    <w:rsid w:val="00334CB4"/>
    <w:rsid w:val="0034181C"/>
    <w:rsid w:val="0034383B"/>
    <w:rsid w:val="0035207F"/>
    <w:rsid w:val="0036036E"/>
    <w:rsid w:val="00362738"/>
    <w:rsid w:val="00363222"/>
    <w:rsid w:val="003636AF"/>
    <w:rsid w:val="003645AF"/>
    <w:rsid w:val="00370465"/>
    <w:rsid w:val="00373CA9"/>
    <w:rsid w:val="00376A1E"/>
    <w:rsid w:val="00392B28"/>
    <w:rsid w:val="003A0C7C"/>
    <w:rsid w:val="003A4224"/>
    <w:rsid w:val="003A4814"/>
    <w:rsid w:val="003A5E20"/>
    <w:rsid w:val="003B0A89"/>
    <w:rsid w:val="003B1888"/>
    <w:rsid w:val="003B2560"/>
    <w:rsid w:val="003B6760"/>
    <w:rsid w:val="003C08EF"/>
    <w:rsid w:val="003D416E"/>
    <w:rsid w:val="003D745F"/>
    <w:rsid w:val="003E1335"/>
    <w:rsid w:val="00400528"/>
    <w:rsid w:val="004049DC"/>
    <w:rsid w:val="00411BE1"/>
    <w:rsid w:val="00416BD5"/>
    <w:rsid w:val="004359DA"/>
    <w:rsid w:val="00450856"/>
    <w:rsid w:val="004513E2"/>
    <w:rsid w:val="004540F2"/>
    <w:rsid w:val="0045487D"/>
    <w:rsid w:val="00456675"/>
    <w:rsid w:val="0047260F"/>
    <w:rsid w:val="00472CD9"/>
    <w:rsid w:val="00477F45"/>
    <w:rsid w:val="00495ED3"/>
    <w:rsid w:val="00497E3D"/>
    <w:rsid w:val="004A1903"/>
    <w:rsid w:val="004A1DC1"/>
    <w:rsid w:val="004A2714"/>
    <w:rsid w:val="004A4C4E"/>
    <w:rsid w:val="004B0781"/>
    <w:rsid w:val="004C22D3"/>
    <w:rsid w:val="004C3E85"/>
    <w:rsid w:val="004D146C"/>
    <w:rsid w:val="004D1C41"/>
    <w:rsid w:val="004E0D31"/>
    <w:rsid w:val="00507588"/>
    <w:rsid w:val="0051420B"/>
    <w:rsid w:val="005150A2"/>
    <w:rsid w:val="00520D98"/>
    <w:rsid w:val="00524D62"/>
    <w:rsid w:val="005260DF"/>
    <w:rsid w:val="0052791F"/>
    <w:rsid w:val="00536A9F"/>
    <w:rsid w:val="00542C2B"/>
    <w:rsid w:val="005455C8"/>
    <w:rsid w:val="005510EC"/>
    <w:rsid w:val="00551627"/>
    <w:rsid w:val="0055288E"/>
    <w:rsid w:val="005638DE"/>
    <w:rsid w:val="005745CB"/>
    <w:rsid w:val="00576169"/>
    <w:rsid w:val="005817A1"/>
    <w:rsid w:val="00582279"/>
    <w:rsid w:val="005828D0"/>
    <w:rsid w:val="005931D4"/>
    <w:rsid w:val="005933D8"/>
    <w:rsid w:val="005A17D2"/>
    <w:rsid w:val="005A6248"/>
    <w:rsid w:val="005C1A7C"/>
    <w:rsid w:val="005C4D91"/>
    <w:rsid w:val="005C7CAD"/>
    <w:rsid w:val="005D56C9"/>
    <w:rsid w:val="005D68D1"/>
    <w:rsid w:val="00602CA4"/>
    <w:rsid w:val="00604FD7"/>
    <w:rsid w:val="006058E3"/>
    <w:rsid w:val="006118A8"/>
    <w:rsid w:val="00615ADE"/>
    <w:rsid w:val="00616EDD"/>
    <w:rsid w:val="0062291E"/>
    <w:rsid w:val="00626EE3"/>
    <w:rsid w:val="00631824"/>
    <w:rsid w:val="006322C1"/>
    <w:rsid w:val="00634315"/>
    <w:rsid w:val="006473FB"/>
    <w:rsid w:val="006500A9"/>
    <w:rsid w:val="0065268C"/>
    <w:rsid w:val="00653972"/>
    <w:rsid w:val="006626E8"/>
    <w:rsid w:val="006652A0"/>
    <w:rsid w:val="006657CC"/>
    <w:rsid w:val="0067231C"/>
    <w:rsid w:val="00674A4B"/>
    <w:rsid w:val="00675508"/>
    <w:rsid w:val="00680D04"/>
    <w:rsid w:val="006A290E"/>
    <w:rsid w:val="006A3D09"/>
    <w:rsid w:val="006A5570"/>
    <w:rsid w:val="006B243E"/>
    <w:rsid w:val="006C0425"/>
    <w:rsid w:val="006C3B4E"/>
    <w:rsid w:val="006E202A"/>
    <w:rsid w:val="006F0C7F"/>
    <w:rsid w:val="007009FE"/>
    <w:rsid w:val="00710CC2"/>
    <w:rsid w:val="0071514C"/>
    <w:rsid w:val="00715250"/>
    <w:rsid w:val="007224D1"/>
    <w:rsid w:val="0072761D"/>
    <w:rsid w:val="00727F27"/>
    <w:rsid w:val="00735BA5"/>
    <w:rsid w:val="007421E3"/>
    <w:rsid w:val="00742420"/>
    <w:rsid w:val="00746AB6"/>
    <w:rsid w:val="007504BE"/>
    <w:rsid w:val="00752E51"/>
    <w:rsid w:val="007653AC"/>
    <w:rsid w:val="0078195E"/>
    <w:rsid w:val="00790438"/>
    <w:rsid w:val="007954B1"/>
    <w:rsid w:val="007A1DB8"/>
    <w:rsid w:val="007A2A76"/>
    <w:rsid w:val="007A4924"/>
    <w:rsid w:val="007B2ADB"/>
    <w:rsid w:val="007B3241"/>
    <w:rsid w:val="007B74AD"/>
    <w:rsid w:val="007C1A27"/>
    <w:rsid w:val="007C2ABE"/>
    <w:rsid w:val="007C4D01"/>
    <w:rsid w:val="007D77D1"/>
    <w:rsid w:val="007E389F"/>
    <w:rsid w:val="007E5888"/>
    <w:rsid w:val="007F0F90"/>
    <w:rsid w:val="007F1DB3"/>
    <w:rsid w:val="007F5334"/>
    <w:rsid w:val="007F5E00"/>
    <w:rsid w:val="007F6E17"/>
    <w:rsid w:val="00800BB5"/>
    <w:rsid w:val="00801A5E"/>
    <w:rsid w:val="00806AD9"/>
    <w:rsid w:val="00810D4E"/>
    <w:rsid w:val="00815C56"/>
    <w:rsid w:val="0081747E"/>
    <w:rsid w:val="00822171"/>
    <w:rsid w:val="00831EE7"/>
    <w:rsid w:val="00834146"/>
    <w:rsid w:val="0083680B"/>
    <w:rsid w:val="00840B75"/>
    <w:rsid w:val="00842B42"/>
    <w:rsid w:val="008469BF"/>
    <w:rsid w:val="00860607"/>
    <w:rsid w:val="00872C78"/>
    <w:rsid w:val="00873823"/>
    <w:rsid w:val="00882CC6"/>
    <w:rsid w:val="008D009E"/>
    <w:rsid w:val="008D5C01"/>
    <w:rsid w:val="008E07B2"/>
    <w:rsid w:val="008F2367"/>
    <w:rsid w:val="008F76A9"/>
    <w:rsid w:val="009001E3"/>
    <w:rsid w:val="00901137"/>
    <w:rsid w:val="00901556"/>
    <w:rsid w:val="0090412A"/>
    <w:rsid w:val="009066A7"/>
    <w:rsid w:val="009068C0"/>
    <w:rsid w:val="00907F1C"/>
    <w:rsid w:val="009265B4"/>
    <w:rsid w:val="0093212A"/>
    <w:rsid w:val="00932C27"/>
    <w:rsid w:val="00936DA7"/>
    <w:rsid w:val="00937C98"/>
    <w:rsid w:val="00942415"/>
    <w:rsid w:val="00942628"/>
    <w:rsid w:val="00945714"/>
    <w:rsid w:val="00954CD8"/>
    <w:rsid w:val="0095638A"/>
    <w:rsid w:val="009565AA"/>
    <w:rsid w:val="0096400D"/>
    <w:rsid w:val="00983636"/>
    <w:rsid w:val="009864E9"/>
    <w:rsid w:val="00987ACB"/>
    <w:rsid w:val="009917B3"/>
    <w:rsid w:val="0099564F"/>
    <w:rsid w:val="009A4203"/>
    <w:rsid w:val="009B0C00"/>
    <w:rsid w:val="009C03E2"/>
    <w:rsid w:val="009C0DCA"/>
    <w:rsid w:val="009C12D6"/>
    <w:rsid w:val="009D4CAB"/>
    <w:rsid w:val="009D5859"/>
    <w:rsid w:val="009F2BA1"/>
    <w:rsid w:val="009F4E0A"/>
    <w:rsid w:val="00A04182"/>
    <w:rsid w:val="00A06B85"/>
    <w:rsid w:val="00A07674"/>
    <w:rsid w:val="00A16E93"/>
    <w:rsid w:val="00A22B47"/>
    <w:rsid w:val="00A301D7"/>
    <w:rsid w:val="00A3156B"/>
    <w:rsid w:val="00A41E0B"/>
    <w:rsid w:val="00A433CA"/>
    <w:rsid w:val="00A47594"/>
    <w:rsid w:val="00A5164B"/>
    <w:rsid w:val="00A6243B"/>
    <w:rsid w:val="00A65D79"/>
    <w:rsid w:val="00A7141D"/>
    <w:rsid w:val="00A73D65"/>
    <w:rsid w:val="00A75333"/>
    <w:rsid w:val="00A754F4"/>
    <w:rsid w:val="00A767C4"/>
    <w:rsid w:val="00A77C09"/>
    <w:rsid w:val="00A82680"/>
    <w:rsid w:val="00A92F97"/>
    <w:rsid w:val="00A9662E"/>
    <w:rsid w:val="00A97164"/>
    <w:rsid w:val="00AA30ED"/>
    <w:rsid w:val="00AA5981"/>
    <w:rsid w:val="00AB086F"/>
    <w:rsid w:val="00AB2606"/>
    <w:rsid w:val="00AB74DB"/>
    <w:rsid w:val="00AC0C9B"/>
    <w:rsid w:val="00AC100E"/>
    <w:rsid w:val="00AD20EF"/>
    <w:rsid w:val="00AE1EFF"/>
    <w:rsid w:val="00AF2BA4"/>
    <w:rsid w:val="00B03C7E"/>
    <w:rsid w:val="00B07A74"/>
    <w:rsid w:val="00B142E0"/>
    <w:rsid w:val="00B231F2"/>
    <w:rsid w:val="00B3608B"/>
    <w:rsid w:val="00B36303"/>
    <w:rsid w:val="00B451DE"/>
    <w:rsid w:val="00B52029"/>
    <w:rsid w:val="00B54C65"/>
    <w:rsid w:val="00B6368A"/>
    <w:rsid w:val="00B653D6"/>
    <w:rsid w:val="00B72D65"/>
    <w:rsid w:val="00B7623B"/>
    <w:rsid w:val="00B76327"/>
    <w:rsid w:val="00B82655"/>
    <w:rsid w:val="00B87C85"/>
    <w:rsid w:val="00BA05B3"/>
    <w:rsid w:val="00BA1B94"/>
    <w:rsid w:val="00BA4CD0"/>
    <w:rsid w:val="00BB16AE"/>
    <w:rsid w:val="00BB1871"/>
    <w:rsid w:val="00BB21A6"/>
    <w:rsid w:val="00BB2DFF"/>
    <w:rsid w:val="00BC43BD"/>
    <w:rsid w:val="00BC50FE"/>
    <w:rsid w:val="00BC7695"/>
    <w:rsid w:val="00BE22A1"/>
    <w:rsid w:val="00BF29F6"/>
    <w:rsid w:val="00BF7858"/>
    <w:rsid w:val="00C00093"/>
    <w:rsid w:val="00C02E98"/>
    <w:rsid w:val="00C10F5D"/>
    <w:rsid w:val="00C13382"/>
    <w:rsid w:val="00C13EA1"/>
    <w:rsid w:val="00C15825"/>
    <w:rsid w:val="00C22193"/>
    <w:rsid w:val="00C23B9E"/>
    <w:rsid w:val="00C250D6"/>
    <w:rsid w:val="00C279A3"/>
    <w:rsid w:val="00C30849"/>
    <w:rsid w:val="00C32E51"/>
    <w:rsid w:val="00C377BF"/>
    <w:rsid w:val="00C465FE"/>
    <w:rsid w:val="00C63C97"/>
    <w:rsid w:val="00C67047"/>
    <w:rsid w:val="00C72959"/>
    <w:rsid w:val="00C747DF"/>
    <w:rsid w:val="00C80C58"/>
    <w:rsid w:val="00C90CED"/>
    <w:rsid w:val="00C93841"/>
    <w:rsid w:val="00CA407B"/>
    <w:rsid w:val="00CA4CAC"/>
    <w:rsid w:val="00CB013B"/>
    <w:rsid w:val="00CB3903"/>
    <w:rsid w:val="00CB40D2"/>
    <w:rsid w:val="00CB4E79"/>
    <w:rsid w:val="00CB7D4F"/>
    <w:rsid w:val="00CD2B5F"/>
    <w:rsid w:val="00CD310D"/>
    <w:rsid w:val="00CE3E99"/>
    <w:rsid w:val="00CF37B7"/>
    <w:rsid w:val="00CF64BD"/>
    <w:rsid w:val="00D01233"/>
    <w:rsid w:val="00D0359D"/>
    <w:rsid w:val="00D1354D"/>
    <w:rsid w:val="00D16197"/>
    <w:rsid w:val="00D16558"/>
    <w:rsid w:val="00D17C3C"/>
    <w:rsid w:val="00D3118C"/>
    <w:rsid w:val="00D37C1D"/>
    <w:rsid w:val="00D45049"/>
    <w:rsid w:val="00D5045C"/>
    <w:rsid w:val="00D51E8D"/>
    <w:rsid w:val="00D54964"/>
    <w:rsid w:val="00D6062A"/>
    <w:rsid w:val="00D6636E"/>
    <w:rsid w:val="00D671B8"/>
    <w:rsid w:val="00D672F9"/>
    <w:rsid w:val="00D71545"/>
    <w:rsid w:val="00D725FA"/>
    <w:rsid w:val="00D748C9"/>
    <w:rsid w:val="00D749EC"/>
    <w:rsid w:val="00D76AFA"/>
    <w:rsid w:val="00D77195"/>
    <w:rsid w:val="00D84E05"/>
    <w:rsid w:val="00D95C69"/>
    <w:rsid w:val="00D96E31"/>
    <w:rsid w:val="00DA037A"/>
    <w:rsid w:val="00DA045B"/>
    <w:rsid w:val="00DA1B19"/>
    <w:rsid w:val="00DA2702"/>
    <w:rsid w:val="00DB11F1"/>
    <w:rsid w:val="00DB29C6"/>
    <w:rsid w:val="00DB53A4"/>
    <w:rsid w:val="00DC297A"/>
    <w:rsid w:val="00DC6B4C"/>
    <w:rsid w:val="00DD231E"/>
    <w:rsid w:val="00DD5245"/>
    <w:rsid w:val="00DE7A14"/>
    <w:rsid w:val="00DF295A"/>
    <w:rsid w:val="00DF3D37"/>
    <w:rsid w:val="00DF49F3"/>
    <w:rsid w:val="00DF4E06"/>
    <w:rsid w:val="00DF4E53"/>
    <w:rsid w:val="00E04172"/>
    <w:rsid w:val="00E14C16"/>
    <w:rsid w:val="00E155A4"/>
    <w:rsid w:val="00E16EB1"/>
    <w:rsid w:val="00E325B5"/>
    <w:rsid w:val="00E56427"/>
    <w:rsid w:val="00E679DB"/>
    <w:rsid w:val="00E71C54"/>
    <w:rsid w:val="00E73BD9"/>
    <w:rsid w:val="00E81582"/>
    <w:rsid w:val="00E93867"/>
    <w:rsid w:val="00E96918"/>
    <w:rsid w:val="00EA45D3"/>
    <w:rsid w:val="00EB407F"/>
    <w:rsid w:val="00EB60DE"/>
    <w:rsid w:val="00EB77EA"/>
    <w:rsid w:val="00EC138A"/>
    <w:rsid w:val="00EC43EC"/>
    <w:rsid w:val="00EC79E8"/>
    <w:rsid w:val="00ED2E59"/>
    <w:rsid w:val="00ED3383"/>
    <w:rsid w:val="00EE053F"/>
    <w:rsid w:val="00EE4A8A"/>
    <w:rsid w:val="00EE6B41"/>
    <w:rsid w:val="00EF135B"/>
    <w:rsid w:val="00EF6D39"/>
    <w:rsid w:val="00F15A3C"/>
    <w:rsid w:val="00F24915"/>
    <w:rsid w:val="00F365FA"/>
    <w:rsid w:val="00F401F9"/>
    <w:rsid w:val="00F44628"/>
    <w:rsid w:val="00F67130"/>
    <w:rsid w:val="00F72C3A"/>
    <w:rsid w:val="00F739BA"/>
    <w:rsid w:val="00F745B2"/>
    <w:rsid w:val="00F777F2"/>
    <w:rsid w:val="00F82F0D"/>
    <w:rsid w:val="00F945F2"/>
    <w:rsid w:val="00F96188"/>
    <w:rsid w:val="00FA1218"/>
    <w:rsid w:val="00FB2A55"/>
    <w:rsid w:val="00FB3F32"/>
    <w:rsid w:val="00FC1BCC"/>
    <w:rsid w:val="00FC277E"/>
    <w:rsid w:val="00FD0341"/>
    <w:rsid w:val="00FD2713"/>
    <w:rsid w:val="00FD45D4"/>
    <w:rsid w:val="00FD754F"/>
    <w:rsid w:val="00FD75E1"/>
    <w:rsid w:val="00FE2ADE"/>
    <w:rsid w:val="00FF04C1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E0C2BC"/>
  <w15:docId w15:val="{F50F873A-22CC-4BBA-9513-F8521221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Yu Mincho"/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3D65"/>
    <w:rPr>
      <w:rFonts w:eastAsia="Yu Minch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73D65"/>
    <w:rPr>
      <w:rFonts w:eastAsia="Yu Minch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A1B19"/>
    <w:rPr>
      <w:rFonts w:ascii="Times New Roman" w:eastAsia="Yu Mincho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uiPriority w:val="99"/>
    <w:unhideWhenUsed/>
    <w:rsid w:val="00F15A3C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15A3C"/>
    <w:rPr>
      <w:color w:val="605E5C"/>
      <w:shd w:val="clear" w:color="auto" w:fill="E1DFDD"/>
    </w:rPr>
  </w:style>
  <w:style w:type="character" w:customStyle="1" w:styleId="Mencinsinresolver2">
    <w:name w:val="Mención sin resolver2"/>
    <w:uiPriority w:val="99"/>
    <w:semiHidden/>
    <w:unhideWhenUsed/>
    <w:rsid w:val="003B256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22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ss.gob.mx/servicios/guarderias/comunicacion-padr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wisstransfer.com/d/e9a57108-5e02-49ec-8855-466f2ecf445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mssmx.sharepoint.com/:f:/s/comunicacionsocial/EkikkZ1ML2ROjY-kMOY6T9YB7C--D5vFK3-Tql9RCc8FMw?e=lhYyY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ss.gob.mx/servicios/guarderias/comunicacion-padr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Plantilla%20comunicado%202025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0F15F3-69D3-4504-917C-46BC757A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comunicado 2025.dot</Template>
  <TotalTime>1</TotalTime>
  <Pages>3</Pages>
  <Words>762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Cocoletzi Santelices</dc:creator>
  <cp:lastModifiedBy>Luz Maria Rico Jardon</cp:lastModifiedBy>
  <cp:revision>2</cp:revision>
  <cp:lastPrinted>2024-10-03T14:20:00Z</cp:lastPrinted>
  <dcterms:created xsi:type="dcterms:W3CDTF">2025-04-16T15:35:00Z</dcterms:created>
  <dcterms:modified xsi:type="dcterms:W3CDTF">2025-04-16T15:35:00Z</dcterms:modified>
</cp:coreProperties>
</file>