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79219F98" w:rsidR="003C57C0" w:rsidRPr="00692B6E" w:rsidRDefault="003C57C0" w:rsidP="00692B6E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 xml:space="preserve">Ciudad de México, </w:t>
      </w:r>
      <w:r w:rsidR="00367691">
        <w:rPr>
          <w:rFonts w:ascii="Montserrat Light" w:hAnsi="Montserrat Light" w:cs="Arial"/>
          <w:sz w:val="22"/>
          <w:szCs w:val="22"/>
        </w:rPr>
        <w:t>mart</w:t>
      </w:r>
      <w:r w:rsidR="004E4B46">
        <w:rPr>
          <w:rFonts w:ascii="Montserrat Light" w:hAnsi="Montserrat Light" w:cs="Arial"/>
          <w:sz w:val="22"/>
          <w:szCs w:val="22"/>
        </w:rPr>
        <w:t xml:space="preserve">es </w:t>
      </w:r>
      <w:r w:rsidR="00367691">
        <w:rPr>
          <w:rFonts w:ascii="Montserrat Light" w:hAnsi="Montserrat Light" w:cs="Arial"/>
          <w:sz w:val="22"/>
          <w:szCs w:val="22"/>
        </w:rPr>
        <w:t>5</w:t>
      </w:r>
      <w:r w:rsidR="00391777" w:rsidRPr="00692B6E">
        <w:rPr>
          <w:rFonts w:ascii="Montserrat Light" w:hAnsi="Montserrat Light" w:cs="Arial"/>
          <w:sz w:val="22"/>
          <w:szCs w:val="22"/>
        </w:rPr>
        <w:t xml:space="preserve"> de ju</w:t>
      </w:r>
      <w:r w:rsidR="00367691">
        <w:rPr>
          <w:rFonts w:ascii="Montserrat Light" w:hAnsi="Montserrat Light" w:cs="Arial"/>
          <w:sz w:val="22"/>
          <w:szCs w:val="22"/>
        </w:rPr>
        <w:t>l</w:t>
      </w:r>
      <w:r w:rsidR="00391777" w:rsidRPr="00692B6E">
        <w:rPr>
          <w:rFonts w:ascii="Montserrat Light" w:hAnsi="Montserrat Light" w:cs="Arial"/>
          <w:sz w:val="22"/>
          <w:szCs w:val="22"/>
        </w:rPr>
        <w:t xml:space="preserve">io </w:t>
      </w:r>
      <w:r w:rsidRPr="00692B6E">
        <w:rPr>
          <w:rFonts w:ascii="Montserrat Light" w:hAnsi="Montserrat Light" w:cs="Arial"/>
          <w:sz w:val="22"/>
          <w:szCs w:val="22"/>
        </w:rPr>
        <w:t>de 2022</w:t>
      </w:r>
    </w:p>
    <w:p w14:paraId="07C34F01" w14:textId="7ABA8296" w:rsidR="003C57C0" w:rsidRPr="00692B6E" w:rsidRDefault="003C57C0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 xml:space="preserve">No. </w:t>
      </w:r>
      <w:r w:rsidR="00244830">
        <w:rPr>
          <w:rFonts w:ascii="Montserrat Light" w:hAnsi="Montserrat Light" w:cs="Arial"/>
          <w:sz w:val="22"/>
          <w:szCs w:val="22"/>
        </w:rPr>
        <w:t>340</w:t>
      </w:r>
      <w:r w:rsidRPr="00692B6E">
        <w:rPr>
          <w:rFonts w:ascii="Montserrat Light" w:hAnsi="Montserrat Light" w:cs="Arial"/>
          <w:sz w:val="22"/>
          <w:szCs w:val="22"/>
        </w:rPr>
        <w:t>/2022</w:t>
      </w:r>
    </w:p>
    <w:p w14:paraId="4A9BDFCF" w14:textId="58E5EF60" w:rsidR="00692B6E" w:rsidRPr="00692B6E" w:rsidRDefault="00692B6E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</w:p>
    <w:p w14:paraId="081D144A" w14:textId="7B30DACC" w:rsidR="00692B6E" w:rsidRPr="00692B6E" w:rsidRDefault="00692B6E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  <w:bCs/>
          <w:sz w:val="32"/>
          <w:szCs w:val="32"/>
        </w:rPr>
      </w:pPr>
      <w:r w:rsidRPr="00692B6E">
        <w:rPr>
          <w:rFonts w:ascii="Montserrat Light" w:hAnsi="Montserrat Light" w:cs="Arial"/>
          <w:b/>
          <w:bCs/>
          <w:sz w:val="32"/>
          <w:szCs w:val="32"/>
        </w:rPr>
        <w:t>BOLETÍN DE PRENSA</w:t>
      </w:r>
    </w:p>
    <w:p w14:paraId="6ABA7F5A" w14:textId="77777777" w:rsidR="003C57C0" w:rsidRPr="00692B6E" w:rsidRDefault="003C57C0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</w:rPr>
      </w:pPr>
    </w:p>
    <w:p w14:paraId="0991E509" w14:textId="7135B0D6" w:rsidR="003506FC" w:rsidRDefault="001939C8" w:rsidP="00244830">
      <w:pPr>
        <w:spacing w:line="240" w:lineRule="atLeast"/>
        <w:ind w:right="51"/>
        <w:jc w:val="center"/>
        <w:rPr>
          <w:rFonts w:ascii="Montserrat Light" w:hAnsi="Montserrat Light"/>
          <w:b/>
          <w:sz w:val="28"/>
          <w:szCs w:val="30"/>
        </w:rPr>
      </w:pPr>
      <w:r>
        <w:rPr>
          <w:rFonts w:ascii="Montserrat Light" w:hAnsi="Montserrat Light"/>
          <w:b/>
          <w:sz w:val="28"/>
          <w:szCs w:val="30"/>
        </w:rPr>
        <w:t>Aumenta basificación de</w:t>
      </w:r>
      <w:r w:rsidR="009A4193">
        <w:rPr>
          <w:rFonts w:ascii="Montserrat Light" w:hAnsi="Montserrat Light"/>
          <w:b/>
          <w:sz w:val="28"/>
          <w:szCs w:val="30"/>
        </w:rPr>
        <w:t xml:space="preserve"> personal de salud </w:t>
      </w:r>
      <w:r w:rsidR="00E36FEF">
        <w:rPr>
          <w:rFonts w:ascii="Montserrat Light" w:hAnsi="Montserrat Light"/>
          <w:b/>
          <w:sz w:val="28"/>
          <w:szCs w:val="30"/>
        </w:rPr>
        <w:t>y operación de hospitales de</w:t>
      </w:r>
      <w:r w:rsidR="009A4193">
        <w:rPr>
          <w:rFonts w:ascii="Montserrat Light" w:hAnsi="Montserrat Light"/>
          <w:b/>
          <w:sz w:val="28"/>
          <w:szCs w:val="30"/>
        </w:rPr>
        <w:t xml:space="preserve"> Nayarit, Tlaxcala y Colima</w:t>
      </w:r>
      <w:r w:rsidR="00E36FEF">
        <w:rPr>
          <w:rFonts w:ascii="Montserrat Light" w:hAnsi="Montserrat Light"/>
          <w:b/>
          <w:sz w:val="28"/>
          <w:szCs w:val="30"/>
        </w:rPr>
        <w:t xml:space="preserve"> </w:t>
      </w:r>
      <w:r w:rsidR="00244830">
        <w:rPr>
          <w:rFonts w:ascii="Montserrat Light" w:hAnsi="Montserrat Light"/>
          <w:b/>
          <w:sz w:val="28"/>
          <w:szCs w:val="30"/>
        </w:rPr>
        <w:t>co</w:t>
      </w:r>
      <w:r w:rsidR="00E36FEF">
        <w:rPr>
          <w:rFonts w:ascii="Montserrat Light" w:hAnsi="Montserrat Light"/>
          <w:b/>
          <w:sz w:val="28"/>
          <w:szCs w:val="30"/>
        </w:rPr>
        <w:t xml:space="preserve">n modelo </w:t>
      </w:r>
      <w:r w:rsidR="00E36FEF" w:rsidRPr="0001665F">
        <w:rPr>
          <w:rFonts w:ascii="Montserrat Light" w:hAnsi="Montserrat Light"/>
          <w:b/>
          <w:sz w:val="28"/>
          <w:szCs w:val="30"/>
        </w:rPr>
        <w:t>IMSS</w:t>
      </w:r>
      <w:r w:rsidR="00E36FEF">
        <w:rPr>
          <w:rFonts w:ascii="Montserrat Light" w:hAnsi="Montserrat Light"/>
          <w:b/>
          <w:sz w:val="28"/>
          <w:szCs w:val="30"/>
        </w:rPr>
        <w:t>-BIENESTAR</w:t>
      </w:r>
    </w:p>
    <w:p w14:paraId="7E8583E6" w14:textId="77777777" w:rsidR="0001665F" w:rsidRPr="00692B6E" w:rsidRDefault="0001665F" w:rsidP="00692B6E">
      <w:pPr>
        <w:spacing w:line="240" w:lineRule="atLeast"/>
        <w:ind w:left="357" w:right="51"/>
        <w:jc w:val="center"/>
        <w:rPr>
          <w:rFonts w:ascii="Montserrat Light" w:hAnsi="Montserrat Light" w:cs="Arial"/>
          <w:sz w:val="28"/>
          <w:szCs w:val="28"/>
        </w:rPr>
      </w:pPr>
    </w:p>
    <w:p w14:paraId="14B92DF5" w14:textId="7DE90C33" w:rsidR="00CC0D12" w:rsidRPr="000351B4" w:rsidRDefault="0001665F" w:rsidP="0001665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  <w:bCs/>
        </w:rPr>
      </w:pPr>
      <w:r w:rsidRPr="0001665F">
        <w:rPr>
          <w:rFonts w:ascii="Montserrat Light" w:hAnsi="Montserrat Light"/>
          <w:b/>
          <w:bCs/>
        </w:rPr>
        <w:t>E</w:t>
      </w:r>
      <w:r w:rsidR="00367691">
        <w:rPr>
          <w:rFonts w:ascii="Montserrat Light" w:hAnsi="Montserrat Light"/>
          <w:b/>
          <w:bCs/>
        </w:rPr>
        <w:t>l director general del Seguro Socia</w:t>
      </w:r>
      <w:r w:rsidR="009A4193">
        <w:rPr>
          <w:rFonts w:ascii="Montserrat Light" w:hAnsi="Montserrat Light"/>
          <w:b/>
          <w:bCs/>
        </w:rPr>
        <w:t>l</w:t>
      </w:r>
      <w:r w:rsidR="00367691">
        <w:rPr>
          <w:rFonts w:ascii="Montserrat Light" w:hAnsi="Montserrat Light"/>
          <w:b/>
          <w:bCs/>
        </w:rPr>
        <w:t xml:space="preserve">, Zoé Robledo, destacó que </w:t>
      </w:r>
      <w:r w:rsidR="009A4193">
        <w:rPr>
          <w:rFonts w:ascii="Montserrat Light" w:hAnsi="Montserrat Light"/>
          <w:b/>
          <w:bCs/>
        </w:rPr>
        <w:t>en Nayarit 98 por ciento está en proceso de obtener una base y se opera en el 100 por ciento de los hospitales.</w:t>
      </w:r>
    </w:p>
    <w:p w14:paraId="509805DF" w14:textId="2225A11E" w:rsidR="00692B6E" w:rsidRPr="00367691" w:rsidRDefault="009A4193" w:rsidP="00692B6E">
      <w:pPr>
        <w:pStyle w:val="Prrafodelista"/>
        <w:numPr>
          <w:ilvl w:val="0"/>
          <w:numId w:val="8"/>
        </w:numPr>
        <w:shd w:val="clear" w:color="auto" w:fill="FFFFFF"/>
        <w:spacing w:after="0" w:line="240" w:lineRule="atLeast"/>
        <w:ind w:right="51"/>
        <w:contextualSpacing w:val="0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b/>
          <w:bCs/>
          <w:lang w:val="es-ES"/>
        </w:rPr>
        <w:t xml:space="preserve">En Sonora, 11 equipos multidisciplinarios se </w:t>
      </w:r>
      <w:r w:rsidR="00E36FEF">
        <w:rPr>
          <w:rFonts w:ascii="Montserrat Light" w:hAnsi="Montserrat Light"/>
          <w:b/>
          <w:bCs/>
          <w:lang w:val="es-ES"/>
        </w:rPr>
        <w:t>han desplegado</w:t>
      </w:r>
      <w:r>
        <w:rPr>
          <w:rFonts w:ascii="Montserrat Light" w:hAnsi="Montserrat Light"/>
          <w:b/>
          <w:bCs/>
          <w:lang w:val="es-ES"/>
        </w:rPr>
        <w:t xml:space="preserve"> en </w:t>
      </w:r>
      <w:r w:rsidR="00E22312">
        <w:rPr>
          <w:rFonts w:ascii="Montserrat Light" w:hAnsi="Montserrat Light"/>
          <w:b/>
          <w:bCs/>
          <w:lang w:val="es-ES"/>
        </w:rPr>
        <w:t>15 hospitales,</w:t>
      </w:r>
      <w:r>
        <w:rPr>
          <w:rFonts w:ascii="Montserrat Light" w:hAnsi="Montserrat Light"/>
          <w:b/>
          <w:bCs/>
          <w:lang w:val="es-ES"/>
        </w:rPr>
        <w:t xml:space="preserve"> </w:t>
      </w:r>
      <w:r w:rsidR="00E22312">
        <w:rPr>
          <w:rFonts w:ascii="Montserrat Light" w:hAnsi="Montserrat Light"/>
          <w:b/>
          <w:bCs/>
          <w:lang w:val="es-ES"/>
        </w:rPr>
        <w:t>para realizar acciones en</w:t>
      </w:r>
      <w:r>
        <w:rPr>
          <w:rFonts w:ascii="Montserrat Light" w:hAnsi="Montserrat Light"/>
          <w:b/>
          <w:bCs/>
          <w:lang w:val="es-ES"/>
        </w:rPr>
        <w:t xml:space="preserve"> capacitación, reuniones informativas y actividades de limpieza.</w:t>
      </w:r>
    </w:p>
    <w:p w14:paraId="47ABBFD1" w14:textId="77777777" w:rsidR="00367691" w:rsidRPr="00367691" w:rsidRDefault="00367691" w:rsidP="00367691">
      <w:pPr>
        <w:pStyle w:val="Prrafodelista"/>
        <w:shd w:val="clear" w:color="auto" w:fill="FFFFFF"/>
        <w:spacing w:after="0" w:line="240" w:lineRule="atLeast"/>
        <w:ind w:right="51"/>
        <w:contextualSpacing w:val="0"/>
        <w:jc w:val="both"/>
        <w:rPr>
          <w:rFonts w:ascii="Montserrat Light" w:hAnsi="Montserrat Light"/>
          <w:sz w:val="24"/>
          <w:lang w:val="es-ES"/>
        </w:rPr>
      </w:pPr>
    </w:p>
    <w:p w14:paraId="6217B735" w14:textId="42E3A280" w:rsidR="009A4193" w:rsidRPr="00543A95" w:rsidRDefault="00CC2E45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El director general del Instituto Mexicano del Seguro Social (IMSS), Zoé Robledo, informó </w:t>
      </w:r>
      <w:r w:rsidR="00A44DA0">
        <w:rPr>
          <w:rFonts w:ascii="Montserrat Light" w:hAnsi="Montserrat Light"/>
          <w:lang w:val="es-ES"/>
        </w:rPr>
        <w:t>que el Plan de Salud para el B</w:t>
      </w:r>
      <w:r w:rsidR="00C354D1" w:rsidRPr="00543A95">
        <w:rPr>
          <w:rFonts w:ascii="Montserrat Light" w:hAnsi="Montserrat Light"/>
          <w:lang w:val="es-ES"/>
        </w:rPr>
        <w:t>ienestar en Naya</w:t>
      </w:r>
      <w:r w:rsidR="00A44DA0">
        <w:rPr>
          <w:rFonts w:ascii="Montserrat Light" w:hAnsi="Montserrat Light"/>
          <w:lang w:val="es-ES"/>
        </w:rPr>
        <w:t xml:space="preserve">rit, Tlaxcala y Colima </w:t>
      </w:r>
      <w:r w:rsidR="00C354D1" w:rsidRPr="00543A95">
        <w:rPr>
          <w:rFonts w:ascii="Montserrat Light" w:hAnsi="Montserrat Light"/>
          <w:lang w:val="es-ES"/>
        </w:rPr>
        <w:t xml:space="preserve">avanza </w:t>
      </w:r>
      <w:r w:rsidRPr="00543A95">
        <w:rPr>
          <w:rFonts w:ascii="Montserrat Light" w:hAnsi="Montserrat Light"/>
          <w:lang w:val="es-ES"/>
        </w:rPr>
        <w:t>en la basificación del personal</w:t>
      </w:r>
      <w:r w:rsidR="00C354D1" w:rsidRPr="00543A95">
        <w:rPr>
          <w:rFonts w:ascii="Montserrat Light" w:hAnsi="Montserrat Light"/>
          <w:lang w:val="es-ES"/>
        </w:rPr>
        <w:t xml:space="preserve"> de salud, con la operación de</w:t>
      </w:r>
      <w:r w:rsidRPr="00543A95">
        <w:rPr>
          <w:rFonts w:ascii="Montserrat Light" w:hAnsi="Montserrat Light"/>
          <w:lang w:val="es-ES"/>
        </w:rPr>
        <w:t xml:space="preserve"> unidades médicas y hospitales</w:t>
      </w:r>
      <w:r w:rsidR="00C354D1" w:rsidRPr="00543A95">
        <w:rPr>
          <w:rFonts w:ascii="Montserrat Light" w:hAnsi="Montserrat Light"/>
          <w:lang w:val="es-ES"/>
        </w:rPr>
        <w:t xml:space="preserve"> bajo el modelo IMSS-BIENESTAR, en</w:t>
      </w:r>
      <w:r w:rsidRPr="00543A95">
        <w:rPr>
          <w:rFonts w:ascii="Montserrat Light" w:hAnsi="Montserrat Light"/>
          <w:lang w:val="es-ES"/>
        </w:rPr>
        <w:t xml:space="preserve"> acciones de capacitación</w:t>
      </w:r>
      <w:r w:rsidR="001A395A" w:rsidRPr="00543A95">
        <w:rPr>
          <w:rFonts w:ascii="Montserrat Light" w:hAnsi="Montserrat Light"/>
          <w:lang w:val="es-ES"/>
        </w:rPr>
        <w:t>, dignificación de espacios</w:t>
      </w:r>
      <w:r w:rsidRPr="00543A95">
        <w:rPr>
          <w:rFonts w:ascii="Montserrat Light" w:hAnsi="Montserrat Light"/>
          <w:lang w:val="es-ES"/>
        </w:rPr>
        <w:t xml:space="preserve"> y abasto de</w:t>
      </w:r>
      <w:r w:rsidR="001A395A" w:rsidRPr="00543A95">
        <w:rPr>
          <w:rFonts w:ascii="Montserrat Light" w:hAnsi="Montserrat Light"/>
          <w:lang w:val="es-ES"/>
        </w:rPr>
        <w:t xml:space="preserve"> medi</w:t>
      </w:r>
      <w:r w:rsidR="00C354D1" w:rsidRPr="00543A95">
        <w:rPr>
          <w:rFonts w:ascii="Montserrat Light" w:hAnsi="Montserrat Light"/>
          <w:lang w:val="es-ES"/>
        </w:rPr>
        <w:t>camentos, así como el inicio del trabajo del equipo multidisciplinario en 15 hospitales de Sonora.</w:t>
      </w:r>
    </w:p>
    <w:p w14:paraId="06F9A8BA" w14:textId="77777777" w:rsidR="00CC2E45" w:rsidRPr="00543A95" w:rsidRDefault="00CC2E45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7ACF8EDF" w14:textId="52130A5D" w:rsidR="00CC2E45" w:rsidRPr="00543A95" w:rsidRDefault="009A4193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Durante la conferencia matutina que encabezó el presidente Andrés Manuel López Obrador </w:t>
      </w:r>
      <w:r w:rsidR="00244830">
        <w:rPr>
          <w:rFonts w:ascii="Montserrat Light" w:hAnsi="Montserrat Light"/>
          <w:lang w:val="es-ES"/>
        </w:rPr>
        <w:t>en</w:t>
      </w:r>
      <w:r w:rsidRPr="00543A95">
        <w:rPr>
          <w:rFonts w:ascii="Montserrat Light" w:hAnsi="Montserrat Light"/>
          <w:lang w:val="es-ES"/>
        </w:rPr>
        <w:t xml:space="preserve"> Palacio Nacional, el director general del IMSS</w:t>
      </w:r>
      <w:r w:rsidR="00CC2E45" w:rsidRPr="00543A95">
        <w:rPr>
          <w:rFonts w:ascii="Montserrat Light" w:hAnsi="Montserrat Light"/>
          <w:lang w:val="es-ES"/>
        </w:rPr>
        <w:t xml:space="preserve"> destacó que en Nayarit 896 de 90</w:t>
      </w:r>
      <w:r w:rsidR="00C354D1" w:rsidRPr="00543A95">
        <w:rPr>
          <w:rFonts w:ascii="Montserrat Light" w:hAnsi="Montserrat Light"/>
          <w:lang w:val="es-ES"/>
        </w:rPr>
        <w:t>2</w:t>
      </w:r>
      <w:r w:rsidR="00CC2E45" w:rsidRPr="00543A95">
        <w:rPr>
          <w:rFonts w:ascii="Montserrat Light" w:hAnsi="Montserrat Light"/>
          <w:lang w:val="es-ES"/>
        </w:rPr>
        <w:t xml:space="preserve"> trabajadores </w:t>
      </w:r>
      <w:r w:rsidR="00C354D1" w:rsidRPr="00543A95">
        <w:rPr>
          <w:rFonts w:ascii="Montserrat Light" w:hAnsi="Montserrat Light"/>
          <w:lang w:val="es-ES"/>
        </w:rPr>
        <w:t xml:space="preserve">están por recibir su </w:t>
      </w:r>
      <w:r w:rsidR="001939C8">
        <w:rPr>
          <w:rFonts w:ascii="Montserrat Light" w:hAnsi="Montserrat Light"/>
          <w:lang w:val="es-ES"/>
        </w:rPr>
        <w:t>base</w:t>
      </w:r>
      <w:r w:rsidR="00CC2E45" w:rsidRPr="00543A95">
        <w:rPr>
          <w:rFonts w:ascii="Montserrat Light" w:hAnsi="Montserrat Light"/>
          <w:lang w:val="es-ES"/>
        </w:rPr>
        <w:t xml:space="preserve"> y se cuenta con 163 médicos especialistas</w:t>
      </w:r>
      <w:r w:rsidR="00C354D1" w:rsidRPr="00543A95">
        <w:rPr>
          <w:rFonts w:ascii="Montserrat Light" w:hAnsi="Montserrat Light"/>
          <w:lang w:val="es-ES"/>
        </w:rPr>
        <w:t xml:space="preserve"> que ya laboran en los hospitales</w:t>
      </w:r>
      <w:r w:rsidR="00CC2E45" w:rsidRPr="00543A95">
        <w:rPr>
          <w:rFonts w:ascii="Montserrat Light" w:hAnsi="Montserrat Light"/>
          <w:lang w:val="es-ES"/>
        </w:rPr>
        <w:t xml:space="preserve">, </w:t>
      </w:r>
      <w:r w:rsidR="00C354D1" w:rsidRPr="00543A95">
        <w:rPr>
          <w:rFonts w:ascii="Montserrat Light" w:hAnsi="Montserrat Light"/>
          <w:lang w:val="es-ES"/>
        </w:rPr>
        <w:t xml:space="preserve">esto es </w:t>
      </w:r>
      <w:r w:rsidR="00CC2E45" w:rsidRPr="00543A95">
        <w:rPr>
          <w:rFonts w:ascii="Montserrat Light" w:hAnsi="Montserrat Light"/>
          <w:lang w:val="es-ES"/>
        </w:rPr>
        <w:t>una cobertura del 80.6 por ciento.</w:t>
      </w:r>
    </w:p>
    <w:p w14:paraId="76D4AD00" w14:textId="77777777" w:rsidR="00CC2E45" w:rsidRPr="00543A95" w:rsidRDefault="00CC2E45" w:rsidP="007F0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42DC5CB9" w14:textId="37CF2B68" w:rsidR="009A4193" w:rsidRPr="00543A95" w:rsidRDefault="001A395A" w:rsidP="007F0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Señaló que en la entidad se opera en el 100 por ciento de </w:t>
      </w:r>
      <w:r w:rsidR="001939C8">
        <w:rPr>
          <w:rFonts w:ascii="Montserrat Light" w:hAnsi="Montserrat Light"/>
          <w:lang w:val="es-ES"/>
        </w:rPr>
        <w:t xml:space="preserve">las </w:t>
      </w:r>
      <w:r w:rsidRPr="00543A95">
        <w:rPr>
          <w:rFonts w:ascii="Montserrat Light" w:hAnsi="Montserrat Light"/>
          <w:lang w:val="es-ES"/>
        </w:rPr>
        <w:t xml:space="preserve">unidades: 12 hospitales, tres Unidades de Especialidades Médicas (UNEME) y 261 Centros de Salud. </w:t>
      </w:r>
      <w:r w:rsidR="00CC2E45" w:rsidRPr="00543A95">
        <w:rPr>
          <w:rFonts w:ascii="Montserrat Light" w:hAnsi="Montserrat Light"/>
          <w:lang w:val="es-ES"/>
        </w:rPr>
        <w:t xml:space="preserve">Además, el 100 por ciento del personal de los hospitales y el 75 por ciento de las unidades de salud ha sido capacitado </w:t>
      </w:r>
      <w:r w:rsidR="00C354D1" w:rsidRPr="00543A95">
        <w:rPr>
          <w:rFonts w:ascii="Montserrat Light" w:hAnsi="Montserrat Light"/>
          <w:lang w:val="es-ES"/>
        </w:rPr>
        <w:t>en</w:t>
      </w:r>
      <w:r w:rsidR="00CC2E45" w:rsidRPr="00543A95">
        <w:rPr>
          <w:rFonts w:ascii="Montserrat Light" w:hAnsi="Montserrat Light"/>
          <w:lang w:val="es-ES"/>
        </w:rPr>
        <w:t xml:space="preserve"> el modelo de operación IMSS-BIENESTAR.</w:t>
      </w:r>
      <w:r w:rsidR="007F00DB" w:rsidRPr="00543A95">
        <w:rPr>
          <w:rFonts w:ascii="Montserrat Light" w:hAnsi="Montserrat Light"/>
          <w:lang w:val="es-ES"/>
        </w:rPr>
        <w:t xml:space="preserve"> </w:t>
      </w:r>
    </w:p>
    <w:p w14:paraId="13A4721E" w14:textId="77777777" w:rsidR="007F00DB" w:rsidRPr="00543A95" w:rsidRDefault="007F00DB" w:rsidP="007F0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2E7EB168" w14:textId="75CCB1F6" w:rsidR="00543A95" w:rsidRDefault="001A395A" w:rsidP="00CC2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Zoé Robledo </w:t>
      </w:r>
      <w:r w:rsidR="001939C8">
        <w:rPr>
          <w:rFonts w:ascii="Montserrat Light" w:hAnsi="Montserrat Light"/>
          <w:lang w:val="es-ES"/>
        </w:rPr>
        <w:t xml:space="preserve">subrayó </w:t>
      </w:r>
      <w:r w:rsidRPr="00543A95">
        <w:rPr>
          <w:rFonts w:ascii="Montserrat Light" w:hAnsi="Montserrat Light"/>
          <w:lang w:val="es-ES"/>
        </w:rPr>
        <w:t>que e</w:t>
      </w:r>
      <w:r w:rsidR="00CC2E45" w:rsidRPr="00543A95">
        <w:rPr>
          <w:rFonts w:ascii="Montserrat Light" w:hAnsi="Montserrat Light"/>
          <w:lang w:val="es-ES"/>
        </w:rPr>
        <w:t xml:space="preserve">n infraestructura y acciones de dignificación de espacios, desde el 2 de abril se han invertido 54.1 millones de pesos para impermeabilización, mantenimiento de baños, </w:t>
      </w:r>
      <w:r w:rsidR="00C354D1" w:rsidRPr="00543A95">
        <w:rPr>
          <w:rFonts w:ascii="Montserrat Light" w:hAnsi="Montserrat Light"/>
          <w:lang w:val="es-ES"/>
        </w:rPr>
        <w:t xml:space="preserve">bardas perimetrales, </w:t>
      </w:r>
      <w:r w:rsidR="00CC2E45" w:rsidRPr="00543A95">
        <w:rPr>
          <w:rFonts w:ascii="Montserrat Light" w:hAnsi="Montserrat Light"/>
          <w:lang w:val="es-ES"/>
        </w:rPr>
        <w:t xml:space="preserve">entre otras </w:t>
      </w:r>
      <w:r w:rsidRPr="00543A95">
        <w:rPr>
          <w:rFonts w:ascii="Montserrat Light" w:hAnsi="Montserrat Light"/>
          <w:lang w:val="es-ES"/>
        </w:rPr>
        <w:t xml:space="preserve">acciones, con </w:t>
      </w:r>
      <w:r w:rsidR="00C354D1" w:rsidRPr="00543A95">
        <w:rPr>
          <w:rFonts w:ascii="Montserrat Light" w:hAnsi="Montserrat Light"/>
          <w:lang w:val="es-ES"/>
        </w:rPr>
        <w:t>un avance del 92 por ciento.</w:t>
      </w:r>
      <w:r w:rsidR="00CC2E45" w:rsidRPr="00543A95">
        <w:rPr>
          <w:rFonts w:ascii="Montserrat Light" w:hAnsi="Montserrat Light"/>
          <w:lang w:val="es-ES"/>
        </w:rPr>
        <w:t xml:space="preserve"> </w:t>
      </w:r>
    </w:p>
    <w:p w14:paraId="4674ED4C" w14:textId="77777777" w:rsidR="00543A95" w:rsidRDefault="00543A95" w:rsidP="00CC2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25D65C54" w14:textId="728F9C78" w:rsidR="00CC2E45" w:rsidRPr="00543A95" w:rsidRDefault="00CC2E45" w:rsidP="00CC2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En materia de abasto, </w:t>
      </w:r>
      <w:r w:rsidR="001939C8">
        <w:rPr>
          <w:rFonts w:ascii="Montserrat Light" w:hAnsi="Montserrat Light"/>
          <w:lang w:val="es-ES"/>
        </w:rPr>
        <w:t xml:space="preserve">expuso que </w:t>
      </w:r>
      <w:r w:rsidRPr="00543A95">
        <w:rPr>
          <w:rFonts w:ascii="Montserrat Light" w:hAnsi="Montserrat Light"/>
          <w:lang w:val="es-ES"/>
        </w:rPr>
        <w:t>se tiene un nivel</w:t>
      </w:r>
      <w:r w:rsidR="00C354D1" w:rsidRPr="00543A95">
        <w:rPr>
          <w:rFonts w:ascii="Montserrat Light" w:hAnsi="Montserrat Light"/>
          <w:lang w:val="es-ES"/>
        </w:rPr>
        <w:t xml:space="preserve"> de surtimiento de recetas del 95 por ciento</w:t>
      </w:r>
      <w:r w:rsidR="001939C8">
        <w:rPr>
          <w:rFonts w:ascii="Montserrat Light" w:hAnsi="Montserrat Light"/>
          <w:lang w:val="es-ES"/>
        </w:rPr>
        <w:t xml:space="preserve"> y </w:t>
      </w:r>
      <w:r w:rsidRPr="00543A95">
        <w:rPr>
          <w:rFonts w:ascii="Montserrat Light" w:hAnsi="Montserrat Light"/>
          <w:lang w:val="es-ES"/>
        </w:rPr>
        <w:t xml:space="preserve">todos los hospitales cuentan con sistema de control de insumos que también opera en farmacias y </w:t>
      </w:r>
      <w:r w:rsidR="00C354D1" w:rsidRPr="00543A95">
        <w:rPr>
          <w:rFonts w:ascii="Montserrat Light" w:hAnsi="Montserrat Light"/>
          <w:lang w:val="es-ES"/>
        </w:rPr>
        <w:t>almacenes</w:t>
      </w:r>
      <w:r w:rsidRPr="00543A95">
        <w:rPr>
          <w:rFonts w:ascii="Montserrat Light" w:hAnsi="Montserrat Light"/>
          <w:lang w:val="es-ES"/>
        </w:rPr>
        <w:t>.</w:t>
      </w:r>
    </w:p>
    <w:p w14:paraId="0CECC7EB" w14:textId="77777777" w:rsidR="00C354D1" w:rsidRPr="00543A95" w:rsidRDefault="00C354D1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267993DD" w14:textId="51A7969D" w:rsidR="0045170C" w:rsidRPr="00543A95" w:rsidRDefault="00C354D1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 xml:space="preserve">En el caso de Tlaxcala, </w:t>
      </w:r>
      <w:r w:rsidR="001939C8">
        <w:rPr>
          <w:rFonts w:ascii="Montserrat Light" w:hAnsi="Montserrat Light"/>
          <w:lang w:val="es-ES"/>
        </w:rPr>
        <w:t xml:space="preserve">el director general del </w:t>
      </w:r>
      <w:r w:rsidR="00587006">
        <w:rPr>
          <w:rFonts w:ascii="Montserrat Light" w:hAnsi="Montserrat Light"/>
          <w:lang w:val="es-ES"/>
        </w:rPr>
        <w:t xml:space="preserve">Seguro Social </w:t>
      </w:r>
      <w:r w:rsidR="001939C8">
        <w:rPr>
          <w:rFonts w:ascii="Montserrat Light" w:hAnsi="Montserrat Light"/>
          <w:lang w:val="es-ES"/>
        </w:rPr>
        <w:t xml:space="preserve">explicó </w:t>
      </w:r>
      <w:r w:rsidR="0045170C" w:rsidRPr="00543A95">
        <w:rPr>
          <w:rFonts w:ascii="Montserrat Light" w:hAnsi="Montserrat Light"/>
          <w:lang w:val="es-ES"/>
        </w:rPr>
        <w:t xml:space="preserve">que </w:t>
      </w:r>
      <w:r w:rsidR="00587006">
        <w:rPr>
          <w:rFonts w:ascii="Montserrat Light" w:hAnsi="Montserrat Light"/>
          <w:lang w:val="es-ES"/>
        </w:rPr>
        <w:t xml:space="preserve">el programa IMSS-BIENESTAR </w:t>
      </w:r>
      <w:r w:rsidR="0045170C" w:rsidRPr="00543A95">
        <w:rPr>
          <w:rFonts w:ascii="Montserrat Light" w:hAnsi="Montserrat Light"/>
          <w:lang w:val="es-ES"/>
        </w:rPr>
        <w:t>tiene presencia en</w:t>
      </w:r>
      <w:r w:rsidR="001939C8">
        <w:rPr>
          <w:rFonts w:ascii="Montserrat Light" w:hAnsi="Montserrat Light"/>
          <w:lang w:val="es-ES"/>
        </w:rPr>
        <w:t xml:space="preserve"> 100 por ciento de las unidades</w:t>
      </w:r>
      <w:r w:rsidR="0045170C" w:rsidRPr="00543A95">
        <w:rPr>
          <w:rFonts w:ascii="Montserrat Light" w:hAnsi="Montserrat Light"/>
          <w:lang w:val="es-ES"/>
        </w:rPr>
        <w:t xml:space="preserve">: 12 hospitales, una UNEME y 203 Centros de Salud. </w:t>
      </w:r>
    </w:p>
    <w:p w14:paraId="212A4DBE" w14:textId="77777777" w:rsidR="0045170C" w:rsidRPr="00543A95" w:rsidRDefault="0045170C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6EF53E4C" w14:textId="35A4AB01" w:rsidR="0045170C" w:rsidRPr="00543A95" w:rsidRDefault="0045170C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lastRenderedPageBreak/>
        <w:t xml:space="preserve">Detalló que en basificación de personal 947 de mil 50 trabajadores están en proceso de obtener una base, esto es el 90 por ciento; </w:t>
      </w:r>
      <w:r w:rsidR="001939C8">
        <w:rPr>
          <w:rFonts w:ascii="Montserrat Light" w:hAnsi="Montserrat Light"/>
          <w:lang w:val="es-ES"/>
        </w:rPr>
        <w:t xml:space="preserve">además </w:t>
      </w:r>
      <w:r w:rsidRPr="00543A95">
        <w:rPr>
          <w:rFonts w:ascii="Montserrat Light" w:hAnsi="Montserrat Light"/>
          <w:lang w:val="es-ES"/>
        </w:rPr>
        <w:t>se cuenta con 70 médicos especialistas y una cobertura del 67 por ciento por lo que se requiere más de este personal; el 100 por ciento del personal de los hospitales ha recibido capacitación, así como el 10 por ciento en unidades de Primer Nivel.</w:t>
      </w:r>
    </w:p>
    <w:p w14:paraId="5163E65D" w14:textId="77777777" w:rsidR="0045170C" w:rsidRPr="00543A95" w:rsidRDefault="0045170C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72BE42F5" w14:textId="2D8A5EDB" w:rsidR="00C354D1" w:rsidRPr="00543A95" w:rsidRDefault="0045170C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543A95">
        <w:rPr>
          <w:rFonts w:ascii="Montserrat Light" w:hAnsi="Montserrat Light"/>
          <w:lang w:val="es-ES"/>
        </w:rPr>
        <w:t>Resaltó que en infraestructura se han invertido 66 millones de pesos en acciones de conservación y mantenimiento, con un avance del 69 por ciento de la meta, y 87 por ciento de abasto de medicamentos, y la instalación del sistema de control de insumos.</w:t>
      </w:r>
    </w:p>
    <w:p w14:paraId="6A3088CF" w14:textId="77777777" w:rsidR="009A4193" w:rsidRPr="00543A95" w:rsidRDefault="009A4193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4D0F2471" w14:textId="6FB11F88" w:rsidR="0045170C" w:rsidRPr="00543A95" w:rsidRDefault="0045170C" w:rsidP="0045170C">
      <w:pPr>
        <w:jc w:val="both"/>
        <w:rPr>
          <w:rFonts w:ascii="Montserrat Light" w:hAnsi="Montserrat Light"/>
        </w:rPr>
      </w:pPr>
      <w:r w:rsidRPr="00543A95">
        <w:rPr>
          <w:rFonts w:ascii="Montserrat Light" w:hAnsi="Montserrat Light"/>
          <w:lang w:val="es-ES"/>
        </w:rPr>
        <w:t xml:space="preserve">El director general del Seguro Social </w:t>
      </w:r>
      <w:r w:rsidRPr="00543A95">
        <w:rPr>
          <w:rFonts w:ascii="Montserrat Light" w:hAnsi="Montserrat Light"/>
        </w:rPr>
        <w:t>indicó que en Colima</w:t>
      </w:r>
      <w:r w:rsidR="00244830">
        <w:rPr>
          <w:rFonts w:ascii="Montserrat Light" w:hAnsi="Montserrat Light"/>
        </w:rPr>
        <w:t>,</w:t>
      </w:r>
      <w:r w:rsidRPr="00543A95">
        <w:rPr>
          <w:rFonts w:ascii="Montserrat Light" w:hAnsi="Montserrat Light"/>
        </w:rPr>
        <w:t xml:space="preserve"> con el modelo IMSS-BIENESTAR</w:t>
      </w:r>
      <w:r w:rsidR="00244830">
        <w:rPr>
          <w:rFonts w:ascii="Montserrat Light" w:hAnsi="Montserrat Light"/>
        </w:rPr>
        <w:t>,</w:t>
      </w:r>
      <w:r w:rsidRPr="00543A95">
        <w:rPr>
          <w:rFonts w:ascii="Montserrat Light" w:hAnsi="Montserrat Light"/>
        </w:rPr>
        <w:t xml:space="preserve"> se tiene presencia en los cinco hospitales y a partir de la segunda semana de julio en los 120 centros de salud.</w:t>
      </w:r>
    </w:p>
    <w:p w14:paraId="58F5DFBC" w14:textId="77777777" w:rsidR="0045170C" w:rsidRPr="00543A95" w:rsidRDefault="0045170C" w:rsidP="0045170C">
      <w:pPr>
        <w:jc w:val="both"/>
        <w:rPr>
          <w:rFonts w:ascii="Montserrat Light" w:hAnsi="Montserrat Light"/>
        </w:rPr>
      </w:pPr>
    </w:p>
    <w:p w14:paraId="6B952395" w14:textId="7913976B" w:rsidR="0045170C" w:rsidRPr="00543A95" w:rsidRDefault="0045170C" w:rsidP="0045170C">
      <w:pPr>
        <w:jc w:val="both"/>
        <w:rPr>
          <w:rFonts w:ascii="Montserrat Light" w:hAnsi="Montserrat Light"/>
        </w:rPr>
      </w:pPr>
      <w:r w:rsidRPr="00543A95">
        <w:rPr>
          <w:rFonts w:ascii="Montserrat Light" w:hAnsi="Montserrat Light"/>
        </w:rPr>
        <w:t xml:space="preserve">Señaló que en la basificación del personal, ya son 429 de 559 trabajadores eventuales en proceso de obtener su base, </w:t>
      </w:r>
      <w:r w:rsidR="001939C8">
        <w:rPr>
          <w:rFonts w:ascii="Montserrat Light" w:hAnsi="Montserrat Light"/>
        </w:rPr>
        <w:t>es decir</w:t>
      </w:r>
      <w:r w:rsidR="00244830">
        <w:rPr>
          <w:rFonts w:ascii="Montserrat Light" w:hAnsi="Montserrat Light"/>
        </w:rPr>
        <w:t>,</w:t>
      </w:r>
      <w:r w:rsidR="001939C8">
        <w:rPr>
          <w:rFonts w:ascii="Montserrat Light" w:hAnsi="Montserrat Light"/>
        </w:rPr>
        <w:t xml:space="preserve"> </w:t>
      </w:r>
      <w:r w:rsidRPr="00543A95">
        <w:rPr>
          <w:rFonts w:ascii="Montserrat Light" w:hAnsi="Montserrat Light"/>
        </w:rPr>
        <w:t>el 77 por ciento; se cuenta con 151 médicos especialistas en hospitales, esto es una cobertura del 76 por ciento, y el 100 por ciento del personal de los hospitales ha sido capacitado</w:t>
      </w:r>
    </w:p>
    <w:p w14:paraId="538307BC" w14:textId="77777777" w:rsidR="0045170C" w:rsidRPr="00543A95" w:rsidRDefault="0045170C" w:rsidP="0045170C">
      <w:pPr>
        <w:jc w:val="both"/>
        <w:rPr>
          <w:rFonts w:ascii="Montserrat Light" w:hAnsi="Montserrat Light"/>
        </w:rPr>
      </w:pPr>
    </w:p>
    <w:p w14:paraId="3065BF31" w14:textId="50E62BE5" w:rsidR="0045170C" w:rsidRPr="00543A95" w:rsidRDefault="001939C8" w:rsidP="0045170C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Precisó</w:t>
      </w:r>
      <w:r w:rsidR="0045170C" w:rsidRPr="00543A95">
        <w:rPr>
          <w:rFonts w:ascii="Montserrat Light" w:hAnsi="Montserrat Light"/>
        </w:rPr>
        <w:t xml:space="preserve"> que en infraestructura, desde el 28 de mayo se han invertido 50.4 millones de pesos y avance del 90 por ciento en acciones de mantenimiento que son muy importantes para el funcionamiento de las unidades, y en materia de abasto un nivel del 90 por ciento, además del sistema de control de insumos instalado en todos los hospitales.</w:t>
      </w:r>
    </w:p>
    <w:p w14:paraId="2A9B9E39" w14:textId="77777777" w:rsidR="0045170C" w:rsidRPr="00543A95" w:rsidRDefault="0045170C" w:rsidP="0045170C">
      <w:pPr>
        <w:jc w:val="both"/>
        <w:rPr>
          <w:rFonts w:ascii="Montserrat Light" w:hAnsi="Montserrat Light"/>
        </w:rPr>
      </w:pPr>
    </w:p>
    <w:p w14:paraId="2F11C3CE" w14:textId="1E4F9696" w:rsidR="0045170C" w:rsidRPr="00543A95" w:rsidRDefault="0045170C" w:rsidP="0045170C">
      <w:pPr>
        <w:jc w:val="both"/>
        <w:rPr>
          <w:rFonts w:ascii="Montserrat Light" w:hAnsi="Montserrat Light"/>
        </w:rPr>
      </w:pPr>
      <w:r w:rsidRPr="00543A95">
        <w:rPr>
          <w:rFonts w:ascii="Montserrat Light" w:hAnsi="Montserrat Light"/>
        </w:rPr>
        <w:t xml:space="preserve">Zoé Robledo </w:t>
      </w:r>
      <w:r w:rsidR="001939C8">
        <w:rPr>
          <w:rFonts w:ascii="Montserrat Light" w:hAnsi="Montserrat Light"/>
        </w:rPr>
        <w:t>añadió</w:t>
      </w:r>
      <w:r w:rsidRPr="00543A95">
        <w:rPr>
          <w:rFonts w:ascii="Montserrat Light" w:hAnsi="Montserrat Light"/>
        </w:rPr>
        <w:t xml:space="preserve"> que en Sonora </w:t>
      </w:r>
      <w:r w:rsidR="001939C8">
        <w:rPr>
          <w:rFonts w:ascii="Montserrat Light" w:hAnsi="Montserrat Light"/>
        </w:rPr>
        <w:t xml:space="preserve">inició </w:t>
      </w:r>
      <w:r w:rsidRPr="00543A95">
        <w:rPr>
          <w:rFonts w:ascii="Montserrat Light" w:hAnsi="Montserrat Light"/>
        </w:rPr>
        <w:t>la primera etapa de incorporación a</w:t>
      </w:r>
      <w:r w:rsidR="00587006">
        <w:rPr>
          <w:rFonts w:ascii="Montserrat Light" w:hAnsi="Montserrat Light"/>
        </w:rPr>
        <w:t xml:space="preserve"> IMSS-BIENESTAR con 11 equipos m</w:t>
      </w:r>
      <w:r w:rsidRPr="00543A95">
        <w:rPr>
          <w:rFonts w:ascii="Montserrat Light" w:hAnsi="Montserrat Light"/>
        </w:rPr>
        <w:t xml:space="preserve">ultidisciplinarios que trabajan en 15 hospitales en acciones como capacitación del </w:t>
      </w:r>
      <w:r w:rsidR="001939C8">
        <w:rPr>
          <w:rFonts w:ascii="Montserrat Light" w:hAnsi="Montserrat Light"/>
        </w:rPr>
        <w:t xml:space="preserve">personal operativo, se realizan </w:t>
      </w:r>
      <w:r w:rsidRPr="00543A95">
        <w:rPr>
          <w:rFonts w:ascii="Montserrat Light" w:hAnsi="Montserrat Light"/>
        </w:rPr>
        <w:t xml:space="preserve">reuniones informativas con autoridades municipales, personal y usuarios de los sistemas de salud; </w:t>
      </w:r>
      <w:r w:rsidR="001939C8">
        <w:rPr>
          <w:rFonts w:ascii="Montserrat Light" w:hAnsi="Montserrat Light"/>
        </w:rPr>
        <w:t xml:space="preserve">se </w:t>
      </w:r>
      <w:r w:rsidRPr="00543A95">
        <w:rPr>
          <w:rFonts w:ascii="Montserrat Light" w:hAnsi="Montserrat Light"/>
        </w:rPr>
        <w:t>reorganizan áreas y servicios de hospitales, y en acciones de limpieza externa.</w:t>
      </w:r>
    </w:p>
    <w:p w14:paraId="760C251C" w14:textId="77777777" w:rsidR="0045170C" w:rsidRPr="00543A95" w:rsidRDefault="0045170C" w:rsidP="0045170C">
      <w:pPr>
        <w:jc w:val="both"/>
        <w:rPr>
          <w:rFonts w:ascii="Montserrat Light" w:hAnsi="Montserrat Light"/>
        </w:rPr>
      </w:pPr>
    </w:p>
    <w:p w14:paraId="3C1F93F9" w14:textId="57C4A384" w:rsidR="0045170C" w:rsidRPr="00543A95" w:rsidRDefault="0045170C" w:rsidP="0045170C">
      <w:pPr>
        <w:jc w:val="both"/>
        <w:rPr>
          <w:rFonts w:ascii="Montserrat Light" w:hAnsi="Montserrat Light"/>
        </w:rPr>
      </w:pPr>
      <w:r w:rsidRPr="00543A95">
        <w:rPr>
          <w:rFonts w:ascii="Montserrat Light" w:hAnsi="Montserrat Light"/>
        </w:rPr>
        <w:t xml:space="preserve">Agregó que esta semana se continuarán </w:t>
      </w:r>
      <w:r w:rsidR="00074F50" w:rsidRPr="00543A95">
        <w:rPr>
          <w:rFonts w:ascii="Montserrat Light" w:hAnsi="Montserrat Light"/>
        </w:rPr>
        <w:t>los trabajo</w:t>
      </w:r>
      <w:r w:rsidR="00543A95">
        <w:rPr>
          <w:rFonts w:ascii="Montserrat Light" w:hAnsi="Montserrat Light"/>
        </w:rPr>
        <w:t xml:space="preserve">s, con particular atención </w:t>
      </w:r>
      <w:r w:rsidR="00074F50" w:rsidRPr="00543A95">
        <w:rPr>
          <w:rFonts w:ascii="Montserrat Light" w:hAnsi="Montserrat Light"/>
        </w:rPr>
        <w:t>en Baja California Sur y Sinaloa.</w:t>
      </w:r>
    </w:p>
    <w:p w14:paraId="4A648727" w14:textId="77777777" w:rsidR="0045170C" w:rsidRPr="00543A95" w:rsidRDefault="0045170C" w:rsidP="004517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4A19582D" w14:textId="0EC04538" w:rsidR="004E1C13" w:rsidRPr="00543A95" w:rsidRDefault="005457F0" w:rsidP="00543A95">
      <w:pPr>
        <w:jc w:val="center"/>
        <w:outlineLvl w:val="1"/>
        <w:rPr>
          <w:rFonts w:ascii="Montserrat Light" w:hAnsi="Montserrat Light" w:cs="Arial"/>
          <w:b/>
        </w:rPr>
      </w:pPr>
      <w:r w:rsidRPr="00543A95">
        <w:rPr>
          <w:rFonts w:ascii="Montserrat Light" w:hAnsi="Montserrat Light" w:cs="Arial"/>
          <w:b/>
        </w:rPr>
        <w:t>---o0o---</w:t>
      </w:r>
    </w:p>
    <w:sectPr w:rsidR="004E1C13" w:rsidRPr="00543A95" w:rsidSect="00E36FEF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702E" w14:textId="77777777" w:rsidR="001729CA" w:rsidRDefault="001729CA" w:rsidP="00984A99">
      <w:r>
        <w:separator/>
      </w:r>
    </w:p>
  </w:endnote>
  <w:endnote w:type="continuationSeparator" w:id="0">
    <w:p w14:paraId="6B814B3D" w14:textId="77777777" w:rsidR="001729CA" w:rsidRDefault="001729C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3387" w14:textId="77777777" w:rsidR="001729CA" w:rsidRDefault="001729CA" w:rsidP="00984A99">
      <w:r>
        <w:separator/>
      </w:r>
    </w:p>
  </w:footnote>
  <w:footnote w:type="continuationSeparator" w:id="0">
    <w:p w14:paraId="4C988485" w14:textId="77777777" w:rsidR="001729CA" w:rsidRDefault="001729C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9CFB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6A0"/>
    <w:multiLevelType w:val="hybridMultilevel"/>
    <w:tmpl w:val="F4F4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3DF6"/>
    <w:rsid w:val="000071AA"/>
    <w:rsid w:val="0001129E"/>
    <w:rsid w:val="000123D4"/>
    <w:rsid w:val="00013D11"/>
    <w:rsid w:val="00016169"/>
    <w:rsid w:val="0001665F"/>
    <w:rsid w:val="00020A4A"/>
    <w:rsid w:val="00020A90"/>
    <w:rsid w:val="000221D7"/>
    <w:rsid w:val="000221F7"/>
    <w:rsid w:val="0002428D"/>
    <w:rsid w:val="0002435A"/>
    <w:rsid w:val="0002576A"/>
    <w:rsid w:val="00025794"/>
    <w:rsid w:val="00030A76"/>
    <w:rsid w:val="000343C3"/>
    <w:rsid w:val="000351B4"/>
    <w:rsid w:val="00035EF8"/>
    <w:rsid w:val="000422FF"/>
    <w:rsid w:val="00043B1F"/>
    <w:rsid w:val="00044992"/>
    <w:rsid w:val="0005424F"/>
    <w:rsid w:val="00055930"/>
    <w:rsid w:val="00066608"/>
    <w:rsid w:val="00066E0C"/>
    <w:rsid w:val="00070CAE"/>
    <w:rsid w:val="000723DD"/>
    <w:rsid w:val="00073A2A"/>
    <w:rsid w:val="00074F50"/>
    <w:rsid w:val="000751C7"/>
    <w:rsid w:val="00080731"/>
    <w:rsid w:val="00082A44"/>
    <w:rsid w:val="0008415A"/>
    <w:rsid w:val="00092D3E"/>
    <w:rsid w:val="00097CAD"/>
    <w:rsid w:val="000A3F50"/>
    <w:rsid w:val="000A4B4B"/>
    <w:rsid w:val="000A6C33"/>
    <w:rsid w:val="000B46BC"/>
    <w:rsid w:val="000B5A7F"/>
    <w:rsid w:val="000C2D64"/>
    <w:rsid w:val="000C410D"/>
    <w:rsid w:val="000D0C29"/>
    <w:rsid w:val="000D31E3"/>
    <w:rsid w:val="000D55AE"/>
    <w:rsid w:val="000E0BC4"/>
    <w:rsid w:val="000E27B9"/>
    <w:rsid w:val="000E42C7"/>
    <w:rsid w:val="000E75FE"/>
    <w:rsid w:val="000E7A1B"/>
    <w:rsid w:val="000E7B12"/>
    <w:rsid w:val="000F3417"/>
    <w:rsid w:val="000F69AE"/>
    <w:rsid w:val="00101654"/>
    <w:rsid w:val="00101B9E"/>
    <w:rsid w:val="00102667"/>
    <w:rsid w:val="00102C55"/>
    <w:rsid w:val="00103ADF"/>
    <w:rsid w:val="001060AE"/>
    <w:rsid w:val="00107455"/>
    <w:rsid w:val="00112A67"/>
    <w:rsid w:val="00112E92"/>
    <w:rsid w:val="001138E2"/>
    <w:rsid w:val="00116297"/>
    <w:rsid w:val="00117072"/>
    <w:rsid w:val="00117E31"/>
    <w:rsid w:val="001213CA"/>
    <w:rsid w:val="0012172E"/>
    <w:rsid w:val="00122AC3"/>
    <w:rsid w:val="00125743"/>
    <w:rsid w:val="0012615D"/>
    <w:rsid w:val="00131DFE"/>
    <w:rsid w:val="00134167"/>
    <w:rsid w:val="00134CCA"/>
    <w:rsid w:val="00136980"/>
    <w:rsid w:val="00141F2E"/>
    <w:rsid w:val="00142733"/>
    <w:rsid w:val="001437F9"/>
    <w:rsid w:val="00143D03"/>
    <w:rsid w:val="001457C3"/>
    <w:rsid w:val="00145B50"/>
    <w:rsid w:val="00145B90"/>
    <w:rsid w:val="00147EA0"/>
    <w:rsid w:val="001568D6"/>
    <w:rsid w:val="00157571"/>
    <w:rsid w:val="00161B35"/>
    <w:rsid w:val="0016412B"/>
    <w:rsid w:val="00170D76"/>
    <w:rsid w:val="00170F07"/>
    <w:rsid w:val="0017140E"/>
    <w:rsid w:val="00171534"/>
    <w:rsid w:val="00171BC9"/>
    <w:rsid w:val="001729CA"/>
    <w:rsid w:val="00173F73"/>
    <w:rsid w:val="00175E74"/>
    <w:rsid w:val="0017646B"/>
    <w:rsid w:val="0017773D"/>
    <w:rsid w:val="00180D6A"/>
    <w:rsid w:val="00180DFF"/>
    <w:rsid w:val="00180F63"/>
    <w:rsid w:val="00181649"/>
    <w:rsid w:val="00182135"/>
    <w:rsid w:val="0018411B"/>
    <w:rsid w:val="00187FCE"/>
    <w:rsid w:val="00193568"/>
    <w:rsid w:val="001939C8"/>
    <w:rsid w:val="001948C2"/>
    <w:rsid w:val="00194DD2"/>
    <w:rsid w:val="00195413"/>
    <w:rsid w:val="001962BE"/>
    <w:rsid w:val="001A395A"/>
    <w:rsid w:val="001A5119"/>
    <w:rsid w:val="001A5A65"/>
    <w:rsid w:val="001A70B7"/>
    <w:rsid w:val="001A7BE0"/>
    <w:rsid w:val="001B0585"/>
    <w:rsid w:val="001B06E8"/>
    <w:rsid w:val="001B36E6"/>
    <w:rsid w:val="001B5E50"/>
    <w:rsid w:val="001B6A44"/>
    <w:rsid w:val="001C03F9"/>
    <w:rsid w:val="001C054F"/>
    <w:rsid w:val="001C24CF"/>
    <w:rsid w:val="001C37E4"/>
    <w:rsid w:val="001C3BA0"/>
    <w:rsid w:val="001C5FBA"/>
    <w:rsid w:val="001C6AA5"/>
    <w:rsid w:val="001D1C79"/>
    <w:rsid w:val="001D45E6"/>
    <w:rsid w:val="001E0F81"/>
    <w:rsid w:val="001E5D2F"/>
    <w:rsid w:val="001E65B8"/>
    <w:rsid w:val="001F13F6"/>
    <w:rsid w:val="00201CC3"/>
    <w:rsid w:val="002029EF"/>
    <w:rsid w:val="00204767"/>
    <w:rsid w:val="00205034"/>
    <w:rsid w:val="002050FB"/>
    <w:rsid w:val="002064B1"/>
    <w:rsid w:val="00211BB5"/>
    <w:rsid w:val="00212B06"/>
    <w:rsid w:val="00213C3B"/>
    <w:rsid w:val="00216DED"/>
    <w:rsid w:val="0021739A"/>
    <w:rsid w:val="002178C7"/>
    <w:rsid w:val="00223DA4"/>
    <w:rsid w:val="00232F7D"/>
    <w:rsid w:val="00234CE2"/>
    <w:rsid w:val="002375D1"/>
    <w:rsid w:val="00237AE8"/>
    <w:rsid w:val="00240E30"/>
    <w:rsid w:val="00241CA7"/>
    <w:rsid w:val="00244830"/>
    <w:rsid w:val="00245774"/>
    <w:rsid w:val="00246443"/>
    <w:rsid w:val="00246BF6"/>
    <w:rsid w:val="00253115"/>
    <w:rsid w:val="0026194C"/>
    <w:rsid w:val="00262AF1"/>
    <w:rsid w:val="00265038"/>
    <w:rsid w:val="00265398"/>
    <w:rsid w:val="0026790F"/>
    <w:rsid w:val="0026791C"/>
    <w:rsid w:val="00271525"/>
    <w:rsid w:val="00274FAA"/>
    <w:rsid w:val="00276BD3"/>
    <w:rsid w:val="00276F55"/>
    <w:rsid w:val="002774FE"/>
    <w:rsid w:val="00277E7E"/>
    <w:rsid w:val="0028487A"/>
    <w:rsid w:val="00284F3F"/>
    <w:rsid w:val="00287BB1"/>
    <w:rsid w:val="0029152E"/>
    <w:rsid w:val="00292DCE"/>
    <w:rsid w:val="0029493B"/>
    <w:rsid w:val="00295975"/>
    <w:rsid w:val="002963B8"/>
    <w:rsid w:val="002A1376"/>
    <w:rsid w:val="002A1EC3"/>
    <w:rsid w:val="002A3AAA"/>
    <w:rsid w:val="002A62A9"/>
    <w:rsid w:val="002B7245"/>
    <w:rsid w:val="002C0B84"/>
    <w:rsid w:val="002C0CFE"/>
    <w:rsid w:val="002C0D17"/>
    <w:rsid w:val="002C2FDB"/>
    <w:rsid w:val="002D0598"/>
    <w:rsid w:val="002D0734"/>
    <w:rsid w:val="002D5816"/>
    <w:rsid w:val="002E02D7"/>
    <w:rsid w:val="002E479F"/>
    <w:rsid w:val="002E7602"/>
    <w:rsid w:val="002F0BAF"/>
    <w:rsid w:val="002F1237"/>
    <w:rsid w:val="002F2932"/>
    <w:rsid w:val="002F2E02"/>
    <w:rsid w:val="002F5DCF"/>
    <w:rsid w:val="002F7806"/>
    <w:rsid w:val="00301A0E"/>
    <w:rsid w:val="00302CC4"/>
    <w:rsid w:val="00307D59"/>
    <w:rsid w:val="003114A3"/>
    <w:rsid w:val="00313CCC"/>
    <w:rsid w:val="00313E65"/>
    <w:rsid w:val="00314835"/>
    <w:rsid w:val="00315AAC"/>
    <w:rsid w:val="00316437"/>
    <w:rsid w:val="003218D2"/>
    <w:rsid w:val="003226F0"/>
    <w:rsid w:val="00324136"/>
    <w:rsid w:val="00324D26"/>
    <w:rsid w:val="003275A6"/>
    <w:rsid w:val="003303A9"/>
    <w:rsid w:val="00331936"/>
    <w:rsid w:val="00332A26"/>
    <w:rsid w:val="00334118"/>
    <w:rsid w:val="003369C5"/>
    <w:rsid w:val="00341612"/>
    <w:rsid w:val="0034267D"/>
    <w:rsid w:val="00342A01"/>
    <w:rsid w:val="0034493B"/>
    <w:rsid w:val="00346E88"/>
    <w:rsid w:val="0034703E"/>
    <w:rsid w:val="003502D4"/>
    <w:rsid w:val="003506FC"/>
    <w:rsid w:val="003540D7"/>
    <w:rsid w:val="00362750"/>
    <w:rsid w:val="00365F3B"/>
    <w:rsid w:val="00367691"/>
    <w:rsid w:val="00370D2F"/>
    <w:rsid w:val="00371444"/>
    <w:rsid w:val="003730BA"/>
    <w:rsid w:val="00373324"/>
    <w:rsid w:val="00375836"/>
    <w:rsid w:val="00377673"/>
    <w:rsid w:val="00380C37"/>
    <w:rsid w:val="003866E2"/>
    <w:rsid w:val="003902BD"/>
    <w:rsid w:val="00391777"/>
    <w:rsid w:val="00391FE2"/>
    <w:rsid w:val="00392EED"/>
    <w:rsid w:val="00394D66"/>
    <w:rsid w:val="00396285"/>
    <w:rsid w:val="003A75EC"/>
    <w:rsid w:val="003B7123"/>
    <w:rsid w:val="003C314E"/>
    <w:rsid w:val="003C399A"/>
    <w:rsid w:val="003C3C90"/>
    <w:rsid w:val="003C57C0"/>
    <w:rsid w:val="003C6FF4"/>
    <w:rsid w:val="003D5417"/>
    <w:rsid w:val="003E0C89"/>
    <w:rsid w:val="003E4C3F"/>
    <w:rsid w:val="003F3C9B"/>
    <w:rsid w:val="003F4461"/>
    <w:rsid w:val="003F50AB"/>
    <w:rsid w:val="003F5D98"/>
    <w:rsid w:val="004009CF"/>
    <w:rsid w:val="0040137C"/>
    <w:rsid w:val="004054B8"/>
    <w:rsid w:val="004058DB"/>
    <w:rsid w:val="00406A88"/>
    <w:rsid w:val="00406AF9"/>
    <w:rsid w:val="00406E7D"/>
    <w:rsid w:val="00407D7C"/>
    <w:rsid w:val="00410295"/>
    <w:rsid w:val="00412B02"/>
    <w:rsid w:val="00413094"/>
    <w:rsid w:val="00415D4A"/>
    <w:rsid w:val="00417580"/>
    <w:rsid w:val="00420FF2"/>
    <w:rsid w:val="00421AC3"/>
    <w:rsid w:val="00427071"/>
    <w:rsid w:val="0043350F"/>
    <w:rsid w:val="0043593E"/>
    <w:rsid w:val="00441785"/>
    <w:rsid w:val="00447ADC"/>
    <w:rsid w:val="004501C4"/>
    <w:rsid w:val="0045170C"/>
    <w:rsid w:val="00452EC4"/>
    <w:rsid w:val="00453309"/>
    <w:rsid w:val="00455CBB"/>
    <w:rsid w:val="00457069"/>
    <w:rsid w:val="00462FB6"/>
    <w:rsid w:val="004657ED"/>
    <w:rsid w:val="00467062"/>
    <w:rsid w:val="004678AE"/>
    <w:rsid w:val="00467A99"/>
    <w:rsid w:val="0047266A"/>
    <w:rsid w:val="00473129"/>
    <w:rsid w:val="0047358A"/>
    <w:rsid w:val="00474C3E"/>
    <w:rsid w:val="00475865"/>
    <w:rsid w:val="00480DA4"/>
    <w:rsid w:val="00482220"/>
    <w:rsid w:val="004856FF"/>
    <w:rsid w:val="00487CF9"/>
    <w:rsid w:val="00490375"/>
    <w:rsid w:val="00492F1E"/>
    <w:rsid w:val="004950AA"/>
    <w:rsid w:val="00496194"/>
    <w:rsid w:val="0049776D"/>
    <w:rsid w:val="0049795E"/>
    <w:rsid w:val="004A1B4D"/>
    <w:rsid w:val="004A2B35"/>
    <w:rsid w:val="004A4328"/>
    <w:rsid w:val="004A560A"/>
    <w:rsid w:val="004B1288"/>
    <w:rsid w:val="004B138E"/>
    <w:rsid w:val="004B1BC9"/>
    <w:rsid w:val="004B2525"/>
    <w:rsid w:val="004B282D"/>
    <w:rsid w:val="004C0286"/>
    <w:rsid w:val="004C16A9"/>
    <w:rsid w:val="004C2F39"/>
    <w:rsid w:val="004C6BCD"/>
    <w:rsid w:val="004C70F1"/>
    <w:rsid w:val="004D2A5A"/>
    <w:rsid w:val="004D2D19"/>
    <w:rsid w:val="004D48EA"/>
    <w:rsid w:val="004E1019"/>
    <w:rsid w:val="004E1C13"/>
    <w:rsid w:val="004E4B46"/>
    <w:rsid w:val="004F30C0"/>
    <w:rsid w:val="004F468A"/>
    <w:rsid w:val="004F6150"/>
    <w:rsid w:val="004F7953"/>
    <w:rsid w:val="00500380"/>
    <w:rsid w:val="005007CC"/>
    <w:rsid w:val="0050183F"/>
    <w:rsid w:val="00502498"/>
    <w:rsid w:val="005027D2"/>
    <w:rsid w:val="005029D8"/>
    <w:rsid w:val="00505950"/>
    <w:rsid w:val="0051293D"/>
    <w:rsid w:val="005165C5"/>
    <w:rsid w:val="00516C7B"/>
    <w:rsid w:val="00517AED"/>
    <w:rsid w:val="00525549"/>
    <w:rsid w:val="00525DD4"/>
    <w:rsid w:val="00526ED7"/>
    <w:rsid w:val="005308FC"/>
    <w:rsid w:val="00537546"/>
    <w:rsid w:val="0054382E"/>
    <w:rsid w:val="00543A95"/>
    <w:rsid w:val="00544AA9"/>
    <w:rsid w:val="005457F0"/>
    <w:rsid w:val="00546D62"/>
    <w:rsid w:val="00551FB2"/>
    <w:rsid w:val="00552D7F"/>
    <w:rsid w:val="00557F1C"/>
    <w:rsid w:val="00561457"/>
    <w:rsid w:val="00570363"/>
    <w:rsid w:val="005719B5"/>
    <w:rsid w:val="00571CFE"/>
    <w:rsid w:val="00572D1F"/>
    <w:rsid w:val="00572F7D"/>
    <w:rsid w:val="00574078"/>
    <w:rsid w:val="00574293"/>
    <w:rsid w:val="00581B61"/>
    <w:rsid w:val="0058226E"/>
    <w:rsid w:val="0058359D"/>
    <w:rsid w:val="00584B76"/>
    <w:rsid w:val="00584DB8"/>
    <w:rsid w:val="00586F4B"/>
    <w:rsid w:val="00586F50"/>
    <w:rsid w:val="00587006"/>
    <w:rsid w:val="00590691"/>
    <w:rsid w:val="005914E6"/>
    <w:rsid w:val="0059232B"/>
    <w:rsid w:val="005930A5"/>
    <w:rsid w:val="00594C4A"/>
    <w:rsid w:val="005950B0"/>
    <w:rsid w:val="00597123"/>
    <w:rsid w:val="00597889"/>
    <w:rsid w:val="005A0387"/>
    <w:rsid w:val="005A14C6"/>
    <w:rsid w:val="005A3306"/>
    <w:rsid w:val="005A3621"/>
    <w:rsid w:val="005A5757"/>
    <w:rsid w:val="005A6303"/>
    <w:rsid w:val="005B5F28"/>
    <w:rsid w:val="005B73A4"/>
    <w:rsid w:val="005C09E0"/>
    <w:rsid w:val="005C1350"/>
    <w:rsid w:val="005C167F"/>
    <w:rsid w:val="005D07EB"/>
    <w:rsid w:val="005D3B54"/>
    <w:rsid w:val="005D6205"/>
    <w:rsid w:val="005D622E"/>
    <w:rsid w:val="005D6BFD"/>
    <w:rsid w:val="005E3EEF"/>
    <w:rsid w:val="005F1F68"/>
    <w:rsid w:val="005F5614"/>
    <w:rsid w:val="005F7946"/>
    <w:rsid w:val="00600C81"/>
    <w:rsid w:val="00600DC9"/>
    <w:rsid w:val="00601DB7"/>
    <w:rsid w:val="006063B4"/>
    <w:rsid w:val="00606BA6"/>
    <w:rsid w:val="00611080"/>
    <w:rsid w:val="00612273"/>
    <w:rsid w:val="00616F7C"/>
    <w:rsid w:val="00620721"/>
    <w:rsid w:val="00620ABE"/>
    <w:rsid w:val="006326AF"/>
    <w:rsid w:val="00640188"/>
    <w:rsid w:val="006538C1"/>
    <w:rsid w:val="006545FC"/>
    <w:rsid w:val="00657A16"/>
    <w:rsid w:val="00660062"/>
    <w:rsid w:val="006663A9"/>
    <w:rsid w:val="00666BA8"/>
    <w:rsid w:val="006678BB"/>
    <w:rsid w:val="00671138"/>
    <w:rsid w:val="00674DA5"/>
    <w:rsid w:val="0068074E"/>
    <w:rsid w:val="00681D7B"/>
    <w:rsid w:val="006832B5"/>
    <w:rsid w:val="006922A2"/>
    <w:rsid w:val="0069271C"/>
    <w:rsid w:val="00692B6E"/>
    <w:rsid w:val="006936A6"/>
    <w:rsid w:val="006948A2"/>
    <w:rsid w:val="00695949"/>
    <w:rsid w:val="006A01F9"/>
    <w:rsid w:val="006A6A12"/>
    <w:rsid w:val="006A7715"/>
    <w:rsid w:val="006B490E"/>
    <w:rsid w:val="006B66B5"/>
    <w:rsid w:val="006B6DAC"/>
    <w:rsid w:val="006C2855"/>
    <w:rsid w:val="006C5FDE"/>
    <w:rsid w:val="006D1A71"/>
    <w:rsid w:val="006E1B58"/>
    <w:rsid w:val="006E30D5"/>
    <w:rsid w:val="006E4117"/>
    <w:rsid w:val="006E6697"/>
    <w:rsid w:val="006E6723"/>
    <w:rsid w:val="006E749A"/>
    <w:rsid w:val="006F1BF5"/>
    <w:rsid w:val="006F7431"/>
    <w:rsid w:val="00700D78"/>
    <w:rsid w:val="007012B2"/>
    <w:rsid w:val="00705A24"/>
    <w:rsid w:val="00706951"/>
    <w:rsid w:val="00715F56"/>
    <w:rsid w:val="00717D0B"/>
    <w:rsid w:val="0072162C"/>
    <w:rsid w:val="00725495"/>
    <w:rsid w:val="007262FC"/>
    <w:rsid w:val="00726F09"/>
    <w:rsid w:val="00727C0A"/>
    <w:rsid w:val="007311C7"/>
    <w:rsid w:val="00732C36"/>
    <w:rsid w:val="007339E0"/>
    <w:rsid w:val="00734F5B"/>
    <w:rsid w:val="00735666"/>
    <w:rsid w:val="00735EC6"/>
    <w:rsid w:val="00736BBF"/>
    <w:rsid w:val="00736E76"/>
    <w:rsid w:val="00740508"/>
    <w:rsid w:val="00740C39"/>
    <w:rsid w:val="00740E45"/>
    <w:rsid w:val="00750084"/>
    <w:rsid w:val="0075035A"/>
    <w:rsid w:val="00751DE1"/>
    <w:rsid w:val="00752338"/>
    <w:rsid w:val="0076661C"/>
    <w:rsid w:val="00766EF0"/>
    <w:rsid w:val="0076798C"/>
    <w:rsid w:val="007734B4"/>
    <w:rsid w:val="00775D08"/>
    <w:rsid w:val="0078195D"/>
    <w:rsid w:val="00783557"/>
    <w:rsid w:val="00785BD6"/>
    <w:rsid w:val="00786E9B"/>
    <w:rsid w:val="007900F5"/>
    <w:rsid w:val="00790311"/>
    <w:rsid w:val="00790E4C"/>
    <w:rsid w:val="007949F8"/>
    <w:rsid w:val="00794A4F"/>
    <w:rsid w:val="00796F7C"/>
    <w:rsid w:val="007979DC"/>
    <w:rsid w:val="007A1D7C"/>
    <w:rsid w:val="007A3B8B"/>
    <w:rsid w:val="007A4F2B"/>
    <w:rsid w:val="007A56A5"/>
    <w:rsid w:val="007A5C1B"/>
    <w:rsid w:val="007B0C7C"/>
    <w:rsid w:val="007B1688"/>
    <w:rsid w:val="007B1C1F"/>
    <w:rsid w:val="007B3E21"/>
    <w:rsid w:val="007B7559"/>
    <w:rsid w:val="007C0A97"/>
    <w:rsid w:val="007C0D46"/>
    <w:rsid w:val="007C1CE3"/>
    <w:rsid w:val="007C5842"/>
    <w:rsid w:val="007C665B"/>
    <w:rsid w:val="007C73FA"/>
    <w:rsid w:val="007C7CA7"/>
    <w:rsid w:val="007D2146"/>
    <w:rsid w:val="007D49F7"/>
    <w:rsid w:val="007D51F0"/>
    <w:rsid w:val="007D5AF1"/>
    <w:rsid w:val="007D7A6B"/>
    <w:rsid w:val="007E592A"/>
    <w:rsid w:val="007E5E9D"/>
    <w:rsid w:val="007F00DB"/>
    <w:rsid w:val="007F738D"/>
    <w:rsid w:val="00801430"/>
    <w:rsid w:val="00801F9F"/>
    <w:rsid w:val="008039DB"/>
    <w:rsid w:val="00804DD8"/>
    <w:rsid w:val="00805267"/>
    <w:rsid w:val="0081101B"/>
    <w:rsid w:val="008115C7"/>
    <w:rsid w:val="00811BDC"/>
    <w:rsid w:val="00815BD0"/>
    <w:rsid w:val="00821E5E"/>
    <w:rsid w:val="00826576"/>
    <w:rsid w:val="00826D8D"/>
    <w:rsid w:val="0083322D"/>
    <w:rsid w:val="00835B70"/>
    <w:rsid w:val="00835E03"/>
    <w:rsid w:val="00836217"/>
    <w:rsid w:val="0084733D"/>
    <w:rsid w:val="00847E2E"/>
    <w:rsid w:val="00847FF5"/>
    <w:rsid w:val="008513C1"/>
    <w:rsid w:val="00854545"/>
    <w:rsid w:val="0085639E"/>
    <w:rsid w:val="0085739C"/>
    <w:rsid w:val="00857F5F"/>
    <w:rsid w:val="00861068"/>
    <w:rsid w:val="008634E8"/>
    <w:rsid w:val="0086388F"/>
    <w:rsid w:val="00864614"/>
    <w:rsid w:val="00866D9A"/>
    <w:rsid w:val="00867FF1"/>
    <w:rsid w:val="00884AEA"/>
    <w:rsid w:val="00884EE9"/>
    <w:rsid w:val="00886E08"/>
    <w:rsid w:val="00887E65"/>
    <w:rsid w:val="00894BDC"/>
    <w:rsid w:val="008A1A24"/>
    <w:rsid w:val="008A5F8D"/>
    <w:rsid w:val="008A6E1C"/>
    <w:rsid w:val="008B35F2"/>
    <w:rsid w:val="008B5A2E"/>
    <w:rsid w:val="008B5CD8"/>
    <w:rsid w:val="008B7FED"/>
    <w:rsid w:val="008C0E11"/>
    <w:rsid w:val="008C4126"/>
    <w:rsid w:val="008C7277"/>
    <w:rsid w:val="008C72E4"/>
    <w:rsid w:val="008C7361"/>
    <w:rsid w:val="008D1977"/>
    <w:rsid w:val="008D1BBB"/>
    <w:rsid w:val="008D29FD"/>
    <w:rsid w:val="008D34AC"/>
    <w:rsid w:val="008D4C4A"/>
    <w:rsid w:val="008D6F59"/>
    <w:rsid w:val="008D73E5"/>
    <w:rsid w:val="008D7647"/>
    <w:rsid w:val="008E0287"/>
    <w:rsid w:val="008E2018"/>
    <w:rsid w:val="008E33EA"/>
    <w:rsid w:val="008E359D"/>
    <w:rsid w:val="008F44D3"/>
    <w:rsid w:val="008F46D8"/>
    <w:rsid w:val="008F56C5"/>
    <w:rsid w:val="00902C10"/>
    <w:rsid w:val="00903FF3"/>
    <w:rsid w:val="009055EC"/>
    <w:rsid w:val="009075A9"/>
    <w:rsid w:val="00911725"/>
    <w:rsid w:val="0091343C"/>
    <w:rsid w:val="009134E7"/>
    <w:rsid w:val="00914ACB"/>
    <w:rsid w:val="00916F9A"/>
    <w:rsid w:val="00917B69"/>
    <w:rsid w:val="0092069F"/>
    <w:rsid w:val="0092266F"/>
    <w:rsid w:val="00924E70"/>
    <w:rsid w:val="00925DF5"/>
    <w:rsid w:val="00926048"/>
    <w:rsid w:val="00932E1C"/>
    <w:rsid w:val="00934404"/>
    <w:rsid w:val="0093576B"/>
    <w:rsid w:val="00936B4A"/>
    <w:rsid w:val="00945C90"/>
    <w:rsid w:val="00951171"/>
    <w:rsid w:val="009521EB"/>
    <w:rsid w:val="00963981"/>
    <w:rsid w:val="0096415F"/>
    <w:rsid w:val="00967D17"/>
    <w:rsid w:val="00972205"/>
    <w:rsid w:val="009739EF"/>
    <w:rsid w:val="00974966"/>
    <w:rsid w:val="00975149"/>
    <w:rsid w:val="00976C62"/>
    <w:rsid w:val="00976F6C"/>
    <w:rsid w:val="00984164"/>
    <w:rsid w:val="00984A99"/>
    <w:rsid w:val="009861BA"/>
    <w:rsid w:val="009910B8"/>
    <w:rsid w:val="009912F2"/>
    <w:rsid w:val="00991362"/>
    <w:rsid w:val="009928A1"/>
    <w:rsid w:val="00992D87"/>
    <w:rsid w:val="00996613"/>
    <w:rsid w:val="009A2B42"/>
    <w:rsid w:val="009A4193"/>
    <w:rsid w:val="009A5556"/>
    <w:rsid w:val="009A6AAC"/>
    <w:rsid w:val="009A7353"/>
    <w:rsid w:val="009A786C"/>
    <w:rsid w:val="009B4C3D"/>
    <w:rsid w:val="009B73F8"/>
    <w:rsid w:val="009B7F99"/>
    <w:rsid w:val="009C301B"/>
    <w:rsid w:val="009C49C2"/>
    <w:rsid w:val="009C5B21"/>
    <w:rsid w:val="009C6BBE"/>
    <w:rsid w:val="009C7D45"/>
    <w:rsid w:val="009C7EE7"/>
    <w:rsid w:val="009D0F24"/>
    <w:rsid w:val="009D12E6"/>
    <w:rsid w:val="009D631F"/>
    <w:rsid w:val="009D7374"/>
    <w:rsid w:val="009D7B7B"/>
    <w:rsid w:val="009E13DB"/>
    <w:rsid w:val="009E7515"/>
    <w:rsid w:val="009F1401"/>
    <w:rsid w:val="009F1919"/>
    <w:rsid w:val="009F3BB8"/>
    <w:rsid w:val="009F48C9"/>
    <w:rsid w:val="009F7EDC"/>
    <w:rsid w:val="00A002DA"/>
    <w:rsid w:val="00A00A4F"/>
    <w:rsid w:val="00A016C9"/>
    <w:rsid w:val="00A049C6"/>
    <w:rsid w:val="00A04AA1"/>
    <w:rsid w:val="00A05123"/>
    <w:rsid w:val="00A07C1A"/>
    <w:rsid w:val="00A11CEA"/>
    <w:rsid w:val="00A124F2"/>
    <w:rsid w:val="00A202FF"/>
    <w:rsid w:val="00A2041D"/>
    <w:rsid w:val="00A20754"/>
    <w:rsid w:val="00A228DB"/>
    <w:rsid w:val="00A230BF"/>
    <w:rsid w:val="00A24B0C"/>
    <w:rsid w:val="00A26D7F"/>
    <w:rsid w:val="00A27306"/>
    <w:rsid w:val="00A312C1"/>
    <w:rsid w:val="00A3322D"/>
    <w:rsid w:val="00A36835"/>
    <w:rsid w:val="00A37253"/>
    <w:rsid w:val="00A37A76"/>
    <w:rsid w:val="00A42DA2"/>
    <w:rsid w:val="00A4400D"/>
    <w:rsid w:val="00A44DA0"/>
    <w:rsid w:val="00A45128"/>
    <w:rsid w:val="00A52A2C"/>
    <w:rsid w:val="00A54758"/>
    <w:rsid w:val="00A610E4"/>
    <w:rsid w:val="00A6456C"/>
    <w:rsid w:val="00A6682C"/>
    <w:rsid w:val="00A67A85"/>
    <w:rsid w:val="00A70173"/>
    <w:rsid w:val="00A7767E"/>
    <w:rsid w:val="00A776BC"/>
    <w:rsid w:val="00A8786F"/>
    <w:rsid w:val="00A9056F"/>
    <w:rsid w:val="00A921C7"/>
    <w:rsid w:val="00A9249C"/>
    <w:rsid w:val="00A94270"/>
    <w:rsid w:val="00A949C4"/>
    <w:rsid w:val="00A95CEE"/>
    <w:rsid w:val="00A97489"/>
    <w:rsid w:val="00AA19C0"/>
    <w:rsid w:val="00AA5FF8"/>
    <w:rsid w:val="00AA63FA"/>
    <w:rsid w:val="00AA7F67"/>
    <w:rsid w:val="00AB0334"/>
    <w:rsid w:val="00AB43BB"/>
    <w:rsid w:val="00AB604F"/>
    <w:rsid w:val="00AB6BAD"/>
    <w:rsid w:val="00AB78BA"/>
    <w:rsid w:val="00AC0B14"/>
    <w:rsid w:val="00AC1717"/>
    <w:rsid w:val="00AC3F4A"/>
    <w:rsid w:val="00AC51F7"/>
    <w:rsid w:val="00AC5EF7"/>
    <w:rsid w:val="00AC6709"/>
    <w:rsid w:val="00AC7C7D"/>
    <w:rsid w:val="00AD253D"/>
    <w:rsid w:val="00AD2EFA"/>
    <w:rsid w:val="00AD3302"/>
    <w:rsid w:val="00AD578E"/>
    <w:rsid w:val="00AD7DC3"/>
    <w:rsid w:val="00AE153E"/>
    <w:rsid w:val="00AE62EB"/>
    <w:rsid w:val="00AF21BD"/>
    <w:rsid w:val="00AF3D90"/>
    <w:rsid w:val="00AF5992"/>
    <w:rsid w:val="00AF5A74"/>
    <w:rsid w:val="00AF5AA1"/>
    <w:rsid w:val="00AF699A"/>
    <w:rsid w:val="00AF70C0"/>
    <w:rsid w:val="00AF716B"/>
    <w:rsid w:val="00B012D8"/>
    <w:rsid w:val="00B02A37"/>
    <w:rsid w:val="00B02CAF"/>
    <w:rsid w:val="00B04341"/>
    <w:rsid w:val="00B056E8"/>
    <w:rsid w:val="00B076FD"/>
    <w:rsid w:val="00B159F7"/>
    <w:rsid w:val="00B22436"/>
    <w:rsid w:val="00B250DF"/>
    <w:rsid w:val="00B26078"/>
    <w:rsid w:val="00B32993"/>
    <w:rsid w:val="00B34097"/>
    <w:rsid w:val="00B34E37"/>
    <w:rsid w:val="00B35E9E"/>
    <w:rsid w:val="00B4070B"/>
    <w:rsid w:val="00B418B3"/>
    <w:rsid w:val="00B47CA6"/>
    <w:rsid w:val="00B50875"/>
    <w:rsid w:val="00B511AB"/>
    <w:rsid w:val="00B574A1"/>
    <w:rsid w:val="00B61EE6"/>
    <w:rsid w:val="00B62AC0"/>
    <w:rsid w:val="00B62DEC"/>
    <w:rsid w:val="00B639B5"/>
    <w:rsid w:val="00B6789F"/>
    <w:rsid w:val="00B719F4"/>
    <w:rsid w:val="00B720F4"/>
    <w:rsid w:val="00B7630E"/>
    <w:rsid w:val="00B76FB8"/>
    <w:rsid w:val="00B77E16"/>
    <w:rsid w:val="00B804A7"/>
    <w:rsid w:val="00B846C5"/>
    <w:rsid w:val="00B879FD"/>
    <w:rsid w:val="00B90DDC"/>
    <w:rsid w:val="00B93495"/>
    <w:rsid w:val="00B96535"/>
    <w:rsid w:val="00B96FEA"/>
    <w:rsid w:val="00BA1C34"/>
    <w:rsid w:val="00BA2989"/>
    <w:rsid w:val="00BA317D"/>
    <w:rsid w:val="00BA322B"/>
    <w:rsid w:val="00BA3537"/>
    <w:rsid w:val="00BA4593"/>
    <w:rsid w:val="00BA6CB5"/>
    <w:rsid w:val="00BB23D4"/>
    <w:rsid w:val="00BB5EEA"/>
    <w:rsid w:val="00BB724C"/>
    <w:rsid w:val="00BC1286"/>
    <w:rsid w:val="00BC1575"/>
    <w:rsid w:val="00BC3941"/>
    <w:rsid w:val="00BC4218"/>
    <w:rsid w:val="00BD1C69"/>
    <w:rsid w:val="00BD3322"/>
    <w:rsid w:val="00BD3567"/>
    <w:rsid w:val="00BD6EA2"/>
    <w:rsid w:val="00BE1985"/>
    <w:rsid w:val="00BE1F9F"/>
    <w:rsid w:val="00BE1FD9"/>
    <w:rsid w:val="00BE611E"/>
    <w:rsid w:val="00BE7230"/>
    <w:rsid w:val="00BF0988"/>
    <w:rsid w:val="00BF1BF1"/>
    <w:rsid w:val="00BF4ACF"/>
    <w:rsid w:val="00BF61FD"/>
    <w:rsid w:val="00BF7D4A"/>
    <w:rsid w:val="00C02B9D"/>
    <w:rsid w:val="00C038A2"/>
    <w:rsid w:val="00C12574"/>
    <w:rsid w:val="00C240CC"/>
    <w:rsid w:val="00C27426"/>
    <w:rsid w:val="00C34C2E"/>
    <w:rsid w:val="00C354D1"/>
    <w:rsid w:val="00C46FD4"/>
    <w:rsid w:val="00C50FBC"/>
    <w:rsid w:val="00C54B9A"/>
    <w:rsid w:val="00C57501"/>
    <w:rsid w:val="00C60AFD"/>
    <w:rsid w:val="00C61FEB"/>
    <w:rsid w:val="00C66033"/>
    <w:rsid w:val="00C6706B"/>
    <w:rsid w:val="00C70AB9"/>
    <w:rsid w:val="00C72CE0"/>
    <w:rsid w:val="00C731D3"/>
    <w:rsid w:val="00C75175"/>
    <w:rsid w:val="00C760F2"/>
    <w:rsid w:val="00C76505"/>
    <w:rsid w:val="00C814E1"/>
    <w:rsid w:val="00C82787"/>
    <w:rsid w:val="00C838AD"/>
    <w:rsid w:val="00C85B0C"/>
    <w:rsid w:val="00C904CA"/>
    <w:rsid w:val="00C925B4"/>
    <w:rsid w:val="00C94A97"/>
    <w:rsid w:val="00C96A31"/>
    <w:rsid w:val="00CA14A6"/>
    <w:rsid w:val="00CA14A9"/>
    <w:rsid w:val="00CA43DE"/>
    <w:rsid w:val="00CA6CE7"/>
    <w:rsid w:val="00CA6FE5"/>
    <w:rsid w:val="00CB0873"/>
    <w:rsid w:val="00CB1CD0"/>
    <w:rsid w:val="00CB1DC1"/>
    <w:rsid w:val="00CB4326"/>
    <w:rsid w:val="00CB4DC0"/>
    <w:rsid w:val="00CB64FE"/>
    <w:rsid w:val="00CC0D12"/>
    <w:rsid w:val="00CC1EB4"/>
    <w:rsid w:val="00CC2E45"/>
    <w:rsid w:val="00CC4E41"/>
    <w:rsid w:val="00CC64F9"/>
    <w:rsid w:val="00CC78E7"/>
    <w:rsid w:val="00CD4307"/>
    <w:rsid w:val="00CD6AC4"/>
    <w:rsid w:val="00CE46B3"/>
    <w:rsid w:val="00CE49C6"/>
    <w:rsid w:val="00CE535C"/>
    <w:rsid w:val="00CE6B81"/>
    <w:rsid w:val="00CF1049"/>
    <w:rsid w:val="00CF5D8D"/>
    <w:rsid w:val="00D05064"/>
    <w:rsid w:val="00D07E59"/>
    <w:rsid w:val="00D109B0"/>
    <w:rsid w:val="00D17230"/>
    <w:rsid w:val="00D21D1C"/>
    <w:rsid w:val="00D251F0"/>
    <w:rsid w:val="00D27CF9"/>
    <w:rsid w:val="00D40026"/>
    <w:rsid w:val="00D40C35"/>
    <w:rsid w:val="00D44587"/>
    <w:rsid w:val="00D44BE8"/>
    <w:rsid w:val="00D452C2"/>
    <w:rsid w:val="00D45B6F"/>
    <w:rsid w:val="00D473D6"/>
    <w:rsid w:val="00D52D5A"/>
    <w:rsid w:val="00D566C9"/>
    <w:rsid w:val="00D61D5D"/>
    <w:rsid w:val="00D61D95"/>
    <w:rsid w:val="00D61FDC"/>
    <w:rsid w:val="00D6369C"/>
    <w:rsid w:val="00D80544"/>
    <w:rsid w:val="00D80D87"/>
    <w:rsid w:val="00D9021C"/>
    <w:rsid w:val="00D9553D"/>
    <w:rsid w:val="00D955E9"/>
    <w:rsid w:val="00D97FD8"/>
    <w:rsid w:val="00DA0EDE"/>
    <w:rsid w:val="00DA34EB"/>
    <w:rsid w:val="00DA5E84"/>
    <w:rsid w:val="00DA7D4B"/>
    <w:rsid w:val="00DB203F"/>
    <w:rsid w:val="00DB2515"/>
    <w:rsid w:val="00DB490F"/>
    <w:rsid w:val="00DB75A7"/>
    <w:rsid w:val="00DC24D3"/>
    <w:rsid w:val="00DD09DD"/>
    <w:rsid w:val="00DD0D7F"/>
    <w:rsid w:val="00DD161D"/>
    <w:rsid w:val="00DD2F9F"/>
    <w:rsid w:val="00DD3C7B"/>
    <w:rsid w:val="00DD57B1"/>
    <w:rsid w:val="00DD64C2"/>
    <w:rsid w:val="00DE22A3"/>
    <w:rsid w:val="00DE25F6"/>
    <w:rsid w:val="00DE3DD7"/>
    <w:rsid w:val="00DE571C"/>
    <w:rsid w:val="00DF538F"/>
    <w:rsid w:val="00DF5AF5"/>
    <w:rsid w:val="00DF7396"/>
    <w:rsid w:val="00E02A3E"/>
    <w:rsid w:val="00E03DC4"/>
    <w:rsid w:val="00E044DD"/>
    <w:rsid w:val="00E051CC"/>
    <w:rsid w:val="00E10A2A"/>
    <w:rsid w:val="00E11B9C"/>
    <w:rsid w:val="00E11DFE"/>
    <w:rsid w:val="00E12614"/>
    <w:rsid w:val="00E13AE1"/>
    <w:rsid w:val="00E16AFE"/>
    <w:rsid w:val="00E17AB1"/>
    <w:rsid w:val="00E20173"/>
    <w:rsid w:val="00E22312"/>
    <w:rsid w:val="00E26960"/>
    <w:rsid w:val="00E33FAC"/>
    <w:rsid w:val="00E36854"/>
    <w:rsid w:val="00E36FEF"/>
    <w:rsid w:val="00E4048F"/>
    <w:rsid w:val="00E40851"/>
    <w:rsid w:val="00E415EE"/>
    <w:rsid w:val="00E43722"/>
    <w:rsid w:val="00E446C8"/>
    <w:rsid w:val="00E45D2A"/>
    <w:rsid w:val="00E4699A"/>
    <w:rsid w:val="00E47FEA"/>
    <w:rsid w:val="00E5062B"/>
    <w:rsid w:val="00E51251"/>
    <w:rsid w:val="00E53148"/>
    <w:rsid w:val="00E533FF"/>
    <w:rsid w:val="00E5340A"/>
    <w:rsid w:val="00E5795A"/>
    <w:rsid w:val="00E6183E"/>
    <w:rsid w:val="00E64027"/>
    <w:rsid w:val="00E67C7A"/>
    <w:rsid w:val="00E7500D"/>
    <w:rsid w:val="00E80602"/>
    <w:rsid w:val="00E80E6C"/>
    <w:rsid w:val="00E81EBA"/>
    <w:rsid w:val="00E85B10"/>
    <w:rsid w:val="00E87CC7"/>
    <w:rsid w:val="00E93A57"/>
    <w:rsid w:val="00E941B2"/>
    <w:rsid w:val="00E9508D"/>
    <w:rsid w:val="00EA04A6"/>
    <w:rsid w:val="00EA171E"/>
    <w:rsid w:val="00EA1E16"/>
    <w:rsid w:val="00EA2032"/>
    <w:rsid w:val="00EA4BEB"/>
    <w:rsid w:val="00EA66D5"/>
    <w:rsid w:val="00EB23A5"/>
    <w:rsid w:val="00EB37AC"/>
    <w:rsid w:val="00EB3FC4"/>
    <w:rsid w:val="00EC13DA"/>
    <w:rsid w:val="00EC14A2"/>
    <w:rsid w:val="00EC4EF1"/>
    <w:rsid w:val="00EC5774"/>
    <w:rsid w:val="00EC5A95"/>
    <w:rsid w:val="00ED190E"/>
    <w:rsid w:val="00ED319F"/>
    <w:rsid w:val="00ED36BB"/>
    <w:rsid w:val="00ED3A68"/>
    <w:rsid w:val="00ED77E3"/>
    <w:rsid w:val="00EE0392"/>
    <w:rsid w:val="00EE777C"/>
    <w:rsid w:val="00EF16C7"/>
    <w:rsid w:val="00EF2CDA"/>
    <w:rsid w:val="00EF342A"/>
    <w:rsid w:val="00EF7004"/>
    <w:rsid w:val="00F0119F"/>
    <w:rsid w:val="00F02238"/>
    <w:rsid w:val="00F02900"/>
    <w:rsid w:val="00F0298C"/>
    <w:rsid w:val="00F03B6E"/>
    <w:rsid w:val="00F0451C"/>
    <w:rsid w:val="00F05CA3"/>
    <w:rsid w:val="00F0713B"/>
    <w:rsid w:val="00F21F44"/>
    <w:rsid w:val="00F2342F"/>
    <w:rsid w:val="00F2397E"/>
    <w:rsid w:val="00F248E5"/>
    <w:rsid w:val="00F27871"/>
    <w:rsid w:val="00F3023D"/>
    <w:rsid w:val="00F3598C"/>
    <w:rsid w:val="00F37B9A"/>
    <w:rsid w:val="00F37BEF"/>
    <w:rsid w:val="00F44BAD"/>
    <w:rsid w:val="00F44F3C"/>
    <w:rsid w:val="00F52A5E"/>
    <w:rsid w:val="00F555E3"/>
    <w:rsid w:val="00F55D04"/>
    <w:rsid w:val="00F572E4"/>
    <w:rsid w:val="00F64238"/>
    <w:rsid w:val="00F6777B"/>
    <w:rsid w:val="00F704B1"/>
    <w:rsid w:val="00F7148E"/>
    <w:rsid w:val="00F72892"/>
    <w:rsid w:val="00F73C1F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9725E"/>
    <w:rsid w:val="00FA0302"/>
    <w:rsid w:val="00FA179D"/>
    <w:rsid w:val="00FA1C77"/>
    <w:rsid w:val="00FA500B"/>
    <w:rsid w:val="00FA63FB"/>
    <w:rsid w:val="00FA7669"/>
    <w:rsid w:val="00FA7C43"/>
    <w:rsid w:val="00FB45B4"/>
    <w:rsid w:val="00FB48B5"/>
    <w:rsid w:val="00FC3196"/>
    <w:rsid w:val="00FC58A1"/>
    <w:rsid w:val="00FD0D71"/>
    <w:rsid w:val="00FD25F7"/>
    <w:rsid w:val="00FD4359"/>
    <w:rsid w:val="00FD4E94"/>
    <w:rsid w:val="00FD5D73"/>
    <w:rsid w:val="00FD6947"/>
    <w:rsid w:val="00FD7BD1"/>
    <w:rsid w:val="00FE0DCB"/>
    <w:rsid w:val="00FE6BF0"/>
    <w:rsid w:val="00FE7310"/>
    <w:rsid w:val="00FF112E"/>
    <w:rsid w:val="00FF3C7B"/>
    <w:rsid w:val="00FF494D"/>
    <w:rsid w:val="00FF607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60FF3959-404A-4993-B849-E314769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  <w:style w:type="character" w:customStyle="1" w:styleId="css-901oao">
    <w:name w:val="css-901oao"/>
    <w:basedOn w:val="Fuentedeprrafopredeter"/>
    <w:rsid w:val="00AC5EF7"/>
  </w:style>
  <w:style w:type="paragraph" w:styleId="Revisin">
    <w:name w:val="Revision"/>
    <w:hidden/>
    <w:uiPriority w:val="99"/>
    <w:semiHidden/>
    <w:rsid w:val="00CB1CD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DD360-79AE-4036-ACEA-5102A3F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2022-06-28T19:01:00Z</cp:lastPrinted>
  <dcterms:created xsi:type="dcterms:W3CDTF">2022-07-05T15:49:00Z</dcterms:created>
  <dcterms:modified xsi:type="dcterms:W3CDTF">2022-07-05T15:49:00Z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