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E055B" w14:textId="77777777" w:rsidR="000F5B74" w:rsidRPr="002A6950" w:rsidRDefault="000F5B74" w:rsidP="00A12ADF">
      <w:pPr>
        <w:rPr>
          <w:rFonts w:ascii="Geomanist Light" w:hAnsi="Geomanist Light"/>
        </w:rPr>
      </w:pPr>
    </w:p>
    <w:p w14:paraId="6C7FCCDE" w14:textId="77777777" w:rsidR="002A6950" w:rsidRPr="002A6950" w:rsidRDefault="002A6950" w:rsidP="002A6950">
      <w:pPr>
        <w:pStyle w:val="Sinespaciado"/>
        <w:jc w:val="center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</w:p>
    <w:p w14:paraId="4EB37DA9" w14:textId="77777777" w:rsidR="002A6950" w:rsidRPr="002A6950" w:rsidRDefault="002A6950" w:rsidP="002A6950">
      <w:pPr>
        <w:pStyle w:val="Sinespaciado"/>
        <w:jc w:val="center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</w:p>
    <w:p w14:paraId="340C0B24" w14:textId="77777777" w:rsidR="002A6950" w:rsidRPr="002A6950" w:rsidRDefault="002A6950" w:rsidP="002A6950">
      <w:pPr>
        <w:pStyle w:val="Sinespaciado"/>
        <w:jc w:val="center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</w:p>
    <w:p w14:paraId="1BC41630" w14:textId="77777777" w:rsidR="00E32072" w:rsidRDefault="00E32072" w:rsidP="002A6950">
      <w:pPr>
        <w:pStyle w:val="Sinespaciado"/>
        <w:jc w:val="center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</w:p>
    <w:p w14:paraId="68BD7E01" w14:textId="77777777" w:rsidR="00E32072" w:rsidRDefault="00E32072" w:rsidP="00E32072">
      <w:pPr>
        <w:rPr>
          <w:rFonts w:ascii="Geomanist Light" w:eastAsia="Times New Roman" w:hAnsi="Geomanist Light" w:cs="Arial"/>
          <w:b/>
          <w:kern w:val="1"/>
          <w:sz w:val="20"/>
          <w:szCs w:val="20"/>
          <w:lang w:val="es-ES_tradnl" w:eastAsia="ar-SA"/>
        </w:rPr>
      </w:pPr>
    </w:p>
    <w:p w14:paraId="21E8C6AC" w14:textId="2EAE1DE4" w:rsidR="00E32072" w:rsidRPr="00E32072" w:rsidRDefault="00E32072" w:rsidP="00E32072">
      <w:pPr>
        <w:jc w:val="center"/>
        <w:rPr>
          <w:rFonts w:ascii="Geomanist Light" w:eastAsia="Times New Roman" w:hAnsi="Geomanist Light" w:cs="Arial"/>
          <w:b/>
          <w:kern w:val="1"/>
          <w:sz w:val="20"/>
          <w:szCs w:val="20"/>
          <w:lang w:val="es-ES_tradnl" w:eastAsia="ar-SA"/>
        </w:rPr>
      </w:pPr>
      <w:r w:rsidRPr="00E32072">
        <w:rPr>
          <w:rFonts w:ascii="Geomanist Light" w:eastAsia="Times New Roman" w:hAnsi="Geomanist Light" w:cs="Arial"/>
          <w:b/>
          <w:kern w:val="1"/>
          <w:sz w:val="20"/>
          <w:szCs w:val="20"/>
          <w:lang w:val="es-ES_tradnl" w:eastAsia="ar-SA"/>
        </w:rPr>
        <w:t>ANEXO 1.</w:t>
      </w:r>
    </w:p>
    <w:tbl>
      <w:tblPr>
        <w:tblpPr w:leftFromText="141" w:rightFromText="141" w:vertAnchor="page" w:horzAnchor="margin" w:tblpXSpec="center" w:tblpY="3492"/>
        <w:tblW w:w="54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0" w:color="C0C0C0" w:fill="FFFFFF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3"/>
        <w:gridCol w:w="1875"/>
        <w:gridCol w:w="1227"/>
        <w:gridCol w:w="1894"/>
        <w:gridCol w:w="2011"/>
        <w:gridCol w:w="1293"/>
        <w:gridCol w:w="1963"/>
      </w:tblGrid>
      <w:tr w:rsidR="00E32072" w:rsidRPr="00AA71EB" w14:paraId="0C05D7EB" w14:textId="77777777" w:rsidTr="00E32072">
        <w:trPr>
          <w:trHeight w:val="410"/>
        </w:trPr>
        <w:tc>
          <w:tcPr>
            <w:tcW w:w="2601" w:type="pct"/>
            <w:gridSpan w:val="4"/>
            <w:tcBorders>
              <w:bottom w:val="single" w:sz="4" w:space="0" w:color="auto"/>
            </w:tcBorders>
          </w:tcPr>
          <w:p w14:paraId="1F362E28" w14:textId="77777777" w:rsidR="00E32072" w:rsidRPr="00AA71EB" w:rsidRDefault="00E32072" w:rsidP="00E32072">
            <w:pPr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  <w:t xml:space="preserve">Nombre de la investigadora o investigador responsable: </w:t>
            </w:r>
          </w:p>
        </w:tc>
        <w:tc>
          <w:tcPr>
            <w:tcW w:w="239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957065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  <w:t xml:space="preserve">Título del protocolo: </w:t>
            </w:r>
          </w:p>
        </w:tc>
      </w:tr>
      <w:tr w:rsidR="00E32072" w:rsidRPr="00AA71EB" w14:paraId="48E8F603" w14:textId="77777777" w:rsidTr="00E32072">
        <w:trPr>
          <w:trHeight w:val="410"/>
        </w:trPr>
        <w:tc>
          <w:tcPr>
            <w:tcW w:w="32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390459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  <w:p w14:paraId="4168AA17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  <w:p w14:paraId="67521370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  <w:t>Periodo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C09CC8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  <w:p w14:paraId="424B907A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  <w:p w14:paraId="67F280C5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  <w:t xml:space="preserve">Listado de actividades  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42E759" w14:textId="77777777" w:rsidR="00E32072" w:rsidRPr="00AA71EB" w:rsidRDefault="00E32072" w:rsidP="00E32072">
            <w:pPr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  <w:p w14:paraId="6AB21CBE" w14:textId="77777777" w:rsidR="00E32072" w:rsidRPr="00AA71EB" w:rsidRDefault="00E32072" w:rsidP="00E32072">
            <w:pPr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  <w:p w14:paraId="4E0595F1" w14:textId="77777777" w:rsidR="00E32072" w:rsidRPr="00AA71EB" w:rsidRDefault="00E32072" w:rsidP="00E32072">
            <w:pPr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  <w:t>Objetivo(s) de la etapa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560E20" w14:textId="77777777" w:rsidR="00E32072" w:rsidRPr="00AA71EB" w:rsidRDefault="00E32072" w:rsidP="00E32072">
            <w:pPr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  <w:p w14:paraId="4B68B7B8" w14:textId="77777777" w:rsidR="00E32072" w:rsidRPr="00AA71EB" w:rsidRDefault="00E32072" w:rsidP="00E32072">
            <w:pPr>
              <w:jc w:val="center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  <w:t>Rubro</w:t>
            </w:r>
          </w:p>
          <w:p w14:paraId="0B5CDC5F" w14:textId="77777777" w:rsidR="00E32072" w:rsidRPr="00AA71EB" w:rsidRDefault="00E32072" w:rsidP="00E32072">
            <w:pPr>
              <w:jc w:val="center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  <w:t>Gasto corriente (GC) / Gasto de inversión (GI)**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7EE9C7" w14:textId="77777777" w:rsidR="00E32072" w:rsidRPr="00AA71EB" w:rsidRDefault="00E32072" w:rsidP="00E32072">
            <w:pPr>
              <w:jc w:val="center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  <w:p w14:paraId="13DB32CA" w14:textId="77777777" w:rsidR="00E32072" w:rsidRPr="00AA71EB" w:rsidRDefault="00E32072" w:rsidP="00E32072">
            <w:pPr>
              <w:jc w:val="center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  <w:p w14:paraId="5B382B66" w14:textId="77777777" w:rsidR="00E32072" w:rsidRPr="00AA71EB" w:rsidRDefault="00E32072" w:rsidP="00E32072">
            <w:pPr>
              <w:jc w:val="center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  <w:t>Listado de materiales</w:t>
            </w:r>
          </w:p>
          <w:p w14:paraId="14E5D4DB" w14:textId="77777777" w:rsidR="00E32072" w:rsidRPr="00AA71EB" w:rsidRDefault="00E32072" w:rsidP="00E32072">
            <w:pPr>
              <w:jc w:val="center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  <w:t>equipos y /o servicios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237F25" w14:textId="77777777" w:rsidR="00E32072" w:rsidRPr="00AA71EB" w:rsidRDefault="00E32072" w:rsidP="00E32072">
            <w:pPr>
              <w:jc w:val="center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  <w:p w14:paraId="7CD18102" w14:textId="77777777" w:rsidR="00E32072" w:rsidRPr="00AA71EB" w:rsidRDefault="00E32072" w:rsidP="00E32072">
            <w:pPr>
              <w:jc w:val="center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  <w:t xml:space="preserve">Describir el monto del recurso solicitado 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4F3060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  <w:p w14:paraId="54FF9616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  <w:t>Productos entregables</w:t>
            </w:r>
          </w:p>
          <w:p w14:paraId="6C2DA135" w14:textId="77777777" w:rsidR="00E32072" w:rsidRPr="00AA71EB" w:rsidRDefault="00E32072" w:rsidP="00E32072">
            <w:pPr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  <w:t xml:space="preserve"> en la etapa 1 </w:t>
            </w:r>
          </w:p>
          <w:p w14:paraId="2D8E5894" w14:textId="77777777" w:rsidR="00E32072" w:rsidRPr="00AA71EB" w:rsidRDefault="00E32072" w:rsidP="00E32072">
            <w:pPr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  <w:t>(diciembre de 2025)</w:t>
            </w:r>
          </w:p>
        </w:tc>
      </w:tr>
      <w:tr w:rsidR="00E32072" w:rsidRPr="00AA71EB" w14:paraId="4B4EF87D" w14:textId="77777777" w:rsidTr="00E32072">
        <w:trPr>
          <w:trHeight w:val="406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2BF89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  <w:p w14:paraId="31EABA92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  <w:p w14:paraId="150437AD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  <w:p w14:paraId="5DD8AA02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  <w:p w14:paraId="5BFEF77A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  <w:t>Etapa 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8DA9C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  <w:t>Ejemplo:</w:t>
            </w:r>
          </w:p>
          <w:p w14:paraId="549783F6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  <w:t>Selección de la muestra.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E66C8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9EE81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FC19F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3ED24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D6BFF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  <w:p w14:paraId="37350162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  <w:t xml:space="preserve">Evaluación de resultados basales </w:t>
            </w:r>
          </w:p>
          <w:p w14:paraId="0782EE16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  <w:t xml:space="preserve">Tablas preliminares </w:t>
            </w:r>
          </w:p>
          <w:p w14:paraId="44F48188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  <w:t>Presentación en Congresos de resultados preliminares</w:t>
            </w:r>
          </w:p>
          <w:p w14:paraId="731A1971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  <w:proofErr w:type="spellStart"/>
            <w:r w:rsidRPr="00AA71EB"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  <w:t>etc</w:t>
            </w:r>
            <w:proofErr w:type="spellEnd"/>
          </w:p>
        </w:tc>
      </w:tr>
      <w:tr w:rsidR="00E32072" w:rsidRPr="00AA71EB" w14:paraId="6E88800E" w14:textId="77777777" w:rsidTr="00E32072">
        <w:trPr>
          <w:trHeight w:val="276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FB7BE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8AFD2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  <w:t>Compra de material</w:t>
            </w: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DBCD0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17A3D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  <w:t>Ejemplo:</w:t>
            </w:r>
          </w:p>
          <w:p w14:paraId="285B479C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  <w:t xml:space="preserve"> GC Artículos materiales y útiles diversos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6F028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  <w:p w14:paraId="60C8091E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  <w:t>Listado de reactivos PCR</w:t>
            </w:r>
          </w:p>
          <w:p w14:paraId="7512B4E3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2655E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  <w:p w14:paraId="7BE7BF8E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  <w:t xml:space="preserve">$100,000.00  </w:t>
            </w: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CA6D2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</w:tr>
      <w:tr w:rsidR="00E32072" w:rsidRPr="00AA71EB" w14:paraId="1E65A005" w14:textId="77777777" w:rsidTr="00E32072">
        <w:trPr>
          <w:trHeight w:val="276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59B04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89ABB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  <w:t>Recolección de las muestras de sangre de pacientes, controles, expedientes etc.</w:t>
            </w: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4CD34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1127D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F3401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  <w:t xml:space="preserve">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AE819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6E9D7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</w:tr>
      <w:tr w:rsidR="00E32072" w:rsidRPr="00AA71EB" w14:paraId="189AADA6" w14:textId="77777777" w:rsidTr="00E32072">
        <w:trPr>
          <w:trHeight w:val="200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89B29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553D7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E3C78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28783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55DBE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A21DB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1B49D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</w:tr>
      <w:tr w:rsidR="00E32072" w:rsidRPr="00AA71EB" w14:paraId="24167909" w14:textId="77777777" w:rsidTr="00E32072">
        <w:trPr>
          <w:trHeight w:val="256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47F24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E46A5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8F51F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068B1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CEF88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E1BF5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349E4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</w:tr>
      <w:tr w:rsidR="00E32072" w:rsidRPr="00AA71EB" w14:paraId="154359DA" w14:textId="77777777" w:rsidTr="00E32072">
        <w:trPr>
          <w:trHeight w:val="256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E1382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F0F69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  <w:t>Estandarización de métodos, obtención de resultados basales</w:t>
            </w: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EF6ED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3BC62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EF716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9C7A9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D4881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</w:tr>
      <w:tr w:rsidR="00E32072" w:rsidRPr="00AA71EB" w14:paraId="0E5DDF24" w14:textId="77777777" w:rsidTr="00E32072">
        <w:trPr>
          <w:trHeight w:val="177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AC3A1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FE39D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BB5A2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3D926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E63B8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44650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A34F1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</w:tr>
      <w:tr w:rsidR="00E32072" w:rsidRPr="00AA71EB" w14:paraId="4C170035" w14:textId="77777777" w:rsidTr="00E32072">
        <w:trPr>
          <w:trHeight w:val="60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61689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B50ED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C4EB2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3B7C9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E91E8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03CBD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6CEC3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</w:tr>
      <w:tr w:rsidR="00E32072" w:rsidRPr="00AA71EB" w14:paraId="2B080EFE" w14:textId="77777777" w:rsidTr="00E32072">
        <w:trPr>
          <w:trHeight w:val="256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FC447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99529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  <w:t>Realización de pruebas, entrevistas</w:t>
            </w:r>
          </w:p>
          <w:p w14:paraId="336C16AB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  <w:t>Recolección de datos, Etc.</w:t>
            </w: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E709E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336B7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6D1BD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90F88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5C65F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</w:tr>
      <w:tr w:rsidR="00E32072" w:rsidRPr="00AA71EB" w14:paraId="61B7DE83" w14:textId="77777777" w:rsidTr="00E32072">
        <w:trPr>
          <w:trHeight w:val="256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3F013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E05E2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4880C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3D8C6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0086A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F7956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EC63D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</w:tr>
      <w:tr w:rsidR="00E32072" w:rsidRPr="00AA71EB" w14:paraId="7C849CD0" w14:textId="77777777" w:rsidTr="00E32072">
        <w:trPr>
          <w:trHeight w:val="213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024F3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6648D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C731B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88C47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A65D8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1F872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4F33F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</w:tr>
      <w:tr w:rsidR="00E32072" w:rsidRPr="00AA71EB" w14:paraId="53E7B4CA" w14:textId="77777777" w:rsidTr="00E32072">
        <w:trPr>
          <w:trHeight w:val="212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0CB1B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C81E2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F81FD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A73F1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EC4C3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F2902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50619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</w:tr>
      <w:tr w:rsidR="00E32072" w:rsidRPr="00AA71EB" w14:paraId="5F07982B" w14:textId="77777777" w:rsidTr="00E32072">
        <w:trPr>
          <w:trHeight w:val="188"/>
        </w:trPr>
        <w:tc>
          <w:tcPr>
            <w:tcW w:w="35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F7CB3" w14:textId="77777777" w:rsidR="00E32072" w:rsidRPr="00AA71EB" w:rsidRDefault="00E32072" w:rsidP="00E32072">
            <w:pPr>
              <w:jc w:val="right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  <w:t>Monto etapa 1 =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FDEA2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  <w:t>$</w:t>
            </w:r>
          </w:p>
          <w:p w14:paraId="737CAD36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DF1F2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</w:tr>
      <w:tr w:rsidR="00E32072" w:rsidRPr="00AA71EB" w14:paraId="602CC254" w14:textId="77777777" w:rsidTr="00E32072">
        <w:trPr>
          <w:trHeight w:val="379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59FDC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  <w:t>Periodo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B28686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  <w:t xml:space="preserve">Listado de actividades  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DFA715" w14:textId="77777777" w:rsidR="00E32072" w:rsidRPr="00AA71EB" w:rsidRDefault="00E32072" w:rsidP="00E32072">
            <w:pPr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  <w:p w14:paraId="3019B9C1" w14:textId="77777777" w:rsidR="00E32072" w:rsidRPr="00AA71EB" w:rsidRDefault="00E32072" w:rsidP="00E32072">
            <w:pPr>
              <w:jc w:val="center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  <w:t>Objetivo(s) de la etapa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F7F4E2" w14:textId="77777777" w:rsidR="00E32072" w:rsidRPr="00AA71EB" w:rsidRDefault="00E32072" w:rsidP="00E32072">
            <w:pPr>
              <w:jc w:val="center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  <w:t>Rubro</w:t>
            </w:r>
          </w:p>
          <w:p w14:paraId="747A5EC9" w14:textId="77777777" w:rsidR="00E32072" w:rsidRPr="00AA71EB" w:rsidRDefault="00E32072" w:rsidP="00E32072">
            <w:pPr>
              <w:jc w:val="center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  <w:t>Gasto corriente (GC) / Gasto de inversión (GI)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933950" w14:textId="77777777" w:rsidR="00E32072" w:rsidRPr="00AA71EB" w:rsidRDefault="00E32072" w:rsidP="00E32072">
            <w:pPr>
              <w:jc w:val="center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  <w:t>Listado de materiales</w:t>
            </w:r>
          </w:p>
          <w:p w14:paraId="4C0A61F1" w14:textId="77777777" w:rsidR="00E32072" w:rsidRPr="00AA71EB" w:rsidRDefault="00E32072" w:rsidP="00E32072">
            <w:pPr>
              <w:jc w:val="center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  <w:t>equipos y /o servicios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5C3703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  <w:t>Describir el monto del recurso solicitado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B74D78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  <w:t>Productos entregables</w:t>
            </w:r>
          </w:p>
          <w:p w14:paraId="7C23FD8F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  <w:t xml:space="preserve"> en la etapa 2</w:t>
            </w:r>
          </w:p>
          <w:p w14:paraId="0BC358A7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  <w:t>(diciembre de 2026)</w:t>
            </w:r>
          </w:p>
        </w:tc>
      </w:tr>
      <w:tr w:rsidR="00E32072" w:rsidRPr="00AA71EB" w14:paraId="6A84EA6A" w14:textId="77777777" w:rsidTr="00E32072">
        <w:trPr>
          <w:trHeight w:val="200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7EB2E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  <w:p w14:paraId="06761550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  <w:p w14:paraId="7B1C4A1E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  <w:t xml:space="preserve">Etapa 2 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4599D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  <w:t>Conclusión de pruebas y valoraciones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E8120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C7F18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486B9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13A3B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3A6CC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  <w:p w14:paraId="50C2D73F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  <w:t>Tesis</w:t>
            </w:r>
          </w:p>
          <w:p w14:paraId="5DC85E88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  <w:t xml:space="preserve">Acta de alumno graduado </w:t>
            </w:r>
          </w:p>
          <w:p w14:paraId="6ADF6EA8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  <w:t>Presentación en Congresos</w:t>
            </w:r>
          </w:p>
          <w:p w14:paraId="18A50869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  <w:t>Artículo publicado</w:t>
            </w:r>
          </w:p>
          <w:p w14:paraId="0E4074D8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  <w:t>Base de datos</w:t>
            </w:r>
          </w:p>
          <w:p w14:paraId="59CF4DFF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  <w:t>Draft</w:t>
            </w:r>
          </w:p>
          <w:p w14:paraId="00F00D14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  <w:t>Guías de práctica clínica</w:t>
            </w:r>
          </w:p>
          <w:p w14:paraId="143258CA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  <w:t>Etc.</w:t>
            </w:r>
          </w:p>
        </w:tc>
      </w:tr>
      <w:tr w:rsidR="00E32072" w:rsidRPr="00AA71EB" w14:paraId="4C827BCA" w14:textId="77777777" w:rsidTr="00E32072">
        <w:trPr>
          <w:trHeight w:val="256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1D039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DBF20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9ECBE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BFEC2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901C4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572E7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5D253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</w:tr>
      <w:tr w:rsidR="00E32072" w:rsidRPr="00AA71EB" w14:paraId="31203678" w14:textId="77777777" w:rsidTr="00E32072">
        <w:trPr>
          <w:trHeight w:val="237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D3D2B8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7AA9F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  <w:t xml:space="preserve">Análisis estadístico de datos </w:t>
            </w: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95E12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24A96E2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91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28B145F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589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96A29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A8514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</w:tr>
      <w:tr w:rsidR="00E32072" w:rsidRPr="00AA71EB" w14:paraId="130F240D" w14:textId="77777777" w:rsidTr="00E32072">
        <w:trPr>
          <w:trHeight w:val="256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D66A24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2CB09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3D796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63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B125BA0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91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A51E391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589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3EE5E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C6AF0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</w:tr>
      <w:tr w:rsidR="00E32072" w:rsidRPr="00AA71EB" w14:paraId="63A41096" w14:textId="77777777" w:rsidTr="00E32072">
        <w:trPr>
          <w:trHeight w:val="405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E6B64D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C8EED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  <w:t>Elaboración de tesis, Graduación de alumnos</w:t>
            </w: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3E39A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63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2AAF6C0E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916" w:type="pct"/>
            <w:shd w:val="clear" w:color="auto" w:fill="FFFFFF" w:themeFill="background1"/>
          </w:tcPr>
          <w:p w14:paraId="26D11826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589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3E983316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C9F31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</w:tr>
      <w:tr w:rsidR="00E32072" w:rsidRPr="00AA71EB" w14:paraId="3F08FB4C" w14:textId="77777777" w:rsidTr="00E32072">
        <w:trPr>
          <w:trHeight w:val="405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1D3903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0FEDC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  <w:t>Presentación en congresos</w:t>
            </w: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DFE70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63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5F76D139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916" w:type="pct"/>
            <w:shd w:val="clear" w:color="auto" w:fill="FFFFFF" w:themeFill="background1"/>
          </w:tcPr>
          <w:p w14:paraId="6C455CEF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589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3C0B3157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09B78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</w:tr>
      <w:tr w:rsidR="00E32072" w:rsidRPr="00AA71EB" w14:paraId="2C875E98" w14:textId="77777777" w:rsidTr="00E32072">
        <w:trPr>
          <w:trHeight w:val="412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9D6EFF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8050D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  <w:t xml:space="preserve">Redacción del manuscrito, publicación </w:t>
            </w: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6AA73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63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3AE5D8D1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916" w:type="pct"/>
            <w:shd w:val="clear" w:color="auto" w:fill="FFFFFF" w:themeFill="background1"/>
          </w:tcPr>
          <w:p w14:paraId="1EBB9801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589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1DC31C2E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CE4EE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sz w:val="14"/>
                <w:szCs w:val="14"/>
                <w:lang w:val="es-MX" w:eastAsia="es-ES"/>
              </w:rPr>
            </w:pPr>
          </w:p>
        </w:tc>
      </w:tr>
      <w:tr w:rsidR="00E32072" w:rsidRPr="00AA71EB" w14:paraId="04410B90" w14:textId="77777777" w:rsidTr="00E32072">
        <w:trPr>
          <w:trHeight w:val="369"/>
        </w:trPr>
        <w:tc>
          <w:tcPr>
            <w:tcW w:w="3517" w:type="pct"/>
            <w:gridSpan w:val="5"/>
            <w:tcBorders>
              <w:left w:val="single" w:sz="4" w:space="0" w:color="auto"/>
            </w:tcBorders>
          </w:tcPr>
          <w:p w14:paraId="6044C8C8" w14:textId="77777777" w:rsidR="00E32072" w:rsidRPr="00AA71EB" w:rsidRDefault="00E32072" w:rsidP="00E32072">
            <w:pPr>
              <w:jc w:val="right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  <w:t>Monto etapa 2 =</w:t>
            </w:r>
          </w:p>
        </w:tc>
        <w:tc>
          <w:tcPr>
            <w:tcW w:w="589" w:type="pct"/>
            <w:shd w:val="clear" w:color="auto" w:fill="FFFFFF" w:themeFill="background1"/>
          </w:tcPr>
          <w:p w14:paraId="49D77925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</w:tc>
        <w:tc>
          <w:tcPr>
            <w:tcW w:w="894" w:type="pct"/>
            <w:shd w:val="clear" w:color="auto" w:fill="FFFFFF" w:themeFill="background1"/>
          </w:tcPr>
          <w:p w14:paraId="6A4F6E22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</w:tc>
      </w:tr>
      <w:tr w:rsidR="00E32072" w:rsidRPr="00AA71EB" w14:paraId="25EAABDF" w14:textId="77777777" w:rsidTr="00E32072">
        <w:trPr>
          <w:trHeight w:val="369"/>
        </w:trPr>
        <w:tc>
          <w:tcPr>
            <w:tcW w:w="3517" w:type="pct"/>
            <w:gridSpan w:val="5"/>
            <w:tcBorders>
              <w:left w:val="single" w:sz="4" w:space="0" w:color="auto"/>
            </w:tcBorders>
          </w:tcPr>
          <w:p w14:paraId="4E65346E" w14:textId="77777777" w:rsidR="00E32072" w:rsidRPr="00AA71EB" w:rsidRDefault="00E32072" w:rsidP="00E32072">
            <w:pPr>
              <w:jc w:val="right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  <w:r w:rsidRPr="00AA71EB"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  <w:t>Monto Total etapa 1 y 2 =</w:t>
            </w:r>
          </w:p>
        </w:tc>
        <w:tc>
          <w:tcPr>
            <w:tcW w:w="589" w:type="pct"/>
            <w:shd w:val="clear" w:color="auto" w:fill="FFFFFF" w:themeFill="background1"/>
          </w:tcPr>
          <w:p w14:paraId="1B9944BE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</w:tc>
        <w:tc>
          <w:tcPr>
            <w:tcW w:w="894" w:type="pct"/>
            <w:shd w:val="clear" w:color="auto" w:fill="FFFFFF" w:themeFill="background1"/>
          </w:tcPr>
          <w:p w14:paraId="61EEEC43" w14:textId="77777777" w:rsidR="00E32072" w:rsidRPr="00AA71EB" w:rsidRDefault="00E32072" w:rsidP="00E32072">
            <w:pPr>
              <w:jc w:val="both"/>
              <w:rPr>
                <w:rFonts w:ascii="Aptos" w:eastAsia="Times New Roman" w:hAnsi="Aptos" w:cs="Times New Roman"/>
                <w:b/>
                <w:bCs/>
                <w:sz w:val="14"/>
                <w:szCs w:val="14"/>
                <w:lang w:val="es-MX" w:eastAsia="es-ES"/>
              </w:rPr>
            </w:pPr>
          </w:p>
        </w:tc>
      </w:tr>
    </w:tbl>
    <w:p w14:paraId="60A2FA9C" w14:textId="4FF4BC6F" w:rsidR="00E32072" w:rsidRPr="00E32072" w:rsidRDefault="00E32072" w:rsidP="00E32072">
      <w:pPr>
        <w:pStyle w:val="Sinespaciado"/>
        <w:jc w:val="center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  <w:r w:rsidRPr="00E32072"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  <w:t>Cronograma por etapas</w:t>
      </w:r>
    </w:p>
    <w:p w14:paraId="6512CF5E" w14:textId="77777777" w:rsidR="00E32072" w:rsidRDefault="00E32072" w:rsidP="00E32072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</w:p>
    <w:p w14:paraId="3FA774FE" w14:textId="77777777" w:rsidR="00E32072" w:rsidRPr="00AA71EB" w:rsidRDefault="00E32072" w:rsidP="00E32072">
      <w:pPr>
        <w:suppressAutoHyphens/>
        <w:spacing w:line="276" w:lineRule="auto"/>
        <w:rPr>
          <w:rFonts w:ascii="Aptos" w:eastAsia="Calibri" w:hAnsi="Aptos" w:cs="Arial"/>
          <w:bCs/>
          <w:sz w:val="18"/>
          <w:szCs w:val="18"/>
        </w:rPr>
      </w:pPr>
      <w:r w:rsidRPr="00AA71EB">
        <w:rPr>
          <w:rFonts w:ascii="Aptos" w:eastAsia="Calibri" w:hAnsi="Aptos" w:cs="Arial"/>
          <w:bCs/>
          <w:sz w:val="18"/>
          <w:szCs w:val="18"/>
        </w:rPr>
        <w:t xml:space="preserve">**De acuerdo con el </w:t>
      </w:r>
      <w:r w:rsidRPr="00AA71EB">
        <w:rPr>
          <w:rFonts w:ascii="Aptos" w:eastAsia="Calibri" w:hAnsi="Aptos" w:cs="Arial"/>
          <w:b/>
          <w:sz w:val="18"/>
          <w:szCs w:val="18"/>
        </w:rPr>
        <w:t>Catálogo para la clasificación del gasto de los recursos financieros</w:t>
      </w:r>
      <w:r w:rsidRPr="00AA71EB">
        <w:rPr>
          <w:rFonts w:ascii="Aptos" w:eastAsia="Calibri" w:hAnsi="Aptos" w:cs="Arial"/>
          <w:bCs/>
          <w:sz w:val="18"/>
          <w:szCs w:val="18"/>
        </w:rPr>
        <w:t xml:space="preserve">, </w:t>
      </w:r>
      <w:r w:rsidRPr="00AA71EB">
        <w:rPr>
          <w:rFonts w:ascii="Aptos" w:eastAsia="Calibri" w:hAnsi="Aptos" w:cs="Arial"/>
          <w:b/>
          <w:sz w:val="18"/>
          <w:szCs w:val="18"/>
        </w:rPr>
        <w:t>anexo 8</w:t>
      </w:r>
      <w:r w:rsidRPr="00AA71EB">
        <w:rPr>
          <w:rFonts w:ascii="Aptos" w:eastAsia="Calibri" w:hAnsi="Aptos" w:cs="Arial"/>
          <w:bCs/>
          <w:sz w:val="18"/>
          <w:szCs w:val="18"/>
        </w:rPr>
        <w:t xml:space="preserve"> </w:t>
      </w:r>
      <w:r w:rsidRPr="00E32072">
        <w:rPr>
          <w:rFonts w:ascii="Aptos" w:eastAsia="Calibri" w:hAnsi="Aptos" w:cs="Arial"/>
          <w:b/>
          <w:sz w:val="18"/>
          <w:szCs w:val="18"/>
        </w:rPr>
        <w:t>del Procedimiento clave:2820-003-007.</w:t>
      </w:r>
      <w:r w:rsidRPr="00AA71EB">
        <w:rPr>
          <w:rFonts w:ascii="Aptos" w:eastAsia="Calibri" w:hAnsi="Aptos" w:cs="Arial"/>
          <w:bCs/>
          <w:sz w:val="18"/>
          <w:szCs w:val="18"/>
        </w:rPr>
        <w:t xml:space="preserve"> Disponible en</w:t>
      </w:r>
    </w:p>
    <w:p w14:paraId="163FF9BC" w14:textId="77777777" w:rsidR="00E32072" w:rsidRPr="00AA71EB" w:rsidRDefault="00E32072" w:rsidP="00E32072">
      <w:pPr>
        <w:suppressAutoHyphens/>
        <w:spacing w:line="276" w:lineRule="auto"/>
        <w:rPr>
          <w:rFonts w:ascii="Aptos" w:eastAsia="Calibri" w:hAnsi="Aptos" w:cs="Arial"/>
          <w:bCs/>
          <w:sz w:val="18"/>
          <w:szCs w:val="18"/>
        </w:rPr>
      </w:pPr>
      <w:r w:rsidRPr="00AA71EB">
        <w:rPr>
          <w:rFonts w:ascii="Aptos" w:eastAsia="Calibri" w:hAnsi="Aptos" w:cs="Arial"/>
          <w:bCs/>
          <w:sz w:val="18"/>
          <w:szCs w:val="18"/>
        </w:rPr>
        <w:t xml:space="preserve"> </w:t>
      </w:r>
      <w:hyperlink r:id="rId11" w:history="1">
        <w:r w:rsidRPr="00AA71EB">
          <w:rPr>
            <w:rStyle w:val="Hipervnculo"/>
            <w:rFonts w:ascii="Aptos" w:eastAsia="Calibri" w:hAnsi="Aptos" w:cs="Arial"/>
            <w:bCs/>
            <w:sz w:val="18"/>
            <w:szCs w:val="18"/>
          </w:rPr>
          <w:t>http://www.imss.gob.mx/profesionales-salud/investigacion/normatividad/institucional</w:t>
        </w:r>
      </w:hyperlink>
    </w:p>
    <w:p w14:paraId="2F5C6363" w14:textId="77777777" w:rsidR="00E32072" w:rsidRPr="00AA71EB" w:rsidRDefault="00E32072" w:rsidP="00E32072">
      <w:pPr>
        <w:suppressAutoHyphens/>
        <w:contextualSpacing/>
        <w:jc w:val="center"/>
        <w:rPr>
          <w:rFonts w:ascii="Aptos" w:eastAsia="Calibri" w:hAnsi="Aptos" w:cs="Arial"/>
          <w:b/>
          <w:sz w:val="19"/>
          <w:szCs w:val="19"/>
          <w:lang w:val="es-MX"/>
        </w:rPr>
      </w:pPr>
    </w:p>
    <w:p w14:paraId="065D8863" w14:textId="77777777" w:rsidR="00E32072" w:rsidRPr="00AA71EB" w:rsidRDefault="00E32072" w:rsidP="00E32072">
      <w:pPr>
        <w:suppressAutoHyphens/>
        <w:contextualSpacing/>
        <w:rPr>
          <w:rFonts w:ascii="Aptos" w:eastAsia="Calibri" w:hAnsi="Aptos" w:cs="Arial"/>
          <w:b/>
          <w:sz w:val="16"/>
          <w:szCs w:val="16"/>
          <w:lang w:val="es-MX"/>
        </w:rPr>
      </w:pPr>
      <w:r w:rsidRPr="00AA71EB">
        <w:rPr>
          <w:rFonts w:ascii="Aptos" w:eastAsia="Calibri" w:hAnsi="Aptos" w:cs="Arial"/>
          <w:b/>
          <w:sz w:val="16"/>
          <w:szCs w:val="16"/>
          <w:lang w:val="es-MX"/>
        </w:rPr>
        <w:t>Nota: Los montos totales deben corresponder con los montos desglosados en SIRELCIS</w:t>
      </w:r>
    </w:p>
    <w:p w14:paraId="4D45F303" w14:textId="77777777" w:rsidR="00E32072" w:rsidRPr="00AA71EB" w:rsidRDefault="00E32072" w:rsidP="00E32072">
      <w:pPr>
        <w:suppressAutoHyphens/>
        <w:contextualSpacing/>
        <w:jc w:val="center"/>
        <w:rPr>
          <w:rFonts w:ascii="Aptos" w:eastAsia="Calibri" w:hAnsi="Aptos" w:cs="Arial"/>
          <w:b/>
          <w:sz w:val="19"/>
          <w:szCs w:val="19"/>
          <w:lang w:val="es-MX"/>
        </w:rPr>
      </w:pPr>
    </w:p>
    <w:p w14:paraId="0FC82E9D" w14:textId="77777777" w:rsidR="00E32072" w:rsidRPr="00E32072" w:rsidRDefault="00E32072" w:rsidP="00E32072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val="es-MX" w:eastAsia="ar-SA"/>
        </w:rPr>
      </w:pPr>
    </w:p>
    <w:sectPr w:rsidR="00E32072" w:rsidRPr="00E32072" w:rsidSect="002A6950">
      <w:headerReference w:type="default" r:id="rId12"/>
      <w:footerReference w:type="default" r:id="rId13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60F1A" w14:textId="77777777" w:rsidR="00014C47" w:rsidRDefault="00014C47" w:rsidP="00A73D65">
      <w:r>
        <w:separator/>
      </w:r>
    </w:p>
  </w:endnote>
  <w:endnote w:type="continuationSeparator" w:id="0">
    <w:p w14:paraId="50096357" w14:textId="77777777" w:rsidR="00014C47" w:rsidRDefault="00014C47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manist Light">
    <w:altName w:val="Calibri"/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Geomanist">
    <w:altName w:val="Calibri"/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eomanist Light" w:hAnsi="Geomanist Light"/>
        <w:sz w:val="16"/>
        <w:szCs w:val="16"/>
      </w:rPr>
      <w:id w:val="-969203349"/>
      <w:docPartObj>
        <w:docPartGallery w:val="Page Numbers (Bottom of Page)"/>
        <w:docPartUnique/>
      </w:docPartObj>
    </w:sdtPr>
    <w:sdtContent>
      <w:sdt>
        <w:sdtPr>
          <w:rPr>
            <w:rFonts w:ascii="Geomanist Light" w:hAnsi="Geomanist Light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2A9E0E16" w14:textId="04582A8C" w:rsidR="00F56D4E" w:rsidRPr="00F56D4E" w:rsidRDefault="00F56D4E">
            <w:pPr>
              <w:pStyle w:val="Piedepgina"/>
              <w:jc w:val="center"/>
              <w:rPr>
                <w:rFonts w:ascii="Geomanist Light" w:hAnsi="Geomanist Light"/>
                <w:sz w:val="16"/>
                <w:szCs w:val="16"/>
              </w:rPr>
            </w:pPr>
            <w:r w:rsidRPr="00F56D4E">
              <w:rPr>
                <w:rFonts w:ascii="Geomanist Light" w:hAnsi="Geomanist Light"/>
                <w:sz w:val="16"/>
                <w:szCs w:val="16"/>
              </w:rPr>
              <w:t xml:space="preserve">Página </w:t>
            </w:r>
            <w:r w:rsidRPr="00F56D4E">
              <w:rPr>
                <w:rFonts w:ascii="Geomanist Light" w:hAnsi="Geomanist Light"/>
                <w:b/>
                <w:bCs/>
                <w:sz w:val="16"/>
                <w:szCs w:val="16"/>
              </w:rPr>
              <w:fldChar w:fldCharType="begin"/>
            </w:r>
            <w:r w:rsidRPr="00F56D4E">
              <w:rPr>
                <w:rFonts w:ascii="Geomanist Light" w:hAnsi="Geomanist Light"/>
                <w:b/>
                <w:bCs/>
                <w:sz w:val="16"/>
                <w:szCs w:val="16"/>
              </w:rPr>
              <w:instrText>PAGE</w:instrText>
            </w:r>
            <w:r w:rsidRPr="00F56D4E">
              <w:rPr>
                <w:rFonts w:ascii="Geomanist Light" w:hAnsi="Geomanist Light"/>
                <w:b/>
                <w:bCs/>
                <w:sz w:val="16"/>
                <w:szCs w:val="16"/>
              </w:rPr>
              <w:fldChar w:fldCharType="separate"/>
            </w:r>
            <w:r w:rsidRPr="00F56D4E">
              <w:rPr>
                <w:rFonts w:ascii="Geomanist Light" w:hAnsi="Geomanist Light"/>
                <w:b/>
                <w:bCs/>
                <w:sz w:val="16"/>
                <w:szCs w:val="16"/>
              </w:rPr>
              <w:t>2</w:t>
            </w:r>
            <w:r w:rsidRPr="00F56D4E">
              <w:rPr>
                <w:rFonts w:ascii="Geomanist Light" w:hAnsi="Geomanist Light"/>
                <w:b/>
                <w:bCs/>
                <w:sz w:val="16"/>
                <w:szCs w:val="16"/>
              </w:rPr>
              <w:fldChar w:fldCharType="end"/>
            </w:r>
            <w:r w:rsidRPr="00F56D4E">
              <w:rPr>
                <w:rFonts w:ascii="Geomanist Light" w:hAnsi="Geomanist Light"/>
                <w:sz w:val="16"/>
                <w:szCs w:val="16"/>
              </w:rPr>
              <w:t xml:space="preserve"> de </w:t>
            </w:r>
            <w:r w:rsidRPr="00F56D4E">
              <w:rPr>
                <w:rFonts w:ascii="Geomanist Light" w:hAnsi="Geomanist Light"/>
                <w:b/>
                <w:bCs/>
                <w:sz w:val="16"/>
                <w:szCs w:val="16"/>
              </w:rPr>
              <w:fldChar w:fldCharType="begin"/>
            </w:r>
            <w:r w:rsidRPr="00F56D4E">
              <w:rPr>
                <w:rFonts w:ascii="Geomanist Light" w:hAnsi="Geomanist Light"/>
                <w:b/>
                <w:bCs/>
                <w:sz w:val="16"/>
                <w:szCs w:val="16"/>
              </w:rPr>
              <w:instrText>NUMPAGES</w:instrText>
            </w:r>
            <w:r w:rsidRPr="00F56D4E">
              <w:rPr>
                <w:rFonts w:ascii="Geomanist Light" w:hAnsi="Geomanist Light"/>
                <w:b/>
                <w:bCs/>
                <w:sz w:val="16"/>
                <w:szCs w:val="16"/>
              </w:rPr>
              <w:fldChar w:fldCharType="separate"/>
            </w:r>
            <w:r w:rsidRPr="00F56D4E">
              <w:rPr>
                <w:rFonts w:ascii="Geomanist Light" w:hAnsi="Geomanist Light"/>
                <w:b/>
                <w:bCs/>
                <w:sz w:val="16"/>
                <w:szCs w:val="16"/>
              </w:rPr>
              <w:t>2</w:t>
            </w:r>
            <w:r w:rsidRPr="00F56D4E">
              <w:rPr>
                <w:rFonts w:ascii="Geomanist Light" w:hAnsi="Geomanist 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DC91D03" w14:textId="52DB7FD2" w:rsidR="00A73D65" w:rsidRDefault="00A73D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A92CC" w14:textId="77777777" w:rsidR="00014C47" w:rsidRDefault="00014C47" w:rsidP="00A73D65">
      <w:r>
        <w:separator/>
      </w:r>
    </w:p>
  </w:footnote>
  <w:footnote w:type="continuationSeparator" w:id="0">
    <w:p w14:paraId="43B2C254" w14:textId="77777777" w:rsidR="00014C47" w:rsidRDefault="00014C47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1E181" w14:textId="398021AD" w:rsidR="00A73D65" w:rsidRDefault="00D33730" w:rsidP="00B62584">
    <w:pPr>
      <w:pStyle w:val="Encabezado"/>
      <w:tabs>
        <w:tab w:val="clear" w:pos="4419"/>
        <w:tab w:val="clear" w:pos="8838"/>
        <w:tab w:val="left" w:pos="750"/>
      </w:tabs>
    </w:pPr>
    <w:r w:rsidRPr="000F5B74">
      <w:rPr>
        <w:rFonts w:ascii="Calibri" w:eastAsia="Calibri" w:hAnsi="Calibri" w:cs="Calibri"/>
        <w:noProof/>
        <w:sz w:val="20"/>
        <w:szCs w:val="20"/>
        <w:lang w:val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CCAE06" wp14:editId="3C4B4788">
              <wp:simplePos x="0" y="0"/>
              <wp:positionH relativeFrom="column">
                <wp:posOffset>-274608</wp:posOffset>
              </wp:positionH>
              <wp:positionV relativeFrom="paragraph">
                <wp:posOffset>662593</wp:posOffset>
              </wp:positionV>
              <wp:extent cx="3286665" cy="629728"/>
              <wp:effectExtent l="0" t="0" r="9525" b="18415"/>
              <wp:wrapSquare wrapText="bothSides"/>
              <wp:docPr id="1160180525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6665" cy="6297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DFC7EAC" w14:textId="77777777" w:rsidR="00717B35" w:rsidRPr="00F56D4E" w:rsidRDefault="00717B35" w:rsidP="00717B35">
                          <w:pPr>
                            <w:spacing w:after="40" w:line="200" w:lineRule="exact"/>
                            <w:rPr>
                              <w:rFonts w:ascii="Geomanist" w:hAnsi="Geomanis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56D4E">
                            <w:rPr>
                              <w:rFonts w:ascii="Geomanist" w:hAnsi="Geomanist"/>
                              <w:b/>
                              <w:bCs/>
                              <w:sz w:val="16"/>
                              <w:szCs w:val="16"/>
                            </w:rPr>
                            <w:t xml:space="preserve">Dirección de Prestaciones Médicas </w:t>
                          </w:r>
                        </w:p>
                        <w:p w14:paraId="2A943D57" w14:textId="77777777" w:rsidR="00717B35" w:rsidRPr="00F56D4E" w:rsidRDefault="00717B35" w:rsidP="00717B35">
                          <w:pPr>
                            <w:spacing w:after="40" w:line="200" w:lineRule="exact"/>
                            <w:rPr>
                              <w:rFonts w:ascii="Geomanist" w:hAnsi="Geomanist"/>
                              <w:sz w:val="16"/>
                              <w:szCs w:val="16"/>
                            </w:rPr>
                          </w:pPr>
                          <w:r w:rsidRPr="00F56D4E">
                            <w:rPr>
                              <w:rFonts w:ascii="Geomanist" w:hAnsi="Geomanist"/>
                              <w:sz w:val="16"/>
                              <w:szCs w:val="16"/>
                            </w:rPr>
                            <w:t>Unidad de Educación e Investigación</w:t>
                          </w:r>
                        </w:p>
                        <w:p w14:paraId="1401F692" w14:textId="77777777" w:rsidR="00717B35" w:rsidRPr="00F56D4E" w:rsidRDefault="00717B35" w:rsidP="00717B35">
                          <w:pPr>
                            <w:spacing w:after="40" w:line="200" w:lineRule="exact"/>
                            <w:rPr>
                              <w:rFonts w:ascii="Geomanist" w:hAnsi="Geomanist"/>
                              <w:sz w:val="16"/>
                              <w:szCs w:val="16"/>
                            </w:rPr>
                          </w:pPr>
                          <w:r w:rsidRPr="00F56D4E">
                            <w:rPr>
                              <w:rFonts w:ascii="Geomanist" w:hAnsi="Geomanist"/>
                              <w:sz w:val="16"/>
                              <w:szCs w:val="16"/>
                            </w:rPr>
                            <w:t xml:space="preserve">Coordinación de Investigación en Salud </w:t>
                          </w:r>
                        </w:p>
                        <w:p w14:paraId="2A5CE8DA" w14:textId="174EE5B1" w:rsidR="00717B35" w:rsidRPr="00F56D4E" w:rsidRDefault="00717B35" w:rsidP="00717B35">
                          <w:pPr>
                            <w:spacing w:after="40" w:line="200" w:lineRule="exact"/>
                            <w:rPr>
                              <w:sz w:val="16"/>
                              <w:szCs w:val="16"/>
                            </w:rPr>
                          </w:pPr>
                          <w:r w:rsidRPr="00F56D4E">
                            <w:rPr>
                              <w:rFonts w:ascii="Geomanist" w:hAnsi="Geomanist"/>
                              <w:sz w:val="16"/>
                              <w:szCs w:val="16"/>
                            </w:rPr>
                            <w:t>División</w:t>
                          </w:r>
                          <w:r w:rsidR="00D33730" w:rsidRPr="00F56D4E">
                            <w:rPr>
                              <w:rFonts w:ascii="Geomanist" w:hAnsi="Geomanist"/>
                              <w:sz w:val="16"/>
                              <w:szCs w:val="16"/>
                            </w:rPr>
                            <w:t xml:space="preserve"> de Desarrollo de la Investigación en Salud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CCAE06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21.6pt;margin-top:52.15pt;width:258.8pt;height:4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" filled="f" stroked="f">
              <v:textbox inset="0,0,0,0">
                <w:txbxContent>
                  <w:p w14:paraId="0DFC7EAC" w14:textId="77777777" w:rsidR="00717B35" w:rsidRPr="00F56D4E" w:rsidRDefault="00717B35" w:rsidP="00717B35">
                    <w:pPr>
                      <w:spacing w:after="40" w:line="200" w:lineRule="exact"/>
                      <w:rPr>
                        <w:rFonts w:ascii="Geomanist" w:hAnsi="Geomanist"/>
                        <w:b/>
                        <w:bCs/>
                        <w:sz w:val="16"/>
                        <w:szCs w:val="16"/>
                      </w:rPr>
                    </w:pPr>
                    <w:r w:rsidRPr="00F56D4E">
                      <w:rPr>
                        <w:rFonts w:ascii="Geomanist" w:hAnsi="Geomanist"/>
                        <w:b/>
                        <w:bCs/>
                        <w:sz w:val="16"/>
                        <w:szCs w:val="16"/>
                      </w:rPr>
                      <w:t xml:space="preserve">Dirección de Prestaciones Médicas </w:t>
                    </w:r>
                  </w:p>
                  <w:p w14:paraId="2A943D57" w14:textId="77777777" w:rsidR="00717B35" w:rsidRPr="00F56D4E" w:rsidRDefault="00717B35" w:rsidP="00717B35">
                    <w:pPr>
                      <w:spacing w:after="40" w:line="200" w:lineRule="exact"/>
                      <w:rPr>
                        <w:rFonts w:ascii="Geomanist" w:hAnsi="Geomanist"/>
                        <w:sz w:val="16"/>
                        <w:szCs w:val="16"/>
                      </w:rPr>
                    </w:pPr>
                    <w:r w:rsidRPr="00F56D4E">
                      <w:rPr>
                        <w:rFonts w:ascii="Geomanist" w:hAnsi="Geomanist"/>
                        <w:sz w:val="16"/>
                        <w:szCs w:val="16"/>
                      </w:rPr>
                      <w:t>Unidad de Educación e Investigación</w:t>
                    </w:r>
                  </w:p>
                  <w:p w14:paraId="1401F692" w14:textId="77777777" w:rsidR="00717B35" w:rsidRPr="00F56D4E" w:rsidRDefault="00717B35" w:rsidP="00717B35">
                    <w:pPr>
                      <w:spacing w:after="40" w:line="200" w:lineRule="exact"/>
                      <w:rPr>
                        <w:rFonts w:ascii="Geomanist" w:hAnsi="Geomanist"/>
                        <w:sz w:val="16"/>
                        <w:szCs w:val="16"/>
                      </w:rPr>
                    </w:pPr>
                    <w:r w:rsidRPr="00F56D4E">
                      <w:rPr>
                        <w:rFonts w:ascii="Geomanist" w:hAnsi="Geomanist"/>
                        <w:sz w:val="16"/>
                        <w:szCs w:val="16"/>
                      </w:rPr>
                      <w:t xml:space="preserve">Coordinación de Investigación en Salud </w:t>
                    </w:r>
                  </w:p>
                  <w:p w14:paraId="2A5CE8DA" w14:textId="174EE5B1" w:rsidR="00717B35" w:rsidRPr="00F56D4E" w:rsidRDefault="00717B35" w:rsidP="00717B35">
                    <w:pPr>
                      <w:spacing w:after="40" w:line="200" w:lineRule="exact"/>
                      <w:rPr>
                        <w:sz w:val="16"/>
                        <w:szCs w:val="16"/>
                      </w:rPr>
                    </w:pPr>
                    <w:r w:rsidRPr="00F56D4E">
                      <w:rPr>
                        <w:rFonts w:ascii="Geomanist" w:hAnsi="Geomanist"/>
                        <w:sz w:val="16"/>
                        <w:szCs w:val="16"/>
                      </w:rPr>
                      <w:t>División</w:t>
                    </w:r>
                    <w:r w:rsidR="00D33730" w:rsidRPr="00F56D4E">
                      <w:rPr>
                        <w:rFonts w:ascii="Geomanist" w:hAnsi="Geomanist"/>
                        <w:sz w:val="16"/>
                        <w:szCs w:val="16"/>
                      </w:rPr>
                      <w:t xml:space="preserve"> de Desarrollo de la Investigación en Salud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17B35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5888DF5" wp14:editId="4D886D63">
          <wp:simplePos x="0" y="0"/>
          <wp:positionH relativeFrom="margin">
            <wp:align>center</wp:align>
          </wp:positionH>
          <wp:positionV relativeFrom="paragraph">
            <wp:posOffset>-401873</wp:posOffset>
          </wp:positionV>
          <wp:extent cx="7564581" cy="10056800"/>
          <wp:effectExtent l="0" t="0" r="0" b="1905"/>
          <wp:wrapNone/>
          <wp:docPr id="1350136408" name="Imagen 1350136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81" cy="100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25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6468"/>
    <w:multiLevelType w:val="hybridMultilevel"/>
    <w:tmpl w:val="879859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3407"/>
    <w:multiLevelType w:val="hybridMultilevel"/>
    <w:tmpl w:val="B7FA65EE"/>
    <w:lvl w:ilvl="0" w:tplc="CF080F7A">
      <w:start w:val="1"/>
      <w:numFmt w:val="lowerLetter"/>
      <w:lvlText w:val="%1)"/>
      <w:lvlJc w:val="left"/>
      <w:pPr>
        <w:ind w:left="720" w:hanging="360"/>
      </w:pPr>
      <w:rPr>
        <w:rFonts w:ascii="Aptos" w:eastAsia="Times New Roman" w:hAnsi="Apto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C7599"/>
    <w:multiLevelType w:val="hybridMultilevel"/>
    <w:tmpl w:val="8C1446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3506A"/>
    <w:multiLevelType w:val="hybridMultilevel"/>
    <w:tmpl w:val="62A86452"/>
    <w:lvl w:ilvl="0" w:tplc="6F546AF4">
      <w:start w:val="1"/>
      <w:numFmt w:val="decimal"/>
      <w:lvlText w:val="R%1."/>
      <w:lvlJc w:val="left"/>
      <w:pPr>
        <w:ind w:left="792" w:hanging="39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F29976">
      <w:start w:val="1"/>
      <w:numFmt w:val="decimal"/>
      <w:lvlText w:val="R1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19534A71"/>
    <w:multiLevelType w:val="hybridMultilevel"/>
    <w:tmpl w:val="460A4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03EFF"/>
    <w:multiLevelType w:val="hybridMultilevel"/>
    <w:tmpl w:val="14229F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A35CC"/>
    <w:multiLevelType w:val="hybridMultilevel"/>
    <w:tmpl w:val="2946C2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75C02"/>
    <w:multiLevelType w:val="hybridMultilevel"/>
    <w:tmpl w:val="CD1E8A58"/>
    <w:lvl w:ilvl="0" w:tplc="C372A9B8">
      <w:start w:val="1"/>
      <w:numFmt w:val="decimal"/>
      <w:lvlText w:val="%1."/>
      <w:lvlJc w:val="left"/>
      <w:pPr>
        <w:ind w:left="720" w:hanging="360"/>
      </w:pPr>
    </w:lvl>
    <w:lvl w:ilvl="1" w:tplc="97F62090">
      <w:start w:val="1"/>
      <w:numFmt w:val="lowerLetter"/>
      <w:lvlText w:val="%2."/>
      <w:lvlJc w:val="left"/>
      <w:pPr>
        <w:ind w:left="1440" w:hanging="360"/>
      </w:pPr>
    </w:lvl>
    <w:lvl w:ilvl="2" w:tplc="ABF696AE">
      <w:start w:val="1"/>
      <w:numFmt w:val="lowerRoman"/>
      <w:lvlText w:val="%3."/>
      <w:lvlJc w:val="right"/>
      <w:pPr>
        <w:ind w:left="2160" w:hanging="180"/>
      </w:pPr>
    </w:lvl>
    <w:lvl w:ilvl="3" w:tplc="1E3898AE">
      <w:start w:val="1"/>
      <w:numFmt w:val="decimal"/>
      <w:lvlText w:val="%4."/>
      <w:lvlJc w:val="left"/>
      <w:pPr>
        <w:ind w:left="2880" w:hanging="360"/>
      </w:pPr>
    </w:lvl>
    <w:lvl w:ilvl="4" w:tplc="B89A7504">
      <w:start w:val="1"/>
      <w:numFmt w:val="lowerLetter"/>
      <w:lvlText w:val="%5."/>
      <w:lvlJc w:val="left"/>
      <w:pPr>
        <w:ind w:left="3600" w:hanging="360"/>
      </w:pPr>
    </w:lvl>
    <w:lvl w:ilvl="5" w:tplc="B0A4FD44">
      <w:start w:val="1"/>
      <w:numFmt w:val="lowerRoman"/>
      <w:lvlText w:val="%6."/>
      <w:lvlJc w:val="right"/>
      <w:pPr>
        <w:ind w:left="4320" w:hanging="180"/>
      </w:pPr>
    </w:lvl>
    <w:lvl w:ilvl="6" w:tplc="ABF0A8B6">
      <w:start w:val="1"/>
      <w:numFmt w:val="decimal"/>
      <w:lvlText w:val="%7."/>
      <w:lvlJc w:val="left"/>
      <w:pPr>
        <w:ind w:left="5040" w:hanging="360"/>
      </w:pPr>
    </w:lvl>
    <w:lvl w:ilvl="7" w:tplc="BD7231F4">
      <w:start w:val="1"/>
      <w:numFmt w:val="lowerLetter"/>
      <w:lvlText w:val="%8."/>
      <w:lvlJc w:val="left"/>
      <w:pPr>
        <w:ind w:left="5760" w:hanging="360"/>
      </w:pPr>
    </w:lvl>
    <w:lvl w:ilvl="8" w:tplc="DBDAE4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24F43"/>
    <w:multiLevelType w:val="hybridMultilevel"/>
    <w:tmpl w:val="37BA4F72"/>
    <w:lvl w:ilvl="0" w:tplc="4D5AF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75AED"/>
    <w:multiLevelType w:val="hybridMultilevel"/>
    <w:tmpl w:val="C0540D18"/>
    <w:numStyleLink w:val="Estiloimportado13"/>
  </w:abstractNum>
  <w:abstractNum w:abstractNumId="10" w15:restartNumberingAfterBreak="0">
    <w:nsid w:val="260F5A30"/>
    <w:multiLevelType w:val="hybridMultilevel"/>
    <w:tmpl w:val="910E6EBC"/>
    <w:lvl w:ilvl="0" w:tplc="04D49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94777"/>
    <w:multiLevelType w:val="hybridMultilevel"/>
    <w:tmpl w:val="6B8AFA40"/>
    <w:lvl w:ilvl="0" w:tplc="9372263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8B9AFD06">
      <w:start w:val="1"/>
      <w:numFmt w:val="decimal"/>
      <w:lvlText w:val="A1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4363B"/>
    <w:multiLevelType w:val="hybridMultilevel"/>
    <w:tmpl w:val="74F07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E6738"/>
    <w:multiLevelType w:val="hybridMultilevel"/>
    <w:tmpl w:val="490E20E4"/>
    <w:lvl w:ilvl="0" w:tplc="B6288EF6">
      <w:start w:val="1"/>
      <w:numFmt w:val="decimal"/>
      <w:lvlText w:val="F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94415"/>
    <w:multiLevelType w:val="hybridMultilevel"/>
    <w:tmpl w:val="55287260"/>
    <w:lvl w:ilvl="0" w:tplc="7F80E6E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5E69C2"/>
    <w:multiLevelType w:val="multilevel"/>
    <w:tmpl w:val="EE46A1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75C5C20"/>
    <w:multiLevelType w:val="hybridMultilevel"/>
    <w:tmpl w:val="80F018E6"/>
    <w:lvl w:ilvl="0" w:tplc="71A2D75A">
      <w:start w:val="1"/>
      <w:numFmt w:val="decimal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4F8A213C"/>
    <w:multiLevelType w:val="hybridMultilevel"/>
    <w:tmpl w:val="6F00CEC4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52E31062"/>
    <w:multiLevelType w:val="hybridMultilevel"/>
    <w:tmpl w:val="998C3F64"/>
    <w:lvl w:ilvl="0" w:tplc="080A000F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6CB7817"/>
    <w:multiLevelType w:val="hybridMultilevel"/>
    <w:tmpl w:val="C0540D18"/>
    <w:styleLink w:val="Estiloimportado13"/>
    <w:lvl w:ilvl="0" w:tplc="BBB0CE26">
      <w:start w:val="1"/>
      <w:numFmt w:val="decimal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C0B3AA">
      <w:start w:val="1"/>
      <w:numFmt w:val="lowerLetter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1212C47A">
      <w:start w:val="1"/>
      <w:numFmt w:val="lowerRoman"/>
      <w:lvlText w:val="%3."/>
      <w:lvlJc w:val="left"/>
      <w:pPr>
        <w:ind w:left="183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1DF20DFE">
      <w:start w:val="1"/>
      <w:numFmt w:val="decimal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41EA1192">
      <w:start w:val="1"/>
      <w:numFmt w:val="lowerLetter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63D41EDC">
      <w:start w:val="1"/>
      <w:numFmt w:val="lowerRoman"/>
      <w:lvlText w:val="%6."/>
      <w:lvlJc w:val="left"/>
      <w:pPr>
        <w:ind w:left="399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54CC6966">
      <w:start w:val="1"/>
      <w:numFmt w:val="decimal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0C08FB48">
      <w:start w:val="1"/>
      <w:numFmt w:val="lowerLetter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C38EB770">
      <w:start w:val="1"/>
      <w:numFmt w:val="lowerRoman"/>
      <w:lvlText w:val="%9."/>
      <w:lvlJc w:val="left"/>
      <w:pPr>
        <w:ind w:left="615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0" w15:restartNumberingAfterBreak="0">
    <w:nsid w:val="589F086B"/>
    <w:multiLevelType w:val="hybridMultilevel"/>
    <w:tmpl w:val="3830E42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40754"/>
    <w:multiLevelType w:val="hybridMultilevel"/>
    <w:tmpl w:val="F42A6F42"/>
    <w:lvl w:ilvl="0" w:tplc="F7566A6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B485B"/>
    <w:multiLevelType w:val="hybridMultilevel"/>
    <w:tmpl w:val="3B5484AC"/>
    <w:lvl w:ilvl="0" w:tplc="3B4424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A01F7"/>
    <w:multiLevelType w:val="hybridMultilevel"/>
    <w:tmpl w:val="D6CE5B96"/>
    <w:lvl w:ilvl="0" w:tplc="09AA02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97C33"/>
    <w:multiLevelType w:val="hybridMultilevel"/>
    <w:tmpl w:val="111A86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0712F"/>
    <w:multiLevelType w:val="hybridMultilevel"/>
    <w:tmpl w:val="77D812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F61E3"/>
    <w:multiLevelType w:val="hybridMultilevel"/>
    <w:tmpl w:val="07F8F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E1518"/>
    <w:multiLevelType w:val="hybridMultilevel"/>
    <w:tmpl w:val="8F80BF5A"/>
    <w:lvl w:ilvl="0" w:tplc="A90CC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3234">
    <w:abstractNumId w:val="22"/>
  </w:num>
  <w:num w:numId="2" w16cid:durableId="571427743">
    <w:abstractNumId w:val="0"/>
  </w:num>
  <w:num w:numId="3" w16cid:durableId="112141607">
    <w:abstractNumId w:val="23"/>
  </w:num>
  <w:num w:numId="4" w16cid:durableId="330983736">
    <w:abstractNumId w:val="10"/>
  </w:num>
  <w:num w:numId="5" w16cid:durableId="321011913">
    <w:abstractNumId w:val="27"/>
  </w:num>
  <w:num w:numId="6" w16cid:durableId="19334675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4658714">
    <w:abstractNumId w:val="5"/>
  </w:num>
  <w:num w:numId="8" w16cid:durableId="172502807">
    <w:abstractNumId w:val="8"/>
  </w:num>
  <w:num w:numId="9" w16cid:durableId="305092435">
    <w:abstractNumId w:val="1"/>
  </w:num>
  <w:num w:numId="10" w16cid:durableId="1384719191">
    <w:abstractNumId w:val="21"/>
  </w:num>
  <w:num w:numId="11" w16cid:durableId="1638800269">
    <w:abstractNumId w:val="20"/>
  </w:num>
  <w:num w:numId="12" w16cid:durableId="1041440688">
    <w:abstractNumId w:val="18"/>
  </w:num>
  <w:num w:numId="13" w16cid:durableId="953245413">
    <w:abstractNumId w:val="17"/>
  </w:num>
  <w:num w:numId="14" w16cid:durableId="894044959">
    <w:abstractNumId w:val="2"/>
  </w:num>
  <w:num w:numId="15" w16cid:durableId="361371179">
    <w:abstractNumId w:val="15"/>
  </w:num>
  <w:num w:numId="16" w16cid:durableId="1189873832">
    <w:abstractNumId w:val="7"/>
  </w:num>
  <w:num w:numId="17" w16cid:durableId="469639422">
    <w:abstractNumId w:val="13"/>
  </w:num>
  <w:num w:numId="18" w16cid:durableId="1375891177">
    <w:abstractNumId w:val="11"/>
  </w:num>
  <w:num w:numId="19" w16cid:durableId="384761920">
    <w:abstractNumId w:val="16"/>
  </w:num>
  <w:num w:numId="20" w16cid:durableId="175120713">
    <w:abstractNumId w:val="3"/>
  </w:num>
  <w:num w:numId="21" w16cid:durableId="400643732">
    <w:abstractNumId w:val="19"/>
  </w:num>
  <w:num w:numId="22" w16cid:durableId="649941382">
    <w:abstractNumId w:val="9"/>
  </w:num>
  <w:num w:numId="23" w16cid:durableId="245194240">
    <w:abstractNumId w:val="26"/>
  </w:num>
  <w:num w:numId="24" w16cid:durableId="137188664">
    <w:abstractNumId w:val="4"/>
  </w:num>
  <w:num w:numId="25" w16cid:durableId="1981419781">
    <w:abstractNumId w:val="6"/>
  </w:num>
  <w:num w:numId="26" w16cid:durableId="355161689">
    <w:abstractNumId w:val="24"/>
  </w:num>
  <w:num w:numId="27" w16cid:durableId="2032678590">
    <w:abstractNumId w:val="25"/>
  </w:num>
  <w:num w:numId="28" w16cid:durableId="18386158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E"/>
    <w:rsid w:val="00000042"/>
    <w:rsid w:val="00007681"/>
    <w:rsid w:val="00014C47"/>
    <w:rsid w:val="00015FB1"/>
    <w:rsid w:val="00017F4D"/>
    <w:rsid w:val="00022FBA"/>
    <w:rsid w:val="000327C1"/>
    <w:rsid w:val="00054503"/>
    <w:rsid w:val="000551C4"/>
    <w:rsid w:val="0006492A"/>
    <w:rsid w:val="000706EB"/>
    <w:rsid w:val="00081F8F"/>
    <w:rsid w:val="000906A7"/>
    <w:rsid w:val="000A5F50"/>
    <w:rsid w:val="000A74EA"/>
    <w:rsid w:val="000B2E33"/>
    <w:rsid w:val="000C68A5"/>
    <w:rsid w:val="000D799D"/>
    <w:rsid w:val="000E08FC"/>
    <w:rsid w:val="000E296C"/>
    <w:rsid w:val="000E4E9D"/>
    <w:rsid w:val="000F5B74"/>
    <w:rsid w:val="00112134"/>
    <w:rsid w:val="001319BD"/>
    <w:rsid w:val="001346AC"/>
    <w:rsid w:val="00141C58"/>
    <w:rsid w:val="001439B6"/>
    <w:rsid w:val="00151EAF"/>
    <w:rsid w:val="00154F2B"/>
    <w:rsid w:val="00156A3E"/>
    <w:rsid w:val="00160ECE"/>
    <w:rsid w:val="00161740"/>
    <w:rsid w:val="0016179D"/>
    <w:rsid w:val="00165371"/>
    <w:rsid w:val="00177114"/>
    <w:rsid w:val="00180A38"/>
    <w:rsid w:val="00184325"/>
    <w:rsid w:val="001858C7"/>
    <w:rsid w:val="0018737D"/>
    <w:rsid w:val="00192A02"/>
    <w:rsid w:val="001A5E39"/>
    <w:rsid w:val="001A6BD2"/>
    <w:rsid w:val="001B5116"/>
    <w:rsid w:val="001B6287"/>
    <w:rsid w:val="001D237C"/>
    <w:rsid w:val="001E7FA2"/>
    <w:rsid w:val="00200055"/>
    <w:rsid w:val="00205886"/>
    <w:rsid w:val="00205E05"/>
    <w:rsid w:val="00205E6B"/>
    <w:rsid w:val="00220C96"/>
    <w:rsid w:val="002226BE"/>
    <w:rsid w:val="00231A42"/>
    <w:rsid w:val="00234E90"/>
    <w:rsid w:val="00240859"/>
    <w:rsid w:val="00241212"/>
    <w:rsid w:val="00244C5D"/>
    <w:rsid w:val="002530A9"/>
    <w:rsid w:val="00253C3F"/>
    <w:rsid w:val="00256B1D"/>
    <w:rsid w:val="00276490"/>
    <w:rsid w:val="00276FD0"/>
    <w:rsid w:val="0028685D"/>
    <w:rsid w:val="0029542D"/>
    <w:rsid w:val="002A6950"/>
    <w:rsid w:val="002C0E3F"/>
    <w:rsid w:val="002D4FC9"/>
    <w:rsid w:val="002D5A9C"/>
    <w:rsid w:val="002E2142"/>
    <w:rsid w:val="002F43CE"/>
    <w:rsid w:val="002F4CB2"/>
    <w:rsid w:val="0030476A"/>
    <w:rsid w:val="0030486C"/>
    <w:rsid w:val="00312AB6"/>
    <w:rsid w:val="00317464"/>
    <w:rsid w:val="0031746D"/>
    <w:rsid w:val="00322058"/>
    <w:rsid w:val="00330DC8"/>
    <w:rsid w:val="003338F1"/>
    <w:rsid w:val="00347D44"/>
    <w:rsid w:val="00353981"/>
    <w:rsid w:val="00354BD7"/>
    <w:rsid w:val="00363222"/>
    <w:rsid w:val="003646F3"/>
    <w:rsid w:val="00370465"/>
    <w:rsid w:val="00370816"/>
    <w:rsid w:val="00380136"/>
    <w:rsid w:val="0038018D"/>
    <w:rsid w:val="003877F3"/>
    <w:rsid w:val="003949D5"/>
    <w:rsid w:val="00397B47"/>
    <w:rsid w:val="003A708A"/>
    <w:rsid w:val="003B2060"/>
    <w:rsid w:val="003C0DAA"/>
    <w:rsid w:val="003C2D6D"/>
    <w:rsid w:val="003D416E"/>
    <w:rsid w:val="003D7E79"/>
    <w:rsid w:val="003E1335"/>
    <w:rsid w:val="003E6227"/>
    <w:rsid w:val="003E7631"/>
    <w:rsid w:val="003F1518"/>
    <w:rsid w:val="00400DF7"/>
    <w:rsid w:val="00403E75"/>
    <w:rsid w:val="0042212E"/>
    <w:rsid w:val="00425259"/>
    <w:rsid w:val="0044503D"/>
    <w:rsid w:val="0044670E"/>
    <w:rsid w:val="00451D57"/>
    <w:rsid w:val="00453176"/>
    <w:rsid w:val="0046596D"/>
    <w:rsid w:val="00467DC1"/>
    <w:rsid w:val="00471179"/>
    <w:rsid w:val="00471274"/>
    <w:rsid w:val="00477F45"/>
    <w:rsid w:val="004802ED"/>
    <w:rsid w:val="00493A83"/>
    <w:rsid w:val="004A1284"/>
    <w:rsid w:val="004A4C4E"/>
    <w:rsid w:val="004B059E"/>
    <w:rsid w:val="004B4C7D"/>
    <w:rsid w:val="004B5398"/>
    <w:rsid w:val="004B691E"/>
    <w:rsid w:val="004C041C"/>
    <w:rsid w:val="004C0AD8"/>
    <w:rsid w:val="004C4ED8"/>
    <w:rsid w:val="004D146C"/>
    <w:rsid w:val="004D2B12"/>
    <w:rsid w:val="004E232D"/>
    <w:rsid w:val="004F0EA9"/>
    <w:rsid w:val="00504A81"/>
    <w:rsid w:val="00512D33"/>
    <w:rsid w:val="0051410F"/>
    <w:rsid w:val="00520B9E"/>
    <w:rsid w:val="0052327E"/>
    <w:rsid w:val="0054696D"/>
    <w:rsid w:val="00550213"/>
    <w:rsid w:val="0055076A"/>
    <w:rsid w:val="0055784E"/>
    <w:rsid w:val="005611C4"/>
    <w:rsid w:val="00561F3C"/>
    <w:rsid w:val="00566702"/>
    <w:rsid w:val="00583752"/>
    <w:rsid w:val="00592DDF"/>
    <w:rsid w:val="00597FF3"/>
    <w:rsid w:val="005A0411"/>
    <w:rsid w:val="005A0745"/>
    <w:rsid w:val="005A17DB"/>
    <w:rsid w:val="005A661F"/>
    <w:rsid w:val="005A6987"/>
    <w:rsid w:val="005B6B69"/>
    <w:rsid w:val="005C1A7C"/>
    <w:rsid w:val="005C6FFF"/>
    <w:rsid w:val="00601D4C"/>
    <w:rsid w:val="00612A4E"/>
    <w:rsid w:val="006201E8"/>
    <w:rsid w:val="0062576B"/>
    <w:rsid w:val="00626EE3"/>
    <w:rsid w:val="00630616"/>
    <w:rsid w:val="006315E3"/>
    <w:rsid w:val="00631824"/>
    <w:rsid w:val="00631D32"/>
    <w:rsid w:val="006322C1"/>
    <w:rsid w:val="00661A11"/>
    <w:rsid w:val="00671CE1"/>
    <w:rsid w:val="00673B38"/>
    <w:rsid w:val="006964D2"/>
    <w:rsid w:val="0069777C"/>
    <w:rsid w:val="006B2418"/>
    <w:rsid w:val="006B276E"/>
    <w:rsid w:val="006C0425"/>
    <w:rsid w:val="006C3B4E"/>
    <w:rsid w:val="006E3F1E"/>
    <w:rsid w:val="006E429B"/>
    <w:rsid w:val="006E59B8"/>
    <w:rsid w:val="006E5FEC"/>
    <w:rsid w:val="006F1C5C"/>
    <w:rsid w:val="006F206F"/>
    <w:rsid w:val="006F46FF"/>
    <w:rsid w:val="006F6413"/>
    <w:rsid w:val="006F7E94"/>
    <w:rsid w:val="00706255"/>
    <w:rsid w:val="00710BBA"/>
    <w:rsid w:val="00717B35"/>
    <w:rsid w:val="00723D0F"/>
    <w:rsid w:val="00731642"/>
    <w:rsid w:val="007421E3"/>
    <w:rsid w:val="0075022F"/>
    <w:rsid w:val="00751AE3"/>
    <w:rsid w:val="007547AE"/>
    <w:rsid w:val="0076069B"/>
    <w:rsid w:val="00771220"/>
    <w:rsid w:val="0078195E"/>
    <w:rsid w:val="00794957"/>
    <w:rsid w:val="007B5AE2"/>
    <w:rsid w:val="007B74AD"/>
    <w:rsid w:val="007C4B1B"/>
    <w:rsid w:val="007C6D28"/>
    <w:rsid w:val="007D77D1"/>
    <w:rsid w:val="007E5888"/>
    <w:rsid w:val="007E67F4"/>
    <w:rsid w:val="007F721F"/>
    <w:rsid w:val="0080621A"/>
    <w:rsid w:val="008079D7"/>
    <w:rsid w:val="00815878"/>
    <w:rsid w:val="00823D65"/>
    <w:rsid w:val="00824DFC"/>
    <w:rsid w:val="00831EE7"/>
    <w:rsid w:val="00834146"/>
    <w:rsid w:val="008453E1"/>
    <w:rsid w:val="008471CA"/>
    <w:rsid w:val="00854B41"/>
    <w:rsid w:val="00861849"/>
    <w:rsid w:val="00876451"/>
    <w:rsid w:val="00891854"/>
    <w:rsid w:val="008A6C6E"/>
    <w:rsid w:val="008C7263"/>
    <w:rsid w:val="008D57AA"/>
    <w:rsid w:val="008E1124"/>
    <w:rsid w:val="008E6FF0"/>
    <w:rsid w:val="008F4451"/>
    <w:rsid w:val="008F491A"/>
    <w:rsid w:val="008F5360"/>
    <w:rsid w:val="0090412A"/>
    <w:rsid w:val="00905FB2"/>
    <w:rsid w:val="00906556"/>
    <w:rsid w:val="009066A7"/>
    <w:rsid w:val="009068C0"/>
    <w:rsid w:val="00907F1C"/>
    <w:rsid w:val="00926F07"/>
    <w:rsid w:val="00932C27"/>
    <w:rsid w:val="00937C98"/>
    <w:rsid w:val="00942415"/>
    <w:rsid w:val="00950EF4"/>
    <w:rsid w:val="00953AA2"/>
    <w:rsid w:val="00963BA8"/>
    <w:rsid w:val="00970BBE"/>
    <w:rsid w:val="009848A3"/>
    <w:rsid w:val="009863A0"/>
    <w:rsid w:val="00992090"/>
    <w:rsid w:val="009A68EB"/>
    <w:rsid w:val="009C0A1E"/>
    <w:rsid w:val="009C12D6"/>
    <w:rsid w:val="009C42B5"/>
    <w:rsid w:val="009D423D"/>
    <w:rsid w:val="009D57A4"/>
    <w:rsid w:val="009E15F8"/>
    <w:rsid w:val="009F21CD"/>
    <w:rsid w:val="009F2BA1"/>
    <w:rsid w:val="00A06017"/>
    <w:rsid w:val="00A06C45"/>
    <w:rsid w:val="00A07674"/>
    <w:rsid w:val="00A121F7"/>
    <w:rsid w:val="00A12ADF"/>
    <w:rsid w:val="00A14E83"/>
    <w:rsid w:val="00A25E51"/>
    <w:rsid w:val="00A27F72"/>
    <w:rsid w:val="00A301D7"/>
    <w:rsid w:val="00A302A8"/>
    <w:rsid w:val="00A40315"/>
    <w:rsid w:val="00A50844"/>
    <w:rsid w:val="00A73D65"/>
    <w:rsid w:val="00A81845"/>
    <w:rsid w:val="00A84955"/>
    <w:rsid w:val="00A9218D"/>
    <w:rsid w:val="00AA5CD5"/>
    <w:rsid w:val="00AB0899"/>
    <w:rsid w:val="00AB220F"/>
    <w:rsid w:val="00AF2D9B"/>
    <w:rsid w:val="00B011FA"/>
    <w:rsid w:val="00B07A1B"/>
    <w:rsid w:val="00B21678"/>
    <w:rsid w:val="00B233D1"/>
    <w:rsid w:val="00B2651D"/>
    <w:rsid w:val="00B26E60"/>
    <w:rsid w:val="00B305D1"/>
    <w:rsid w:val="00B35AC7"/>
    <w:rsid w:val="00B428F3"/>
    <w:rsid w:val="00B5600C"/>
    <w:rsid w:val="00B61130"/>
    <w:rsid w:val="00B62584"/>
    <w:rsid w:val="00B65003"/>
    <w:rsid w:val="00B65DDC"/>
    <w:rsid w:val="00B667C9"/>
    <w:rsid w:val="00B66939"/>
    <w:rsid w:val="00B72D65"/>
    <w:rsid w:val="00B82CC8"/>
    <w:rsid w:val="00B87C85"/>
    <w:rsid w:val="00BA4CDE"/>
    <w:rsid w:val="00BB21A6"/>
    <w:rsid w:val="00BB2DFF"/>
    <w:rsid w:val="00BB7B2B"/>
    <w:rsid w:val="00BC43BD"/>
    <w:rsid w:val="00C008C1"/>
    <w:rsid w:val="00C00F07"/>
    <w:rsid w:val="00C02E98"/>
    <w:rsid w:val="00C057E0"/>
    <w:rsid w:val="00C21C63"/>
    <w:rsid w:val="00C22790"/>
    <w:rsid w:val="00C23B9E"/>
    <w:rsid w:val="00C279A3"/>
    <w:rsid w:val="00C30849"/>
    <w:rsid w:val="00C37382"/>
    <w:rsid w:val="00C40AF6"/>
    <w:rsid w:val="00C465FE"/>
    <w:rsid w:val="00C52B82"/>
    <w:rsid w:val="00C658A4"/>
    <w:rsid w:val="00C67047"/>
    <w:rsid w:val="00C67BF9"/>
    <w:rsid w:val="00C8102A"/>
    <w:rsid w:val="00C81E4E"/>
    <w:rsid w:val="00C838CF"/>
    <w:rsid w:val="00C90CED"/>
    <w:rsid w:val="00CA47C4"/>
    <w:rsid w:val="00CB7A93"/>
    <w:rsid w:val="00CB7D4F"/>
    <w:rsid w:val="00CC6AF7"/>
    <w:rsid w:val="00CE3E99"/>
    <w:rsid w:val="00CF0EEE"/>
    <w:rsid w:val="00CF5986"/>
    <w:rsid w:val="00D04FCE"/>
    <w:rsid w:val="00D1354D"/>
    <w:rsid w:val="00D138CB"/>
    <w:rsid w:val="00D22456"/>
    <w:rsid w:val="00D261B9"/>
    <w:rsid w:val="00D32846"/>
    <w:rsid w:val="00D33730"/>
    <w:rsid w:val="00D43DEA"/>
    <w:rsid w:val="00D55621"/>
    <w:rsid w:val="00D7493D"/>
    <w:rsid w:val="00D757A4"/>
    <w:rsid w:val="00D84E05"/>
    <w:rsid w:val="00D943B1"/>
    <w:rsid w:val="00DA0AF7"/>
    <w:rsid w:val="00DA1B19"/>
    <w:rsid w:val="00DA47C1"/>
    <w:rsid w:val="00DA5934"/>
    <w:rsid w:val="00DB53A4"/>
    <w:rsid w:val="00DB67B7"/>
    <w:rsid w:val="00DB707E"/>
    <w:rsid w:val="00DC074E"/>
    <w:rsid w:val="00DD5B49"/>
    <w:rsid w:val="00DE5246"/>
    <w:rsid w:val="00DF1DE9"/>
    <w:rsid w:val="00DF1EE9"/>
    <w:rsid w:val="00DF5BF6"/>
    <w:rsid w:val="00DF76A8"/>
    <w:rsid w:val="00E06E1B"/>
    <w:rsid w:val="00E1381B"/>
    <w:rsid w:val="00E155A4"/>
    <w:rsid w:val="00E32072"/>
    <w:rsid w:val="00E36244"/>
    <w:rsid w:val="00E36533"/>
    <w:rsid w:val="00E475BD"/>
    <w:rsid w:val="00E52349"/>
    <w:rsid w:val="00E527F4"/>
    <w:rsid w:val="00E56EA6"/>
    <w:rsid w:val="00E646F4"/>
    <w:rsid w:val="00E65535"/>
    <w:rsid w:val="00E6714E"/>
    <w:rsid w:val="00E71541"/>
    <w:rsid w:val="00E87DAE"/>
    <w:rsid w:val="00E87F3E"/>
    <w:rsid w:val="00E903A1"/>
    <w:rsid w:val="00E90984"/>
    <w:rsid w:val="00E90EC9"/>
    <w:rsid w:val="00E93867"/>
    <w:rsid w:val="00E972C7"/>
    <w:rsid w:val="00EA03B8"/>
    <w:rsid w:val="00EA4988"/>
    <w:rsid w:val="00EB407F"/>
    <w:rsid w:val="00EC066F"/>
    <w:rsid w:val="00EC4C1A"/>
    <w:rsid w:val="00ED082B"/>
    <w:rsid w:val="00ED58DD"/>
    <w:rsid w:val="00ED719E"/>
    <w:rsid w:val="00EE053F"/>
    <w:rsid w:val="00EE5505"/>
    <w:rsid w:val="00EF2623"/>
    <w:rsid w:val="00F04855"/>
    <w:rsid w:val="00F1073C"/>
    <w:rsid w:val="00F138B3"/>
    <w:rsid w:val="00F24915"/>
    <w:rsid w:val="00F24F6B"/>
    <w:rsid w:val="00F30958"/>
    <w:rsid w:val="00F401F9"/>
    <w:rsid w:val="00F51EE6"/>
    <w:rsid w:val="00F527DD"/>
    <w:rsid w:val="00F56D4E"/>
    <w:rsid w:val="00F715A2"/>
    <w:rsid w:val="00F73938"/>
    <w:rsid w:val="00F745B2"/>
    <w:rsid w:val="00F75D10"/>
    <w:rsid w:val="00F76EF1"/>
    <w:rsid w:val="00F7747C"/>
    <w:rsid w:val="00F806FD"/>
    <w:rsid w:val="00F80961"/>
    <w:rsid w:val="00F83AC2"/>
    <w:rsid w:val="00F93E18"/>
    <w:rsid w:val="00F94557"/>
    <w:rsid w:val="00F945F2"/>
    <w:rsid w:val="00FA1218"/>
    <w:rsid w:val="00FC1AA6"/>
    <w:rsid w:val="00FC380A"/>
    <w:rsid w:val="00FC6672"/>
    <w:rsid w:val="00FC6F41"/>
    <w:rsid w:val="00FC7979"/>
    <w:rsid w:val="00FD754F"/>
    <w:rsid w:val="00FD75E1"/>
    <w:rsid w:val="00FF06FA"/>
    <w:rsid w:val="00FF1786"/>
    <w:rsid w:val="00FF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docId w15:val="{184DA35C-AEBC-432C-8145-57322A15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17B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B1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B19"/>
    <w:rPr>
      <w:rFonts w:ascii="Times New Roman" w:eastAsiaTheme="minorEastAsia" w:hAnsi="Times New Roman" w:cs="Times New Roman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0F5B74"/>
    <w:rPr>
      <w:rFonts w:ascii="Montserrat" w:eastAsia="Montserrat" w:hAnsi="Montserrat" w:cs="Montserrat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17B3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717B35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717B35"/>
    <w:pPr>
      <w:spacing w:after="12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17B35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17B3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717B3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17B35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717B35"/>
    <w:rPr>
      <w:rFonts w:eastAsiaTheme="minorEastAsia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17B3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17B35"/>
    <w:rPr>
      <w:color w:val="605E5C"/>
      <w:shd w:val="clear" w:color="auto" w:fill="E1DFDD"/>
    </w:rPr>
  </w:style>
  <w:style w:type="character" w:customStyle="1" w:styleId="Ninguno">
    <w:name w:val="Ninguno"/>
    <w:rsid w:val="003E6227"/>
  </w:style>
  <w:style w:type="paragraph" w:customStyle="1" w:styleId="Cuerpo">
    <w:name w:val="Cuerpo"/>
    <w:rsid w:val="003E62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3">
    <w:name w:val="Estilo importado 13"/>
    <w:rsid w:val="003E6227"/>
    <w:pPr>
      <w:numPr>
        <w:numId w:val="21"/>
      </w:numPr>
    </w:pPr>
  </w:style>
  <w:style w:type="table" w:styleId="Tablaconcuadrcula1clara-nfasis1">
    <w:name w:val="Grid Table 1 Light Accent 1"/>
    <w:basedOn w:val="Tablanormal"/>
    <w:uiPriority w:val="46"/>
    <w:rsid w:val="003E62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mss.gob.mx/profesionales-salud/investigacion/normatividad/instituciona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FD03E494956F4E9A1D342D76580B0A" ma:contentTypeVersion="1" ma:contentTypeDescription="Crear nuevo documento." ma:contentTypeScope="" ma:versionID="3d3e1c2ac676938f0249d38581db97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B86AFA-39C6-4E21-813C-C0E9535F5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9ABE50-9F00-44D6-80BE-F4AF58E2BC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5C05317-3ABF-4124-8746-8ABC6C1122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540342-CFEB-42DB-990B-E6CA58187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Ma Guadalupe Carrillo Montes</cp:lastModifiedBy>
  <cp:revision>2</cp:revision>
  <cp:lastPrinted>2024-10-03T14:20:00Z</cp:lastPrinted>
  <dcterms:created xsi:type="dcterms:W3CDTF">2024-12-12T17:28:00Z</dcterms:created>
  <dcterms:modified xsi:type="dcterms:W3CDTF">2024-12-12T17:28:00Z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0x01010046FD03E494956F4E9A1D342D76580B0A</vt:lpwstr>
  </property>
</Properties>
</file>